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9DE3" w14:textId="77777777" w:rsidR="00175344" w:rsidRDefault="00175344" w:rsidP="004A18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3CCE907" w14:textId="77777777"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190FC5" wp14:editId="577ED4F4">
            <wp:extent cx="584835" cy="690880"/>
            <wp:effectExtent l="0" t="0" r="0" b="0"/>
            <wp:docPr id="1" name="Рисунок 1" descr="мален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еньки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8A09" w14:textId="2F676FF3" w:rsidR="003A76E9" w:rsidRDefault="003A76E9" w:rsidP="003A7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3E8DE7" w14:textId="77777777" w:rsidR="00E134CB" w:rsidRPr="003A76E9" w:rsidRDefault="00E134CB" w:rsidP="003A7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60692C" w14:textId="77777777" w:rsidR="00AF6E69" w:rsidRDefault="003A76E9" w:rsidP="00E13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14:paraId="212286C3" w14:textId="15FFA47E" w:rsidR="00E134CB" w:rsidRDefault="003A76E9" w:rsidP="00AF6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</w:rPr>
        <w:t>СЕВЕРНОГО</w:t>
      </w:r>
      <w:r w:rsidR="00E134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665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</w:t>
      </w:r>
    </w:p>
    <w:p w14:paraId="5707E4C9" w14:textId="43BF68C1" w:rsidR="003A76E9" w:rsidRPr="003A76E9" w:rsidRDefault="003A76E9" w:rsidP="00E13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14:paraId="64E0E0DD" w14:textId="77777777"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1F6311" w14:textId="77777777"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2928426B" w14:textId="77777777" w:rsidR="003A76E9" w:rsidRPr="003A76E9" w:rsidRDefault="003A76E9" w:rsidP="003A76E9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8C20A" w14:textId="0B5639D0" w:rsidR="003A76E9" w:rsidRDefault="00307E05" w:rsidP="003A76E9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665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9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6651">
        <w:rPr>
          <w:rFonts w:ascii="Times New Roman" w:eastAsia="Times New Roman" w:hAnsi="Times New Roman" w:cs="Times New Roman"/>
          <w:sz w:val="28"/>
          <w:szCs w:val="28"/>
        </w:rPr>
        <w:t>03</w:t>
      </w:r>
      <w:r w:rsidR="003019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16D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C665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30199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</w:rPr>
        <w:t xml:space="preserve">с. Северное 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30199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825E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3120D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8635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E5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88B1D5" w14:textId="77777777" w:rsidR="00565528" w:rsidRDefault="00565528" w:rsidP="003A76E9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1AF4B1" w14:textId="77777777" w:rsidR="00B80200" w:rsidRPr="00B80200" w:rsidRDefault="00B80200" w:rsidP="00B8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2471341"/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14:paraId="492A32F9" w14:textId="1613A166" w:rsidR="00B80200" w:rsidRPr="00B80200" w:rsidRDefault="00B80200" w:rsidP="00B8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200">
        <w:rPr>
          <w:rFonts w:ascii="Times New Roman" w:eastAsia="Times New Roman" w:hAnsi="Times New Roman" w:cs="Times New Roman"/>
          <w:sz w:val="28"/>
          <w:szCs w:val="28"/>
        </w:rPr>
        <w:t>«Развитие малого и среднего предпринимательства в Северном</w:t>
      </w:r>
      <w:r w:rsidR="007E5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12124362"/>
      <w:r w:rsidR="007E563F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bookmarkEnd w:id="1"/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6DE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на 202</w:t>
      </w:r>
      <w:r w:rsidR="00FD16D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D16DE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bookmarkEnd w:id="0"/>
    <w:p w14:paraId="72F24575" w14:textId="77777777" w:rsidR="00B80200" w:rsidRPr="00B80200" w:rsidRDefault="00B80200" w:rsidP="00B80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5F92E3" w14:textId="7AA6A38B" w:rsidR="00B80200" w:rsidRPr="00B80200" w:rsidRDefault="00B80200" w:rsidP="00B802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законом Новосибирской области от 02.07.2008 № 245 – ОЗ «О развитии малого и среднего предпринимательства в Новосибирской области», Уставом Северного </w:t>
      </w:r>
      <w:bookmarkStart w:id="2" w:name="_Hlk212124413"/>
      <w:r w:rsidR="007E563F" w:rsidRPr="007E563F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7E563F">
        <w:rPr>
          <w:rFonts w:ascii="Times New Roman" w:eastAsia="Times New Roman" w:hAnsi="Times New Roman" w:cs="Times New Roman"/>
          <w:sz w:val="28"/>
          <w:szCs w:val="28"/>
        </w:rPr>
        <w:t>ого</w:t>
      </w:r>
      <w:bookmarkEnd w:id="2"/>
      <w:r w:rsidR="007E563F" w:rsidRPr="007E5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6D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и в целях создания благоприятных условий для дальнейшего развития субъектов малого и среднего предпринимательства на территории Северного </w:t>
      </w:r>
      <w:r w:rsidR="007E563F" w:rsidRPr="007E563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723F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комплексного и системного решения проблем, сдерживающих развитие предпринимательства, администрация Северного</w:t>
      </w:r>
      <w:r w:rsidR="007E5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49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</w:p>
    <w:p w14:paraId="1492F233" w14:textId="77777777" w:rsidR="00B80200" w:rsidRPr="00B80200" w:rsidRDefault="00B80200" w:rsidP="00B802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20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646238EF" w14:textId="0BF03CEC" w:rsidR="00B80200" w:rsidRPr="00B80200" w:rsidRDefault="00B80200" w:rsidP="00B802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200">
        <w:rPr>
          <w:rFonts w:ascii="Times New Roman" w:eastAsia="Times New Roman" w:hAnsi="Times New Roman" w:cs="Times New Roman"/>
          <w:sz w:val="28"/>
          <w:szCs w:val="28"/>
        </w:rPr>
        <w:t>1.Утвердить прилагаемую муниципальную программу «Развитие малого и среднего предпринимательства в Северном</w:t>
      </w:r>
      <w:r w:rsidR="007E563F" w:rsidRPr="007E563F">
        <w:t xml:space="preserve"> </w:t>
      </w:r>
      <w:r w:rsidR="007E563F" w:rsidRPr="007E563F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7E563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3F2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на </w:t>
      </w:r>
      <w:r w:rsidR="002B7F92" w:rsidRPr="00B8020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723F2">
        <w:rPr>
          <w:rFonts w:ascii="Times New Roman" w:eastAsia="Times New Roman" w:hAnsi="Times New Roman" w:cs="Times New Roman"/>
          <w:sz w:val="28"/>
          <w:szCs w:val="28"/>
        </w:rPr>
        <w:t>6</w:t>
      </w:r>
      <w:r w:rsidR="002B7F92" w:rsidRPr="00B8020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723F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2B7F92" w:rsidRPr="00B80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>годы».</w:t>
      </w:r>
    </w:p>
    <w:p w14:paraId="2294F7FB" w14:textId="46C58143" w:rsidR="003E263B" w:rsidRPr="00B80200" w:rsidRDefault="00B80200" w:rsidP="003E2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200">
        <w:rPr>
          <w:rFonts w:ascii="Times New Roman" w:eastAsia="Times New Roman" w:hAnsi="Times New Roman" w:cs="Times New Roman"/>
          <w:sz w:val="28"/>
          <w:szCs w:val="28"/>
        </w:rPr>
        <w:t>2.Признать утратившим силу постановлени</w:t>
      </w:r>
      <w:r w:rsidR="007723F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Северного </w:t>
      </w:r>
      <w:r w:rsidR="00E134CB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от </w:t>
      </w:r>
      <w:r w:rsidR="00B60D1E">
        <w:rPr>
          <w:rFonts w:ascii="Times New Roman" w:eastAsia="Times New Roman" w:hAnsi="Times New Roman" w:cs="Times New Roman"/>
          <w:sz w:val="28"/>
          <w:szCs w:val="28"/>
        </w:rPr>
        <w:t>19.12.2025 № 810</w:t>
      </w:r>
      <w:r w:rsidR="00772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муниципальной программы «Развитие малого и среднего предпринимательства в Северном </w:t>
      </w:r>
      <w:r w:rsidR="00B60D1E">
        <w:rPr>
          <w:rFonts w:ascii="Times New Roman" w:eastAsia="Times New Roman" w:hAnsi="Times New Roman" w:cs="Times New Roman"/>
          <w:sz w:val="28"/>
          <w:szCs w:val="28"/>
        </w:rPr>
        <w:t>муниципальном округе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на </w:t>
      </w:r>
      <w:r w:rsidR="00094C7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60D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094C78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B60D1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72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B60D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62C0FE3" w14:textId="566AD6C2" w:rsidR="00B80200" w:rsidRDefault="00B80200" w:rsidP="00B802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3.Опубликовать настоящее постановление в периодическом печатном издании «Северный Вестник» и разместить на официальном сайте администрации Северного </w:t>
      </w:r>
      <w:r w:rsidR="00DD311E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области.</w:t>
      </w:r>
    </w:p>
    <w:p w14:paraId="5BBDC60A" w14:textId="38D2DC61" w:rsidR="008F61E0" w:rsidRPr="00B80200" w:rsidRDefault="008F61E0" w:rsidP="00B802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F61E0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действие с момента подписания.</w:t>
      </w:r>
    </w:p>
    <w:p w14:paraId="736A6515" w14:textId="72172ACA" w:rsidR="00B80200" w:rsidRDefault="008F61E0" w:rsidP="00B802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80200" w:rsidRPr="00B80200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постановления возложить на заместителя главы администрации по экономическ</w:t>
      </w:r>
      <w:r w:rsidR="00B60D1E">
        <w:rPr>
          <w:rFonts w:ascii="Times New Roman" w:eastAsia="Times New Roman" w:hAnsi="Times New Roman" w:cs="Times New Roman"/>
          <w:sz w:val="28"/>
          <w:szCs w:val="28"/>
        </w:rPr>
        <w:t>им вопросам и управлению территориями</w:t>
      </w:r>
      <w:r w:rsidR="00B80200" w:rsidRPr="00B8020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Северного</w:t>
      </w:r>
      <w:r w:rsidR="007E563F" w:rsidRPr="007E563F">
        <w:t xml:space="preserve"> </w:t>
      </w:r>
      <w:r w:rsidR="00B60D1E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B80200" w:rsidRPr="00B80200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r w:rsidR="002B7F92">
        <w:rPr>
          <w:rFonts w:ascii="Times New Roman" w:eastAsia="Times New Roman" w:hAnsi="Times New Roman" w:cs="Times New Roman"/>
          <w:sz w:val="28"/>
          <w:szCs w:val="28"/>
        </w:rPr>
        <w:t>Воробьева И.Г.</w:t>
      </w:r>
    </w:p>
    <w:p w14:paraId="53B4CCDD" w14:textId="77777777" w:rsidR="00D62487" w:rsidRDefault="00D62487" w:rsidP="0006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42C66" w14:textId="77777777" w:rsidR="00D62487" w:rsidRDefault="00D62487" w:rsidP="0006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C549B" w14:textId="2657AD1F" w:rsidR="00307E05" w:rsidRDefault="00486358" w:rsidP="00307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358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307E0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86358">
        <w:rPr>
          <w:rFonts w:ascii="Times New Roman" w:eastAsia="Times New Roman" w:hAnsi="Times New Roman" w:cs="Times New Roman"/>
          <w:sz w:val="28"/>
          <w:szCs w:val="28"/>
        </w:rPr>
        <w:t xml:space="preserve"> Северного </w:t>
      </w:r>
      <w:r w:rsidR="00B60D1E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3EB6C451" w14:textId="3486B9CE" w:rsidR="00486358" w:rsidRPr="007E563F" w:rsidRDefault="00486358" w:rsidP="00307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358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655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60D1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8635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B60D1E">
        <w:rPr>
          <w:rFonts w:ascii="Times New Roman" w:eastAsia="Calibri" w:hAnsi="Times New Roman" w:cs="Times New Roman"/>
          <w:sz w:val="28"/>
          <w:szCs w:val="28"/>
        </w:rPr>
        <w:t>С.В.Коростелев</w:t>
      </w:r>
      <w:proofErr w:type="spellEnd"/>
    </w:p>
    <w:p w14:paraId="10FE8BF9" w14:textId="104C7CB8" w:rsidR="003E263B" w:rsidRDefault="003E263B" w:rsidP="00B60D1E">
      <w:pPr>
        <w:spacing w:after="0" w:line="240" w:lineRule="auto"/>
        <w:ind w:right="28" w:firstLine="635"/>
        <w:jc w:val="center"/>
        <w:rPr>
          <w:rFonts w:ascii="Times New Roman" w:eastAsia="Calibri" w:hAnsi="Times New Roman" w:cs="Times New Roman"/>
          <w:sz w:val="28"/>
        </w:rPr>
      </w:pPr>
    </w:p>
    <w:p w14:paraId="6159473A" w14:textId="390E789A" w:rsidR="003E263B" w:rsidRDefault="003E263B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758A4281" w14:textId="54264FE4" w:rsidR="00A73332" w:rsidRDefault="00A73332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5CD3AF93" w14:textId="77777777" w:rsidR="00A73332" w:rsidRDefault="00A73332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19965EE2" w14:textId="31517A29" w:rsidR="00486358" w:rsidRPr="00486358" w:rsidRDefault="00B60D1E" w:rsidP="00B60D1E">
      <w:pPr>
        <w:spacing w:after="0" w:line="240" w:lineRule="auto"/>
        <w:ind w:right="2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</w:t>
      </w:r>
      <w:r w:rsidR="00486358" w:rsidRPr="00486358">
        <w:rPr>
          <w:rFonts w:ascii="Times New Roman" w:eastAsia="Calibri" w:hAnsi="Times New Roman" w:cs="Times New Roman"/>
          <w:sz w:val="28"/>
        </w:rPr>
        <w:t>УТВЕРЖДЕНА</w:t>
      </w:r>
    </w:p>
    <w:p w14:paraId="38C2B4E1" w14:textId="77777777" w:rsidR="00486358" w:rsidRPr="00486358" w:rsidRDefault="00486358" w:rsidP="00486358">
      <w:pPr>
        <w:spacing w:after="0" w:line="240" w:lineRule="auto"/>
        <w:ind w:right="28" w:firstLine="5529"/>
        <w:jc w:val="center"/>
        <w:rPr>
          <w:rFonts w:ascii="Times New Roman" w:eastAsia="Calibri" w:hAnsi="Times New Roman" w:cs="Times New Roman"/>
          <w:sz w:val="28"/>
        </w:rPr>
      </w:pPr>
      <w:r w:rsidRPr="00486358">
        <w:rPr>
          <w:rFonts w:ascii="Times New Roman" w:eastAsia="Calibri" w:hAnsi="Times New Roman" w:cs="Times New Roman"/>
          <w:sz w:val="28"/>
        </w:rPr>
        <w:t>постановлением администрации</w:t>
      </w:r>
    </w:p>
    <w:p w14:paraId="20A1FF18" w14:textId="5B92A353" w:rsidR="00486358" w:rsidRPr="00486358" w:rsidRDefault="00486358" w:rsidP="00486358">
      <w:pPr>
        <w:spacing w:after="0" w:line="240" w:lineRule="auto"/>
        <w:ind w:right="28" w:firstLine="5529"/>
        <w:jc w:val="center"/>
        <w:rPr>
          <w:rFonts w:ascii="Times New Roman" w:eastAsia="Calibri" w:hAnsi="Times New Roman" w:cs="Times New Roman"/>
          <w:sz w:val="28"/>
        </w:rPr>
      </w:pPr>
      <w:r w:rsidRPr="00486358">
        <w:rPr>
          <w:rFonts w:ascii="Times New Roman" w:eastAsia="Calibri" w:hAnsi="Times New Roman" w:cs="Times New Roman"/>
          <w:sz w:val="28"/>
        </w:rPr>
        <w:t xml:space="preserve">Северного </w:t>
      </w:r>
      <w:r w:rsidR="00B60D1E">
        <w:rPr>
          <w:rFonts w:ascii="Times New Roman" w:eastAsia="Calibri" w:hAnsi="Times New Roman" w:cs="Times New Roman"/>
          <w:sz w:val="28"/>
        </w:rPr>
        <w:t>муниципального округа</w:t>
      </w:r>
    </w:p>
    <w:p w14:paraId="01C41004" w14:textId="77777777" w:rsidR="00486358" w:rsidRPr="00486358" w:rsidRDefault="00486358" w:rsidP="00486358">
      <w:pPr>
        <w:spacing w:after="0" w:line="240" w:lineRule="auto"/>
        <w:ind w:right="28" w:firstLine="5529"/>
        <w:jc w:val="center"/>
        <w:rPr>
          <w:rFonts w:ascii="Times New Roman" w:eastAsia="Calibri" w:hAnsi="Times New Roman" w:cs="Times New Roman"/>
          <w:sz w:val="28"/>
        </w:rPr>
      </w:pPr>
      <w:r w:rsidRPr="00486358">
        <w:rPr>
          <w:rFonts w:ascii="Times New Roman" w:eastAsia="Calibri" w:hAnsi="Times New Roman" w:cs="Times New Roman"/>
          <w:sz w:val="28"/>
        </w:rPr>
        <w:t>Новосибирской области</w:t>
      </w:r>
    </w:p>
    <w:p w14:paraId="59A72A31" w14:textId="479D3BC6" w:rsidR="00486358" w:rsidRPr="00486358" w:rsidRDefault="001722DF" w:rsidP="001722DF">
      <w:pPr>
        <w:spacing w:after="0" w:line="240" w:lineRule="auto"/>
        <w:ind w:right="28" w:firstLine="552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</w:t>
      </w:r>
      <w:r w:rsidR="00B60D1E">
        <w:rPr>
          <w:rFonts w:ascii="Times New Roman" w:eastAsia="Calibri" w:hAnsi="Times New Roman" w:cs="Times New Roman"/>
          <w:sz w:val="28"/>
        </w:rPr>
        <w:t>о</w:t>
      </w:r>
      <w:r w:rsidR="00486358" w:rsidRPr="00486358">
        <w:rPr>
          <w:rFonts w:ascii="Times New Roman" w:eastAsia="Calibri" w:hAnsi="Times New Roman" w:cs="Times New Roman"/>
          <w:sz w:val="28"/>
        </w:rPr>
        <w:t>т</w:t>
      </w:r>
      <w:r w:rsidR="00B60D1E">
        <w:rPr>
          <w:rFonts w:ascii="Times New Roman" w:eastAsia="Calibri" w:hAnsi="Times New Roman" w:cs="Times New Roman"/>
          <w:sz w:val="28"/>
        </w:rPr>
        <w:t xml:space="preserve">   </w:t>
      </w:r>
      <w:r w:rsidR="00461F00">
        <w:rPr>
          <w:rFonts w:ascii="Times New Roman" w:eastAsia="Calibri" w:hAnsi="Times New Roman" w:cs="Times New Roman"/>
          <w:sz w:val="28"/>
        </w:rPr>
        <w:t>.</w:t>
      </w:r>
      <w:r w:rsidR="00B60D1E">
        <w:rPr>
          <w:rFonts w:ascii="Times New Roman" w:eastAsia="Calibri" w:hAnsi="Times New Roman" w:cs="Times New Roman"/>
          <w:sz w:val="28"/>
        </w:rPr>
        <w:t>03</w:t>
      </w:r>
      <w:r w:rsidR="00461F00">
        <w:rPr>
          <w:rFonts w:ascii="Times New Roman" w:eastAsia="Calibri" w:hAnsi="Times New Roman" w:cs="Times New Roman"/>
          <w:sz w:val="28"/>
        </w:rPr>
        <w:t>.</w:t>
      </w:r>
      <w:proofErr w:type="gramStart"/>
      <w:r w:rsidR="00461F00">
        <w:rPr>
          <w:rFonts w:ascii="Times New Roman" w:eastAsia="Calibri" w:hAnsi="Times New Roman" w:cs="Times New Roman"/>
          <w:sz w:val="28"/>
        </w:rPr>
        <w:t>2025</w:t>
      </w:r>
      <w:r>
        <w:rPr>
          <w:rFonts w:ascii="Times New Roman" w:eastAsia="Calibri" w:hAnsi="Times New Roman" w:cs="Times New Roman"/>
          <w:sz w:val="28"/>
        </w:rPr>
        <w:t xml:space="preserve">  </w:t>
      </w:r>
      <w:r w:rsidR="00486358" w:rsidRPr="00486358">
        <w:rPr>
          <w:rFonts w:ascii="Times New Roman" w:eastAsia="Calibri" w:hAnsi="Times New Roman" w:cs="Times New Roman"/>
          <w:sz w:val="28"/>
        </w:rPr>
        <w:t>№</w:t>
      </w:r>
      <w:proofErr w:type="gramEnd"/>
      <w:r w:rsidR="00163F75">
        <w:rPr>
          <w:rFonts w:ascii="Times New Roman" w:eastAsia="Calibri" w:hAnsi="Times New Roman" w:cs="Times New Roman"/>
          <w:sz w:val="28"/>
        </w:rPr>
        <w:t xml:space="preserve"> </w:t>
      </w:r>
    </w:p>
    <w:p w14:paraId="7D0A713E" w14:textId="77777777" w:rsidR="00486358" w:rsidRPr="00486358" w:rsidRDefault="00486358" w:rsidP="00486358">
      <w:pPr>
        <w:spacing w:after="0" w:line="240" w:lineRule="auto"/>
        <w:ind w:right="28" w:firstLine="5529"/>
        <w:jc w:val="center"/>
        <w:rPr>
          <w:rFonts w:ascii="Times New Roman" w:eastAsia="Calibri" w:hAnsi="Times New Roman" w:cs="Times New Roman"/>
          <w:sz w:val="28"/>
        </w:rPr>
      </w:pPr>
    </w:p>
    <w:p w14:paraId="14A74765" w14:textId="77777777" w:rsidR="00486358" w:rsidRPr="00486358" w:rsidRDefault="00486358" w:rsidP="00486358">
      <w:pPr>
        <w:spacing w:after="0" w:line="240" w:lineRule="auto"/>
        <w:ind w:right="28" w:firstLine="5529"/>
        <w:jc w:val="center"/>
        <w:rPr>
          <w:rFonts w:ascii="Times New Roman" w:eastAsia="Calibri" w:hAnsi="Times New Roman" w:cs="Times New Roman"/>
          <w:sz w:val="28"/>
        </w:rPr>
      </w:pPr>
    </w:p>
    <w:p w14:paraId="706AA882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46CF739E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1F935FEC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73D3AD4F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1AACA1F8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6BCE5AB8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667B2473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1D32474A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2CE5B0DC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02BEACA3" w14:textId="77777777" w:rsidR="00486358" w:rsidRPr="00486358" w:rsidRDefault="00486358" w:rsidP="00486358">
      <w:pPr>
        <w:spacing w:after="0" w:line="240" w:lineRule="auto"/>
        <w:ind w:right="28" w:firstLine="635"/>
        <w:jc w:val="right"/>
        <w:rPr>
          <w:rFonts w:ascii="Times New Roman" w:eastAsia="Calibri" w:hAnsi="Times New Roman" w:cs="Times New Roman"/>
          <w:sz w:val="28"/>
        </w:rPr>
      </w:pPr>
    </w:p>
    <w:p w14:paraId="67F18BFB" w14:textId="77777777" w:rsidR="00486358" w:rsidRPr="00486358" w:rsidRDefault="00486358" w:rsidP="00486358">
      <w:pPr>
        <w:spacing w:after="0" w:line="240" w:lineRule="auto"/>
        <w:ind w:right="28" w:firstLine="635"/>
        <w:jc w:val="center"/>
        <w:rPr>
          <w:rFonts w:ascii="Times New Roman" w:eastAsia="Calibri" w:hAnsi="Times New Roman" w:cs="Times New Roman"/>
          <w:sz w:val="28"/>
        </w:rPr>
      </w:pPr>
      <w:r w:rsidRPr="00486358">
        <w:rPr>
          <w:rFonts w:ascii="Times New Roman" w:eastAsia="Calibri" w:hAnsi="Times New Roman" w:cs="Times New Roman"/>
          <w:sz w:val="28"/>
        </w:rPr>
        <w:t>Муниципальная программа</w:t>
      </w:r>
    </w:p>
    <w:p w14:paraId="389400D1" w14:textId="4C9E70A1" w:rsidR="00486358" w:rsidRPr="00486358" w:rsidRDefault="00486358" w:rsidP="00486358">
      <w:pPr>
        <w:spacing w:after="0" w:line="240" w:lineRule="auto"/>
        <w:ind w:right="28" w:firstLine="635"/>
        <w:jc w:val="center"/>
        <w:rPr>
          <w:rFonts w:ascii="Times New Roman" w:eastAsia="Calibri" w:hAnsi="Times New Roman" w:cs="Times New Roman"/>
          <w:sz w:val="28"/>
        </w:rPr>
      </w:pPr>
      <w:r w:rsidRPr="00486358">
        <w:rPr>
          <w:rFonts w:ascii="Times New Roman" w:eastAsia="Calibri" w:hAnsi="Times New Roman" w:cs="Times New Roman"/>
          <w:sz w:val="28"/>
        </w:rPr>
        <w:t xml:space="preserve"> «Развитие малого и среднего предпринимательства в Северном</w:t>
      </w:r>
      <w:r w:rsidR="007E563F" w:rsidRPr="007E563F">
        <w:t xml:space="preserve"> </w:t>
      </w:r>
      <w:r w:rsidR="007E563F" w:rsidRPr="007E563F">
        <w:rPr>
          <w:rFonts w:ascii="Times New Roman" w:eastAsia="Calibri" w:hAnsi="Times New Roman" w:cs="Times New Roman"/>
          <w:sz w:val="28"/>
        </w:rPr>
        <w:t>муниципально</w:t>
      </w:r>
      <w:r w:rsidR="007E563F">
        <w:rPr>
          <w:rFonts w:ascii="Times New Roman" w:eastAsia="Calibri" w:hAnsi="Times New Roman" w:cs="Times New Roman"/>
          <w:sz w:val="28"/>
        </w:rPr>
        <w:t>м</w:t>
      </w:r>
      <w:r w:rsidRPr="00486358">
        <w:rPr>
          <w:rFonts w:ascii="Times New Roman" w:eastAsia="Calibri" w:hAnsi="Times New Roman" w:cs="Times New Roman"/>
          <w:sz w:val="28"/>
        </w:rPr>
        <w:t xml:space="preserve"> </w:t>
      </w:r>
      <w:r w:rsidR="001722DF">
        <w:rPr>
          <w:rFonts w:ascii="Times New Roman" w:eastAsia="Calibri" w:hAnsi="Times New Roman" w:cs="Times New Roman"/>
          <w:sz w:val="28"/>
        </w:rPr>
        <w:t>округе</w:t>
      </w:r>
      <w:r w:rsidRPr="00486358">
        <w:rPr>
          <w:rFonts w:ascii="Times New Roman" w:eastAsia="Calibri" w:hAnsi="Times New Roman" w:cs="Times New Roman"/>
          <w:sz w:val="28"/>
        </w:rPr>
        <w:t xml:space="preserve"> Новосибирской области на </w:t>
      </w:r>
      <w:r w:rsidR="002B7F92" w:rsidRPr="00B8020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722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B7F92" w:rsidRPr="00B8020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1722DF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86358">
        <w:rPr>
          <w:rFonts w:ascii="Times New Roman" w:eastAsia="Calibri" w:hAnsi="Times New Roman" w:cs="Times New Roman"/>
          <w:sz w:val="28"/>
        </w:rPr>
        <w:t xml:space="preserve"> годы»</w:t>
      </w:r>
    </w:p>
    <w:p w14:paraId="20F01A3C" w14:textId="77777777" w:rsidR="00486358" w:rsidRPr="00486358" w:rsidRDefault="00486358" w:rsidP="0048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B2E23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95D35A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D9E6FB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7F095E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97415B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2EA3E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D1307A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3D9E25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E8EBDF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ADC2B8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13FEA9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1D6FF0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5C1C28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B11FCA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1D92D9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78272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7433AB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EF024F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386CB6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AF5E0E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B8140F" w14:textId="20BC2DA9" w:rsid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305FA5" w14:textId="50D22012" w:rsidR="001E5D5F" w:rsidRDefault="001E5D5F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25385E" w14:textId="77777777" w:rsidR="001E5D5F" w:rsidRPr="00486358" w:rsidRDefault="001E5D5F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E6362C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B93511" w14:textId="2BF629B6" w:rsid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AAF6A6" w14:textId="42C4F561" w:rsidR="001722DF" w:rsidRDefault="001722DF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065120" w14:textId="2262E5A9" w:rsidR="001722DF" w:rsidRDefault="001722DF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113E3D" w14:textId="7B8D8CB0" w:rsidR="001722DF" w:rsidRDefault="001722DF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5B36AD" w14:textId="464D2C57" w:rsidR="001722DF" w:rsidRDefault="001722DF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AAE6DE" w14:textId="77777777" w:rsidR="001722DF" w:rsidRDefault="001722DF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359A22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66AC5F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BABBCE" w14:textId="77777777" w:rsidR="00097BE8" w:rsidRPr="00AE544C" w:rsidRDefault="00097BE8" w:rsidP="00097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44C">
        <w:rPr>
          <w:rFonts w:ascii="Times New Roman" w:eastAsia="Times New Roman" w:hAnsi="Times New Roman" w:cs="Times New Roman"/>
          <w:sz w:val="24"/>
          <w:szCs w:val="24"/>
        </w:rPr>
        <w:t>«1. Паспорт</w:t>
      </w:r>
    </w:p>
    <w:p w14:paraId="38C3917F" w14:textId="77777777" w:rsidR="00097BE8" w:rsidRPr="00AE544C" w:rsidRDefault="00097BE8" w:rsidP="00097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44C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</w:p>
    <w:p w14:paraId="41B18FCD" w14:textId="77777777" w:rsidR="00097BE8" w:rsidRPr="00AE544C" w:rsidRDefault="00097BE8" w:rsidP="00097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44C">
        <w:rPr>
          <w:rFonts w:ascii="Times New Roman" w:eastAsia="Times New Roman" w:hAnsi="Times New Roman" w:cs="Times New Roman"/>
          <w:sz w:val="24"/>
          <w:szCs w:val="24"/>
        </w:rPr>
        <w:t xml:space="preserve"> «Развитие малого и среднего предпринимательства </w:t>
      </w:r>
    </w:p>
    <w:p w14:paraId="53E67D12" w14:textId="00A68AE9" w:rsidR="00097BE8" w:rsidRPr="00AE544C" w:rsidRDefault="00097BE8" w:rsidP="00097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44C">
        <w:rPr>
          <w:rFonts w:ascii="Times New Roman" w:eastAsia="Times New Roman" w:hAnsi="Times New Roman" w:cs="Times New Roman"/>
          <w:sz w:val="24"/>
          <w:szCs w:val="24"/>
        </w:rPr>
        <w:t xml:space="preserve">в Северном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7E563F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1722DF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Pr="00AE544C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на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="002B7F92" w:rsidRPr="00B80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44C">
        <w:rPr>
          <w:rFonts w:ascii="Times New Roman" w:eastAsia="Times New Roman" w:hAnsi="Times New Roman" w:cs="Times New Roman"/>
          <w:sz w:val="24"/>
          <w:szCs w:val="24"/>
        </w:rPr>
        <w:t>годы»</w:t>
      </w:r>
    </w:p>
    <w:p w14:paraId="4C58EDF6" w14:textId="77777777" w:rsidR="00097BE8" w:rsidRPr="00AE544C" w:rsidRDefault="00097BE8" w:rsidP="0009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6123"/>
      </w:tblGrid>
      <w:tr w:rsidR="00097BE8" w:rsidRPr="00AE544C" w14:paraId="241B605C" w14:textId="77777777" w:rsidTr="00097BE8">
        <w:tc>
          <w:tcPr>
            <w:tcW w:w="3829" w:type="dxa"/>
          </w:tcPr>
          <w:p w14:paraId="0AADC8B8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14:paraId="47F9DFDC" w14:textId="50856714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«Развитие малого и среднего предпринимательства в Северном 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r w:rsid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округе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0DCA6B" w14:textId="4626076C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Новосибирской области на </w:t>
            </w:r>
            <w:r w:rsidR="002B7F92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722D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B7F92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1722D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B7F92" w:rsidRPr="00B802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годы» (далее – Программа)</w:t>
            </w:r>
          </w:p>
        </w:tc>
      </w:tr>
      <w:tr w:rsidR="00097BE8" w:rsidRPr="00AE544C" w14:paraId="162AA9FA" w14:textId="77777777" w:rsidTr="00097BE8">
        <w:tc>
          <w:tcPr>
            <w:tcW w:w="3829" w:type="dxa"/>
          </w:tcPr>
          <w:p w14:paraId="494C7C11" w14:textId="3BF78C95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дата и номер правового акта о разработке Программы</w:t>
            </w:r>
          </w:p>
        </w:tc>
        <w:tc>
          <w:tcPr>
            <w:tcW w:w="6202" w:type="dxa"/>
          </w:tcPr>
          <w:p w14:paraId="16407F6E" w14:textId="77777777" w:rsidR="00097BE8" w:rsidRPr="00BB62FE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FE">
              <w:rPr>
                <w:rFonts w:ascii="Times New Roman" w:eastAsia="Times New Roman" w:hAnsi="Times New Roman" w:cs="Times New Roman"/>
                <w:sz w:val="24"/>
                <w:szCs w:val="24"/>
              </w:rPr>
              <w:t>1. Федеральный закон от 24.07.2007 № 209-ФЗ «О развитии малого и среднего предпринимательства в Российской Федерации».</w:t>
            </w:r>
          </w:p>
          <w:p w14:paraId="43655DFA" w14:textId="22D8FB82" w:rsidR="00097BE8" w:rsidRPr="00BB62FE" w:rsidRDefault="00097BE8" w:rsidP="00097B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B62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 Закон Новосибирской области от 02.07. 2008 № 245-ОЗ «О развитии малого и среднего предпринимательства в Новосибирской области».</w:t>
            </w:r>
          </w:p>
          <w:p w14:paraId="22D31072" w14:textId="7031A0E6" w:rsidR="00097BE8" w:rsidRPr="00BB62FE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FE">
              <w:rPr>
                <w:rFonts w:ascii="Times New Roman" w:eastAsia="Times New Roman" w:hAnsi="Times New Roman" w:cs="Times New Roman"/>
                <w:sz w:val="24"/>
                <w:szCs w:val="24"/>
              </w:rPr>
              <w:t>3. Государственная программа Новосибирской области «Развитие субъектов малого и среднего предпринимательства в Новосибирской области " утвержденная постановлением Правительства Новосибирской области от 31.01.2017 №14-п.</w:t>
            </w:r>
          </w:p>
        </w:tc>
      </w:tr>
      <w:tr w:rsidR="00097BE8" w:rsidRPr="00AE544C" w14:paraId="3057C65C" w14:textId="77777777" w:rsidTr="00097BE8">
        <w:trPr>
          <w:trHeight w:val="315"/>
        </w:trPr>
        <w:tc>
          <w:tcPr>
            <w:tcW w:w="3829" w:type="dxa"/>
          </w:tcPr>
          <w:p w14:paraId="7DC79703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202" w:type="dxa"/>
          </w:tcPr>
          <w:p w14:paraId="6CF93AF5" w14:textId="2C2D3761" w:rsidR="00097BE8" w:rsidRPr="00820E75" w:rsidRDefault="00E95D2B" w:rsidP="00EA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 Иван Геннадьевич</w:t>
            </w:r>
            <w:r w:rsidR="00097BE8"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B60D1E" w:rsidRPr="00B60D1E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экономическим вопросам и управлению территориями администрации Северного муниципального округа Новосибирской области</w:t>
            </w:r>
          </w:p>
        </w:tc>
      </w:tr>
      <w:tr w:rsidR="00097BE8" w:rsidRPr="00AE544C" w14:paraId="20B713D3" w14:textId="77777777" w:rsidTr="00097BE8">
        <w:trPr>
          <w:trHeight w:val="780"/>
        </w:trPr>
        <w:tc>
          <w:tcPr>
            <w:tcW w:w="3829" w:type="dxa"/>
          </w:tcPr>
          <w:p w14:paraId="32618CEB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202" w:type="dxa"/>
          </w:tcPr>
          <w:p w14:paraId="6367D083" w14:textId="5D28FDBF" w:rsidR="00097BE8" w:rsidRPr="00820E75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экономического развития, труда</w:t>
            </w:r>
            <w:r w:rsidR="00EA29F3"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имущества и сельского хозяйства </w:t>
            </w: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Северного</w:t>
            </w:r>
            <w:r w:rsidR="007E563F">
              <w:t xml:space="preserve"> 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097BE8" w:rsidRPr="00AE544C" w14:paraId="7FBB7B74" w14:textId="77777777" w:rsidTr="00097BE8">
        <w:tc>
          <w:tcPr>
            <w:tcW w:w="3829" w:type="dxa"/>
          </w:tcPr>
          <w:p w14:paraId="2A803E26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202" w:type="dxa"/>
          </w:tcPr>
          <w:p w14:paraId="14DD1000" w14:textId="197E6377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Северн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7E563F">
              <w:t xml:space="preserve"> 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097BE8" w:rsidRPr="00AE544C" w14:paraId="2C5C48A2" w14:textId="77777777" w:rsidTr="00097BE8">
        <w:tc>
          <w:tcPr>
            <w:tcW w:w="3829" w:type="dxa"/>
          </w:tcPr>
          <w:p w14:paraId="567C1ED4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Программы.</w:t>
            </w:r>
          </w:p>
          <w:p w14:paraId="72B7976F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целевые индикаторы</w:t>
            </w:r>
          </w:p>
        </w:tc>
        <w:tc>
          <w:tcPr>
            <w:tcW w:w="6202" w:type="dxa"/>
          </w:tcPr>
          <w:p w14:paraId="08397729" w14:textId="05F8D907" w:rsidR="00097BE8" w:rsidRPr="00AE544C" w:rsidRDefault="00097BE8" w:rsidP="0009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 –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 на территории Северного</w:t>
            </w:r>
            <w:r w:rsidR="007E563F">
              <w:t xml:space="preserve"> 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области.</w:t>
            </w:r>
          </w:p>
          <w:p w14:paraId="1F9D20DC" w14:textId="77777777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Программы:</w:t>
            </w:r>
          </w:p>
          <w:p w14:paraId="6A025DE7" w14:textId="30246893" w:rsidR="00097BE8" w:rsidRPr="00AE544C" w:rsidRDefault="00097BE8" w:rsidP="0009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1. 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Северного</w:t>
            </w:r>
            <w:r w:rsidR="007E563F">
              <w:t xml:space="preserve"> 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путем обеспечения доступности образовательной и информационно-консультационной поддержки.</w:t>
            </w:r>
          </w:p>
          <w:p w14:paraId="77D959C8" w14:textId="77777777" w:rsidR="00097BE8" w:rsidRPr="00AE544C" w:rsidRDefault="00097BE8" w:rsidP="0009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2. Содействие территориальному развитию субъектов малого и среднего предпринимательства и самозанятости населения.</w:t>
            </w:r>
          </w:p>
          <w:p w14:paraId="685638F4" w14:textId="20BD8EEC" w:rsidR="00097BE8" w:rsidRPr="00AE544C" w:rsidRDefault="00097BE8" w:rsidP="0009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3. Содействие субъектам малого и среднего предпринимательства в Северном</w:t>
            </w:r>
            <w:r w:rsidR="007E563F">
              <w:t xml:space="preserve"> 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r w:rsid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округе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в продвижении продукции (товаров, услуг) на областные и региональные рынки.</w:t>
            </w:r>
          </w:p>
          <w:p w14:paraId="4ED3C6AD" w14:textId="25444815" w:rsidR="00097BE8" w:rsidRPr="00AE544C" w:rsidRDefault="00097BE8" w:rsidP="0009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4. Содействие субъектам малого и среднего предпринимательства в Северном</w:t>
            </w:r>
            <w:r w:rsidR="007E563F">
              <w:t xml:space="preserve"> 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r w:rsid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округе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в повышении инвестиционной и 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инновационной активности, а также развитию кооперации.</w:t>
            </w:r>
          </w:p>
          <w:p w14:paraId="2D79B31D" w14:textId="2DDC3092" w:rsidR="00097BE8" w:rsidRPr="00AE544C" w:rsidRDefault="00097BE8" w:rsidP="0009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Содействие субъектам малого и среднего предпринимательства на территории Северного </w:t>
            </w:r>
            <w:r w:rsidR="007E563F" w:rsidRPr="007E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722D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в привлечении финансовых ресурсов для осуществления предпринимательской деятельности.</w:t>
            </w:r>
          </w:p>
          <w:p w14:paraId="30D93854" w14:textId="77777777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целевые индикаторы:</w:t>
            </w:r>
          </w:p>
          <w:p w14:paraId="1852AB5C" w14:textId="77777777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1. Рост оборота субъектов малого и среднего предпринимательства (к уровню предыдущего года).</w:t>
            </w:r>
          </w:p>
          <w:p w14:paraId="3684AEC8" w14:textId="77777777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2. Рост количества занятых на малых и средних предприятиях (к уровню предыдущего года).</w:t>
            </w:r>
          </w:p>
          <w:p w14:paraId="1B31F7A4" w14:textId="425C3E04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="00094C7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  <w:p w14:paraId="66F5FEE8" w14:textId="77777777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4.Увеличение количества вновь зарегистрированных субъектов малого и среднего предпринимательства.</w:t>
            </w:r>
          </w:p>
          <w:p w14:paraId="0640EA31" w14:textId="77777777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5. Рост объема финансовых ресурсов (кредиты, займы), привлеченных в сектор малого и среднего предпринимательства.</w:t>
            </w:r>
          </w:p>
          <w:p w14:paraId="03652076" w14:textId="77777777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6. Рост выручки от реализации товаров (работ, услуг) субъектами малого и среднего предпринимательства – получателями финансовой поддержки на возмещение затрат, связанных с обновлением основных средств (к уровню предыдущего года).</w:t>
            </w:r>
          </w:p>
          <w:p w14:paraId="599B0D5B" w14:textId="4D164986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7. Рост розничного товарооборота субъектов малого и среднего предпринимательства (к уровню предыдущего года).</w:t>
            </w:r>
          </w:p>
        </w:tc>
      </w:tr>
      <w:tr w:rsidR="00097BE8" w:rsidRPr="00AE544C" w14:paraId="2B2E4BDC" w14:textId="77777777" w:rsidTr="00097BE8">
        <w:tc>
          <w:tcPr>
            <w:tcW w:w="3829" w:type="dxa"/>
          </w:tcPr>
          <w:p w14:paraId="6B5B29E5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этапы реализации Программы</w:t>
            </w:r>
          </w:p>
        </w:tc>
        <w:tc>
          <w:tcPr>
            <w:tcW w:w="6202" w:type="dxa"/>
          </w:tcPr>
          <w:p w14:paraId="23631521" w14:textId="6A82EA6D" w:rsidR="00097BE8" w:rsidRPr="00AE544C" w:rsidRDefault="002B7F92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F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722DF" w:rsidRPr="00C273F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273F5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1722DF" w:rsidRPr="00C273F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722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7BE8"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97BE8" w:rsidRPr="00AE544C" w14:paraId="6AAD2285" w14:textId="77777777" w:rsidTr="00097BE8">
        <w:tc>
          <w:tcPr>
            <w:tcW w:w="3829" w:type="dxa"/>
          </w:tcPr>
          <w:p w14:paraId="2A210B98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6202" w:type="dxa"/>
          </w:tcPr>
          <w:p w14:paraId="50C6836F" w14:textId="30A58E6A" w:rsidR="00097BE8" w:rsidRPr="00820E75" w:rsidRDefault="00097BE8" w:rsidP="000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экономического развития,</w:t>
            </w:r>
            <w:r w:rsidR="00094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r w:rsidR="00064952"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  <w:r w:rsidR="00064952"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сельского хозяйства</w:t>
            </w: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Северного</w:t>
            </w:r>
            <w:r w:rsidR="00C273F5">
              <w:t xml:space="preserve"> </w:t>
            </w:r>
            <w:r w:rsidR="00C273F5" w:rsidRPr="00C273F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="00C27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82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097BE8" w:rsidRPr="00AE544C" w14:paraId="4F0D4665" w14:textId="77777777" w:rsidTr="00097BE8">
        <w:tc>
          <w:tcPr>
            <w:tcW w:w="3829" w:type="dxa"/>
          </w:tcPr>
          <w:p w14:paraId="0F12496C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 (с расшифровкой по годам и источникам)</w:t>
            </w:r>
          </w:p>
        </w:tc>
        <w:tc>
          <w:tcPr>
            <w:tcW w:w="6202" w:type="dxa"/>
          </w:tcPr>
          <w:p w14:paraId="4B976670" w14:textId="31BA477C" w:rsidR="00097BE8" w:rsidRPr="00C27B30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прогнозный объем финансирования Программы – </w:t>
            </w:r>
            <w:r w:rsidR="00D00EAF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1D19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тыс. руб., в том числе по годам: </w:t>
            </w:r>
          </w:p>
          <w:p w14:paraId="0A41A4FE" w14:textId="727E36B2" w:rsidR="00097BE8" w:rsidRPr="00C27B30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734E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- </w:t>
            </w:r>
            <w:r w:rsidR="00790436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1D19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 местный бюджет Северного</w:t>
            </w:r>
            <w:r w:rsidR="00C273F5" w:rsidRPr="00C27B30">
              <w:t xml:space="preserve"> </w:t>
            </w:r>
            <w:r w:rsidR="00C273F5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области.</w:t>
            </w:r>
          </w:p>
          <w:p w14:paraId="136350A2" w14:textId="7755058A" w:rsidR="00097BE8" w:rsidRPr="00C27B30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B7F92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34E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- </w:t>
            </w:r>
            <w:r w:rsidR="00790436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1D19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 местный бюджет Северного</w:t>
            </w:r>
            <w:r w:rsidR="00C273F5" w:rsidRPr="00C27B30">
              <w:t xml:space="preserve"> </w:t>
            </w:r>
            <w:r w:rsidR="00C273F5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области.</w:t>
            </w:r>
          </w:p>
          <w:p w14:paraId="64191EB5" w14:textId="1F796DDA" w:rsidR="00097BE8" w:rsidRPr="00C27B30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734E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- </w:t>
            </w:r>
            <w:r w:rsidR="00790436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1D19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 местный бюджет Северного</w:t>
            </w:r>
            <w:r w:rsidR="00C273F5" w:rsidRPr="00C27B30">
              <w:t xml:space="preserve"> </w:t>
            </w:r>
            <w:r w:rsidR="00C273F5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области.</w:t>
            </w:r>
          </w:p>
          <w:p w14:paraId="32BBE703" w14:textId="7DBED829" w:rsidR="00097BE8" w:rsidRPr="00C27B30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734E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- </w:t>
            </w:r>
            <w:r w:rsidR="00790436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1D19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 местный бюджет Северного</w:t>
            </w:r>
            <w:r w:rsidR="00C273F5" w:rsidRPr="00C27B30">
              <w:t xml:space="preserve"> </w:t>
            </w:r>
            <w:r w:rsidR="00C273F5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области.</w:t>
            </w:r>
          </w:p>
          <w:p w14:paraId="6D9A2F16" w14:textId="1C6845C5" w:rsidR="00097BE8" w:rsidRPr="00C27B30" w:rsidRDefault="00097BE8" w:rsidP="002B7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734E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- </w:t>
            </w:r>
            <w:r w:rsidR="00790436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1D19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 местный бюджет Северного</w:t>
            </w:r>
            <w:r w:rsidR="00C273F5" w:rsidRPr="00C27B30">
              <w:t xml:space="preserve"> </w:t>
            </w:r>
            <w:r w:rsidR="00C273F5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области.</w:t>
            </w:r>
          </w:p>
        </w:tc>
      </w:tr>
      <w:tr w:rsidR="00097BE8" w:rsidRPr="00AE544C" w14:paraId="6A9F8100" w14:textId="77777777" w:rsidTr="00097BE8">
        <w:tc>
          <w:tcPr>
            <w:tcW w:w="3829" w:type="dxa"/>
          </w:tcPr>
          <w:p w14:paraId="4B525DA4" w14:textId="77777777" w:rsidR="00097BE8" w:rsidRPr="00AE544C" w:rsidRDefault="00097BE8" w:rsidP="0009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202" w:type="dxa"/>
          </w:tcPr>
          <w:p w14:paraId="31DF4B53" w14:textId="581BDC03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реализации Программы (к концу 20</w:t>
            </w:r>
            <w:r w:rsidR="00094C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 ожидается:</w:t>
            </w:r>
          </w:p>
          <w:p w14:paraId="5E597476" w14:textId="77777777" w:rsidR="00097BE8" w:rsidRPr="00AE544C" w:rsidRDefault="00097BE8" w:rsidP="0009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- Рост оборота малых и средних предприятий к концу периода реализации.</w:t>
            </w:r>
          </w:p>
          <w:p w14:paraId="28D5AD62" w14:textId="77777777" w:rsidR="00097BE8" w:rsidRPr="00AE544C" w:rsidRDefault="00097BE8" w:rsidP="00097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>- Рост занятых на малых и средних предприятиях к концу периода реализации Программы.</w:t>
            </w:r>
          </w:p>
          <w:p w14:paraId="28694C43" w14:textId="5181B97F" w:rsidR="00097BE8" w:rsidRPr="00AE544C" w:rsidRDefault="00097BE8" w:rsidP="00097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-Обеспечение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предприятий и организаций </w:t>
            </w:r>
            <w:r w:rsidR="00094C7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AE5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концу периода реализации Программы не менее 25 %.</w:t>
            </w:r>
          </w:p>
        </w:tc>
      </w:tr>
    </w:tbl>
    <w:p w14:paraId="0424D4F7" w14:textId="77777777" w:rsidR="00097BE8" w:rsidRPr="00AE544C" w:rsidRDefault="00097BE8" w:rsidP="00097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AB3CB" w14:textId="77777777" w:rsid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01EBA" w14:textId="77777777" w:rsidR="000765B5" w:rsidRDefault="000765B5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7B751" w14:textId="77777777" w:rsidR="000765B5" w:rsidRDefault="000765B5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047B7" w14:textId="77777777" w:rsidR="000765B5" w:rsidRDefault="000765B5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BEE2E" w14:textId="77777777" w:rsidR="000765B5" w:rsidRDefault="000765B5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CD251D" w14:textId="77777777" w:rsid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5B189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/>
          <w:sz w:val="24"/>
          <w:szCs w:val="24"/>
        </w:rPr>
        <w:t>2. Общие положения</w:t>
      </w:r>
    </w:p>
    <w:p w14:paraId="6C48B31A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BE096" w14:textId="48DFEB99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Муниципальная  программа «Развитие малого и среднего предпринимательства в Северном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C273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на </w:t>
      </w:r>
      <w:r w:rsidR="002B7F92" w:rsidRPr="007734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94C78" w:rsidRPr="007734E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B7F92" w:rsidRPr="007734E4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094C78" w:rsidRPr="007734E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B7F92" w:rsidRPr="00B80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годы» (далее - Программа) является документом, определяющим цели и задачи Северного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 Новосибирской области (далее – Северный</w:t>
      </w:r>
      <w:r w:rsidR="00C273F5" w:rsidRPr="00C273F5">
        <w:t xml:space="preserve"> </w:t>
      </w:r>
      <w:proofErr w:type="spellStart"/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C273F5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) в сфере развития малого и среднего предпринимательства на период с 20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по 20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годы, пути и средства их достижения, выявленные на основе анализа текущего состояния малого и среднего предпринимательства в Северном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C273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е, основных тенденций и проблем его развития.</w:t>
      </w:r>
    </w:p>
    <w:p w14:paraId="2EB3A2F3" w14:textId="68198CEA" w:rsidR="00486358" w:rsidRPr="0048635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i/>
          <w:sz w:val="24"/>
          <w:szCs w:val="24"/>
        </w:rPr>
        <w:t>Объект Программы: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субъекты малого и среднего предпринимательства Северного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а, зарегистрированные и осуществляющие деятельность на территории Северного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3C7F108E" w14:textId="478AEA90" w:rsidR="00486358" w:rsidRPr="0048635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i/>
          <w:sz w:val="24"/>
          <w:szCs w:val="24"/>
        </w:rPr>
        <w:t>Предмет регулирования Программы: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комплекс экономических, правовых и иных отношений, возникающих в процессе развития и поддержки субъектов малого и среднего предпринимательства на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окружном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уровне. </w:t>
      </w:r>
    </w:p>
    <w:p w14:paraId="71AAEDFA" w14:textId="77777777" w:rsidR="00486358" w:rsidRPr="0048635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i/>
          <w:sz w:val="24"/>
          <w:szCs w:val="24"/>
        </w:rPr>
        <w:t>Сфера действия Программы: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социально-экономическая.</w:t>
      </w:r>
    </w:p>
    <w:p w14:paraId="45787A38" w14:textId="77777777" w:rsidR="00486358" w:rsidRPr="0048635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i/>
          <w:sz w:val="24"/>
          <w:szCs w:val="24"/>
        </w:rPr>
        <w:t>Понятия и термины, используемые в Программе: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Понятия «субъекты малого и среднего предпринимательства» и «муниципальные программы развития субъектов малого и среднего предпринимательства», используемые в Программе, определяются Федеральным законом от 24 июля 2007 года № 209-ФЗ «О развитии малого и среднего предпринимательства в Российской Федерации».</w:t>
      </w:r>
    </w:p>
    <w:p w14:paraId="39F58D7C" w14:textId="375572A0" w:rsidR="00486358" w:rsidRPr="0048635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Понятия «поддержка субъектов малого и среднего предпринимательства» (далее – поддержка) и «инфраструктура поддержки субъектов малого и среднего предпринимательства», используемые в Программе, определяются Законом Новосибирской области от 2 июля 2008 года № 245-ОЗ «О развитии малого и среднего предпринимательства в Новосибирской области».</w:t>
      </w:r>
    </w:p>
    <w:p w14:paraId="1C41B167" w14:textId="474C7A11" w:rsidR="00486358" w:rsidRPr="0048635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i/>
          <w:sz w:val="24"/>
          <w:szCs w:val="24"/>
        </w:rPr>
        <w:t>Нормативная правовая база: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Настоящая Программа разработана в соответствии с Федеральным законом от 24 июля 2007 года № 209-ФЗ «О развитии малого и среднего предпринимательства в Российской Федерации», Законом Новосибирской области от 2 июля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№ 245-ОЗ «О развитии малого и среднего предпринимательства в Новосибирской области», Стратегией социально-экономического развития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на период до 20</w:t>
      </w:r>
      <w:r w:rsidR="00E428F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года, утвержденной решением сессии от </w:t>
      </w:r>
      <w:r w:rsidR="00E428FF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8F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E428F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№3.</w:t>
      </w:r>
    </w:p>
    <w:p w14:paraId="1F3F90B7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9F7D37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/>
          <w:sz w:val="24"/>
          <w:szCs w:val="24"/>
        </w:rPr>
        <w:t>3. Обоснование необходимости реализации муниципальной программы.</w:t>
      </w:r>
    </w:p>
    <w:p w14:paraId="5593A4C9" w14:textId="77777777" w:rsidR="00486358" w:rsidRPr="00486358" w:rsidRDefault="00486358" w:rsidP="004863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258BE3" w14:textId="7EC08921" w:rsidR="0056552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Малое предпринимательство играет значительную роль в социально-экономической жизни Северного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а. Оно присутствует практически во всех отраслях экономики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а. В деятельность малых предприятий вовлечены все социальные группы населения, проживающего на территории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67744746" w14:textId="17D3C508" w:rsidR="0056552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Экономика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 в основном представлена малым и средним бизнесом. Сложившаяся отраслевая структура свидетельствует о развитии бизнеса преимущественно в сельском хозяйстве, в сфере торговли, общественного питания, лесозаготовительной отрасли.</w:t>
      </w:r>
    </w:p>
    <w:p w14:paraId="72DF3107" w14:textId="625307BD" w:rsidR="00565528" w:rsidRPr="000B722E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22E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337AE8" w:rsidRPr="000B7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34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 году товарооборот малых и средних предприятий составил </w:t>
      </w:r>
      <w:r w:rsidR="007734E4">
        <w:rPr>
          <w:rFonts w:ascii="Times New Roman" w:eastAsia="Times New Roman" w:hAnsi="Times New Roman" w:cs="Times New Roman"/>
          <w:sz w:val="24"/>
          <w:szCs w:val="24"/>
        </w:rPr>
        <w:t>686,3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 млн. рублей, произошло </w:t>
      </w:r>
      <w:r w:rsidR="001A377A" w:rsidRPr="000B722E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 показателя на </w:t>
      </w:r>
      <w:r w:rsidR="007734E4">
        <w:rPr>
          <w:rFonts w:ascii="Times New Roman" w:eastAsia="Times New Roman" w:hAnsi="Times New Roman" w:cs="Times New Roman"/>
          <w:sz w:val="24"/>
          <w:szCs w:val="24"/>
        </w:rPr>
        <w:t>101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 % по сравнению с 20</w:t>
      </w:r>
      <w:r w:rsidR="00337AE8" w:rsidRPr="000B7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34E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 годом.</w:t>
      </w:r>
    </w:p>
    <w:p w14:paraId="25BCD48A" w14:textId="6029D3D6" w:rsidR="005227C2" w:rsidRPr="000B722E" w:rsidRDefault="00486358" w:rsidP="00522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Осуществлено вложение инвестиций в основной капитал малых и средних предприятий на </w:t>
      </w:r>
      <w:r w:rsidR="003F6298">
        <w:rPr>
          <w:rFonts w:ascii="Times New Roman" w:eastAsia="Times New Roman" w:hAnsi="Times New Roman" w:cs="Times New Roman"/>
          <w:sz w:val="24"/>
          <w:szCs w:val="24"/>
        </w:rPr>
        <w:t>205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 млн. рублей, произошло снижение показателя на </w:t>
      </w:r>
      <w:r w:rsidR="003F629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 % по сравнению с 20</w:t>
      </w:r>
      <w:r w:rsidR="001A377A" w:rsidRPr="000B7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629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 годом.</w:t>
      </w:r>
      <w:r w:rsidR="005227C2" w:rsidRPr="000B722E">
        <w:rPr>
          <w:rFonts w:ascii="Times New Roman" w:eastAsia="Times New Roman" w:hAnsi="Times New Roman" w:cs="Times New Roman"/>
          <w:sz w:val="28"/>
        </w:rPr>
        <w:t xml:space="preserve"> </w:t>
      </w:r>
      <w:r w:rsidR="005227C2" w:rsidRPr="000B722E">
        <w:rPr>
          <w:rFonts w:ascii="Times New Roman" w:eastAsia="Times New Roman" w:hAnsi="Times New Roman" w:cs="Times New Roman"/>
          <w:sz w:val="24"/>
          <w:szCs w:val="24"/>
        </w:rPr>
        <w:t>Сокращение объема инвестиций в 202</w:t>
      </w:r>
      <w:r w:rsidR="003F6298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5227C2" w:rsidRPr="000B722E">
        <w:rPr>
          <w:rFonts w:ascii="Times New Roman" w:eastAsia="Times New Roman" w:hAnsi="Times New Roman" w:cs="Times New Roman"/>
          <w:sz w:val="24"/>
          <w:szCs w:val="24"/>
        </w:rPr>
        <w:t xml:space="preserve">году связано с уменьшением объема инвестиций на бурение скважин и на строительство новых производственно-инфраструктурных объектов. </w:t>
      </w:r>
    </w:p>
    <w:p w14:paraId="09FDE297" w14:textId="0A29AAA2" w:rsidR="0056552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22E">
        <w:rPr>
          <w:rFonts w:ascii="Times New Roman" w:eastAsia="Calibri" w:hAnsi="Times New Roman" w:cs="Times New Roman"/>
          <w:sz w:val="24"/>
          <w:szCs w:val="24"/>
        </w:rPr>
        <w:lastRenderedPageBreak/>
        <w:t>Н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 xml:space="preserve">а территории </w:t>
      </w:r>
      <w:r w:rsidR="00094C78" w:rsidRPr="000B722E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0B722E">
        <w:rPr>
          <w:rFonts w:ascii="Times New Roman" w:eastAsia="Times New Roman" w:hAnsi="Times New Roman" w:cs="Times New Roman"/>
          <w:sz w:val="24"/>
          <w:szCs w:val="24"/>
        </w:rPr>
        <w:t>а зарегистрировано</w:t>
      </w:r>
      <w:r w:rsidRPr="000B72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2C34">
        <w:rPr>
          <w:rFonts w:ascii="Times New Roman" w:eastAsia="Calibri" w:hAnsi="Times New Roman" w:cs="Times New Roman"/>
          <w:sz w:val="24"/>
          <w:szCs w:val="24"/>
        </w:rPr>
        <w:t>81</w:t>
      </w:r>
      <w:r w:rsidRPr="000B722E">
        <w:rPr>
          <w:rFonts w:ascii="Times New Roman" w:eastAsia="Calibri" w:hAnsi="Times New Roman" w:cs="Times New Roman"/>
          <w:sz w:val="24"/>
          <w:szCs w:val="24"/>
        </w:rPr>
        <w:t xml:space="preserve"> мал</w:t>
      </w:r>
      <w:r w:rsidR="009A43F9">
        <w:rPr>
          <w:rFonts w:ascii="Times New Roman" w:eastAsia="Calibri" w:hAnsi="Times New Roman" w:cs="Times New Roman"/>
          <w:sz w:val="24"/>
          <w:szCs w:val="24"/>
        </w:rPr>
        <w:t>ое</w:t>
      </w:r>
      <w:r w:rsidRPr="000B722E">
        <w:rPr>
          <w:rFonts w:ascii="Times New Roman" w:eastAsia="Calibri" w:hAnsi="Times New Roman" w:cs="Times New Roman"/>
          <w:sz w:val="24"/>
          <w:szCs w:val="24"/>
        </w:rPr>
        <w:t xml:space="preserve"> предприяти</w:t>
      </w:r>
      <w:r w:rsidR="009A43F9">
        <w:rPr>
          <w:rFonts w:ascii="Times New Roman" w:eastAsia="Calibri" w:hAnsi="Times New Roman" w:cs="Times New Roman"/>
          <w:sz w:val="24"/>
          <w:szCs w:val="24"/>
        </w:rPr>
        <w:t>е</w:t>
      </w:r>
      <w:r w:rsidRPr="000B722E">
        <w:rPr>
          <w:rFonts w:ascii="Times New Roman" w:eastAsia="Calibri" w:hAnsi="Times New Roman" w:cs="Times New Roman"/>
          <w:sz w:val="24"/>
          <w:szCs w:val="24"/>
        </w:rPr>
        <w:t xml:space="preserve"> и 13</w:t>
      </w:r>
      <w:r w:rsidR="00E92C34">
        <w:rPr>
          <w:rFonts w:ascii="Times New Roman" w:eastAsia="Calibri" w:hAnsi="Times New Roman" w:cs="Times New Roman"/>
          <w:sz w:val="24"/>
          <w:szCs w:val="24"/>
        </w:rPr>
        <w:t>3</w:t>
      </w:r>
      <w:r w:rsidRPr="000B722E">
        <w:rPr>
          <w:rFonts w:ascii="Times New Roman" w:eastAsia="Calibri" w:hAnsi="Times New Roman" w:cs="Times New Roman"/>
          <w:sz w:val="24"/>
          <w:szCs w:val="24"/>
        </w:rPr>
        <w:t xml:space="preserve"> индивидуальны</w:t>
      </w:r>
      <w:r w:rsidR="009A43F9">
        <w:rPr>
          <w:rFonts w:ascii="Times New Roman" w:eastAsia="Calibri" w:hAnsi="Times New Roman" w:cs="Times New Roman"/>
          <w:sz w:val="24"/>
          <w:szCs w:val="24"/>
        </w:rPr>
        <w:t>й</w:t>
      </w:r>
      <w:r w:rsidRPr="000B722E">
        <w:rPr>
          <w:rFonts w:ascii="Times New Roman" w:eastAsia="Calibri" w:hAnsi="Times New Roman" w:cs="Times New Roman"/>
          <w:sz w:val="24"/>
          <w:szCs w:val="24"/>
        </w:rPr>
        <w:t xml:space="preserve"> предпринимател</w:t>
      </w:r>
      <w:r w:rsidR="009A43F9">
        <w:rPr>
          <w:rFonts w:ascii="Times New Roman" w:eastAsia="Calibri" w:hAnsi="Times New Roman" w:cs="Times New Roman"/>
          <w:sz w:val="24"/>
          <w:szCs w:val="24"/>
        </w:rPr>
        <w:t>ь</w:t>
      </w:r>
      <w:r w:rsidRPr="000B722E">
        <w:rPr>
          <w:rFonts w:ascii="Times New Roman" w:eastAsia="Calibri" w:hAnsi="Times New Roman" w:cs="Times New Roman"/>
          <w:sz w:val="24"/>
          <w:szCs w:val="24"/>
        </w:rPr>
        <w:t xml:space="preserve"> (далее - ИП).</w:t>
      </w:r>
    </w:p>
    <w:p w14:paraId="6BEA66D6" w14:textId="77777777" w:rsidR="00486358" w:rsidRPr="0056552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Динамика изменения количества малых, средних предприятий и ИП представлена в таблице 1.</w:t>
      </w:r>
    </w:p>
    <w:p w14:paraId="1A78117C" w14:textId="463F4FEB" w:rsidR="00486358" w:rsidRDefault="00486358" w:rsidP="0048635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</w:rPr>
      </w:pPr>
    </w:p>
    <w:p w14:paraId="05E9C3C4" w14:textId="7407DE10" w:rsidR="007C7AD8" w:rsidRDefault="007C7AD8" w:rsidP="0048635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</w:rPr>
      </w:pPr>
    </w:p>
    <w:p w14:paraId="6CDEFDED" w14:textId="77777777" w:rsidR="007C7AD8" w:rsidRPr="00486358" w:rsidRDefault="007C7AD8" w:rsidP="0048635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80"/>
          <w:sz w:val="24"/>
          <w:szCs w:val="24"/>
        </w:rPr>
      </w:pPr>
    </w:p>
    <w:p w14:paraId="0B4391B3" w14:textId="77777777" w:rsidR="00486358" w:rsidRPr="00486358" w:rsidRDefault="00486358" w:rsidP="0048635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Cs/>
          <w:color w:val="000080"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2801"/>
        <w:gridCol w:w="2160"/>
        <w:gridCol w:w="1643"/>
      </w:tblGrid>
      <w:tr w:rsidR="00486358" w:rsidRPr="00486358" w14:paraId="12646EE2" w14:textId="77777777" w:rsidTr="00D53436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6BA" w14:textId="77777777" w:rsidR="00486358" w:rsidRPr="00486358" w:rsidRDefault="00486358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7F9" w14:textId="3A75BFE4" w:rsidR="00486358" w:rsidRPr="00486358" w:rsidRDefault="00486358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</w:t>
            </w:r>
            <w:r w:rsidR="00D3323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92C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/ 20</w:t>
            </w:r>
            <w:r w:rsidR="00D33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2C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375" w14:textId="4954B34C" w:rsidR="00486358" w:rsidRPr="00486358" w:rsidRDefault="00486358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33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2C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DD7" w14:textId="32CA56A9" w:rsidR="00486358" w:rsidRPr="00486358" w:rsidRDefault="00486358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33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2C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86358" w:rsidRPr="00486358" w14:paraId="28D76B1C" w14:textId="77777777" w:rsidTr="00D53436">
        <w:trPr>
          <w:trHeight w:val="650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E9C69" w14:textId="77777777" w:rsidR="00486358" w:rsidRPr="00486358" w:rsidRDefault="00486358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Малые, средние предприятия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267D" w14:textId="5586A489" w:rsidR="00486358" w:rsidRPr="00486358" w:rsidRDefault="007C7AD8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E2D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  <w:r w:rsidR="00486358" w:rsidRPr="00597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597E2D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841AE" w14:textId="318B7D12" w:rsidR="00486358" w:rsidRPr="00486358" w:rsidRDefault="00E92C34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C99DB" w14:textId="6CA58073" w:rsidR="00486358" w:rsidRPr="00486358" w:rsidRDefault="00E92C34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86358" w:rsidRPr="00486358" w14:paraId="25934BA0" w14:textId="77777777" w:rsidTr="00D53436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115" w14:textId="77777777" w:rsidR="00486358" w:rsidRPr="00486358" w:rsidRDefault="00486358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082" w14:textId="77777777" w:rsidR="00486358" w:rsidRPr="00486358" w:rsidRDefault="00486358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2B0F" w14:textId="3854083C" w:rsidR="00486358" w:rsidRPr="00486358" w:rsidRDefault="00E92C34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481" w14:textId="57E745A3" w:rsidR="00486358" w:rsidRPr="00486358" w:rsidRDefault="00E92C34" w:rsidP="0048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</w:tbl>
    <w:p w14:paraId="1EC90CE6" w14:textId="77777777" w:rsidR="00565528" w:rsidRDefault="00565528" w:rsidP="00565528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089E1" w14:textId="36E09C9B" w:rsidR="00565528" w:rsidRDefault="00486358" w:rsidP="00565528">
      <w:pPr>
        <w:spacing w:after="0" w:line="240" w:lineRule="auto"/>
        <w:ind w:right="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В данном секторе экономики занято</w:t>
      </w:r>
      <w:r w:rsidRPr="004863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AD8">
        <w:rPr>
          <w:rFonts w:ascii="Times New Roman" w:eastAsia="Calibri" w:hAnsi="Times New Roman" w:cs="Times New Roman"/>
          <w:sz w:val="24"/>
          <w:szCs w:val="24"/>
        </w:rPr>
        <w:t>28,8</w:t>
      </w:r>
      <w:r w:rsidRPr="00486358">
        <w:rPr>
          <w:rFonts w:ascii="Times New Roman" w:eastAsia="Calibri" w:hAnsi="Times New Roman" w:cs="Times New Roman"/>
          <w:sz w:val="24"/>
          <w:szCs w:val="24"/>
        </w:rPr>
        <w:t xml:space="preserve"> % от работающих на предприятиях и организациях </w:t>
      </w:r>
      <w:r w:rsidR="00094C78"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09B64AAB" w14:textId="61E4A9D1" w:rsidR="00565528" w:rsidRDefault="00486358" w:rsidP="00565528">
      <w:pPr>
        <w:spacing w:after="0" w:line="240" w:lineRule="auto"/>
        <w:ind w:right="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Существует ряд проблем, сдерживающих развитие </w:t>
      </w:r>
      <w:proofErr w:type="spellStart"/>
      <w:r w:rsidRPr="00486358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486358">
        <w:rPr>
          <w:rFonts w:ascii="Times New Roman" w:eastAsia="Times New Roman" w:hAnsi="Times New Roman" w:cs="Times New Roman"/>
          <w:sz w:val="24"/>
          <w:szCs w:val="24"/>
        </w:rPr>
        <w:t>.  Одной из главных проблем малого бизнеса является нехватка собственных финансовых средств и недоступность для многих банковских кредитов. Именно с этой целью необходимо оказывать финансово-экономическую поддержку малым предприятиям и предпринимателям.</w:t>
      </w:r>
    </w:p>
    <w:p w14:paraId="315B3200" w14:textId="1C53AA05" w:rsidR="00565528" w:rsidRDefault="00486358" w:rsidP="00565528">
      <w:pPr>
        <w:spacing w:after="0" w:line="240" w:lineRule="auto"/>
        <w:ind w:right="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деятельности малых предприятий являются производство сельскохозяйственной продукции, </w:t>
      </w:r>
      <w:r w:rsidR="005227C2">
        <w:rPr>
          <w:rFonts w:ascii="Times New Roman" w:eastAsia="Times New Roman" w:hAnsi="Times New Roman" w:cs="Times New Roman"/>
          <w:sz w:val="24"/>
          <w:szCs w:val="24"/>
        </w:rPr>
        <w:t>бытовые услуги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, торговля, пошив одежды, парикмахерские услуги, грузовые перевозки, услуги такси. Выездное обслуживание осуществляется индивидуальным предпринимателем по ремонту телерадиоаппаратуры, бытовой техники. </w:t>
      </w:r>
    </w:p>
    <w:p w14:paraId="129A0677" w14:textId="77777777" w:rsidR="00565528" w:rsidRDefault="00486358" w:rsidP="00565528">
      <w:pPr>
        <w:spacing w:after="0" w:line="240" w:lineRule="auto"/>
        <w:ind w:right="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Высокие ставки банковских кредитов и необходимость предоставления жестких гарантийных обязательств делает их практически недоступными для субъектов малого предпринимательства. В этих условиях особую значимость приобретают меры поддержки малого бизнеса. </w:t>
      </w:r>
    </w:p>
    <w:p w14:paraId="39F6BC40" w14:textId="1E8ABB56" w:rsidR="00565528" w:rsidRDefault="00486358" w:rsidP="00565528">
      <w:pPr>
        <w:spacing w:after="0" w:line="240" w:lineRule="auto"/>
        <w:ind w:right="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Развитие малого предпринимательства представляется социальным и экономическим приоритетом, который может быть выбран в качестве одного из ключевых факторов, определяющего уровень социально-экономического развития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14:paraId="49A0C5DB" w14:textId="3ECB8654" w:rsidR="00565528" w:rsidRDefault="00486358" w:rsidP="00565528">
      <w:pPr>
        <w:spacing w:after="0" w:line="240" w:lineRule="auto"/>
        <w:ind w:right="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Меры по развитию малого предпринимательства в последние годы осуществляются в соответствии с </w:t>
      </w:r>
      <w:r w:rsidR="00B76B6C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5227C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"Развитие субъектов малого и среднего предпринимательства в Новосибирской области "</w:t>
      </w:r>
      <w:r w:rsidR="004600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33DE6" w14:textId="3264B419" w:rsidR="00486358" w:rsidRPr="00565528" w:rsidRDefault="00486358" w:rsidP="00565528">
      <w:pPr>
        <w:spacing w:after="0" w:line="240" w:lineRule="auto"/>
        <w:ind w:right="2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Как положительный факт, свидетельствующий об укреплении позиций малого бизнеса, можно оценить привлечение предпринимателей к выполнению работ и услуг для муниципальных нужд (заготовка дров, </w:t>
      </w:r>
      <w:r w:rsidR="005227C2">
        <w:rPr>
          <w:rFonts w:ascii="Times New Roman" w:eastAsia="Times New Roman" w:hAnsi="Times New Roman" w:cs="Times New Roman"/>
          <w:sz w:val="24"/>
          <w:szCs w:val="24"/>
        </w:rPr>
        <w:t>бытовые услуги,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ремонтные работы).</w:t>
      </w:r>
    </w:p>
    <w:p w14:paraId="3DFA6424" w14:textId="77777777" w:rsidR="00486358" w:rsidRPr="0048635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разработки Программы диктуется необходимостью совершенствования механизмов в области поддержки малого предпринимательства на местном уровне, более тесной координации усилий структур поддержки малого предпринимательства с общими задачами экономической политики.</w:t>
      </w:r>
    </w:p>
    <w:p w14:paraId="49E08CC6" w14:textId="340C32E2" w:rsidR="00565528" w:rsidRDefault="00486358" w:rsidP="00565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Основными проблемами малого предпринимательства в Северном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C273F5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е являются:</w:t>
      </w:r>
    </w:p>
    <w:p w14:paraId="46855DA6" w14:textId="7D9D59DE" w:rsidR="00486358" w:rsidRPr="00486358" w:rsidRDefault="00486358" w:rsidP="00565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- неравномерность развития малого предпринимательства по территории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а;  </w:t>
      </w:r>
    </w:p>
    <w:p w14:paraId="05667B5B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- неустойчивость и незавершенность законодательной базы (отмена льгот, острая нехватка методических пособий и рекомендаций);</w:t>
      </w:r>
    </w:p>
    <w:p w14:paraId="47970190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- недоступность банковских кредитов;  </w:t>
      </w:r>
    </w:p>
    <w:p w14:paraId="0723D14D" w14:textId="40E17045" w:rsidR="00486358" w:rsidRPr="0048635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- сложность и высокая стоимость проведения сертификации и стандартизации продукции, товаров и услуг</w:t>
      </w:r>
      <w:r w:rsidR="00ED5628">
        <w:rPr>
          <w:rFonts w:ascii="Times New Roman" w:eastAsia="Times New Roman" w:hAnsi="Times New Roman" w:cs="Times New Roman"/>
          <w:sz w:val="24"/>
          <w:szCs w:val="24"/>
        </w:rPr>
        <w:t>, внедрение маркировки товаров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211E3D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- высокая стоимость сделок по аренде и продаже имущества, а также отсутствие долгосрочных, стабильных условий аренды. </w:t>
      </w:r>
    </w:p>
    <w:p w14:paraId="0591C488" w14:textId="77777777" w:rsidR="00565528" w:rsidRDefault="00486358" w:rsidP="00565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- отсутствие помещений для развития бизнеса.</w:t>
      </w:r>
    </w:p>
    <w:p w14:paraId="442D5BFD" w14:textId="77777777" w:rsidR="00565528" w:rsidRDefault="00486358" w:rsidP="00565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- недостаточность собственных финансовых ресурсов, в том числе для использования современного оборудования и сложность в получении кредитов из-за достаточно высоких по сравнению с доходностью бизнеса ставок платы за кредитные ресурсы и жестких требований банков к обеспечению по кредитам;</w:t>
      </w:r>
    </w:p>
    <w:p w14:paraId="1B2ED6CC" w14:textId="77777777" w:rsidR="00565528" w:rsidRDefault="00565528" w:rsidP="00565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486358" w:rsidRPr="00486358">
        <w:rPr>
          <w:rFonts w:ascii="Times New Roman" w:eastAsia="Times New Roman" w:hAnsi="Times New Roman" w:cs="Times New Roman"/>
          <w:sz w:val="24"/>
          <w:szCs w:val="24"/>
        </w:rPr>
        <w:t>слабая имущественная база малых предприятий (недостаточность собственного обеспечения исполнения обязательств по кредитному договору);</w:t>
      </w:r>
    </w:p>
    <w:p w14:paraId="6EF31A70" w14:textId="77777777" w:rsidR="00565528" w:rsidRDefault="00486358" w:rsidP="00565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- высокие издержки при «вхождении на рынок» для начинающих субъектов малого предпринимательства, финансовые и административные трудности при решении вопросов доступа к инженерным сетям;</w:t>
      </w:r>
    </w:p>
    <w:p w14:paraId="7F4A1BB7" w14:textId="77777777" w:rsidR="00486358" w:rsidRPr="00486358" w:rsidRDefault="00486358" w:rsidP="00565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- недостаток квалифицированных кадров:</w:t>
      </w:r>
    </w:p>
    <w:p w14:paraId="59164460" w14:textId="5FBD4C1D" w:rsidR="0056552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        Малое предпринимательство в сфере материального производства развивается не в достаточной мере, что является негативным фактором.</w:t>
      </w:r>
    </w:p>
    <w:p w14:paraId="6B5DB9C2" w14:textId="7C1DEAD8" w:rsidR="00ED562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направлена на решение ранее названных проблем в деятельности субъектов малого и среднего предпринимательства и осуществляющих свою основную деятельность в сфере материального производства. Этому будет способствовать финансовая поддержка в формах: </w:t>
      </w:r>
    </w:p>
    <w:p w14:paraId="28877B78" w14:textId="4C2674BB" w:rsidR="00ED5628" w:rsidRDefault="00486358" w:rsidP="00ED562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628">
        <w:rPr>
          <w:rFonts w:ascii="Times New Roman" w:eastAsia="Times New Roman" w:hAnsi="Times New Roman" w:cs="Times New Roman"/>
          <w:sz w:val="24"/>
          <w:szCs w:val="24"/>
        </w:rPr>
        <w:t>субсидирования части арендных платежей;</w:t>
      </w:r>
    </w:p>
    <w:p w14:paraId="09A069E2" w14:textId="7640CDEB" w:rsidR="00ED5628" w:rsidRDefault="00486358" w:rsidP="00ED562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628">
        <w:rPr>
          <w:rFonts w:ascii="Times New Roman" w:eastAsia="Times New Roman" w:hAnsi="Times New Roman" w:cs="Times New Roman"/>
          <w:sz w:val="24"/>
          <w:szCs w:val="24"/>
        </w:rPr>
        <w:t xml:space="preserve"> субсидирования</w:t>
      </w:r>
      <w:r w:rsidR="00565528" w:rsidRPr="00ED56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5628">
        <w:rPr>
          <w:rFonts w:ascii="Times New Roman" w:eastAsia="Times New Roman" w:hAnsi="Times New Roman" w:cs="Times New Roman"/>
          <w:sz w:val="24"/>
          <w:szCs w:val="24"/>
        </w:rPr>
        <w:t xml:space="preserve"> части </w:t>
      </w:r>
      <w:r w:rsidR="00565528" w:rsidRPr="00ED56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5628">
        <w:rPr>
          <w:rFonts w:ascii="Times New Roman" w:eastAsia="Times New Roman" w:hAnsi="Times New Roman" w:cs="Times New Roman"/>
          <w:sz w:val="24"/>
          <w:szCs w:val="24"/>
        </w:rPr>
        <w:t xml:space="preserve">затрат </w:t>
      </w:r>
      <w:r w:rsidR="00565528" w:rsidRPr="00ED56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562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65528" w:rsidRPr="00ED5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628">
        <w:rPr>
          <w:rFonts w:ascii="Times New Roman" w:eastAsia="Times New Roman" w:hAnsi="Times New Roman" w:cs="Times New Roman"/>
          <w:sz w:val="24"/>
          <w:szCs w:val="24"/>
        </w:rPr>
        <w:t>реализацию бизнес-плана</w:t>
      </w:r>
      <w:r w:rsidR="00565528" w:rsidRPr="00ED5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628">
        <w:rPr>
          <w:rFonts w:ascii="Times New Roman" w:eastAsia="Times New Roman" w:hAnsi="Times New Roman" w:cs="Times New Roman"/>
          <w:sz w:val="24"/>
          <w:szCs w:val="24"/>
        </w:rPr>
        <w:t>предпринимательского проекта</w:t>
      </w:r>
      <w:r w:rsidR="00ED562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4118DE" w14:textId="4722EFDF" w:rsidR="00ED5628" w:rsidRPr="00ED5628" w:rsidRDefault="00ED5628" w:rsidP="00ED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3)</w:t>
      </w:r>
      <w:r w:rsidR="00486358" w:rsidRPr="00ED5628">
        <w:rPr>
          <w:rFonts w:ascii="Times New Roman" w:eastAsia="Times New Roman" w:hAnsi="Times New Roman" w:cs="Times New Roman"/>
          <w:sz w:val="24"/>
          <w:szCs w:val="24"/>
        </w:rPr>
        <w:t xml:space="preserve"> субсидирования части затрат на обновление основных средств</w:t>
      </w:r>
      <w:r w:rsidRPr="00ED56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4DF6E" w14:textId="22592A6F" w:rsidR="00486358" w:rsidRPr="00ED5628" w:rsidRDefault="00ED5628" w:rsidP="00ED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86358" w:rsidRPr="00ED5628">
        <w:rPr>
          <w:rFonts w:ascii="Times New Roman" w:eastAsia="Times New Roman" w:hAnsi="Times New Roman" w:cs="Times New Roman"/>
          <w:sz w:val="24"/>
          <w:szCs w:val="24"/>
        </w:rPr>
        <w:t xml:space="preserve">Реализация целей и задач Программы будет осуществляться за счет комплексного выполнения настоящей Программы. </w:t>
      </w:r>
    </w:p>
    <w:p w14:paraId="070C5894" w14:textId="77777777" w:rsidR="00486358" w:rsidRPr="00486358" w:rsidRDefault="00486358" w:rsidP="0048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EE287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/>
          <w:sz w:val="24"/>
          <w:szCs w:val="24"/>
        </w:rPr>
        <w:t xml:space="preserve">4.  Цель и задачи, важнейшие целевые индикаторы </w:t>
      </w:r>
    </w:p>
    <w:p w14:paraId="73356128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14:paraId="61DD2F25" w14:textId="77777777" w:rsidR="00565528" w:rsidRDefault="00565528" w:rsidP="00565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7D6682C4" w14:textId="36E412A7" w:rsidR="00486358" w:rsidRPr="00486358" w:rsidRDefault="00486358" w:rsidP="005655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Цель Программы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Северного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14:paraId="60B3A1B9" w14:textId="77777777" w:rsidR="00486358" w:rsidRPr="00486358" w:rsidRDefault="00486358" w:rsidP="00565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Задачи Программы: </w:t>
      </w:r>
    </w:p>
    <w:p w14:paraId="66500E3F" w14:textId="0526612E" w:rsidR="00486358" w:rsidRPr="00486358" w:rsidRDefault="00486358" w:rsidP="00565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1. 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Северного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 Новосибирской области путем обеспечения доступности образовательной и информационно-консультационной поддержки.</w:t>
      </w:r>
    </w:p>
    <w:p w14:paraId="283F7123" w14:textId="77777777" w:rsidR="00486358" w:rsidRPr="00486358" w:rsidRDefault="00486358" w:rsidP="00565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2. Содействие территориальному развитию субъектов малого и среднего предпринимательства и самозанятости населения.</w:t>
      </w:r>
    </w:p>
    <w:p w14:paraId="24E414EC" w14:textId="6E9075A7" w:rsidR="00486358" w:rsidRPr="00486358" w:rsidRDefault="00486358" w:rsidP="00565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3. Содействие субъектам малого и среднего предпринимательства в Северном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C273F5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е Новосибирской области в продвижении продукции (товаров, услуг) на областные и региональные рынки.</w:t>
      </w:r>
    </w:p>
    <w:p w14:paraId="5D0366F7" w14:textId="7003FC47" w:rsidR="00486358" w:rsidRPr="00486358" w:rsidRDefault="00486358" w:rsidP="00565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4. Содействие субъектам малого и среднего предпринимательства в Северном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C273F5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е Новосибирской области в повышении инвестиционной и инновационной активности, а также развитию кооперации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920BA3" w14:textId="6526665C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5. Содействие субъектам малого и среднего предпринимательства на территории Северного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 Новосибирской области в привлечении финансовых ресурсов для осуществления предпринимательской деятельности.</w:t>
      </w:r>
    </w:p>
    <w:p w14:paraId="0BD55A5D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Целевыми показателями Программы являются:</w:t>
      </w:r>
    </w:p>
    <w:p w14:paraId="12F855B7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1. Рост оборота субъектов малого и среднего предпринимательства (к уровню предыдущего года).</w:t>
      </w:r>
    </w:p>
    <w:p w14:paraId="5BFCFC3C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2. Рост количества занятых на малых и средних предприятиях (к уровню предыдущего года).</w:t>
      </w:r>
    </w:p>
    <w:p w14:paraId="136570D4" w14:textId="05820E06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3.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35A61F20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4. Увеличение вновь зарегистрированных субъектов малого и среднего предпринимательства.</w:t>
      </w:r>
    </w:p>
    <w:p w14:paraId="4104EB9C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5. Рост объема финансовых ресурсов (кредиты, займы), привлеченных в сектор малого и среднего предпринимательства.</w:t>
      </w:r>
    </w:p>
    <w:p w14:paraId="74CFA978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6. Рост выручки от реализации товаров (работ, услуг) субъектами малого и среднего предпринимательства – получателями финансовой поддержки на возмещение затрат, связанных с обновлением основных средств (к уровню предыдущего года).</w:t>
      </w:r>
    </w:p>
    <w:p w14:paraId="5DA54CB7" w14:textId="5C27037A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lastRenderedPageBreak/>
        <w:t>7. Рост розничного товарооборота субъектов малого и среднего</w:t>
      </w:r>
      <w:r w:rsidR="007C7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предпринимательства (к уровню предыдущего года).</w:t>
      </w:r>
    </w:p>
    <w:p w14:paraId="297CE684" w14:textId="77777777" w:rsidR="00486358" w:rsidRPr="00486358" w:rsidRDefault="00486358" w:rsidP="004863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Цель и задачи Программы с указанием целевых индикаторов приведены в </w:t>
      </w:r>
      <w:hyperlink r:id="rId9" w:history="1">
        <w:r w:rsidRPr="00486358">
          <w:rPr>
            <w:rFonts w:ascii="Times New Roman" w:eastAsia="Times New Roman" w:hAnsi="Times New Roman" w:cs="Times New Roman"/>
            <w:sz w:val="24"/>
            <w:szCs w:val="24"/>
          </w:rPr>
          <w:t>приложении № 1</w:t>
        </w:r>
      </w:hyperlink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 к Программе.</w:t>
      </w:r>
    </w:p>
    <w:p w14:paraId="37A42E38" w14:textId="77777777" w:rsidR="00486358" w:rsidRPr="00486358" w:rsidRDefault="00486358" w:rsidP="0048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DF323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/>
          <w:sz w:val="24"/>
          <w:szCs w:val="24"/>
        </w:rPr>
        <w:t>5. Система основных мероприятий муниципальной программы</w:t>
      </w:r>
    </w:p>
    <w:p w14:paraId="50B5428E" w14:textId="77777777" w:rsidR="00565528" w:rsidRDefault="0056552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C72E4E" w14:textId="613C71DF" w:rsidR="00486358" w:rsidRPr="0048635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Программа будет реализовываться с 20</w:t>
      </w:r>
      <w:r w:rsidR="007C7AD8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по 20</w:t>
      </w:r>
      <w:r w:rsidR="007C7AD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годы, этапы не выделяются.</w:t>
      </w:r>
    </w:p>
    <w:p w14:paraId="784855AD" w14:textId="400871A1" w:rsidR="00486358" w:rsidRPr="00486358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цели Программы и решения задач планируется реализация мероприятий, направленных на информационно-методическую, организационную и финансовую поддержку малого и среднего предпринимательства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а.    </w:t>
      </w:r>
    </w:p>
    <w:p w14:paraId="0A0BCAE8" w14:textId="77777777" w:rsidR="00565528" w:rsidRDefault="00565528" w:rsidP="00486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3DFE8" w14:textId="4A97F29F" w:rsidR="002B70CF" w:rsidRDefault="00486358" w:rsidP="00565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Поддержка субъектов малого и среднего предпринимательства</w:t>
      </w:r>
      <w:r w:rsidR="00692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включает в себя финансовую, имущественную, информационную и консультационную поддержку. </w:t>
      </w:r>
    </w:p>
    <w:p w14:paraId="55616E8B" w14:textId="4243A2D7" w:rsidR="002B70CF" w:rsidRDefault="00486358" w:rsidP="002B7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1. Финансовая поддержка может осуществляться в соответствии с действующим законодательством из средств местного бюджета путем предоставления субсидий. </w:t>
      </w:r>
    </w:p>
    <w:p w14:paraId="15DAAB3C" w14:textId="750D44DF" w:rsidR="002B70CF" w:rsidRDefault="00486358" w:rsidP="002B7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2. Имущественная поддержка осуществляется органами местного самоуправления в соответствии действующим законодательством в виде передачи во владение и (или) пользование муниципального имущества.   Перечень имущества, предназначенного для передачи во владение и (или) в пользование субъектам малого и среднего предпринимательства, утверждается Главой Северного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 Новосибирской области. </w:t>
      </w:r>
    </w:p>
    <w:p w14:paraId="00E7C87C" w14:textId="77777777" w:rsidR="002B70CF" w:rsidRDefault="00486358" w:rsidP="002B7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3. Информационная поддержка осуществляется в соответствии с действующим законодательством, в целях поддержки субъектов малого и среднего предпринимательства.</w:t>
      </w:r>
    </w:p>
    <w:p w14:paraId="5702EC8D" w14:textId="77777777" w:rsidR="002B70CF" w:rsidRDefault="002B70CF" w:rsidP="002B7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86358" w:rsidRPr="00486358">
        <w:rPr>
          <w:rFonts w:ascii="Times New Roman" w:eastAsia="Times New Roman" w:hAnsi="Times New Roman" w:cs="Times New Roman"/>
          <w:sz w:val="24"/>
          <w:szCs w:val="24"/>
        </w:rPr>
        <w:t>. Консультационная поддержка осуществляется в соответствии с действующим законодательством в форме организации и проведения семинаров, совещаний по вопросам развития малого и среднего предпринимательства.</w:t>
      </w:r>
    </w:p>
    <w:p w14:paraId="2639BD35" w14:textId="77777777" w:rsidR="00486358" w:rsidRPr="00486358" w:rsidRDefault="00486358" w:rsidP="002B7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Программы приведены в </w:t>
      </w:r>
      <w:hyperlink w:anchor="sub_1100" w:history="1">
        <w:r w:rsidRPr="002B70CF">
          <w:rPr>
            <w:rFonts w:ascii="Times New Roman" w:eastAsia="Times New Roman" w:hAnsi="Times New Roman" w:cs="Arial"/>
            <w:sz w:val="24"/>
            <w:szCs w:val="24"/>
          </w:rPr>
          <w:t>приложении N</w:t>
        </w:r>
        <w:r w:rsidRPr="00486358">
          <w:rPr>
            <w:rFonts w:ascii="Times New Roman" w:eastAsia="Times New Roman" w:hAnsi="Times New Roman" w:cs="Arial"/>
            <w:color w:val="008000"/>
            <w:sz w:val="24"/>
            <w:szCs w:val="24"/>
          </w:rPr>
          <w:t> </w:t>
        </w:r>
      </w:hyperlink>
      <w:r w:rsidRPr="004863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к Программе.</w:t>
      </w:r>
    </w:p>
    <w:p w14:paraId="101C7359" w14:textId="77777777" w:rsidR="00486358" w:rsidRPr="0048635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1CFAF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48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 реализации и система управления муниципальной программы</w:t>
      </w:r>
    </w:p>
    <w:p w14:paraId="450948D0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03B1E0B" w14:textId="7466723C" w:rsidR="00486358" w:rsidRPr="00486358" w:rsidRDefault="00486358" w:rsidP="002B70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Муниципальным заказчиком-координатором Программы является администрация Северного </w:t>
      </w:r>
      <w:r w:rsidR="00C273F5" w:rsidRPr="00C27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094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а Новосибирской области.</w:t>
      </w:r>
    </w:p>
    <w:p w14:paraId="46FC549A" w14:textId="4128253F" w:rsidR="00486358" w:rsidRPr="00486358" w:rsidRDefault="00486358" w:rsidP="002B70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Муниципальным заказчиком Программы является администрация Северного </w:t>
      </w:r>
      <w:r w:rsidR="00C273F5" w:rsidRPr="00C27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094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а Новосибирской области.</w:t>
      </w:r>
    </w:p>
    <w:p w14:paraId="59467228" w14:textId="79C5EF9B" w:rsidR="00486358" w:rsidRPr="00486358" w:rsidRDefault="00486358" w:rsidP="002B70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Северного </w:t>
      </w:r>
      <w:r w:rsidR="00094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а Новосибирской области осуществляет координацию мероприятий Программы, общее руководство и контроль за ходом ее реализации.</w:t>
      </w:r>
    </w:p>
    <w:p w14:paraId="7E965D0B" w14:textId="77777777" w:rsidR="00486358" w:rsidRPr="00486358" w:rsidRDefault="00486358" w:rsidP="002B70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Изменения, касающиеся корректировки Плана реализации в части текущего финансового года, должны быть утверждены не позднее 31 декабря текущего финансового года.</w:t>
      </w:r>
    </w:p>
    <w:p w14:paraId="697C5A24" w14:textId="77777777" w:rsidR="00486358" w:rsidRPr="00486358" w:rsidRDefault="00486358" w:rsidP="002B70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Муниципальная программа считается завершенной после выполнения мероприятий муниципальной программы в полном объеме и (или) достижения </w:t>
      </w:r>
      <w:r w:rsidR="009F6D4E" w:rsidRPr="00820E7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программы.</w:t>
      </w:r>
    </w:p>
    <w:p w14:paraId="629B0DB0" w14:textId="02543EBD" w:rsidR="00486358" w:rsidRPr="00486358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целях реализации мероприятий Программы и достижения целевых индикаторов администрация Северного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а Новосибирской области:</w:t>
      </w:r>
    </w:p>
    <w:p w14:paraId="71690761" w14:textId="6BE7FAC6" w:rsidR="00486358" w:rsidRPr="00486358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формирует бюджетные заявки и обоснования на включение финансирования мероприятий Программы за счет средств бюджета Северного </w:t>
      </w:r>
      <w:r w:rsidR="00C273F5" w:rsidRPr="00C27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094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а в соответствующем финансовом году и плановом периоде;</w:t>
      </w:r>
    </w:p>
    <w:p w14:paraId="654D0A66" w14:textId="77777777" w:rsidR="00486358" w:rsidRPr="00486358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14:paraId="5794D620" w14:textId="77777777" w:rsidR="00486358" w:rsidRPr="00486358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размещение в электронном виде информации о реализации Программы;</w:t>
      </w:r>
    </w:p>
    <w:p w14:paraId="03E7791F" w14:textId="77777777" w:rsidR="00486358" w:rsidRPr="00486358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принимает участие в конкурсах, проводимых Министерством промышленности, торговли и развития предпринимательства Новосибирской области, для получения субсидий из областного бюджета на </w:t>
      </w:r>
      <w:proofErr w:type="spellStart"/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Программы;</w:t>
      </w:r>
    </w:p>
    <w:p w14:paraId="621E5886" w14:textId="77777777" w:rsidR="00486358" w:rsidRPr="00486358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14:paraId="41370AB6" w14:textId="49D65E96" w:rsidR="002B70CF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Информационная поддержка осуществляется под общей координацией администрации Северного </w:t>
      </w:r>
      <w:r w:rsidR="00C273F5" w:rsidRPr="00C27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094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в том числе с использованием официального сайта администрации Северного </w:t>
      </w:r>
      <w:r w:rsidR="00094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color w:val="000000"/>
          <w:sz w:val="24"/>
          <w:szCs w:val="24"/>
        </w:rPr>
        <w:t>а в информационно-телекоммуникационной сети Интернет.</w:t>
      </w:r>
    </w:p>
    <w:p w14:paraId="77A2AF85" w14:textId="61BF3ED9" w:rsidR="002B70CF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Субсидии </w:t>
      </w:r>
      <w:proofErr w:type="spellStart"/>
      <w:r w:rsidRPr="00486358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по различным направлениям предоставляются на конкурсной основе в соответствии с </w:t>
      </w:r>
      <w:hyperlink r:id="rId10" w:history="1">
        <w:r w:rsidRPr="00486358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от 02.07.2008 N 245-ОЗ "О развитии малого и среднего предпринимательства в Новосибирской области". Условия и порядок предоставления субсидий определены в </w:t>
      </w:r>
      <w:hyperlink r:id="rId11" w:history="1">
        <w:r w:rsidRPr="00486358">
          <w:rPr>
            <w:rFonts w:ascii="Times New Roman" w:eastAsia="Times New Roman" w:hAnsi="Times New Roman" w:cs="Times New Roman"/>
            <w:sz w:val="24"/>
            <w:szCs w:val="24"/>
          </w:rPr>
          <w:t>Порядке</w:t>
        </w:r>
      </w:hyperlink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</w:t>
      </w:r>
      <w:r w:rsidR="009F6D4E" w:rsidRPr="00820E75">
        <w:rPr>
          <w:rFonts w:ascii="Times New Roman" w:eastAsia="Times New Roman" w:hAnsi="Times New Roman" w:cs="Times New Roman"/>
          <w:sz w:val="24"/>
          <w:szCs w:val="24"/>
        </w:rPr>
        <w:t>, а так же физическим лицам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- производителям товаров, работ, услуг на реализацию мероприятий муниципальной программы</w:t>
      </w:r>
      <w:r w:rsidR="001E5D5F" w:rsidRPr="001E5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D5F" w:rsidRPr="00486358">
        <w:rPr>
          <w:rFonts w:ascii="Times New Roman" w:eastAsia="Times New Roman" w:hAnsi="Times New Roman" w:cs="Times New Roman"/>
          <w:sz w:val="24"/>
          <w:szCs w:val="24"/>
        </w:rPr>
        <w:t xml:space="preserve">Развитие субъектов малого и среднего предпринимательства в Новосибирской </w:t>
      </w:r>
      <w:r w:rsidR="001E5D5F">
        <w:rPr>
          <w:rFonts w:ascii="Times New Roman" w:eastAsia="Times New Roman" w:hAnsi="Times New Roman" w:cs="Times New Roman"/>
          <w:sz w:val="24"/>
          <w:szCs w:val="24"/>
        </w:rPr>
        <w:t xml:space="preserve">области на </w:t>
      </w:r>
      <w:r w:rsidR="006921FE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="001E5D5F" w:rsidRPr="00486358">
        <w:rPr>
          <w:rFonts w:ascii="Times New Roman" w:eastAsia="Times New Roman" w:hAnsi="Times New Roman" w:cs="Times New Roman"/>
          <w:sz w:val="24"/>
          <w:szCs w:val="24"/>
        </w:rPr>
        <w:t xml:space="preserve"> годы"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63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установленном согласно приложению N 4 к муниципальной программе "Развитие субъектов малого и среднего предпринимательства в Новосибирской </w:t>
      </w:r>
      <w:r w:rsidR="00565528">
        <w:rPr>
          <w:rFonts w:ascii="Times New Roman" w:eastAsia="Times New Roman" w:hAnsi="Times New Roman" w:cs="Times New Roman"/>
          <w:sz w:val="24"/>
          <w:szCs w:val="24"/>
        </w:rPr>
        <w:t xml:space="preserve">области на </w:t>
      </w:r>
      <w:r w:rsidR="006921FE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годы".</w:t>
      </w:r>
    </w:p>
    <w:p w14:paraId="3734857E" w14:textId="79A89E7E" w:rsidR="002B70CF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субсидий носит заявительный характер. Заявки представляются в администрацию Северного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 Новосибирской области, после рассмотрения направляются в </w:t>
      </w:r>
    </w:p>
    <w:p w14:paraId="74F1F622" w14:textId="4DB11B46" w:rsidR="00486358" w:rsidRPr="002B70CF" w:rsidRDefault="00486358" w:rsidP="002B70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комиссию по развитию малого и среднего предпринимательства, созданную постановлением администрации Северного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65528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. Субсидии предоставляются на основании заключенных между администрацией Северного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 и </w:t>
      </w:r>
      <w:proofErr w:type="spellStart"/>
      <w:r w:rsidRPr="00486358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17C">
        <w:rPr>
          <w:rFonts w:ascii="Times New Roman" w:eastAsia="Times New Roman" w:hAnsi="Times New Roman" w:cs="Times New Roman"/>
          <w:sz w:val="24"/>
          <w:szCs w:val="24"/>
        </w:rPr>
        <w:t>соглашений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7C5B82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CF4619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C0E595" w14:textId="1E703422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/>
          <w:sz w:val="24"/>
          <w:szCs w:val="24"/>
        </w:rPr>
        <w:t>7. Ресурсное обеспечение</w:t>
      </w:r>
    </w:p>
    <w:p w14:paraId="2F344276" w14:textId="77777777" w:rsidR="002B70CF" w:rsidRDefault="002B70CF" w:rsidP="0048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62FA" w14:textId="4127C052" w:rsidR="00486358" w:rsidRPr="00C27B30" w:rsidRDefault="00486358" w:rsidP="002B70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Основным источником финансирования Программы являются средства местного бюджета Северного</w:t>
      </w:r>
      <w:r w:rsidR="00C273F5" w:rsidRPr="00C273F5">
        <w:t xml:space="preserve"> </w:t>
      </w:r>
      <w:r w:rsidR="00C273F5" w:rsidRPr="00C273F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а Новосибирской области. На реализацию Программы необходимо денежных средств в 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D00EAF" w:rsidRPr="00C27B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2760" w:rsidRPr="00C27B30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тыс. руб., в т.ч.:</w:t>
      </w:r>
    </w:p>
    <w:p w14:paraId="5B6FD232" w14:textId="005ECE01" w:rsidR="00486358" w:rsidRPr="00C27B30" w:rsidRDefault="00486358" w:rsidP="0048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20</w:t>
      </w:r>
      <w:r w:rsidR="006921FE" w:rsidRPr="00C27B30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 -</w:t>
      </w:r>
      <w:bookmarkStart w:id="3" w:name="_Hlk114491849"/>
      <w:r w:rsidR="00790436" w:rsidRPr="00C27B3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bookmarkEnd w:id="3"/>
      <w:r w:rsidRPr="00C27B30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14:paraId="6BDFA14B" w14:textId="00687059" w:rsidR="00486358" w:rsidRPr="00C27B30" w:rsidRDefault="00486358" w:rsidP="0048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20</w:t>
      </w:r>
      <w:r w:rsidR="006921FE" w:rsidRPr="00C27B30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 -</w:t>
      </w:r>
      <w:r w:rsidR="00790436" w:rsidRPr="00C27B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2760" w:rsidRPr="00C27B30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14:paraId="7D3B9A3A" w14:textId="4401611D" w:rsidR="00486358" w:rsidRPr="00C27B30" w:rsidRDefault="00486358" w:rsidP="0048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20</w:t>
      </w:r>
      <w:r w:rsidR="006921FE" w:rsidRPr="00C27B30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 -</w:t>
      </w:r>
      <w:r w:rsidR="00790436" w:rsidRPr="00C27B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2760" w:rsidRPr="00C27B30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14:paraId="72989722" w14:textId="22B58DC9" w:rsidR="00486358" w:rsidRPr="00C27B30" w:rsidRDefault="00486358" w:rsidP="0048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20</w:t>
      </w:r>
      <w:r w:rsidR="006921FE" w:rsidRPr="00C27B30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 -</w:t>
      </w:r>
      <w:r w:rsidR="00790436" w:rsidRPr="00C27B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2760" w:rsidRPr="00C27B30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14:paraId="62EADB20" w14:textId="7671A233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20</w:t>
      </w:r>
      <w:r w:rsidR="006921FE" w:rsidRPr="00C27B3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 -</w:t>
      </w:r>
      <w:r w:rsidR="00790436" w:rsidRPr="00C27B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2760" w:rsidRPr="00C27B30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14:paraId="66E54A7E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       Объемы финансирования могут подвергаться корректировке, исходя из возможностей бюджета и результатов выполнения программных мероприятий.        </w:t>
      </w:r>
    </w:p>
    <w:p w14:paraId="0567A4E2" w14:textId="77777777" w:rsidR="00486358" w:rsidRPr="00486358" w:rsidRDefault="00486358" w:rsidP="0048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       Сводные финансовые затраты Программы приведены в </w:t>
      </w:r>
      <w:hyperlink w:anchor="sub_1100" w:history="1">
        <w:r w:rsidRPr="002B70CF">
          <w:rPr>
            <w:rFonts w:ascii="Times New Roman" w:eastAsia="Times New Roman" w:hAnsi="Times New Roman" w:cs="Arial"/>
            <w:sz w:val="24"/>
            <w:szCs w:val="24"/>
          </w:rPr>
          <w:t>приложении N</w:t>
        </w:r>
        <w:r w:rsidRPr="00486358">
          <w:rPr>
            <w:rFonts w:ascii="Times New Roman" w:eastAsia="Times New Roman" w:hAnsi="Times New Roman" w:cs="Arial"/>
            <w:b/>
            <w:color w:val="008000"/>
            <w:sz w:val="24"/>
            <w:szCs w:val="24"/>
          </w:rPr>
          <w:t> </w:t>
        </w:r>
      </w:hyperlink>
      <w:r w:rsidRPr="00486358">
        <w:rPr>
          <w:rFonts w:ascii="Times New Roman" w:eastAsia="Times New Roman" w:hAnsi="Times New Roman" w:cs="Times New Roman"/>
          <w:sz w:val="24"/>
          <w:szCs w:val="24"/>
        </w:rPr>
        <w:t>3 к Программе.</w:t>
      </w:r>
    </w:p>
    <w:p w14:paraId="742D3529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D558B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Ожидаемые результаты реализации муниципальной программы</w:t>
      </w:r>
    </w:p>
    <w:p w14:paraId="68A75B7C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6D8168" w14:textId="77777777" w:rsidR="00486358" w:rsidRPr="00486358" w:rsidRDefault="00486358" w:rsidP="002B70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можно оценить по показателям социальной и экономической значимости достигнутых результатов.</w:t>
      </w:r>
    </w:p>
    <w:p w14:paraId="3F0A590F" w14:textId="77777777" w:rsidR="00486358" w:rsidRPr="00486358" w:rsidRDefault="00486358" w:rsidP="002B70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Реализация мероприятий муниципальной программы позволит:</w:t>
      </w:r>
    </w:p>
    <w:p w14:paraId="0B076C0B" w14:textId="2D09CE5A" w:rsidR="00486358" w:rsidRPr="00486358" w:rsidRDefault="00486358" w:rsidP="002B70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создать условия для роста оборота малых и средних предприятий к концу периода реализации Программы не менее 110% по сравнению с базовым годом (20</w:t>
      </w:r>
      <w:r w:rsidR="000D27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1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2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год);             </w:t>
      </w:r>
    </w:p>
    <w:p w14:paraId="36C8A26F" w14:textId="4A53B2E4" w:rsidR="00486358" w:rsidRPr="00486358" w:rsidRDefault="00486358" w:rsidP="002B70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создать условия для роста объемов отгруженных товаров собственного производства (к уровню предыдущего года) не менее 110% по сравнению с базовым годом (20</w:t>
      </w:r>
      <w:r w:rsidR="000D27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1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год);             </w:t>
      </w:r>
    </w:p>
    <w:p w14:paraId="4A0C5E41" w14:textId="77777777" w:rsidR="00486358" w:rsidRPr="00486358" w:rsidRDefault="00486358" w:rsidP="002B70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создать условия для обеспечения доли среднесписочной численности работников (без внешних совместителей) малых и средних предприятий от совокупного количества экономически активного населения не менее 25%;</w:t>
      </w:r>
    </w:p>
    <w:p w14:paraId="5788CCF6" w14:textId="77777777" w:rsidR="00486358" w:rsidRPr="00486358" w:rsidRDefault="00486358" w:rsidP="002B70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обеспечить количество вновь зарегистрированных субъектов малого и среднего предпринимательства за период реализации программы не менее пяти единиц;</w:t>
      </w:r>
    </w:p>
    <w:p w14:paraId="362BE20B" w14:textId="5470E00B" w:rsidR="00486358" w:rsidRPr="00790436" w:rsidRDefault="00486358" w:rsidP="002B70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FF0000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-объема финансовых ресурсов (кредиты, займы), привлеченных в сектор малого и среднего предпринимательства при поддержке Фонда развития малого и среднего предпринимательства Новосибирской области, Новосибирского областного фонда микрофинансирования субъектов малого и среднего предпринимательства за период реализации Программы составит не менее </w:t>
      </w:r>
      <w:r w:rsidR="00790436" w:rsidRPr="00C27B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58B7" w:rsidRPr="00C27B30">
        <w:rPr>
          <w:rFonts w:ascii="Times New Roman" w:eastAsia="Times New Roman" w:hAnsi="Times New Roman" w:cs="Times New Roman"/>
          <w:sz w:val="24"/>
          <w:szCs w:val="24"/>
        </w:rPr>
        <w:t>50 т</w:t>
      </w:r>
      <w:r w:rsidR="00790436" w:rsidRPr="00C27B3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C58B7" w:rsidRPr="00C27B3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>. рублей</w:t>
      </w:r>
      <w:r w:rsidR="00565528" w:rsidRPr="00C27B30">
        <w:rPr>
          <w:rFonts w:ascii="Times New Roman" w:eastAsia="Times New Roman" w:hAnsi="Times New Roman" w:cs="Arial"/>
          <w:sz w:val="24"/>
          <w:szCs w:val="24"/>
        </w:rPr>
        <w:t>.</w:t>
      </w:r>
    </w:p>
    <w:p w14:paraId="4C8B9052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86358" w:rsidRPr="00486358" w:rsidSect="00B60D1E">
          <w:footerReference w:type="even" r:id="rId12"/>
          <w:footerReference w:type="default" r:id="rId13"/>
          <w:pgSz w:w="11906" w:h="16838" w:code="9"/>
          <w:pgMar w:top="284" w:right="567" w:bottom="568" w:left="1418" w:header="709" w:footer="709" w:gutter="0"/>
          <w:pgNumType w:start="3"/>
          <w:cols w:space="708"/>
          <w:docGrid w:linePitch="360"/>
        </w:sectPr>
      </w:pPr>
      <w:r w:rsidRPr="007904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</w:t>
      </w:r>
    </w:p>
    <w:p w14:paraId="212C68D7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</w:p>
    <w:p w14:paraId="3FBECBC9" w14:textId="77777777" w:rsidR="00486358" w:rsidRPr="00486358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159CA308" w14:textId="0802B078" w:rsidR="00486358" w:rsidRPr="00486358" w:rsidRDefault="00565528" w:rsidP="00565528">
      <w:pPr>
        <w:spacing w:after="0" w:line="240" w:lineRule="auto"/>
        <w:ind w:left="-720"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86358" w:rsidRPr="0048635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14:paraId="3527288C" w14:textId="77777777" w:rsidR="00486358" w:rsidRPr="00486358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«Развитие малого и среднего</w:t>
      </w:r>
    </w:p>
    <w:p w14:paraId="3A4B5701" w14:textId="0974B154" w:rsidR="00486358" w:rsidRPr="00486358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предпринимательства в Северном </w:t>
      </w:r>
      <w:r w:rsidR="003D6230" w:rsidRPr="003D6230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>е</w:t>
      </w:r>
    </w:p>
    <w:p w14:paraId="77559A86" w14:textId="3011242C" w:rsidR="00486358" w:rsidRPr="00486358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2A160CBA" w14:textId="77777777" w:rsidR="00486358" w:rsidRPr="00486358" w:rsidRDefault="00486358" w:rsidP="00486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F313C3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Цели, задачи и целевые индикаторы</w:t>
      </w:r>
    </w:p>
    <w:p w14:paraId="4A49F1A9" w14:textId="77777777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«Развитие малого и среднего предпринимательства </w:t>
      </w:r>
    </w:p>
    <w:p w14:paraId="11C8C7B9" w14:textId="4116DB05" w:rsidR="00486358" w:rsidRPr="00486358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в Северном </w:t>
      </w:r>
      <w:r w:rsidR="003D6230" w:rsidRPr="003D6230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е Новосибирской области на </w:t>
      </w:r>
      <w:r w:rsidR="00094C78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486358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5EA2CA30" w14:textId="77777777" w:rsidR="00486358" w:rsidRPr="00486358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33864E" w14:textId="77777777" w:rsidR="00486358" w:rsidRPr="00486358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6358">
        <w:rPr>
          <w:rFonts w:ascii="Times New Roman" w:eastAsia="Times New Roman" w:hAnsi="Times New Roman" w:cs="Times New Roman"/>
          <w:sz w:val="24"/>
          <w:szCs w:val="24"/>
        </w:rPr>
        <w:t>(тыс. рублей в ценах соответствующих лет)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524"/>
        <w:gridCol w:w="1533"/>
        <w:gridCol w:w="1134"/>
        <w:gridCol w:w="1276"/>
        <w:gridCol w:w="1134"/>
        <w:gridCol w:w="1134"/>
        <w:gridCol w:w="879"/>
        <w:gridCol w:w="2192"/>
        <w:gridCol w:w="11"/>
      </w:tblGrid>
      <w:tr w:rsidR="00486358" w:rsidRPr="00486358" w14:paraId="1E9AF7A4" w14:textId="77777777" w:rsidTr="003E2829">
        <w:trPr>
          <w:gridAfter w:val="1"/>
          <w:wAfter w:w="11" w:type="dxa"/>
          <w:cantSplit/>
        </w:trPr>
        <w:tc>
          <w:tcPr>
            <w:tcW w:w="3706" w:type="dxa"/>
            <w:vMerge w:val="restart"/>
            <w:shd w:val="clear" w:color="auto" w:fill="auto"/>
            <w:vAlign w:val="center"/>
          </w:tcPr>
          <w:p w14:paraId="21B42346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14:paraId="16B9EC1B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Исполнители мероприятий программы 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14:paraId="75A379B5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1B8113E9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  <w:p w14:paraId="41E58E90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486358" w14:paraId="0E0FC643" w14:textId="77777777" w:rsidTr="003E2829">
        <w:trPr>
          <w:gridAfter w:val="1"/>
          <w:wAfter w:w="11" w:type="dxa"/>
          <w:cantSplit/>
        </w:trPr>
        <w:tc>
          <w:tcPr>
            <w:tcW w:w="3706" w:type="dxa"/>
            <w:vMerge/>
            <w:shd w:val="clear" w:color="auto" w:fill="auto"/>
            <w:vAlign w:val="center"/>
          </w:tcPr>
          <w:p w14:paraId="3A1B1370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14:paraId="3BC586C1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14:paraId="23CF7680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5557" w:type="dxa"/>
            <w:gridSpan w:val="5"/>
            <w:shd w:val="clear" w:color="auto" w:fill="auto"/>
          </w:tcPr>
          <w:p w14:paraId="6901E4EA" w14:textId="77777777" w:rsidR="00486358" w:rsidRPr="00486358" w:rsidRDefault="00486358" w:rsidP="0048635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08B7CBBD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486358" w14:paraId="7CED7529" w14:textId="77777777" w:rsidTr="003E2829">
        <w:trPr>
          <w:gridAfter w:val="1"/>
          <w:wAfter w:w="11" w:type="dxa"/>
          <w:cantSplit/>
        </w:trPr>
        <w:tc>
          <w:tcPr>
            <w:tcW w:w="3706" w:type="dxa"/>
            <w:vMerge/>
            <w:shd w:val="clear" w:color="auto" w:fill="auto"/>
            <w:vAlign w:val="center"/>
          </w:tcPr>
          <w:p w14:paraId="0E35BF73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14:paraId="3EFE60B7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14:paraId="3FD12053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D1F3CE" w14:textId="60C8C1CE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E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1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31602" w14:textId="18077C9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E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1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FFAFB" w14:textId="20575196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921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C481F" w14:textId="799B726B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921F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7E7BE67" w14:textId="77777777" w:rsidR="00486358" w:rsidRPr="00486358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05A0D" w14:textId="1A4231C2" w:rsidR="00486358" w:rsidRPr="00486358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921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70B5606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08F011F4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486358" w14:paraId="533470EE" w14:textId="77777777" w:rsidTr="003E2829">
        <w:trPr>
          <w:gridAfter w:val="1"/>
          <w:wAfter w:w="11" w:type="dxa"/>
          <w:cantSplit/>
        </w:trPr>
        <w:tc>
          <w:tcPr>
            <w:tcW w:w="3706" w:type="dxa"/>
            <w:shd w:val="clear" w:color="auto" w:fill="auto"/>
            <w:vAlign w:val="center"/>
          </w:tcPr>
          <w:p w14:paraId="3CB49696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14:paraId="7701D985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D02CC23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E2845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B9278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ED04C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9D11F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D18601C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B2C07D0" w14:textId="77777777" w:rsidR="00486358" w:rsidRPr="00486358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6358" w:rsidRPr="00486358" w14:paraId="76B5F072" w14:textId="77777777" w:rsidTr="00D53436">
        <w:trPr>
          <w:gridAfter w:val="1"/>
          <w:wAfter w:w="11" w:type="dxa"/>
          <w:cantSplit/>
        </w:trPr>
        <w:tc>
          <w:tcPr>
            <w:tcW w:w="15512" w:type="dxa"/>
            <w:gridSpan w:val="9"/>
            <w:shd w:val="clear" w:color="auto" w:fill="auto"/>
            <w:vAlign w:val="center"/>
          </w:tcPr>
          <w:p w14:paraId="1DDD4769" w14:textId="5C6A0A46" w:rsidR="00486358" w:rsidRPr="00486358" w:rsidRDefault="00486358" w:rsidP="0048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Программы является: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 на территории Северного</w:t>
            </w:r>
            <w:r w:rsidR="003D6230">
              <w:t xml:space="preserve"> </w:t>
            </w:r>
            <w:r w:rsidR="003D6230" w:rsidRPr="003D62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486358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области.</w:t>
            </w:r>
          </w:p>
          <w:p w14:paraId="4D093EAA" w14:textId="77777777" w:rsidR="00486358" w:rsidRPr="00486358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67F521AD" w14:textId="77777777" w:rsidTr="003E2829">
        <w:trPr>
          <w:cantSplit/>
          <w:trHeight w:val="10406"/>
        </w:trPr>
        <w:tc>
          <w:tcPr>
            <w:tcW w:w="3706" w:type="dxa"/>
            <w:shd w:val="clear" w:color="auto" w:fill="auto"/>
          </w:tcPr>
          <w:p w14:paraId="3CD64CCF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программе:</w:t>
            </w:r>
          </w:p>
          <w:p w14:paraId="044D83BC" w14:textId="6F39BEDB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(средства местного бюджета Северного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области)</w:t>
            </w:r>
          </w:p>
        </w:tc>
        <w:tc>
          <w:tcPr>
            <w:tcW w:w="2524" w:type="dxa"/>
            <w:shd w:val="clear" w:color="auto" w:fill="auto"/>
          </w:tcPr>
          <w:p w14:paraId="2CC3714E" w14:textId="56037192" w:rsidR="00486358" w:rsidRPr="00C27B30" w:rsidRDefault="00486358" w:rsidP="009F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экономического развития, труда</w:t>
            </w:r>
            <w:r w:rsidR="009F6D4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 </w:t>
            </w:r>
            <w:r w:rsidR="009F6D4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сельского хозяйства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Северного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</w:t>
            </w:r>
          </w:p>
        </w:tc>
        <w:tc>
          <w:tcPr>
            <w:tcW w:w="1533" w:type="dxa"/>
            <w:shd w:val="clear" w:color="auto" w:fill="auto"/>
          </w:tcPr>
          <w:p w14:paraId="60DE850A" w14:textId="782448EE" w:rsidR="00486358" w:rsidRPr="00C27B30" w:rsidRDefault="00790436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39AB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53A2CA51" w14:textId="0A9D968B" w:rsidR="00486358" w:rsidRPr="00C27B30" w:rsidRDefault="00790436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385EAB" w14:textId="080E1131" w:rsidR="00486358" w:rsidRPr="00C27B30" w:rsidRDefault="00790436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948669" w14:textId="51C49481" w:rsidR="00486358" w:rsidRPr="00C27B30" w:rsidRDefault="00790436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F53E24" w14:textId="2524CC7C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14:paraId="3F5DB64E" w14:textId="258B3960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3" w:type="dxa"/>
            <w:gridSpan w:val="2"/>
            <w:shd w:val="clear" w:color="auto" w:fill="auto"/>
          </w:tcPr>
          <w:p w14:paraId="0927B644" w14:textId="6A422C51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реализации Программы (к концу 20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 ожидается:</w:t>
            </w:r>
          </w:p>
          <w:p w14:paraId="5387FFB5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 рост оборота малых и средних предприятий (к уровню предыдущего года);</w:t>
            </w:r>
          </w:p>
          <w:p w14:paraId="236994A7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 рост количества занятых на малых и средних предприятиях (к уровню предыдущего года);</w:t>
            </w:r>
          </w:p>
          <w:p w14:paraId="2478929A" w14:textId="083DAB3B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409CDFCF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2D513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1E2DE938" w14:textId="77777777" w:rsidTr="003E2829">
        <w:trPr>
          <w:gridAfter w:val="1"/>
          <w:wAfter w:w="11" w:type="dxa"/>
          <w:cantSplit/>
        </w:trPr>
        <w:tc>
          <w:tcPr>
            <w:tcW w:w="3706" w:type="dxa"/>
            <w:shd w:val="clear" w:color="auto" w:fill="auto"/>
          </w:tcPr>
          <w:p w14:paraId="4219D9A4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общего объема:</w:t>
            </w:r>
          </w:p>
        </w:tc>
        <w:tc>
          <w:tcPr>
            <w:tcW w:w="2524" w:type="dxa"/>
            <w:shd w:val="clear" w:color="auto" w:fill="auto"/>
          </w:tcPr>
          <w:p w14:paraId="74BF42B7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14:paraId="686F540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F7599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935203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22C64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F1EB21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37A3240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14:paraId="08AADEB1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2D46107F" w14:textId="77777777" w:rsidTr="003E2829">
        <w:trPr>
          <w:gridAfter w:val="1"/>
          <w:wAfter w:w="11" w:type="dxa"/>
          <w:cantSplit/>
        </w:trPr>
        <w:tc>
          <w:tcPr>
            <w:tcW w:w="3706" w:type="dxa"/>
            <w:shd w:val="clear" w:color="auto" w:fill="auto"/>
          </w:tcPr>
          <w:p w14:paraId="6258D6AB" w14:textId="27FD6B33" w:rsidR="00486358" w:rsidRPr="00C27B30" w:rsidRDefault="00486358" w:rsidP="0048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Северного</w:t>
            </w:r>
            <w:r w:rsidR="003D6230" w:rsidRPr="00C27B30">
              <w:t xml:space="preserve">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 путем обеспечения доступности образовательной и информационно-консультационной поддержки.</w:t>
            </w:r>
          </w:p>
          <w:p w14:paraId="05304959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uto"/>
          </w:tcPr>
          <w:p w14:paraId="287A8C0A" w14:textId="5B425AF2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экономического развития, труда</w:t>
            </w:r>
            <w:r w:rsidR="009F6D4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имущества и сельского хозяйства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Северного</w:t>
            </w:r>
            <w:r w:rsidR="003D6230" w:rsidRPr="00C27B30">
              <w:t xml:space="preserve">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Новосибирской области </w:t>
            </w:r>
          </w:p>
        </w:tc>
        <w:tc>
          <w:tcPr>
            <w:tcW w:w="1533" w:type="dxa"/>
            <w:shd w:val="clear" w:color="auto" w:fill="auto"/>
          </w:tcPr>
          <w:p w14:paraId="005B11A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C1327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EB9262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F91C6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C46A4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2DCFC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C87EE2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14:paraId="75C8A3EF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630BC303" w14:textId="77777777" w:rsidTr="00D53436">
        <w:trPr>
          <w:gridAfter w:val="1"/>
          <w:wAfter w:w="11" w:type="dxa"/>
          <w:cantSplit/>
          <w:trHeight w:val="70"/>
        </w:trPr>
        <w:tc>
          <w:tcPr>
            <w:tcW w:w="15512" w:type="dxa"/>
            <w:gridSpan w:val="9"/>
            <w:tcBorders>
              <w:bottom w:val="nil"/>
            </w:tcBorders>
            <w:shd w:val="clear" w:color="auto" w:fill="auto"/>
          </w:tcPr>
          <w:p w14:paraId="73F39799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7D640AA4" w14:textId="77777777" w:rsidTr="003E2829">
        <w:trPr>
          <w:gridAfter w:val="1"/>
          <w:wAfter w:w="11" w:type="dxa"/>
          <w:cantSplit/>
          <w:trHeight w:val="1375"/>
        </w:trPr>
        <w:tc>
          <w:tcPr>
            <w:tcW w:w="3706" w:type="dxa"/>
            <w:shd w:val="clear" w:color="auto" w:fill="auto"/>
          </w:tcPr>
          <w:p w14:paraId="554542CC" w14:textId="77777777" w:rsidR="00486358" w:rsidRPr="00C27B30" w:rsidRDefault="00486358" w:rsidP="0048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2. Содействие территориальному развитию субъектов малого и среднего предпринимательства и самозанятости населения.</w:t>
            </w:r>
          </w:p>
          <w:p w14:paraId="5D207DD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uto"/>
          </w:tcPr>
          <w:p w14:paraId="4288E3B2" w14:textId="2B9FC249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экономического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развития, труда,</w:t>
            </w:r>
            <w:r w:rsidR="009F6D4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 и сельского хозяйства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Северного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</w:p>
        </w:tc>
        <w:tc>
          <w:tcPr>
            <w:tcW w:w="1533" w:type="dxa"/>
            <w:shd w:val="clear" w:color="auto" w:fill="auto"/>
          </w:tcPr>
          <w:p w14:paraId="1893F2C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D6020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318ADC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D02A4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F29E1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A6B57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48C4E0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14:paraId="159B2EEE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183F1A0B" w14:textId="77777777" w:rsidTr="003E2829">
        <w:trPr>
          <w:gridAfter w:val="1"/>
          <w:wAfter w:w="11" w:type="dxa"/>
          <w:cantSplit/>
        </w:trPr>
        <w:tc>
          <w:tcPr>
            <w:tcW w:w="3706" w:type="dxa"/>
            <w:shd w:val="clear" w:color="auto" w:fill="auto"/>
          </w:tcPr>
          <w:p w14:paraId="01F93FE6" w14:textId="56FB510D" w:rsidR="00486358" w:rsidRPr="00C27B30" w:rsidRDefault="00486358" w:rsidP="0048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 3. Содействие субъектам малого и среднего предпринимательства в Северном</w:t>
            </w:r>
            <w:r w:rsidR="003D6230" w:rsidRPr="00C27B30">
              <w:t xml:space="preserve">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е Новосибирской области в продвижении продукции (товаров, услуг) на областные и региональные рынки.</w:t>
            </w:r>
          </w:p>
        </w:tc>
        <w:tc>
          <w:tcPr>
            <w:tcW w:w="2524" w:type="dxa"/>
            <w:shd w:val="clear" w:color="auto" w:fill="auto"/>
          </w:tcPr>
          <w:p w14:paraId="52151A05" w14:textId="55725220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экономического развития, труда</w:t>
            </w:r>
            <w:r w:rsidR="009F6D4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имущества и сельского хозяйства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Северного</w:t>
            </w:r>
            <w:r w:rsidR="003D6230" w:rsidRPr="00C27B30">
              <w:t xml:space="preserve">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</w:t>
            </w:r>
          </w:p>
        </w:tc>
        <w:tc>
          <w:tcPr>
            <w:tcW w:w="1533" w:type="dxa"/>
            <w:shd w:val="clear" w:color="auto" w:fill="auto"/>
          </w:tcPr>
          <w:p w14:paraId="0E9405E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B2BEA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7495A7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42192B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05D1B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4A460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D6D1C0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14:paraId="7DD96686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6439F896" w14:textId="77777777" w:rsidTr="003E2829">
        <w:trPr>
          <w:gridAfter w:val="1"/>
          <w:wAfter w:w="11" w:type="dxa"/>
          <w:cantSplit/>
        </w:trPr>
        <w:tc>
          <w:tcPr>
            <w:tcW w:w="3706" w:type="dxa"/>
            <w:shd w:val="clear" w:color="auto" w:fill="auto"/>
          </w:tcPr>
          <w:p w14:paraId="47D6D91C" w14:textId="77777777" w:rsidR="00486358" w:rsidRPr="00C27B30" w:rsidRDefault="00486358" w:rsidP="0048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4.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  <w:p w14:paraId="1853DB18" w14:textId="77777777" w:rsidR="00486358" w:rsidRPr="00C27B30" w:rsidRDefault="00486358" w:rsidP="0048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uto"/>
          </w:tcPr>
          <w:p w14:paraId="6408EBFA" w14:textId="52F22A5D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экономического развития, труда</w:t>
            </w:r>
            <w:r w:rsidR="009F6D4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имущества и сельского хозяйства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Северного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</w:t>
            </w:r>
          </w:p>
        </w:tc>
        <w:tc>
          <w:tcPr>
            <w:tcW w:w="1533" w:type="dxa"/>
            <w:shd w:val="clear" w:color="auto" w:fill="auto"/>
          </w:tcPr>
          <w:p w14:paraId="4551C1D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8738A3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A94C10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BCD32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FE255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0DEB32B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14:paraId="1305E54A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08A0C76D" w14:textId="77777777" w:rsidTr="003E2829">
        <w:trPr>
          <w:gridAfter w:val="1"/>
          <w:wAfter w:w="11" w:type="dxa"/>
          <w:cantSplit/>
        </w:trPr>
        <w:tc>
          <w:tcPr>
            <w:tcW w:w="3706" w:type="dxa"/>
            <w:shd w:val="clear" w:color="auto" w:fill="auto"/>
          </w:tcPr>
          <w:p w14:paraId="1F026EE2" w14:textId="2ACD525C" w:rsidR="00486358" w:rsidRPr="00C27B30" w:rsidRDefault="00486358" w:rsidP="0048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5. Содействие субъектам малого и среднего предпринимательства на территории Северного</w:t>
            </w:r>
            <w:r w:rsidR="003D6230" w:rsidRPr="00C27B30">
              <w:t xml:space="preserve">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 в привлечении финансовых ресурсов для осуществления предпринимательской деятельности</w:t>
            </w:r>
          </w:p>
          <w:p w14:paraId="3B648627" w14:textId="77777777" w:rsidR="00486358" w:rsidRPr="00C27B30" w:rsidRDefault="00486358" w:rsidP="0048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uto"/>
          </w:tcPr>
          <w:p w14:paraId="1A7B6CE6" w14:textId="278C72C0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экономического развития, труда</w:t>
            </w:r>
            <w:r w:rsidR="009F6D4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имущества и сельского хозяйства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Северного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а Новосибирской области</w:t>
            </w:r>
          </w:p>
        </w:tc>
        <w:tc>
          <w:tcPr>
            <w:tcW w:w="1533" w:type="dxa"/>
            <w:shd w:val="clear" w:color="auto" w:fill="auto"/>
          </w:tcPr>
          <w:p w14:paraId="0C0D682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618DA3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E838E8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FF31C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2642C3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DC230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5A37DA5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14:paraId="2BC03AE9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CACE27" w14:textId="50370E96" w:rsidR="00486358" w:rsidRPr="00C27B30" w:rsidRDefault="00486358" w:rsidP="003D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393AF55" w14:textId="3F0BB41B" w:rsidR="00486358" w:rsidRPr="00C27B30" w:rsidRDefault="00486358" w:rsidP="003D6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BA2A52" w14:textId="77777777" w:rsidR="00486358" w:rsidRPr="00C27B30" w:rsidRDefault="00486358" w:rsidP="003D6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F6487B" w14:textId="77777777" w:rsidR="00486358" w:rsidRPr="00C27B30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6E477577" w14:textId="29B79320" w:rsidR="00486358" w:rsidRPr="00C27B30" w:rsidRDefault="00565528" w:rsidP="00565528">
      <w:pPr>
        <w:spacing w:after="0" w:line="240" w:lineRule="auto"/>
        <w:ind w:left="-720"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86358" w:rsidRPr="00C27B30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14:paraId="46724DD1" w14:textId="77777777" w:rsidR="00486358" w:rsidRPr="00C27B30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>«Развитие малого и среднего</w:t>
      </w:r>
    </w:p>
    <w:p w14:paraId="2A2020DF" w14:textId="0293FA7C" w:rsidR="00486358" w:rsidRPr="00C27B30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предпринимательства в Северном </w:t>
      </w:r>
      <w:r w:rsidR="00094C78" w:rsidRPr="00C27B30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>е</w:t>
      </w:r>
    </w:p>
    <w:p w14:paraId="2D99CB9A" w14:textId="292B661B" w:rsidR="00486358" w:rsidRPr="00C27B30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094C78" w:rsidRPr="00C27B30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00249C74" w14:textId="77777777" w:rsidR="00486358" w:rsidRPr="00C27B30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92C8E3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>Перечень программных мероприятий</w:t>
      </w:r>
      <w:r w:rsidRPr="00C27B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</w:p>
    <w:p w14:paraId="75316F86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«Развитие малого и среднего предпринимательства </w:t>
      </w:r>
    </w:p>
    <w:p w14:paraId="049065B2" w14:textId="66499FC6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в Северном </w:t>
      </w:r>
      <w:r w:rsidR="00094C78" w:rsidRPr="00C27B30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е Новосибирской области на </w:t>
      </w:r>
      <w:r w:rsidR="00094C78" w:rsidRPr="00C27B30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329A06A7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4"/>
        <w:gridCol w:w="1814"/>
        <w:gridCol w:w="1418"/>
        <w:gridCol w:w="1134"/>
        <w:gridCol w:w="992"/>
        <w:gridCol w:w="992"/>
        <w:gridCol w:w="880"/>
        <w:gridCol w:w="1955"/>
      </w:tblGrid>
      <w:tr w:rsidR="00486358" w:rsidRPr="00C27B30" w14:paraId="1326DF24" w14:textId="77777777" w:rsidTr="003D6230">
        <w:tc>
          <w:tcPr>
            <w:tcW w:w="720" w:type="dxa"/>
            <w:vMerge w:val="restart"/>
          </w:tcPr>
          <w:p w14:paraId="59FDF5D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64" w:type="dxa"/>
            <w:vMerge w:val="restart"/>
          </w:tcPr>
          <w:p w14:paraId="7ECDAD7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350" w:type="dxa"/>
            <w:gridSpan w:val="5"/>
          </w:tcPr>
          <w:p w14:paraId="3383D4E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затрат, </w:t>
            </w:r>
            <w:proofErr w:type="spellStart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  <w:vMerge w:val="restart"/>
          </w:tcPr>
          <w:p w14:paraId="638C016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55" w:type="dxa"/>
            <w:vMerge w:val="restart"/>
          </w:tcPr>
          <w:p w14:paraId="0D1FAC6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486358" w:rsidRPr="00C27B30" w14:paraId="6F20D202" w14:textId="77777777" w:rsidTr="003D6230">
        <w:tc>
          <w:tcPr>
            <w:tcW w:w="720" w:type="dxa"/>
            <w:vMerge/>
          </w:tcPr>
          <w:p w14:paraId="554B202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vMerge/>
          </w:tcPr>
          <w:p w14:paraId="3E1C405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CDE40B2" w14:textId="670BEB8C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E39AB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14:paraId="5564D1BE" w14:textId="0B3EBE96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E39AB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14:paraId="17CF4124" w14:textId="186A002F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0502B0C3" w14:textId="4BD04F00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5343E289" w14:textId="48CC7640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80" w:type="dxa"/>
            <w:vMerge/>
          </w:tcPr>
          <w:p w14:paraId="6E56765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14:paraId="0607AA6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23078E57" w14:textId="77777777" w:rsidTr="003D6230">
        <w:tc>
          <w:tcPr>
            <w:tcW w:w="720" w:type="dxa"/>
          </w:tcPr>
          <w:p w14:paraId="5925977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4" w:type="dxa"/>
          </w:tcPr>
          <w:p w14:paraId="1230196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5A4A68B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73A0237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7CCCF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0BD0FA6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6B23EC6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5C303BB3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0" w:type="dxa"/>
          </w:tcPr>
          <w:p w14:paraId="416F229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5" w:type="dxa"/>
          </w:tcPr>
          <w:p w14:paraId="5F8F99A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486358" w:rsidRPr="00C27B30" w14:paraId="1A7035F1" w14:textId="77777777" w:rsidTr="003D6230">
        <w:tc>
          <w:tcPr>
            <w:tcW w:w="720" w:type="dxa"/>
          </w:tcPr>
          <w:p w14:paraId="73EC692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4" w:type="dxa"/>
          </w:tcPr>
          <w:p w14:paraId="4F8C1826" w14:textId="0BF5030C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proofErr w:type="spellStart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т.ч. размещение в СМИ экономической, статистической и иной информации о развитии малого и среднего предпринимательства, о реализации региональной и межмуниципальных программ развития </w:t>
            </w:r>
            <w:proofErr w:type="spellStart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 инфраструктуре поддержки малого и среднего предпринимательства; развитие и обеспечение функционирования сайтов и порталов, освещающих вопросы развития и поддержки предпринимательства в Северном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издание справочной литературы для </w:t>
            </w:r>
            <w:proofErr w:type="spellStart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 пропаганда через СМИ идеологии предпринимательства и освещение передового опыта развитие малого и среднего предпринимательства; информационно-аналитические исследования (организация проведения социологических и аналитических исследований по различным аспектам состояния и развития малого и среднего предпринимательства в Северном</w:t>
            </w:r>
            <w:r w:rsidR="003D6230" w:rsidRPr="00C27B30">
              <w:t xml:space="preserve">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е) и т.д.</w:t>
            </w:r>
          </w:p>
        </w:tc>
        <w:tc>
          <w:tcPr>
            <w:tcW w:w="1814" w:type="dxa"/>
          </w:tcPr>
          <w:p w14:paraId="4C874F2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DF58EB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14:paraId="50702D9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91B51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DE5A1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7336A6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855B1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04564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66DA76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7BAC45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30B663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75C5A2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14:paraId="0CFBDA7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F905E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5" w:type="dxa"/>
          </w:tcPr>
          <w:p w14:paraId="5065819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29103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</w:t>
            </w:r>
          </w:p>
          <w:p w14:paraId="7F5FD4B6" w14:textId="016C3BA1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Северный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486358" w:rsidRPr="00C27B30" w14:paraId="21B83D9D" w14:textId="77777777" w:rsidTr="003D6230">
        <w:trPr>
          <w:trHeight w:val="1395"/>
        </w:trPr>
        <w:tc>
          <w:tcPr>
            <w:tcW w:w="720" w:type="dxa"/>
          </w:tcPr>
          <w:p w14:paraId="5DD220B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64" w:type="dxa"/>
            <w:tcBorders>
              <w:bottom w:val="single" w:sz="4" w:space="0" w:color="auto"/>
            </w:tcBorders>
          </w:tcPr>
          <w:p w14:paraId="613DCEDE" w14:textId="6E3F0488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Инвестиционные вложения предприятий на создание новых рабочих мест, увеличение объемов производства, модернизацию оборудования: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B35F1F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8F757A" w14:textId="4706C5EC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3D9ABBB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1033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857913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29FF2" w14:textId="63DD1233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3F032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8826C" w14:textId="0CC405CB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6605D4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E8144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7600386" w14:textId="5962A755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19740A0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B1093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9BBE4BE" w14:textId="610FAC9F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08430B5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F17CD6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F306B86" w14:textId="04BC6721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14:paraId="1F99AB8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55533B3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AD50F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  <w:p w14:paraId="6406EB2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7A9C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1897C416" w14:textId="77777777" w:rsidTr="003D6230">
        <w:tc>
          <w:tcPr>
            <w:tcW w:w="720" w:type="dxa"/>
          </w:tcPr>
          <w:p w14:paraId="3420641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4" w:type="dxa"/>
          </w:tcPr>
          <w:p w14:paraId="59AD693A" w14:textId="77777777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бизнес - форумов, конференций, Дня предпринимательства, семинаров, круглых столов, организация консультаций и т.д.</w:t>
            </w:r>
          </w:p>
        </w:tc>
        <w:tc>
          <w:tcPr>
            <w:tcW w:w="1814" w:type="dxa"/>
          </w:tcPr>
          <w:p w14:paraId="6CAAB4D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BE906C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B5FC9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1A8609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38F112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91956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14:paraId="461E606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</w:tcPr>
          <w:p w14:paraId="1664EED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</w:t>
            </w:r>
          </w:p>
          <w:p w14:paraId="392A7F86" w14:textId="4A316B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Северный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6B08F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443BB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  <w:p w14:paraId="63B457C3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768607F2" w14:textId="77777777" w:rsidTr="003D6230">
        <w:tc>
          <w:tcPr>
            <w:tcW w:w="720" w:type="dxa"/>
          </w:tcPr>
          <w:p w14:paraId="114A373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4" w:type="dxa"/>
          </w:tcPr>
          <w:p w14:paraId="67350DCC" w14:textId="77777777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по субсидированию затрат, предусмотренных Программой, и проведение конкурсов среди </w:t>
            </w:r>
            <w:proofErr w:type="spellStart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14" w:type="dxa"/>
          </w:tcPr>
          <w:p w14:paraId="795F3C9F" w14:textId="387ED115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55A5A71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07AC4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688C29" w14:textId="3B8A9F0D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D5EA77" w14:textId="572A39D5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E90D4E2" w14:textId="4464F5E9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43D365" w14:textId="196C3B15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</w:tcPr>
          <w:p w14:paraId="361195BF" w14:textId="310FD1C0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6944" w:rsidRPr="00C27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55" w:type="dxa"/>
            <w:vAlign w:val="center"/>
          </w:tcPr>
          <w:p w14:paraId="5BAA81D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</w:t>
            </w:r>
          </w:p>
          <w:p w14:paraId="37453EC6" w14:textId="6C864E8E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Северный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486358" w:rsidRPr="00C27B30" w14:paraId="79C7A501" w14:textId="77777777" w:rsidTr="003D6230">
        <w:trPr>
          <w:trHeight w:val="1083"/>
        </w:trPr>
        <w:tc>
          <w:tcPr>
            <w:tcW w:w="720" w:type="dxa"/>
          </w:tcPr>
          <w:p w14:paraId="0EEBBCD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4" w:type="dxa"/>
          </w:tcPr>
          <w:p w14:paraId="04B82334" w14:textId="77777777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 в составлении инвестиционных проектов (бизнес-планов) кол-во единиц,</w:t>
            </w:r>
          </w:p>
          <w:p w14:paraId="272B43FB" w14:textId="77777777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кол-во услуг</w:t>
            </w:r>
          </w:p>
        </w:tc>
        <w:tc>
          <w:tcPr>
            <w:tcW w:w="1814" w:type="dxa"/>
          </w:tcPr>
          <w:p w14:paraId="41DBAF9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14:paraId="23EC825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51CDF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57BF6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565BC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D0BFC8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14:paraId="4FE4481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5" w:type="dxa"/>
          </w:tcPr>
          <w:p w14:paraId="03AFAF3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</w:t>
            </w:r>
          </w:p>
          <w:p w14:paraId="05E0D427" w14:textId="69198D51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Северный</w:t>
            </w:r>
            <w:r w:rsidR="003D6230" w:rsidRPr="00C27B30">
              <w:t xml:space="preserve">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379E7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124A9442" w14:textId="77777777" w:rsidTr="003D6230">
        <w:trPr>
          <w:trHeight w:val="1200"/>
        </w:trPr>
        <w:tc>
          <w:tcPr>
            <w:tcW w:w="720" w:type="dxa"/>
            <w:tcBorders>
              <w:top w:val="single" w:sz="4" w:space="0" w:color="auto"/>
            </w:tcBorders>
          </w:tcPr>
          <w:p w14:paraId="7B120CC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4" w:type="dxa"/>
            <w:tcBorders>
              <w:top w:val="single" w:sz="4" w:space="0" w:color="auto"/>
            </w:tcBorders>
          </w:tcPr>
          <w:p w14:paraId="7E80FA0B" w14:textId="77777777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помощь в продвижении инвестиционных проектов и поиску внебюджетных источников финансирования 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5056A6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14:paraId="2BD0261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5157E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A6312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B979B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7F50A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2146C59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33178D1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</w:t>
            </w:r>
          </w:p>
          <w:p w14:paraId="298CBDFE" w14:textId="040C2A6E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Северный </w:t>
            </w:r>
            <w:bookmarkStart w:id="4" w:name="_Hlk212126318"/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bookmarkEnd w:id="4"/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617EC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66F1AB6E" w14:textId="77777777" w:rsidTr="003D6230">
        <w:trPr>
          <w:trHeight w:val="1076"/>
        </w:trPr>
        <w:tc>
          <w:tcPr>
            <w:tcW w:w="720" w:type="dxa"/>
            <w:tcBorders>
              <w:top w:val="single" w:sz="4" w:space="0" w:color="auto"/>
            </w:tcBorders>
          </w:tcPr>
          <w:p w14:paraId="52265F4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4" w:type="dxa"/>
            <w:tcBorders>
              <w:top w:val="single" w:sz="4" w:space="0" w:color="auto"/>
            </w:tcBorders>
          </w:tcPr>
          <w:p w14:paraId="2521DC38" w14:textId="77777777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во владение и (или) пользование муниципального имущества субъектам малого и среднего предпринимательства на льготных условиях.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F0A176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12F9F3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FB8C3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3F23A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467E8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70CCD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157059F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1237E8C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97C1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</w:t>
            </w:r>
          </w:p>
          <w:p w14:paraId="694A9D34" w14:textId="2D261B31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Северный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7DB0B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06D4A4A7" w14:textId="77777777" w:rsidTr="003D6230">
        <w:trPr>
          <w:trHeight w:val="525"/>
        </w:trPr>
        <w:tc>
          <w:tcPr>
            <w:tcW w:w="720" w:type="dxa"/>
            <w:tcBorders>
              <w:top w:val="single" w:sz="4" w:space="0" w:color="auto"/>
            </w:tcBorders>
          </w:tcPr>
          <w:p w14:paraId="604A8F7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76F001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3DBE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F833C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7A46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BAD7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5B374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37DD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</w:tcBorders>
          </w:tcPr>
          <w:p w14:paraId="1EDFC161" w14:textId="14CDFEAA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Гранты начинающим собственный бизнес в сельской местности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(субсидирование части затрат на 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реализацию бизнес-плана предпринимательского проекта), в т. ч.</w:t>
            </w:r>
          </w:p>
          <w:p w14:paraId="090A6E06" w14:textId="77777777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начинающим собственный бизнес в сфере бытового обслуживания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02B901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14:paraId="524430E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15DB2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842B1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763B1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C4E4F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6991109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7D35DBB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</w:t>
            </w:r>
          </w:p>
          <w:p w14:paraId="163B3FDF" w14:textId="2C1DC84C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Северный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0E04A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55F07900" w14:textId="77777777" w:rsidTr="003D6230">
        <w:trPr>
          <w:trHeight w:val="525"/>
        </w:trPr>
        <w:tc>
          <w:tcPr>
            <w:tcW w:w="720" w:type="dxa"/>
            <w:tcBorders>
              <w:top w:val="single" w:sz="4" w:space="0" w:color="auto"/>
            </w:tcBorders>
          </w:tcPr>
          <w:p w14:paraId="26BD606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64" w:type="dxa"/>
            <w:tcBorders>
              <w:top w:val="single" w:sz="4" w:space="0" w:color="auto"/>
            </w:tcBorders>
          </w:tcPr>
          <w:p w14:paraId="4A29138F" w14:textId="0E54DCF0" w:rsidR="00486358" w:rsidRPr="00C27B30" w:rsidRDefault="00486358" w:rsidP="00486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обеспечение функционирования информационно-консультационного пункта по вопросам деятельности </w:t>
            </w:r>
            <w:proofErr w:type="spellStart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 в т. ч. содействие субъектам малого и среднего предпринимательства в оформлении документов, необходимых для получения государственной поддержки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4E0264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281BC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BF43F1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9E3E6E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CDDF8C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7D05D2A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6370285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</w:t>
            </w:r>
          </w:p>
          <w:p w14:paraId="60C958D1" w14:textId="4FDE0E0E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Северный </w:t>
            </w:r>
            <w:r w:rsidR="003D6230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094C7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612C6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20FA8052" w14:textId="77777777" w:rsidTr="003D6230">
        <w:trPr>
          <w:trHeight w:val="525"/>
        </w:trPr>
        <w:tc>
          <w:tcPr>
            <w:tcW w:w="720" w:type="dxa"/>
            <w:tcBorders>
              <w:top w:val="single" w:sz="4" w:space="0" w:color="auto"/>
            </w:tcBorders>
          </w:tcPr>
          <w:p w14:paraId="055EE732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</w:tcBorders>
          </w:tcPr>
          <w:p w14:paraId="24D815C0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0C71D27" w14:textId="4B558D57" w:rsidR="00486358" w:rsidRPr="00C27B30" w:rsidRDefault="00EE6944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432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B60FB3" w14:textId="71139DDC" w:rsidR="00486358" w:rsidRPr="00C27B30" w:rsidRDefault="00EE6944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432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851827" w14:textId="3201101A" w:rsidR="00486358" w:rsidRPr="00C27B30" w:rsidRDefault="00EE6944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432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FC46A5" w14:textId="63AC090D" w:rsidR="00486358" w:rsidRPr="00C27B30" w:rsidRDefault="00EE6944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432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2EDD71" w14:textId="1DE44E97" w:rsidR="00486358" w:rsidRPr="00C27B30" w:rsidRDefault="00EE6944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432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31F2118E" w14:textId="6F2CBA4E" w:rsidR="00486358" w:rsidRPr="00C27B30" w:rsidRDefault="00BE4328" w:rsidP="00486358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2E983A1F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198116" w14:textId="77777777" w:rsidR="00486358" w:rsidRPr="00C27B30" w:rsidRDefault="00486358" w:rsidP="00486358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A04C7" w14:textId="77777777" w:rsidR="00486358" w:rsidRPr="00C27B30" w:rsidRDefault="00486358" w:rsidP="00486358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633B1" w14:textId="77777777" w:rsidR="00486358" w:rsidRPr="00C27B30" w:rsidRDefault="00486358" w:rsidP="00486358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9C845" w14:textId="77777777" w:rsidR="00486358" w:rsidRPr="00C27B30" w:rsidRDefault="00486358" w:rsidP="00486358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4D708" w14:textId="77777777" w:rsidR="00486358" w:rsidRPr="00C27B30" w:rsidRDefault="00486358" w:rsidP="00486358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A312F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A8DCBC3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CEE310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E9B3E2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A69B20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99F30B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0DAD5B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C07D62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68970638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D688A9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45679A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A45F3A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36E61D92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093A4A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0DF0F7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E20388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30773E" w14:textId="77777777" w:rsidR="00486358" w:rsidRPr="00C27B30" w:rsidRDefault="00486358" w:rsidP="003D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5B5D6A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0E1B87D3" w14:textId="77777777" w:rsidR="00486358" w:rsidRPr="00C27B30" w:rsidRDefault="00486358" w:rsidP="00565528">
      <w:pPr>
        <w:spacing w:after="0" w:line="240" w:lineRule="auto"/>
        <w:ind w:right="28" w:firstLine="850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7B3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</w:p>
    <w:p w14:paraId="513654BC" w14:textId="354EE6C8" w:rsidR="00486358" w:rsidRPr="00C27B30" w:rsidRDefault="00565528" w:rsidP="00565528">
      <w:pPr>
        <w:spacing w:after="0" w:line="240" w:lineRule="auto"/>
        <w:ind w:left="-720"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5" w:name="_Hlk212126677"/>
      <w:r w:rsidR="00486358" w:rsidRPr="00C27B30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14:paraId="2C5D9B25" w14:textId="77777777" w:rsidR="00486358" w:rsidRPr="00C27B30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>«Развитие малого и среднего</w:t>
      </w:r>
    </w:p>
    <w:p w14:paraId="1E15B508" w14:textId="0B5FE050" w:rsidR="00486358" w:rsidRPr="00C27B30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предпринимательства в Северном </w:t>
      </w:r>
      <w:r w:rsidR="003D6230" w:rsidRPr="00C27B3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="00094C78" w:rsidRPr="00C27B30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>е</w:t>
      </w:r>
    </w:p>
    <w:p w14:paraId="41CEBE89" w14:textId="15C7BC7B" w:rsidR="00486358" w:rsidRPr="00C27B30" w:rsidRDefault="00486358" w:rsidP="00565528">
      <w:pPr>
        <w:spacing w:after="0" w:line="240" w:lineRule="auto"/>
        <w:ind w:firstLine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094C78" w:rsidRPr="00C27B30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bookmarkEnd w:id="5"/>
    <w:p w14:paraId="33706450" w14:textId="77777777" w:rsidR="00486358" w:rsidRPr="00C27B30" w:rsidRDefault="00486358" w:rsidP="004863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79C52308" w14:textId="77777777" w:rsidR="00486358" w:rsidRPr="00C27B30" w:rsidRDefault="00486358" w:rsidP="004863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1ADDDF2C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ab/>
        <w:t>Сводные финансовые затраты</w:t>
      </w:r>
    </w:p>
    <w:p w14:paraId="4CC758CD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«Развитие малого и среднего предпринимательства </w:t>
      </w:r>
    </w:p>
    <w:p w14:paraId="16A684B2" w14:textId="5EAE41A0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>в Северном</w:t>
      </w:r>
      <w:r w:rsidR="003D6230" w:rsidRPr="00C27B30">
        <w:t xml:space="preserve"> </w:t>
      </w:r>
      <w:r w:rsidR="003D6230" w:rsidRPr="00C27B30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C78" w:rsidRPr="00C27B30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е Новосибирской области на </w:t>
      </w:r>
      <w:r w:rsidR="00094C78" w:rsidRPr="00C27B30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0D3D5A70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C32FE4" w14:textId="77777777" w:rsidR="00486358" w:rsidRPr="00C27B30" w:rsidRDefault="00486358" w:rsidP="00486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9"/>
        <w:gridCol w:w="1832"/>
        <w:gridCol w:w="1846"/>
        <w:gridCol w:w="1946"/>
        <w:gridCol w:w="1947"/>
        <w:gridCol w:w="1946"/>
        <w:gridCol w:w="1433"/>
        <w:gridCol w:w="1870"/>
      </w:tblGrid>
      <w:tr w:rsidR="00486358" w:rsidRPr="00C27B30" w14:paraId="14B08CBD" w14:textId="77777777" w:rsidTr="00D53436"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EFF5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расходов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5156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2716" w14:textId="7F610F13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Финансовые затраты, 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по годам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3E79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86358" w:rsidRPr="00C27B30" w14:paraId="4FC3DC96" w14:textId="77777777" w:rsidTr="00D53436"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EDE6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7616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E231" w14:textId="0004618C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2E1F" w14:textId="148D500A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1734" w14:textId="328A3270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70BB8" w14:textId="5E64C853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6965FC" w14:textId="08868AFC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921FE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7414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1167902D" w14:textId="77777777" w:rsidTr="00D53436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3E9C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B187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F4D20" w14:textId="5B0236A4" w:rsidR="00486358" w:rsidRPr="00C27B30" w:rsidRDefault="00BE432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473,7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B09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9AD9B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5ECDA" w14:textId="772D1A0D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128,9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1D00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12625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14C88" w14:textId="1B72125D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E50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C45D7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00C18" w14:textId="5A12705C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CB708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67E3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56C7C" w14:textId="2A241A3D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F9CB9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C509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C22D8" w14:textId="01C926E9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9395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5122CF7B" w14:textId="77777777" w:rsidTr="00D53436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C80B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2297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8D778" w14:textId="2FDADA36" w:rsidR="00486358" w:rsidRPr="00C27B30" w:rsidRDefault="00BE432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DD8D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64496" w14:textId="596C6F7E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0A94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CB2AC" w14:textId="43ED4764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4156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A3359" w14:textId="13946A50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08C2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DFA64" w14:textId="2370476A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BA94A" w14:textId="77777777" w:rsidR="00486358" w:rsidRPr="00C27B30" w:rsidRDefault="0048635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A695A" w14:textId="659E3A30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6944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86358"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89FF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358" w:rsidRPr="00C27B30" w14:paraId="3B619383" w14:textId="77777777" w:rsidTr="00D53436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8557" w14:textId="77777777" w:rsidR="00486358" w:rsidRPr="00C27B30" w:rsidRDefault="00BD7E2D" w:rsidP="00486358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2468" w14:textId="77777777" w:rsidR="00486358" w:rsidRPr="00C27B30" w:rsidRDefault="00486358" w:rsidP="00486358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A6C3" w14:textId="106384C1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5FC8" w14:textId="6CBB8570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4670" w14:textId="53071CD1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2F4CE" w14:textId="70D87D57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64C92" w14:textId="5F120685" w:rsidR="00486358" w:rsidRPr="00C27B30" w:rsidRDefault="00BE4328" w:rsidP="0048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B30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3D54" w14:textId="77777777" w:rsidR="00486358" w:rsidRPr="00C27B30" w:rsidRDefault="00486358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64D3D2" w14:textId="77777777" w:rsidR="00486358" w:rsidRPr="00486358" w:rsidRDefault="00D21D2D" w:rsidP="00486358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1C1EE0DB" w14:textId="77777777" w:rsidR="00486358" w:rsidRPr="00486358" w:rsidRDefault="00486358" w:rsidP="00486358">
      <w:pPr>
        <w:spacing w:after="0" w:line="240" w:lineRule="auto"/>
        <w:ind w:left="106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7A4E28F" w14:textId="77777777" w:rsidR="00486358" w:rsidRPr="00486358" w:rsidRDefault="00486358" w:rsidP="0048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48036" w14:textId="77777777" w:rsidR="00486358" w:rsidRPr="00486358" w:rsidRDefault="00486358" w:rsidP="004863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075F8C" w14:textId="77777777" w:rsidR="00486358" w:rsidRPr="00486358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E96615" w14:textId="77777777" w:rsidR="00486358" w:rsidRPr="00486358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FE26DF" w14:textId="77777777" w:rsidR="00486358" w:rsidRPr="00486358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25FA94" w14:textId="77777777" w:rsidR="00486358" w:rsidRPr="00486358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0AB0C6" w14:textId="77777777" w:rsidR="00486358" w:rsidRPr="00486358" w:rsidRDefault="00486358" w:rsidP="0048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C4776" w14:textId="77777777" w:rsidR="00486358" w:rsidRPr="00486358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BE6829" w14:textId="77777777" w:rsidR="00486358" w:rsidRPr="00486358" w:rsidRDefault="00486358" w:rsidP="0048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ED51F" w14:textId="77777777" w:rsidR="00486358" w:rsidRPr="00486358" w:rsidRDefault="00486358" w:rsidP="0048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86358" w:rsidRPr="00486358" w:rsidSect="003D6230">
          <w:pgSz w:w="16838" w:h="11906" w:orient="landscape"/>
          <w:pgMar w:top="993" w:right="567" w:bottom="510" w:left="1134" w:header="709" w:footer="709" w:gutter="0"/>
          <w:pgNumType w:start="11"/>
          <w:cols w:space="708"/>
          <w:docGrid w:linePitch="360"/>
        </w:sectPr>
      </w:pPr>
    </w:p>
    <w:p w14:paraId="17922330" w14:textId="77777777" w:rsidR="007E563F" w:rsidRPr="007E563F" w:rsidRDefault="007E563F" w:rsidP="007E563F">
      <w:pPr>
        <w:spacing w:after="0" w:line="240" w:lineRule="auto"/>
        <w:ind w:right="28" w:firstLine="46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5CB098" w14:textId="77777777" w:rsidR="007E563F" w:rsidRPr="007E563F" w:rsidRDefault="007E563F" w:rsidP="007E563F">
      <w:pPr>
        <w:spacing w:after="0" w:line="240" w:lineRule="auto"/>
        <w:ind w:right="28" w:firstLine="46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EF8DFC" w14:textId="25255779" w:rsidR="007E563F" w:rsidRPr="007E563F" w:rsidRDefault="007E563F" w:rsidP="003D6230">
      <w:pPr>
        <w:spacing w:after="0" w:line="240" w:lineRule="auto"/>
        <w:ind w:right="28" w:firstLine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Приложение №4</w:t>
      </w:r>
    </w:p>
    <w:p w14:paraId="0326E36D" w14:textId="7E98A33C" w:rsidR="007E563F" w:rsidRPr="007E563F" w:rsidRDefault="001B5812" w:rsidP="001B5812">
      <w:pPr>
        <w:spacing w:after="0" w:line="240" w:lineRule="auto"/>
        <w:ind w:right="28" w:firstLine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14:paraId="5255D074" w14:textId="106D9951" w:rsidR="007E563F" w:rsidRPr="007E563F" w:rsidRDefault="007E563F" w:rsidP="001B5812">
      <w:pPr>
        <w:spacing w:after="0" w:line="240" w:lineRule="auto"/>
        <w:ind w:right="28" w:firstLine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«Развитие малого и среднего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в Северном 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</w:p>
    <w:p w14:paraId="412AC7B3" w14:textId="0EF0DBF5" w:rsidR="007E563F" w:rsidRPr="007E563F" w:rsidRDefault="007E563F" w:rsidP="001B5812">
      <w:pPr>
        <w:spacing w:after="0" w:line="240" w:lineRule="auto"/>
        <w:ind w:right="28" w:firstLine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213BF938" w14:textId="77777777" w:rsidR="007E563F" w:rsidRPr="007E563F" w:rsidRDefault="007E563F" w:rsidP="003D6230">
      <w:pPr>
        <w:spacing w:after="0" w:line="240" w:lineRule="auto"/>
        <w:ind w:right="28" w:firstLine="467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D48EFF" w14:textId="466E14C4" w:rsidR="007E563F" w:rsidRPr="007E563F" w:rsidRDefault="007E563F" w:rsidP="001B5812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1.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 проведение отбора получателей указанных субсидий на реализацию мероприятий муниципальной программы «Развитие малого и среднего предпринимательства в Северном 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на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397E8236" w14:textId="77777777" w:rsidR="007E563F" w:rsidRPr="007E563F" w:rsidRDefault="007E563F" w:rsidP="007E563F">
      <w:pPr>
        <w:spacing w:after="0" w:line="240" w:lineRule="auto"/>
        <w:ind w:right="28" w:firstLine="46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562696" w14:textId="23C74476" w:rsidR="007E563F" w:rsidRPr="007E563F" w:rsidRDefault="007E563F" w:rsidP="001B581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Порядок разработан в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 (далее – Федеральный закон № 209 - ФЗ),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Новосибирской области от 02.07.2008 № 245-ОЗ «О развитии малого и среднего предпринимательства в Новосибирской области», иными нормативными правовыми актами Новосибирской области и Северного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и устанавливает общие правила предоставления субсидий за счет средств местного бюджета Северного </w:t>
      </w:r>
      <w:r w:rsidR="001B5812" w:rsidRPr="001B581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области, источником финансового обеспечения которого являются средства из областного бюджета,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и проведение отбора получателей указанных субсидий  в рамках реализации муниципальной программы «Развитие малого и среднего предпринимательства в Северном 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на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годы».</w:t>
      </w:r>
    </w:p>
    <w:p w14:paraId="15132196" w14:textId="77777777" w:rsidR="007E563F" w:rsidRPr="007E563F" w:rsidRDefault="007E563F" w:rsidP="001B581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2. Цель предоставления субсидий – оказание финансовой поддержки субъектам малого и среднего предпринимательства (далее – СМ и СП) в следующих формах: </w:t>
      </w:r>
    </w:p>
    <w:p w14:paraId="19FC29D9" w14:textId="291A83CC" w:rsidR="007E563F" w:rsidRPr="007E563F" w:rsidRDefault="001B5812" w:rsidP="001B581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1) субсидирование части арендных платежей;</w:t>
      </w:r>
    </w:p>
    <w:p w14:paraId="79DE1FB4" w14:textId="366DD691" w:rsidR="007E563F" w:rsidRPr="007E563F" w:rsidRDefault="001B5812" w:rsidP="001B581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2)субсидирование части затрат на реализацию бизнес-плана предпринимательского проекта юридического лица (индивидуального предпринимателя, физического лица);</w:t>
      </w:r>
    </w:p>
    <w:p w14:paraId="59732D3B" w14:textId="08244547" w:rsidR="007E563F" w:rsidRPr="007E563F" w:rsidRDefault="001B5812" w:rsidP="001B581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3) субсидирование части затрат на обновление основных средств.</w:t>
      </w:r>
    </w:p>
    <w:p w14:paraId="329B1F8E" w14:textId="10469833" w:rsidR="007E563F" w:rsidRPr="007E563F" w:rsidRDefault="00366510" w:rsidP="001B581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Субсидия предоставляется в целях реализации государственной программы Новосибирской области Развитие субъектов малого и среднего предпринимательства в Новосибирской области, утвержденной постановлением Правительства Новосибирской области от 31.01.2017 «Об утверждении государственной программы Новосибирской области «Развитие субъектов малого и среднего предпринимательства в Новосибирской области";</w:t>
      </w:r>
    </w:p>
    <w:p w14:paraId="04164C61" w14:textId="735B099B" w:rsidR="007E563F" w:rsidRPr="007E563F" w:rsidRDefault="007E563F" w:rsidP="001B581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 Предоставление субсидий осуществляется администрацией Северного  </w:t>
      </w:r>
      <w:r w:rsidR="001B5812" w:rsidRPr="001B581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области, до которой в соответствии с 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распорядитель, как получатель  бюджетных средств) по результатам конкурсного отбора, организатором которого является управление экономического развития, труда, имущества и сельского хозяйства администрации Северного </w:t>
      </w:r>
      <w:r w:rsidR="001B5812" w:rsidRPr="001B581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области.</w:t>
      </w:r>
    </w:p>
    <w:p w14:paraId="667CC4C8" w14:textId="2699F883" w:rsidR="007E563F" w:rsidRPr="007E563F" w:rsidRDefault="00012B21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 xml:space="preserve">Оказание финансовой поддержки СМ и СП осуществляется в пределах объемов финансирования, предусмотренных бюджетом Северного </w:t>
      </w:r>
      <w:r w:rsidRPr="00012B2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соответствующий год на реализацию мероприятий Программы по финансовой поддержке СМ и СП.</w:t>
      </w:r>
    </w:p>
    <w:p w14:paraId="5B96188D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Величина финансовой поддержки по каждой форме финансовой поддержки порядок ее предоставления установлены в приложении № 1 к настоящему Порядку.</w:t>
      </w:r>
    </w:p>
    <w:p w14:paraId="2838C8A5" w14:textId="2BD0665E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после утверждения решения Совета депутатов Северного </w:t>
      </w:r>
      <w:r w:rsidR="00012B21" w:rsidRPr="00012B2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о бюджете Северного </w:t>
      </w:r>
      <w:r w:rsidR="00012B21" w:rsidRPr="00012B2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на соответствующий финансовый год и плановый период.</w:t>
      </w:r>
    </w:p>
    <w:p w14:paraId="2576193E" w14:textId="4F8902E6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4. Получателями финансовой поддержки являются юридические лица и индивидуальные предприниматели, отнесенные в соответствии с Федеральным законом № 209 - ФЗ к СМ и СП и внесенные в единый реестр субъектов малого и среднего предпринимательства, зарегистрированные и осуществляющие деятельность на территории Северного </w:t>
      </w:r>
      <w:r w:rsidR="00012B21" w:rsidRP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B314F3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 Финансовая поддержка предоставляется при выполнении СМ и СП следующих условий:</w:t>
      </w:r>
    </w:p>
    <w:p w14:paraId="7737754E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1)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14:paraId="259C3908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2) не является участником соглашений о разделе продукции;</w:t>
      </w:r>
    </w:p>
    <w:p w14:paraId="7544BFF2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3)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69849129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4) не осуществляет предпринимательскую деятельность в сфере игорного бизнеса;</w:t>
      </w:r>
    </w:p>
    <w:p w14:paraId="1DC1C19D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5)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14:paraId="2D2D7735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6)  на дату не ранее первого числа месяца принятия решения о предоставлении субсидии:</w:t>
      </w:r>
    </w:p>
    <w:p w14:paraId="4442F78F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а)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налогах и сборах;</w:t>
      </w:r>
    </w:p>
    <w:p w14:paraId="581FF17B" w14:textId="329EE3D4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б) должна отсутствовать просроченная задолженность по возврату в бюджет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субсидий, бюджетных инвестиций, предоставленных в том числе в соответствии с иными правовыми актами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области, и иная просроченная задолженность перед бюджетом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области;</w:t>
      </w:r>
    </w:p>
    <w:p w14:paraId="5C7FCEED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в)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банкротства, индивидуальный предприниматель не должен прекратить деятельность в качестве индивидуального предпринимателя;</w:t>
      </w:r>
    </w:p>
    <w:p w14:paraId="2E3252BC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5B9CBAB4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26B38560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501082A0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г)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4700A4B" w14:textId="5907CD25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д) получатель субсидии (участник отбора) не получает средства из бюджета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в соответствии с иными нормативными правовыми актами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области, на цели, указанные в пункте 2 настоящего Порядка;</w:t>
      </w:r>
    </w:p>
    <w:p w14:paraId="7947B4BC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e) получатель субсидии (участник отбора)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EED9A2A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ё)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C401F7E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ж) 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1304DD46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з)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CA97842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и)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4C774DCC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к)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17F07270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л)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14:paraId="7E62F8AB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7) представлены документы, определенные настоящим Порядком (за исключением документов, запрашиваемых Администрацией в порядке межведомственного взаимодействия), соответствующие законодательству Российской Федерации и требованиям, установленным к этим документам в соответствии с настоящим Порядком, являющиеся достоверными и позволяющие рассчитать размер субсидии;</w:t>
      </w:r>
    </w:p>
    <w:p w14:paraId="35EAAAFD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8) по итогам работы за последний финансовый год и последний отчетный период CМ и СП должен:</w:t>
      </w:r>
    </w:p>
    <w:p w14:paraId="06AE70EC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а) 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14:paraId="6D2ECC5F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б) по состоянию на первое января года оказания финансовой поддержки - обеспечение уровня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 за соответствующий отчетный год;</w:t>
      </w:r>
    </w:p>
    <w:p w14:paraId="2BC9484B" w14:textId="77777777" w:rsidR="00A73332" w:rsidRPr="00A73332" w:rsidRDefault="007E563F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A73332" w:rsidRPr="00A73332">
        <w:rPr>
          <w:rFonts w:ascii="Times New Roman" w:eastAsia="Times New Roman" w:hAnsi="Times New Roman" w:cs="Times New Roman"/>
          <w:sz w:val="24"/>
          <w:szCs w:val="24"/>
        </w:rPr>
        <w:t>Получатель субсидии принимают на себя обязательства:</w:t>
      </w:r>
    </w:p>
    <w:p w14:paraId="63E73CFC" w14:textId="77777777" w:rsidR="00A73332" w:rsidRPr="00A73332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32">
        <w:rPr>
          <w:rFonts w:ascii="Times New Roman" w:eastAsia="Times New Roman" w:hAnsi="Times New Roman" w:cs="Times New Roman"/>
          <w:sz w:val="24"/>
          <w:szCs w:val="24"/>
        </w:rPr>
        <w:t>а)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при сохранении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поддержки;</w:t>
      </w:r>
    </w:p>
    <w:p w14:paraId="391B8449" w14:textId="77777777" w:rsidR="00A73332" w:rsidRPr="00A73332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32">
        <w:rPr>
          <w:rFonts w:ascii="Times New Roman" w:eastAsia="Times New Roman" w:hAnsi="Times New Roman" w:cs="Times New Roman"/>
          <w:sz w:val="24"/>
          <w:szCs w:val="24"/>
        </w:rPr>
        <w:t>б)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и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поддержки.</w:t>
      </w:r>
    </w:p>
    <w:p w14:paraId="7EA91B53" w14:textId="388A32FE" w:rsidR="00A73332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332">
        <w:rPr>
          <w:rFonts w:ascii="Times New Roman" w:eastAsia="Times New Roman" w:hAnsi="Times New Roman" w:cs="Times New Roman"/>
          <w:sz w:val="24"/>
          <w:szCs w:val="24"/>
        </w:rPr>
        <w:t>Получатель субсидии должен выбрать один из вариантов результатов предоставления финансовой поддержки субъектам МСП в рамках муниципальной программы и указать значения в заявке на предоставление поддержки в рамках муниципальной программы.</w:t>
      </w:r>
    </w:p>
    <w:p w14:paraId="7874C00E" w14:textId="1DC3E15B" w:rsidR="007E563F" w:rsidRPr="007E563F" w:rsidRDefault="007E563F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6. В оказании финансовой поддержки должно быть отказано в случае, если:</w:t>
      </w:r>
    </w:p>
    <w:p w14:paraId="31F8BFBD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</w:p>
    <w:p w14:paraId="2EE089CE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2) не выполнены условия оказания финансовой поддержки, установленные настоящим Порядком;</w:t>
      </w:r>
    </w:p>
    <w:p w14:paraId="77137CFF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3) ранее в отношении заявителя – СМ и СП было принято решение об оказании аналогичной поддержки (поддержки, условия, оказания которой совпадают, включая форму, вид поддержки и цели ее оказания) и сроки ее оказания не истекли;</w:t>
      </w:r>
    </w:p>
    <w:p w14:paraId="41AF48AF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4) с момента признания СМ и СП допустившим нарушение порядка и условий оказания финансовой поддержки, в том числе не обеспечившим целевого использования средств поддержки, прошло менее чем три года.</w:t>
      </w:r>
    </w:p>
    <w:p w14:paraId="7C8439C3" w14:textId="0394BDDF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Сообщение о приёме заявок СМ и СП на оказание финансовой поддержки с указанием формы финансовой поддержки, срока приёма заявок и возможных способов подачи заявок публикуется управлением экономического развития, труда, имущества и сельского хозяйства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в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окружной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газете «Северная газета»,  размещается на официальном сайте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области, на едином портале бюджетной системы Российской Федерации  «Электронный бюджет» budget.gov.ru, а также в информационно – телекоммуникационной сети «Интернет» не позднее, чем за четырнадцать дней до начала приёма заявок.</w:t>
      </w:r>
    </w:p>
    <w:p w14:paraId="77A8E606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8. 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отбора.</w:t>
      </w:r>
    </w:p>
    <w:p w14:paraId="258D5B82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9. Претенденты на получение финансовой поддержки (далее-заявители) представляют через «Электронный бюджет» (далее - ГИИС «Электронный бюджет») заявку по форме согласно приложению № 2 к настоящему Порядку с приложением документов, предусмотренных для каждой формы финансовой поддержки в соответствии с приложением № 3 к настоящему Порядку (далее - документы). </w:t>
      </w:r>
    </w:p>
    <w:p w14:paraId="3AFC5049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10.  Заявка регистрируется ответственным лицом за регистрацию заявок в день её представления через ГИИС «Электронный бюджет». В заявке указывается уникальный номер и дата регистрации, а также фамилия, имя и отчество (при наличии) лица, которое произвело регистрацию. Заявителю выдаётся опись представленных на конкурс документов. Опись составляется в двух экземплярах, которые подписываются заявителем и ответственным лицом.</w:t>
      </w:r>
    </w:p>
    <w:p w14:paraId="7CA0D3FC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11. Зарегистрированные заявки не возвращаются.</w:t>
      </w:r>
    </w:p>
    <w:p w14:paraId="40F17816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12. Ответственность за сохранность заявки несет лицо, принявшее заявку.</w:t>
      </w:r>
    </w:p>
    <w:p w14:paraId="0A98C27B" w14:textId="6B01A778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13. Управление экономического развития, труда, имущества и сельского хозяйства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 в течение месяца после окончания срока приема заявок готовит по указанным заявкам заключения с предложениями об оказании финансовой поддержки или об отказе в финансовой поддержке с указанием причин отказа (далее - заключения) и направляет их в Комиссию по развитию малого и среднего предпринимательства (далее - Комиссия), созданную постановлением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области.</w:t>
      </w:r>
    </w:p>
    <w:p w14:paraId="21699E09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14. При рассмотрении заявок на субсидирование части затрат на реализацию бизнес-плана предпринимательского проекта юридического лица (индивидуального предпринимателя) поступивших от СМ и СП.  Комиссией оцениваются бизнес-планы предпринимательских проектов по следующим позициям с проставлением баллов:</w:t>
      </w:r>
    </w:p>
    <w:p w14:paraId="6BE07F55" w14:textId="77777777" w:rsidR="007E563F" w:rsidRPr="007E563F" w:rsidRDefault="007E563F" w:rsidP="00012B21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849D8" w14:textId="77777777" w:rsidR="00012B21" w:rsidRPr="00012B21" w:rsidRDefault="00012B21" w:rsidP="00012B21">
      <w:pPr>
        <w:spacing w:after="0" w:line="240" w:lineRule="auto"/>
        <w:ind w:right="28" w:firstLine="46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8"/>
        <w:gridCol w:w="1768"/>
        <w:gridCol w:w="5387"/>
      </w:tblGrid>
      <w:tr w:rsidR="00012B21" w:rsidRPr="00012B21" w14:paraId="6E4C5428" w14:textId="77777777" w:rsidTr="00210113">
        <w:trPr>
          <w:trHeight w:val="2629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8856" w14:textId="7EA639D8" w:rsidR="00012B21" w:rsidRPr="00012B21" w:rsidRDefault="00012B21" w:rsidP="00210113">
            <w:pPr>
              <w:spacing w:after="0" w:line="240" w:lineRule="auto"/>
              <w:ind w:right="28" w:firstLine="46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детализации реализации бизнес-плана предпринимательского проекта в краткосрочной перспективе (до одного года) и обоснованности потребности в финансовых ресурсах для его реализации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0CCF" w14:textId="768342AF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-5 баллов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1233" w14:textId="055E8179" w:rsidR="00012B21" w:rsidRPr="00012B21" w:rsidRDefault="00012B21" w:rsidP="00210113">
            <w:pPr>
              <w:spacing w:after="0" w:line="240" w:lineRule="auto"/>
              <w:ind w:right="28"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детального бизнес-плана и обоснованности потребности в финансовых ресурсах;</w:t>
            </w:r>
          </w:p>
          <w:p w14:paraId="045B26CB" w14:textId="77777777" w:rsidR="00012B21" w:rsidRPr="00012B21" w:rsidRDefault="00012B21" w:rsidP="00210113">
            <w:pPr>
              <w:spacing w:after="0" w:line="240" w:lineRule="auto"/>
              <w:ind w:right="28" w:firstLine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5 – высокая степень детализации бизнес-плана реализации предпринимательского проекта и обоснованности потребности в финансовых ресурсах</w:t>
            </w:r>
          </w:p>
          <w:p w14:paraId="37EBDB64" w14:textId="77777777" w:rsidR="00012B21" w:rsidRPr="00012B21" w:rsidRDefault="00012B21" w:rsidP="00210113">
            <w:pPr>
              <w:spacing w:after="0" w:line="240" w:lineRule="auto"/>
              <w:ind w:right="28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B21" w:rsidRPr="00012B21" w14:paraId="24089B52" w14:textId="77777777" w:rsidTr="00210113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71A7" w14:textId="7757C500" w:rsidR="00012B21" w:rsidRPr="00012B21" w:rsidRDefault="00012B21" w:rsidP="00210113">
            <w:pPr>
              <w:spacing w:after="0" w:line="240" w:lineRule="auto"/>
              <w:ind w:right="28" w:firstLine="46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Степень обеспеченности материально-технической, ресурсной базой для реализации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бизнес-плана предпринимательского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D587" w14:textId="7D2D880F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-10 баллов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8F49" w14:textId="77777777" w:rsidR="00012B21" w:rsidRPr="00012B21" w:rsidRDefault="00012B21" w:rsidP="00210113">
            <w:pPr>
              <w:spacing w:after="0" w:line="240" w:lineRule="auto"/>
              <w:ind w:right="28" w:firstLine="4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0 – отсутствие материально-технической, ресурсной базы для реализации бизнес-плана предпринимательского проекта;</w:t>
            </w:r>
          </w:p>
          <w:p w14:paraId="39EEB066" w14:textId="77777777" w:rsidR="00012B21" w:rsidRPr="00012B21" w:rsidRDefault="00012B21" w:rsidP="00210113">
            <w:pPr>
              <w:spacing w:after="0" w:line="240" w:lineRule="auto"/>
              <w:ind w:right="28" w:firstLine="4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наличие собственной материально-технической, ресурсной базы для реализации бизнес-плана предпринимательского проекта,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подтвержденной документально (копии документов на приобретение основных средств, на аренду помещений, земельных участков, на поставку сырья и материалов и др.)</w:t>
            </w:r>
          </w:p>
          <w:p w14:paraId="14F1FA78" w14:textId="77777777" w:rsidR="00012B21" w:rsidRPr="00012B21" w:rsidRDefault="00012B21" w:rsidP="00210113">
            <w:pPr>
              <w:spacing w:after="0" w:line="240" w:lineRule="auto"/>
              <w:ind w:right="28" w:firstLine="4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29707" w14:textId="77777777" w:rsidR="00012B21" w:rsidRPr="00012B21" w:rsidRDefault="00012B21" w:rsidP="00210113">
            <w:pPr>
              <w:spacing w:after="0" w:line="240" w:lineRule="auto"/>
              <w:ind w:right="28" w:firstLine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B21" w:rsidRPr="00012B21" w14:paraId="3D737A05" w14:textId="77777777" w:rsidTr="00210113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5FF8" w14:textId="1599A2B3" w:rsidR="00012B21" w:rsidRPr="00012B21" w:rsidRDefault="00012B21" w:rsidP="00210113">
            <w:pPr>
              <w:spacing w:after="0" w:line="240" w:lineRule="auto"/>
              <w:ind w:right="28" w:firstLine="46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. Уровень квалификации персонала, реализующего бизнес-план предпринимательского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9C5C" w14:textId="42037928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-5 баллов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6B95" w14:textId="77777777" w:rsidR="00012B21" w:rsidRPr="00012B21" w:rsidRDefault="00012B21" w:rsidP="00210113">
            <w:pPr>
              <w:spacing w:after="0" w:line="240" w:lineRule="auto"/>
              <w:ind w:right="28" w:firstLine="4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0 – отсутствие квалифицированного персонала для реализации бизнес-плана предпринимательского проекта;</w:t>
            </w:r>
          </w:p>
          <w:p w14:paraId="77601E33" w14:textId="77777777" w:rsidR="00012B21" w:rsidRPr="00012B21" w:rsidRDefault="00012B21" w:rsidP="00210113">
            <w:pPr>
              <w:spacing w:after="0" w:line="240" w:lineRule="auto"/>
              <w:ind w:right="28" w:firstLine="4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5 – высокий уровень персонала, наличие образования и опыта работы, соответствующих профилю деятельности заявителя, подтвержденные документально (копии документов по основному персоналу, реализующему проект: дипломов, сертификатов, трудовых книжек и др.)</w:t>
            </w:r>
          </w:p>
        </w:tc>
      </w:tr>
      <w:tr w:rsidR="00012B21" w:rsidRPr="00012B21" w14:paraId="503D4FDC" w14:textId="77777777" w:rsidTr="00210113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F673" w14:textId="480B4A04" w:rsidR="00012B21" w:rsidRPr="00012B21" w:rsidRDefault="00012B21" w:rsidP="00210113">
            <w:pPr>
              <w:spacing w:after="0" w:line="240" w:lineRule="auto"/>
              <w:ind w:right="28" w:firstLine="46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. Обоснование востребованности товаров (работ, услуг) заявителя и реализации плана продаж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B14" w14:textId="742369E5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-5 баллов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2C0A" w14:textId="77777777" w:rsidR="00012B21" w:rsidRPr="00012B21" w:rsidRDefault="00012B21" w:rsidP="00210113">
            <w:pPr>
              <w:spacing w:after="0" w:line="240" w:lineRule="auto"/>
              <w:ind w:right="28" w:firstLine="4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0 – отсутствие анализа рынка;</w:t>
            </w:r>
          </w:p>
          <w:p w14:paraId="3F3E3328" w14:textId="77777777" w:rsidR="00012B21" w:rsidRPr="00012B21" w:rsidRDefault="00012B21" w:rsidP="00210113">
            <w:pPr>
              <w:spacing w:after="0" w:line="240" w:lineRule="auto"/>
              <w:ind w:right="28" w:firstLine="4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5 – наличие подробного анализа рынка и документального подтверждения востребованности товаров (работ, услуг) заявителя (копии договоров на поставку, предварительных договоров и др.)</w:t>
            </w:r>
          </w:p>
        </w:tc>
      </w:tr>
      <w:tr w:rsidR="00012B21" w:rsidRPr="00012B21" w14:paraId="08289272" w14:textId="77777777" w:rsidTr="00210113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8BF4" w14:textId="0B7A0BDF" w:rsidR="00012B21" w:rsidRPr="00012B21" w:rsidRDefault="00012B21" w:rsidP="00210113">
            <w:pPr>
              <w:spacing w:after="0" w:line="240" w:lineRule="auto"/>
              <w:ind w:right="28" w:firstLine="46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. Срок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окупаемости предпринимательского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F218" w14:textId="00C58E84" w:rsidR="00012B21" w:rsidRPr="00012B21" w:rsidRDefault="00012B21" w:rsidP="00210113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-2 балла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67C" w14:textId="77777777" w:rsidR="00012B21" w:rsidRPr="00012B21" w:rsidRDefault="00012B21" w:rsidP="00210113">
            <w:pPr>
              <w:spacing w:after="0" w:line="240" w:lineRule="auto"/>
              <w:ind w:right="28" w:firstLine="7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 лет – 0 баллов;</w:t>
            </w:r>
          </w:p>
          <w:p w14:paraId="7B203EF2" w14:textId="77777777" w:rsidR="00012B21" w:rsidRPr="00012B21" w:rsidRDefault="00012B21" w:rsidP="00210113">
            <w:pPr>
              <w:spacing w:after="0" w:line="240" w:lineRule="auto"/>
              <w:ind w:right="28" w:firstLine="7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от 1,5 до 3 лет – 1 балл;</w:t>
            </w:r>
          </w:p>
          <w:p w14:paraId="1F1BCA32" w14:textId="77777777" w:rsidR="00012B21" w:rsidRPr="00012B21" w:rsidRDefault="00012B21" w:rsidP="00210113">
            <w:pPr>
              <w:spacing w:after="0" w:line="240" w:lineRule="auto"/>
              <w:ind w:right="28" w:firstLine="7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до 1,5 лет – 2 балла</w:t>
            </w:r>
          </w:p>
        </w:tc>
      </w:tr>
    </w:tbl>
    <w:p w14:paraId="1786CE52" w14:textId="4DEDDD72" w:rsidR="00012B21" w:rsidRDefault="00012B21" w:rsidP="00210113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B21">
        <w:rPr>
          <w:rFonts w:ascii="Times New Roman" w:eastAsia="Times New Roman" w:hAnsi="Times New Roman" w:cs="Times New Roman"/>
          <w:sz w:val="24"/>
          <w:szCs w:val="24"/>
        </w:rPr>
        <w:t>Финансовая поддержка предоставляется заявителям, набравшим не менее 15 баллов.</w:t>
      </w:r>
    </w:p>
    <w:p w14:paraId="39553196" w14:textId="77777777" w:rsidR="00210113" w:rsidRPr="00012B21" w:rsidRDefault="00210113" w:rsidP="00210113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A5EE64" w14:textId="77777777" w:rsidR="00012B21" w:rsidRPr="00012B21" w:rsidRDefault="00012B21" w:rsidP="00210113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B21">
        <w:rPr>
          <w:rFonts w:ascii="Times New Roman" w:eastAsia="Times New Roman" w:hAnsi="Times New Roman" w:cs="Times New Roman"/>
          <w:sz w:val="24"/>
          <w:szCs w:val="24"/>
        </w:rPr>
        <w:t>15. Заявки на оказание финансовой поддержки, за исключением заявок на реализации бизнес-планов предпринимательских проектов, Комиссия ранжирует по сумме баллов, проставленных по следующим критериям:</w:t>
      </w:r>
    </w:p>
    <w:p w14:paraId="5DB73A8F" w14:textId="77777777" w:rsidR="00012B21" w:rsidRPr="00012B21" w:rsidRDefault="00012B21" w:rsidP="00012B21">
      <w:pPr>
        <w:spacing w:after="0" w:line="240" w:lineRule="auto"/>
        <w:ind w:right="28" w:firstLine="467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830"/>
        <w:gridCol w:w="5674"/>
      </w:tblGrid>
      <w:tr w:rsidR="00012B21" w:rsidRPr="00012B21" w14:paraId="4E70CC9A" w14:textId="77777777" w:rsidTr="001641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5DAF" w14:textId="77777777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E555" w14:textId="1B8B35A6" w:rsidR="00012B21" w:rsidRPr="00012B21" w:rsidRDefault="00210113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логовая</w:t>
            </w:r>
            <w:proofErr w:type="spellEnd"/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нагрузка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B0CB" w14:textId="77777777" w:rsidR="00012B21" w:rsidRPr="00012B21" w:rsidRDefault="00012B21" w:rsidP="00210113">
            <w:pPr>
              <w:spacing w:after="0" w:line="240" w:lineRule="auto"/>
              <w:ind w:right="28" w:firstLine="2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(N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N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min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x 300 / (</w:t>
            </w:r>
            <w:proofErr w:type="spell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- </w:t>
            </w:r>
            <w:proofErr w:type="spell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min</w:t>
            </w:r>
            <w:proofErr w:type="spellEnd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FD91716" w14:textId="77777777" w:rsidR="00012B21" w:rsidRPr="00012B21" w:rsidRDefault="00012B21" w:rsidP="00210113">
            <w:pPr>
              <w:spacing w:after="0" w:line="240" w:lineRule="auto"/>
              <w:ind w:right="28" w:firstLine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количество баллов, присуждаемое i-й заявке по указанному критерию;</w:t>
            </w:r>
          </w:p>
          <w:p w14:paraId="7657A1CC" w14:textId="77777777" w:rsidR="00012B21" w:rsidRPr="00012B21" w:rsidRDefault="00012B21" w:rsidP="00210113">
            <w:pPr>
              <w:spacing w:after="0" w:line="240" w:lineRule="auto"/>
              <w:ind w:right="28" w:firstLine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значение налоговой нагрузки i-го заявителя </w:t>
            </w:r>
          </w:p>
          <w:p w14:paraId="1AE7043A" w14:textId="77777777" w:rsidR="00012B21" w:rsidRPr="00012B21" w:rsidRDefault="00012B21" w:rsidP="00210113">
            <w:pPr>
              <w:spacing w:after="0" w:line="240" w:lineRule="auto"/>
              <w:ind w:right="28" w:firstLine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= (сумма налоговых платежей заявителя в бюджетную систему Российской Федерации за год, предшествующий году оказания финансовой поддержки)/ (выручка (доход) от реализации товаров (работ, услуг) заявителя за аналогичный период);</w:t>
            </w:r>
          </w:p>
          <w:p w14:paraId="2B99D4F3" w14:textId="77777777" w:rsidR="00012B21" w:rsidRPr="00012B21" w:rsidRDefault="00012B21" w:rsidP="00210113">
            <w:pPr>
              <w:spacing w:after="0" w:line="240" w:lineRule="auto"/>
              <w:ind w:right="28" w:firstLine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минимальное значение критерия из всех заявителей;</w:t>
            </w:r>
          </w:p>
          <w:p w14:paraId="478B4ABD" w14:textId="77777777" w:rsidR="00012B21" w:rsidRPr="00012B21" w:rsidRDefault="00012B21" w:rsidP="00210113">
            <w:pPr>
              <w:spacing w:after="0" w:line="240" w:lineRule="auto"/>
              <w:ind w:right="28" w:firstLine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максимальное значение критерия из всех заявителей</w:t>
            </w:r>
          </w:p>
          <w:p w14:paraId="45BF140B" w14:textId="77777777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B21" w:rsidRPr="00012B21" w14:paraId="7A9DDA36" w14:textId="77777777" w:rsidTr="001641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0B48" w14:textId="77777777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B31A" w14:textId="1D1A5333" w:rsidR="00012B21" w:rsidRPr="00012B21" w:rsidRDefault="00210113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личество</w:t>
            </w:r>
            <w:proofErr w:type="spellEnd"/>
            <w:proofErr w:type="gramEnd"/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вновь созданных в течение года оказания финансовой поддержки рабочих мест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680" w14:textId="77E18110" w:rsidR="00012B21" w:rsidRPr="00012B21" w:rsidRDefault="00210113" w:rsidP="00210113">
            <w:pPr>
              <w:spacing w:after="0" w:line="240" w:lineRule="auto"/>
              <w:ind w:right="28" w:firstLine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50 баллов х </w:t>
            </w:r>
            <w:proofErr w:type="spellStart"/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rm</w:t>
            </w:r>
            <w:proofErr w:type="spellEnd"/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  <w:p w14:paraId="0671B896" w14:textId="77777777" w:rsidR="00012B21" w:rsidRPr="00012B21" w:rsidRDefault="00012B21" w:rsidP="00210113">
            <w:pPr>
              <w:spacing w:after="0" w:line="240" w:lineRule="auto"/>
              <w:ind w:right="28" w:firstLine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rm</w:t>
            </w:r>
            <w:proofErr w:type="spellEnd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количество вновь созданных рабочих мест</w:t>
            </w:r>
          </w:p>
          <w:p w14:paraId="53C2FE2D" w14:textId="77777777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B21" w:rsidRPr="00012B21" w14:paraId="07BEA9D8" w14:textId="77777777" w:rsidTr="001641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4FF7" w14:textId="77777777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846F" w14:textId="4695DB9A" w:rsidR="00012B21" w:rsidRPr="00012B21" w:rsidRDefault="00012B21" w:rsidP="00012B21">
            <w:pPr>
              <w:spacing w:after="0" w:line="240" w:lineRule="auto"/>
              <w:ind w:right="28" w:firstLine="46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1011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реднегодовой</w:t>
            </w:r>
            <w:proofErr w:type="spellEnd"/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темп роста выручки (доходов) за два года, предшествующих году предоставления субсидии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57A9" w14:textId="77777777" w:rsidR="00012B21" w:rsidRPr="00012B21" w:rsidRDefault="00012B21" w:rsidP="00210113">
            <w:pPr>
              <w:spacing w:after="0" w:line="240" w:lineRule="auto"/>
              <w:ind w:right="28" w:firstLine="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баллов – среднегодовой темп роста выручки (доходов) менее 120%;</w:t>
            </w:r>
          </w:p>
          <w:p w14:paraId="2C95D739" w14:textId="77777777" w:rsidR="00012B21" w:rsidRPr="00012B21" w:rsidRDefault="00012B21" w:rsidP="00210113">
            <w:pPr>
              <w:tabs>
                <w:tab w:val="left" w:pos="299"/>
              </w:tabs>
              <w:spacing w:after="0" w:line="240" w:lineRule="auto"/>
              <w:ind w:right="28" w:firstLine="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100 баллов – среднегодовой темп роста выручки (доходов) 120% или больше,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</w:p>
          <w:p w14:paraId="0B6E5D9B" w14:textId="283353BC" w:rsidR="00012B21" w:rsidRPr="00012B21" w:rsidRDefault="00012B21" w:rsidP="00210113">
            <w:pPr>
              <w:tabs>
                <w:tab w:val="left" w:pos="299"/>
              </w:tabs>
              <w:spacing w:after="0" w:line="240" w:lineRule="auto"/>
              <w:ind w:right="28" w:firstLine="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QUOTE </w:instrText>
            </w:r>
            <w:r w:rsidRPr="00012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7FEA45" wp14:editId="646C422B">
                  <wp:extent cx="895350" cy="3143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012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4B3FB8" wp14:editId="1537C1DE">
                  <wp:extent cx="895350" cy="314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*100%</w:t>
            </w:r>
          </w:p>
          <w:p w14:paraId="2409CA1E" w14:textId="63B4FF0A" w:rsidR="00012B21" w:rsidRPr="00012B21" w:rsidRDefault="00210113" w:rsidP="00210113">
            <w:pPr>
              <w:tabs>
                <w:tab w:val="left" w:pos="299"/>
              </w:tabs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="00012B21"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значение критерия i-го заявителя;</w:t>
            </w:r>
          </w:p>
          <w:p w14:paraId="269BAD54" w14:textId="77777777" w:rsidR="00012B21" w:rsidRPr="00012B21" w:rsidRDefault="00012B21" w:rsidP="00210113">
            <w:pPr>
              <w:tabs>
                <w:tab w:val="left" w:pos="299"/>
              </w:tabs>
              <w:spacing w:after="0" w:line="240" w:lineRule="auto"/>
              <w:ind w:right="28" w:firstLine="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выручка (доход) заявителя за год, где </w:t>
            </w:r>
          </w:p>
          <w:p w14:paraId="3D552D7B" w14:textId="77777777" w:rsidR="00012B21" w:rsidRPr="00012B21" w:rsidRDefault="00012B21" w:rsidP="00210113">
            <w:pPr>
              <w:tabs>
                <w:tab w:val="left" w:pos="299"/>
              </w:tabs>
              <w:spacing w:after="0" w:line="240" w:lineRule="auto"/>
              <w:ind w:right="28" w:firstLine="2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12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год, предшествующий году предоставления субсидии</w:t>
            </w:r>
          </w:p>
        </w:tc>
      </w:tr>
    </w:tbl>
    <w:p w14:paraId="388674FF" w14:textId="77777777" w:rsidR="00012B21" w:rsidRPr="00012B21" w:rsidRDefault="00012B21" w:rsidP="00366510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98311E" w14:textId="77777777" w:rsidR="007E563F" w:rsidRPr="007E563F" w:rsidRDefault="007E563F" w:rsidP="00366510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13C12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Итоговое количество баллов заявки вычисляется как сумма баллов, присвоенных заявке по каждому из критериев.</w:t>
      </w:r>
    </w:p>
    <w:p w14:paraId="388A2ECB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 случае равенства количества баллов между заявителями   приоритетность отдается заявителям с большей выручкой (доходом) от реализации товаров (работ, услуг) на одного работника СМ и СП за год, предшествующий году оказания финансовой поддержки.</w:t>
      </w:r>
    </w:p>
    <w:p w14:paraId="2831FAB0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 случае равенства выручки (дохода) от реализации товаров (работ, услуг) на одного работника приоритетность отдается заявителю, заявка которого поступила раньше.</w:t>
      </w:r>
    </w:p>
    <w:p w14:paraId="206AFCB8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16. Заявители вправе:</w:t>
      </w:r>
    </w:p>
    <w:p w14:paraId="436DDCF6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в любое время до рассмотрения заявок на заседании Комиссии ознакомиться с заключениями по их заявкам и в случае несогласия с заключением Администрации в течение 5 рабочих дней со дня ознакомления с заключением подать апелляцию в Комиссию;</w:t>
      </w:r>
    </w:p>
    <w:p w14:paraId="68C29318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заявителя).</w:t>
      </w:r>
    </w:p>
    <w:p w14:paraId="0B91F5BC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17. Комиссия в течение 14 рабочих дней со дня получения заключений с приложением заявок и документов рассматривает их на своих заседаниях.</w:t>
      </w:r>
    </w:p>
    <w:p w14:paraId="798CE3FE" w14:textId="3D14DC0F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18. Результаты заседания Комиссии оформляются протоколом, который подписывается всеми членами Комиссии, принимавшими участие в</w:t>
      </w:r>
      <w:r w:rsidR="00366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="00366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и размещается в электронном бюджете.</w:t>
      </w:r>
    </w:p>
    <w:p w14:paraId="2D13780B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19. Каждый заявитель, заявка которого была рассмотрена Комиссией, должен быть проинформирован о решении, принятом Комиссией, в течение 5 рабочих дней со дня его принятия, в случае отказа – в письменном виде (в электронной форме – при наличии в заявке информации об электронном адресе заявителя) в указанный срок.</w:t>
      </w:r>
    </w:p>
    <w:p w14:paraId="5EF0FFB5" w14:textId="6057B60C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20. С заявителями, в отношении которых было принято решение об оказании финансовой поддержки, администрация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в течение 10 рабочих дней со дня заседания Комиссии заключает соглашение о предоставлении субсидий (далее – соглашение) в ГИИС «Электронный бюджет». Типовая форма, утверждена в приложении №7 к настоящему Порядку. </w:t>
      </w:r>
    </w:p>
    <w:p w14:paraId="5E8EA80E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21. В соглашении о предоставлении субсидии предусматриваются:</w:t>
      </w:r>
    </w:p>
    <w:p w14:paraId="21D2111B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1) о целевом назначении субсидии, о направлениях расходов (затрат и (или) недополученных доходов), источником финансового обеспечения (возмещения) которых является субсидия;</w:t>
      </w:r>
    </w:p>
    <w:p w14:paraId="12E7017E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2) размер субсидии;</w:t>
      </w:r>
    </w:p>
    <w:p w14:paraId="4330F998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3) о порядке (сроках) перечисления Субсидии, в случае необходимости с разбивкой на определенные периоды;</w:t>
      </w:r>
    </w:p>
    <w:p w14:paraId="48E4063F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4) о перечне документов отчетности по предоставляемой субсидии, сроков и порядка их предоставления;</w:t>
      </w:r>
    </w:p>
    <w:p w14:paraId="6ED08A68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5) об ответственности получателя субсидии за нарушение целей и порядка предоставления Субсидии;</w:t>
      </w:r>
    </w:p>
    <w:p w14:paraId="515AAAB8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6) о порядке и сроках возврата Субсидии (остатков Субсидии) в соответствующий бюджет.</w:t>
      </w:r>
    </w:p>
    <w:p w14:paraId="1E544743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7) о согласовании новых условий соглашения или о расторжении соглашения при недостижении согласия по новым условиям, в случаях уменьшения главному распорядителю как получателю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 при недостижении согласия по новым условиям;</w:t>
      </w:r>
    </w:p>
    <w:p w14:paraId="223E96D4" w14:textId="2CA3BEBB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8) о запрете приобретения получателями Субсидии, за счет полученной Субсидии из соответствующего бюджета бюджетной системы, средств иностранной валюты.</w:t>
      </w:r>
    </w:p>
    <w:p w14:paraId="6103BE41" w14:textId="77777777" w:rsidR="00366510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9) о условиях об отсутствии у получателей Субсидии просроченной (неурегулированной) задолженности по денежным обязательствам перед муниципальным образованием (за исключением случаев, установленных Главным распорядителем);</w:t>
      </w:r>
    </w:p>
    <w:p w14:paraId="1A4E9F87" w14:textId="65D2BF5A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10) об условиях о запрете на перемену лиц в обязательствах, которые вытекают из правоотношений, установленных соглашением (применяется в случае, если запрет установлен соглашением о предоставлении средств из областного бюджета Новосибирской области). </w:t>
      </w:r>
    </w:p>
    <w:p w14:paraId="554AC599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11) о обеспечении достижения значений результатов использования Субсидии в соответствии с показателями, определенными приложением к соглашению с указанием точной даты завершения и конечного значения результатов.</w:t>
      </w:r>
    </w:p>
    <w:p w14:paraId="308B6A55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12) о антикоррупционной оговорке.</w:t>
      </w:r>
    </w:p>
    <w:p w14:paraId="6F7AF9FF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несут ответственность за целевое и эффективное использование бюджетных средств, соблюдение условий и порядка предоставления субсидий, а также за своевременное представление отчетности об использовании субсидий в соответствии с действующим законодательством Российской Федерации.</w:t>
      </w:r>
    </w:p>
    <w:p w14:paraId="5BD5918A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23. Перечисление субсидии осуществляется не позднее 10 рабочих дней со дня подписания Соглашения.</w:t>
      </w:r>
    </w:p>
    <w:p w14:paraId="2B3D362C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Субсидии предоставляются путем перечисления денежных средств на счет получателя субсидии, открытый в УФК.</w:t>
      </w:r>
    </w:p>
    <w:p w14:paraId="6654040F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24. Субсидии предоставляются на возмещение фактически произведенных затрат. Субсидированию подлежат затраты, понесенные на момент подачи заявки в год оказания финансовой поддержки и за два предшествующих года.</w:t>
      </w:r>
    </w:p>
    <w:p w14:paraId="402C97A1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25. К субъектам малого и среднего предпринимательства – получателям поддержки устанавливается требование о запрете возможного прекращения деятельности, а также о запрете реализации (перепродажи) приобретенной на условиях Программы техники и оборудования в течение срока окупаемости проекта.</w:t>
      </w:r>
    </w:p>
    <w:p w14:paraId="09C1CFB6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- получателям поддержки устанавливается требование о не прекращении предпринимательской деятельности в течение срока окупаемости проекта.</w:t>
      </w:r>
    </w:p>
    <w:p w14:paraId="6B4A32E2" w14:textId="5C379BC0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27. Для осуществления контроля получатели субсидии представляют в управление экономического развития, труда, имущества и сельского хозяйства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следующего за годом, в котором были представлены субсидии следующую отчетность: </w:t>
      </w:r>
    </w:p>
    <w:p w14:paraId="188F0A08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таблицу по экономическим показателям деятельности субъектов МСП согласно Приложению № 6 к настоящему Порядку, заверенную подписью руководителя и печатью (при наличии печати);</w:t>
      </w:r>
    </w:p>
    <w:p w14:paraId="4280872F" w14:textId="2F88FCE5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пояснительную записку, объясняющую результаты предоставления субсидий, в том числе изменения финансово-экономических показателей и платежей в бюджет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, выполнения принятых обязательств по обеспечению установленных показателей результативности, заверенную подписью руководителя и печатью (при наличии печати).</w:t>
      </w:r>
    </w:p>
    <w:p w14:paraId="57CEEB57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К отчетности прилагается следующая отчетность с отметкой налогового органа, заверенная субъектом МСП:</w:t>
      </w:r>
    </w:p>
    <w:p w14:paraId="38275D92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бухгалтерский баланс и отчет о финансовых результатах - для юридических лиц, применяющих общую систему налогообложения;</w:t>
      </w:r>
    </w:p>
    <w:p w14:paraId="593D7245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налоговая декларация (патент) - для субъектов МСП, применяющих специальные налоговые режимы;</w:t>
      </w:r>
    </w:p>
    <w:p w14:paraId="25559ECE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копия расчета по страховым взносам, утвержденная приказом ФНС России от 29.09.2022 № ЕД-7-11/878@.</w:t>
      </w:r>
    </w:p>
    <w:p w14:paraId="60BA013A" w14:textId="77777777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28.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Федерации.</w:t>
      </w:r>
    </w:p>
    <w:p w14:paraId="5ACDF758" w14:textId="3DB260A3" w:rsidR="007E563F" w:rsidRPr="007E563F" w:rsidRDefault="007E563F" w:rsidP="00366510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 (при необходимости).</w:t>
      </w:r>
    </w:p>
    <w:p w14:paraId="2A96CCAD" w14:textId="77777777" w:rsidR="007E563F" w:rsidRPr="007E563F" w:rsidRDefault="007E563F" w:rsidP="00366510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>Порядок и сроки проверки и принятия отчетности, представленной получателем субсидии, определяются в Соглашении.</w:t>
      </w:r>
    </w:p>
    <w:p w14:paraId="7636DD4A" w14:textId="4952B394" w:rsidR="007E563F" w:rsidRDefault="007E563F" w:rsidP="00307E0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29. Соблюдение требований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 осуществляется в соответствии со статьями 268.1 и 269.2 Бюджетного кодекса Российской Федерации.</w:t>
      </w:r>
    </w:p>
    <w:p w14:paraId="04C0131B" w14:textId="77777777" w:rsidR="00307E05" w:rsidRPr="007E563F" w:rsidRDefault="00307E05" w:rsidP="00307E0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454EC" w14:textId="77777777" w:rsidR="007E563F" w:rsidRP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30. В случае нецелевого использования субсидий, нарушения условий, установленных при её предоставлении, выявленных при проверке, 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обязан вернуть субсидию в течение 30 рабочих дней с момента предъявления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требования о возврате субсидии. В случае отказа 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от добровольного возврата указанных средств, они 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истребуются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экономического развития, труда, имущества и сельского хозяйства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в судебном порядке в соответствии с законодательством Российской Федерации.</w:t>
      </w:r>
    </w:p>
    <w:p w14:paraId="39CAB116" w14:textId="77777777" w:rsidR="007E563F" w:rsidRP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 случае неиспользования субсидии в полном объеме, в течение</w:t>
      </w:r>
    </w:p>
    <w:p w14:paraId="2FF85A2E" w14:textId="24D062AE" w:rsidR="007E563F" w:rsidRP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финансового года получатели субсидии возвращают не использованные средства субсидии в бюджет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с указанием назначения платежа, в срок не позднее 23 декабря текущего года.</w:t>
      </w:r>
    </w:p>
    <w:p w14:paraId="65A87199" w14:textId="77777777" w:rsidR="007E563F" w:rsidRP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31. Основания для отказа получателю субсидии в предоставлении субсидии»:</w:t>
      </w:r>
    </w:p>
    <w:p w14:paraId="0A1AE116" w14:textId="77777777" w:rsidR="007E563F" w:rsidRP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а) несоответствие заявителя требованиям, указанным в пункте 5 настоящего Порядка;</w:t>
      </w:r>
    </w:p>
    <w:p w14:paraId="4439CF0D" w14:textId="77777777" w:rsidR="007E563F" w:rsidRP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б) несоответствие представленных получателем субсидии документов или непредставление (предоставление не в полном объеме) указанных документов;</w:t>
      </w:r>
    </w:p>
    <w:p w14:paraId="78C8F931" w14:textId="77777777" w:rsidR="007E563F" w:rsidRP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в) недостоверность представленной получателем субсидии информации.</w:t>
      </w:r>
    </w:p>
    <w:p w14:paraId="510CB3FA" w14:textId="77777777" w:rsidR="007E563F" w:rsidRP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15C4D" w14:textId="7558A7DE" w:rsidR="007E563F" w:rsidRDefault="007E563F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2CD866" w14:textId="0476AF6E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4B16D" w14:textId="788791B7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E01A3" w14:textId="5CC169E8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8E31E" w14:textId="06FDB6B7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74287" w14:textId="04A020C9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66ADB" w14:textId="0D0E1101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F04BD" w14:textId="2855BB66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311E4" w14:textId="1CD24FDE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EAAD3" w14:textId="23FC3CD1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5E170" w14:textId="4296526A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48659" w14:textId="2902D601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8BDC0" w14:textId="51F46356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3CC5C" w14:textId="6C13B166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976F0" w14:textId="16A4A9C9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23A44" w14:textId="44523006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9308C" w14:textId="1B982096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6D709" w14:textId="0B14451F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C695D" w14:textId="2852E9FB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709D1" w14:textId="2D706347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D7827" w14:textId="73175671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C2AEE" w14:textId="27E7CC4C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53F4D" w14:textId="32AA2F96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05354" w14:textId="2FB99316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C7719" w14:textId="7981FE8D" w:rsidR="009D0305" w:rsidRDefault="009D0305" w:rsidP="00366510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F15D7" w14:textId="77777777" w:rsidR="00F25BDF" w:rsidRDefault="00F25BDF" w:rsidP="009D0305">
      <w:pPr>
        <w:autoSpaceDE w:val="0"/>
        <w:autoSpaceDN w:val="0"/>
        <w:adjustRightInd w:val="0"/>
        <w:jc w:val="right"/>
        <w:rPr>
          <w:bCs/>
          <w:color w:val="26282F"/>
          <w:sz w:val="28"/>
          <w:szCs w:val="28"/>
        </w:rPr>
        <w:sectPr w:rsidR="00F25BDF" w:rsidSect="00012B21">
          <w:footerReference w:type="default" r:id="rId15"/>
          <w:pgSz w:w="11905" w:h="16838"/>
          <w:pgMar w:top="709" w:right="567" w:bottom="851" w:left="1418" w:header="0" w:footer="0" w:gutter="0"/>
          <w:cols w:space="720"/>
        </w:sectPr>
      </w:pPr>
    </w:p>
    <w:p w14:paraId="2D3CA007" w14:textId="6C86D3AB" w:rsidR="00A73332" w:rsidRPr="00F25BDF" w:rsidRDefault="00A73332" w:rsidP="00A733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 xml:space="preserve">  </w:t>
      </w:r>
      <w:r w:rsidRPr="00F25BDF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 № 1</w:t>
      </w:r>
    </w:p>
    <w:p w14:paraId="09D3FD65" w14:textId="77777777" w:rsidR="00A73332" w:rsidRPr="00F25BDF" w:rsidRDefault="00A73332" w:rsidP="00A7333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119418677"/>
      <w:r w:rsidRPr="00F25BD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          к Порядку </w:t>
      </w:r>
      <w:r w:rsidRPr="00F25BDF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</w:t>
      </w:r>
    </w:p>
    <w:p w14:paraId="24ACBECB" w14:textId="77777777" w:rsidR="00A73332" w:rsidRPr="00F25BDF" w:rsidRDefault="00A73332" w:rsidP="00A7333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sz w:val="24"/>
          <w:szCs w:val="24"/>
        </w:rPr>
        <w:t xml:space="preserve"> (за исключением субсидий государственным (муниципальным) учреждениям), </w:t>
      </w:r>
    </w:p>
    <w:p w14:paraId="122046F1" w14:textId="77777777" w:rsidR="00A73332" w:rsidRPr="00F25BDF" w:rsidRDefault="00A73332" w:rsidP="00A7333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- производителям </w:t>
      </w:r>
    </w:p>
    <w:p w14:paraId="7B4E532E" w14:textId="77777777" w:rsidR="00A73332" w:rsidRPr="00F25BDF" w:rsidRDefault="00A73332" w:rsidP="00A7333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sz w:val="24"/>
          <w:szCs w:val="24"/>
        </w:rPr>
        <w:t xml:space="preserve">товаров, работ, услуг и проведение отбора получателей указанных субсидий  </w:t>
      </w:r>
    </w:p>
    <w:p w14:paraId="06D9FE6E" w14:textId="77777777" w:rsidR="00A73332" w:rsidRPr="00F25BDF" w:rsidRDefault="00A73332" w:rsidP="00A7333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sz w:val="24"/>
          <w:szCs w:val="24"/>
        </w:rPr>
        <w:t>на реализацию мероприятий муниципальной программы</w:t>
      </w:r>
    </w:p>
    <w:p w14:paraId="74027908" w14:textId="77777777" w:rsidR="00A73332" w:rsidRPr="00F25BDF" w:rsidRDefault="00A73332" w:rsidP="00A7333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 в Северном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F25BDF">
        <w:rPr>
          <w:rFonts w:ascii="Times New Roman" w:hAnsi="Times New Roman" w:cs="Times New Roman"/>
          <w:sz w:val="24"/>
          <w:szCs w:val="24"/>
        </w:rPr>
        <w:t xml:space="preserve">е </w:t>
      </w:r>
    </w:p>
    <w:p w14:paraId="1DEA1527" w14:textId="77777777" w:rsidR="00A73332" w:rsidRPr="00F25BDF" w:rsidRDefault="00A73332" w:rsidP="00A7333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sz w:val="24"/>
          <w:szCs w:val="24"/>
        </w:rPr>
        <w:t xml:space="preserve">Новосибирской области на </w:t>
      </w:r>
      <w:r>
        <w:rPr>
          <w:rFonts w:ascii="Times New Roman" w:hAnsi="Times New Roman" w:cs="Times New Roman"/>
          <w:sz w:val="24"/>
          <w:szCs w:val="24"/>
        </w:rPr>
        <w:t>2026-2030</w:t>
      </w:r>
      <w:r w:rsidRPr="00F25BDF">
        <w:rPr>
          <w:rFonts w:ascii="Times New Roman" w:hAnsi="Times New Roman" w:cs="Times New Roman"/>
          <w:sz w:val="24"/>
          <w:szCs w:val="24"/>
        </w:rPr>
        <w:t xml:space="preserve"> годы»</w:t>
      </w:r>
    </w:p>
    <w:bookmarkEnd w:id="6"/>
    <w:p w14:paraId="383A4CB7" w14:textId="77777777" w:rsidR="00A73332" w:rsidRPr="00A7045B" w:rsidRDefault="00A73332" w:rsidP="00A73332">
      <w:pPr>
        <w:spacing w:after="0"/>
        <w:ind w:firstLine="8222"/>
        <w:jc w:val="right"/>
        <w:rPr>
          <w:color w:val="FF0000"/>
          <w:sz w:val="28"/>
          <w:szCs w:val="28"/>
        </w:rPr>
      </w:pPr>
    </w:p>
    <w:p w14:paraId="2F9DD043" w14:textId="77777777" w:rsidR="00A73332" w:rsidRPr="00F25BDF" w:rsidRDefault="00A73332" w:rsidP="00A7333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5BDF">
        <w:rPr>
          <w:rFonts w:ascii="Times New Roman" w:hAnsi="Times New Roman" w:cs="Times New Roman"/>
          <w:bCs/>
          <w:sz w:val="24"/>
          <w:szCs w:val="24"/>
        </w:rPr>
        <w:t>Условия и порядок</w:t>
      </w:r>
    </w:p>
    <w:p w14:paraId="544B74A1" w14:textId="77777777" w:rsidR="00A73332" w:rsidRPr="00F25BDF" w:rsidRDefault="00A73332" w:rsidP="00A73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bCs/>
          <w:sz w:val="24"/>
          <w:szCs w:val="24"/>
        </w:rPr>
        <w:t>предоставления финансовой поддержки</w:t>
      </w:r>
    </w:p>
    <w:p w14:paraId="6DC6199B" w14:textId="77777777" w:rsidR="00A73332" w:rsidRPr="00F25BDF" w:rsidRDefault="00A73332" w:rsidP="00A73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bCs/>
          <w:sz w:val="24"/>
          <w:szCs w:val="24"/>
        </w:rPr>
        <w:t>определенным категориям субъектов малого и среднего предпринимательства</w:t>
      </w:r>
    </w:p>
    <w:p w14:paraId="63D13655" w14:textId="77777777" w:rsidR="00A73332" w:rsidRPr="00F25BDF" w:rsidRDefault="00A73332" w:rsidP="00A733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60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53"/>
        <w:gridCol w:w="3261"/>
        <w:gridCol w:w="5103"/>
        <w:gridCol w:w="3973"/>
      </w:tblGrid>
      <w:tr w:rsidR="00A73332" w:rsidRPr="00F25BDF" w14:paraId="61E898E1" w14:textId="77777777" w:rsidTr="000A1CF2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51CA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№</w:t>
            </w:r>
          </w:p>
          <w:p w14:paraId="62349656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4713" w14:textId="77777777" w:rsidR="00A73332" w:rsidRPr="00F25BDF" w:rsidRDefault="00A73332" w:rsidP="000A1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bCs/>
                <w:sz w:val="24"/>
                <w:szCs w:val="24"/>
              </w:rPr>
              <w:t>Форма поддержки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519C" w14:textId="77777777" w:rsidR="00A73332" w:rsidRPr="00F25BDF" w:rsidRDefault="00A73332" w:rsidP="000A1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получателей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9FDF" w14:textId="77777777" w:rsidR="00A73332" w:rsidRPr="00F25BDF" w:rsidRDefault="00A73332" w:rsidP="000A1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предоставления поддержки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EB73" w14:textId="77777777" w:rsidR="00A73332" w:rsidRPr="00F25BDF" w:rsidRDefault="00A73332" w:rsidP="000A1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поддержки</w:t>
            </w: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 и затраты, подлежащие субсидированию</w:t>
            </w:r>
          </w:p>
        </w:tc>
      </w:tr>
      <w:tr w:rsidR="00A73332" w:rsidRPr="00F25BDF" w14:paraId="52B32F23" w14:textId="77777777" w:rsidTr="000A1CF2">
        <w:trPr>
          <w:trHeight w:val="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E48D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D5E1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арендных платежей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FEB8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осуществляющие деятельность в сфере производства товаров и услуг, включенны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разделы </w:t>
            </w:r>
            <w:proofErr w:type="gramStart"/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А(</w:t>
            </w:r>
            <w:proofErr w:type="gramEnd"/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код 01),С( кроме кодов 11 и 12),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F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G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(код 45.20), М(коды 74.10 и 74.20),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Q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(коды 95 и 96).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947C" w14:textId="77777777" w:rsidR="00A73332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обязательств </w:t>
            </w:r>
            <w:proofErr w:type="spellStart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8F495E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4653861"/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а)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при сохранении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поддержки;</w:t>
            </w:r>
          </w:p>
          <w:bookmarkEnd w:id="7"/>
          <w:p w14:paraId="13FE5958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 xml:space="preserve">б) увеличение выручки (дохода) на одного работника (учитывается только среднесписочная численность) в год </w:t>
            </w:r>
            <w:r w:rsidRPr="00D67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финансовой поддержки по сравнению с годом, предшествующим году предоставления финансовой поддержки, не менее чем на 10 процентов и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поддержки.</w:t>
            </w:r>
          </w:p>
          <w:p w14:paraId="1FB62F4F" w14:textId="77777777" w:rsidR="00A73332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Получатель субсидии должен выбрать один из вариантов результатов предоставления финансовой поддержки субъектам МСП в рамках муниципальной программы и указать значения в заявке на предоставление поддержки в рамках муниципальной программы.</w:t>
            </w:r>
          </w:p>
          <w:p w14:paraId="2B419A5E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2. Отсутствие задолженности по налогам и сборам в бюджетную систему РФ.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CDDF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50% от величины арендной платы (без НДС) но не более 350 рублей.</w:t>
            </w:r>
          </w:p>
          <w:p w14:paraId="3BA5AB4E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Субсидированию подлежат затраты на аренду (субаренду) офисных, производственных помещений, понесенные </w:t>
            </w:r>
            <w:proofErr w:type="spellStart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года оказания финансовой поддержки.</w:t>
            </w:r>
          </w:p>
          <w:p w14:paraId="5DA9B5E0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32" w:rsidRPr="00F25BDF" w14:paraId="0DF3ABDC" w14:textId="77777777" w:rsidTr="000A1CF2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269C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00CB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реализацию бизнес-плана предпринимательского проекта юридического лица (индивидуального предпринимателя)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4894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осуществляющие деятельность в сфере производства товаров и услуг, включенны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разделы </w:t>
            </w:r>
            <w:proofErr w:type="gramStart"/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А(</w:t>
            </w:r>
            <w:proofErr w:type="gramEnd"/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код 01),С( кроме кодов 11 и 12),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F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G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(код 45.20), М(коды 74.10 и 74.20),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Q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(коды 95 и 96).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57FF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обязательств </w:t>
            </w:r>
            <w:proofErr w:type="spellStart"/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AA796D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а)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при сохранении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поддержки;</w:t>
            </w:r>
          </w:p>
          <w:p w14:paraId="60010F61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 xml:space="preserve">б) увеличение выручки (дохода) на одного работника (учитывается только </w:t>
            </w:r>
            <w:r w:rsidRPr="00D67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и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поддержки.</w:t>
            </w:r>
          </w:p>
          <w:p w14:paraId="23B7F2B4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Получатель субсидии должен выбрать один из вариантов результатов предоставления финансовой поддержки субъектам МСП в рамках муниципальной программы и указать значения в заявке на предоставление поддержки в рамках муниципальной программы.</w:t>
            </w:r>
          </w:p>
          <w:p w14:paraId="62E69D88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2. Отсутствие задолженности по налогам и сборам в бюджетную систему РФ.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68CF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размере до 90% от общих затрат по бизнес-плану предпринимательского проекта, но не более 150000 рублей, на безвозмездной и безвозвратной основе.</w:t>
            </w:r>
          </w:p>
          <w:p w14:paraId="765FB772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Субсидированию подлежат затраты, связанные с реализацией бизнес-плана предпринимательского проекта юридического лица (индивидуального предпринимателя): на аренду (субаренду) офисных, производственных помещений, </w:t>
            </w:r>
            <w:r w:rsidRPr="00F25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земельных участков; на обучение своих работников на образовательных курсах; на выплату процентов по банковским кредитам; на приобретение основных и (или) оборотных средств; на оплату услуг подрядных организаций по строительству (ремонту) зданий (помещений), используемых </w:t>
            </w:r>
            <w:proofErr w:type="spellStart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 для своей основной деятельности; на приобретение компьютерного программного обеспечения.</w:t>
            </w:r>
          </w:p>
          <w:p w14:paraId="510D7FFB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Предоставляется единовременно после принятия решения Комиссией при предъявлении платежных документов, подтверждающих произведенные затраты.</w:t>
            </w:r>
          </w:p>
        </w:tc>
      </w:tr>
      <w:tr w:rsidR="00A73332" w:rsidRPr="00F25BDF" w14:paraId="302A9798" w14:textId="77777777" w:rsidTr="000A1CF2">
        <w:trPr>
          <w:trHeight w:val="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CB12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5B90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7DFA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B16C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284B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32" w:rsidRPr="00F25BDF" w14:paraId="3E5F9B56" w14:textId="77777777" w:rsidTr="000A1CF2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6D98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5615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32D3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обновление основных средств</w:t>
            </w:r>
          </w:p>
          <w:p w14:paraId="0010C8A2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AB9F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осуществляющие деятельность в сфере производства товаров и услуг, включенны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разделы </w:t>
            </w:r>
            <w:proofErr w:type="gramStart"/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А(</w:t>
            </w:r>
            <w:proofErr w:type="gramEnd"/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код 01),С( кроме кодов 11 и 12),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 код 35.30)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F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G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(код 45.20), М(коды 74.10 и 74.20),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Q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</w:t>
            </w:r>
            <w:r w:rsidRPr="00F25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(коды 95 и 96).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B228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обязательств </w:t>
            </w:r>
            <w:proofErr w:type="spellStart"/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085CE8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а)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при сохранении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поддержки;</w:t>
            </w:r>
          </w:p>
          <w:p w14:paraId="6DE108D8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и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поддержки.</w:t>
            </w:r>
          </w:p>
          <w:p w14:paraId="6D1D3B21" w14:textId="77777777" w:rsidR="00A73332" w:rsidRPr="00D678AD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Получатель субсидии должен выбрать один из вариантов результатов предоставления финансовой поддержки субъектам МСП в рамках муниципальной программы и указать значения в заявке на предоставление поддержки в рамках муниципальной программы.</w:t>
            </w:r>
          </w:p>
          <w:p w14:paraId="15725A26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8AD">
              <w:rPr>
                <w:rFonts w:ascii="Times New Roman" w:hAnsi="Times New Roman" w:cs="Times New Roman"/>
                <w:sz w:val="24"/>
                <w:szCs w:val="24"/>
              </w:rPr>
              <w:t>2. Отсутствие задолженности по налогам и сборам в бюджетную систему РФ.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32B4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70% фактически произведенных и</w:t>
            </w:r>
          </w:p>
          <w:p w14:paraId="191B077F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документально подтвержденных</w:t>
            </w:r>
          </w:p>
          <w:p w14:paraId="3CFB6063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затрат на обновление основных</w:t>
            </w:r>
          </w:p>
          <w:p w14:paraId="12AD9A39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средств в течение 3 лет с даты</w:t>
            </w:r>
          </w:p>
          <w:p w14:paraId="29023189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приобретения.</w:t>
            </w:r>
          </w:p>
          <w:p w14:paraId="54330A6B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Основные средства (оборудование)</w:t>
            </w:r>
          </w:p>
          <w:p w14:paraId="452386CF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должны быть произведены не ранее</w:t>
            </w:r>
          </w:p>
          <w:p w14:paraId="7EF7882A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чем за 12 месяцев до даты приобретения их получателем субсидии.</w:t>
            </w:r>
          </w:p>
          <w:p w14:paraId="792FB2B5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не должна превышать размер фактически </w:t>
            </w:r>
            <w:r w:rsidRPr="00F25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уплаченных налогов в консолидированный бюджет</w:t>
            </w:r>
          </w:p>
          <w:p w14:paraId="35E7C8E8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 xml:space="preserve">Северного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а Новосибирской</w:t>
            </w:r>
          </w:p>
          <w:p w14:paraId="18134F90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области за год, предшествующий</w:t>
            </w:r>
          </w:p>
          <w:p w14:paraId="37E014A4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году оказания финансовой поддержки.</w:t>
            </w:r>
          </w:p>
          <w:p w14:paraId="2A849C70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Выплачивается единовременно</w:t>
            </w:r>
          </w:p>
          <w:p w14:paraId="3C724BC1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после принятия решения Комиссией</w:t>
            </w:r>
          </w:p>
          <w:p w14:paraId="07D10781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при предъявлении платежных</w:t>
            </w:r>
          </w:p>
          <w:p w14:paraId="791991EA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документов, подтверждающих</w:t>
            </w:r>
          </w:p>
          <w:p w14:paraId="64FFA4BC" w14:textId="77777777" w:rsidR="00A73332" w:rsidRPr="00F25BDF" w:rsidRDefault="00A73332" w:rsidP="000A1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BDF">
              <w:rPr>
                <w:rFonts w:ascii="Times New Roman" w:hAnsi="Times New Roman" w:cs="Times New Roman"/>
                <w:sz w:val="24"/>
                <w:szCs w:val="24"/>
              </w:rPr>
              <w:t>произведенные затраты.</w:t>
            </w:r>
          </w:p>
        </w:tc>
      </w:tr>
    </w:tbl>
    <w:p w14:paraId="74D70051" w14:textId="0B73423B" w:rsidR="00A73332" w:rsidRDefault="00A73332" w:rsidP="00A733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BDF">
        <w:rPr>
          <w:rFonts w:ascii="Times New Roman" w:hAnsi="Times New Roman" w:cs="Times New Roman"/>
          <w:sz w:val="24"/>
          <w:szCs w:val="24"/>
        </w:rPr>
        <w:lastRenderedPageBreak/>
        <w:t xml:space="preserve">Список используемых сокращений: </w:t>
      </w:r>
      <w:proofErr w:type="spellStart"/>
      <w:r w:rsidRPr="00F25BDF">
        <w:rPr>
          <w:rFonts w:ascii="Times New Roman" w:hAnsi="Times New Roman" w:cs="Times New Roman"/>
          <w:bCs/>
          <w:sz w:val="24"/>
          <w:szCs w:val="24"/>
        </w:rPr>
        <w:t>СМиСП</w:t>
      </w:r>
      <w:proofErr w:type="spellEnd"/>
      <w:r w:rsidRPr="00F25BD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25BDF"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предпринимательства.</w:t>
      </w:r>
    </w:p>
    <w:p w14:paraId="7734079A" w14:textId="77777777" w:rsidR="00A73332" w:rsidRDefault="00A73332" w:rsidP="00A733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1FABA" w14:textId="77777777" w:rsidR="00F25BDF" w:rsidRDefault="00F25BDF" w:rsidP="00F25BDF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  <w:sectPr w:rsidR="00F25BDF" w:rsidSect="00F25BDF">
          <w:pgSz w:w="16838" w:h="11905" w:orient="landscape"/>
          <w:pgMar w:top="1418" w:right="709" w:bottom="567" w:left="851" w:header="0" w:footer="0" w:gutter="0"/>
          <w:cols w:space="720"/>
        </w:sectPr>
      </w:pPr>
    </w:p>
    <w:p w14:paraId="17E4FC8F" w14:textId="1A23A9C2" w:rsidR="009D0305" w:rsidRDefault="009D0305" w:rsidP="00F25BDF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</w:p>
    <w:p w14:paraId="65343690" w14:textId="77777777" w:rsidR="009D0305" w:rsidRPr="007E563F" w:rsidRDefault="009D0305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7A68F" w14:textId="77777777" w:rsidR="00A73332" w:rsidRPr="007E563F" w:rsidRDefault="00F25BDF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73332" w:rsidRPr="007E563F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14:paraId="320D7772" w14:textId="77777777" w:rsidR="00A73332" w:rsidRPr="007E563F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к Порядку предоставления субсидий юридическим лицам</w:t>
      </w:r>
    </w:p>
    <w:p w14:paraId="49AC0C6E" w14:textId="77777777" w:rsidR="00A73332" w:rsidRPr="007E563F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субсидий государственным (муниципальным) учреждениям), </w:t>
      </w:r>
    </w:p>
    <w:p w14:paraId="6865C4C1" w14:textId="77777777" w:rsidR="00A73332" w:rsidRPr="007E563F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- производителям </w:t>
      </w:r>
    </w:p>
    <w:p w14:paraId="233A166D" w14:textId="77777777" w:rsidR="00A73332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товаров, работ, услуг и проведение отбора получателей указанных субсидий</w:t>
      </w:r>
    </w:p>
    <w:p w14:paraId="067B262C" w14:textId="77777777" w:rsidR="00A73332" w:rsidRPr="007E563F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на реализацию мероприятий муниципальной программы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3D741FE8" w14:textId="77777777" w:rsidR="00A73332" w:rsidRPr="007E563F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«Развитие малого и среднего предпринимательства в Северном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F8CA6B" w14:textId="77777777" w:rsidR="00A73332" w:rsidRPr="007E563F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257A3B1F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ADC57" w14:textId="77777777" w:rsidR="00A73332" w:rsidRPr="007E563F" w:rsidRDefault="00A73332" w:rsidP="00A73332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 администрацию</w:t>
      </w:r>
    </w:p>
    <w:p w14:paraId="3623EBC5" w14:textId="77777777" w:rsidR="00A73332" w:rsidRPr="007E563F" w:rsidRDefault="00A73332" w:rsidP="00A73332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Северного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</w:p>
    <w:p w14:paraId="1B18A934" w14:textId="77777777" w:rsidR="00A73332" w:rsidRPr="007E563F" w:rsidRDefault="00A73332" w:rsidP="00A73332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14:paraId="1C1FF20E" w14:textId="77777777" w:rsidR="00A73332" w:rsidRPr="007E563F" w:rsidRDefault="00A73332" w:rsidP="00A73332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95C57A" w14:textId="77777777" w:rsidR="00A73332" w:rsidRPr="007E563F" w:rsidRDefault="00A73332" w:rsidP="00A73332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C58A3F" w14:textId="77777777" w:rsidR="00A73332" w:rsidRPr="007E563F" w:rsidRDefault="00A73332" w:rsidP="00A73332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5842E" w14:textId="77777777" w:rsidR="00A73332" w:rsidRPr="007E563F" w:rsidRDefault="00A73332" w:rsidP="00A73332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14:paraId="68BCA4C3" w14:textId="77777777" w:rsidR="00A73332" w:rsidRPr="007E563F" w:rsidRDefault="00A73332" w:rsidP="00A73332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 оказание финансовой поддержки</w:t>
      </w:r>
    </w:p>
    <w:p w14:paraId="2809B4B1" w14:textId="77777777" w:rsidR="00A73332" w:rsidRPr="007E563F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5BAB4" w14:textId="77777777" w:rsidR="00A73332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4B83B0C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(индивидуального предпринимателя)</w:t>
      </w:r>
    </w:p>
    <w:p w14:paraId="1ABE02EB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682B6C2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FA9EB98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4C00C20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(телефон, факс, адрес электронной почты)</w:t>
      </w:r>
    </w:p>
    <w:p w14:paraId="269DDC4D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просит предоставить в 20___ году финансовую поддержку в форме</w:t>
      </w:r>
    </w:p>
    <w:p w14:paraId="1119440D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154648B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(нужное указать)</w:t>
      </w:r>
    </w:p>
    <w:p w14:paraId="6DA1D65A" w14:textId="77777777" w:rsidR="00A73332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4A91AD3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Общие сведения об организации (индивидуальном предпринимателе):</w:t>
      </w:r>
    </w:p>
    <w:p w14:paraId="167712A8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1. Регистрационный номер ________________________________________________________</w:t>
      </w:r>
    </w:p>
    <w:p w14:paraId="71137033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2. Дата регистрации 3. Место регистрации ___________________________________________</w:t>
      </w:r>
    </w:p>
    <w:p w14:paraId="11C44513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4. Юридический адрес ____________________________________________________________</w:t>
      </w:r>
    </w:p>
    <w:p w14:paraId="319A96C9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 Фактический адрес _____________________________________________________________</w:t>
      </w:r>
    </w:p>
    <w:p w14:paraId="12976F4B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6. ИНН _________________________________________________________________________</w:t>
      </w:r>
    </w:p>
    <w:p w14:paraId="569554A8" w14:textId="77777777" w:rsidR="00A73332" w:rsidRPr="007E563F" w:rsidRDefault="00A73332" w:rsidP="00A7333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7. КПП _________________________________________________________________________</w:t>
      </w:r>
    </w:p>
    <w:p w14:paraId="39DD84A7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Коды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ОКВЭД ________________________________________________________________________________</w:t>
      </w:r>
    </w:p>
    <w:p w14:paraId="0236C96C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9. Наименование основного вида деятельности</w:t>
      </w:r>
    </w:p>
    <w:p w14:paraId="0AD9E40B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40E2920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10. Код ОКТМО ________________________________________________________________________________</w:t>
      </w:r>
    </w:p>
    <w:p w14:paraId="0E4CAB20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11. Код ОКПО ________________________________________________________________________________</w:t>
      </w:r>
    </w:p>
    <w:p w14:paraId="2E4DB481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12. Номенклатура производимой продукции (работ, услуг) ________________________________________________________________________________</w:t>
      </w:r>
    </w:p>
    <w:p w14:paraId="76129672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13. География поставок ________________________________________________________________________________</w:t>
      </w:r>
    </w:p>
    <w:p w14:paraId="42228E99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14.  Осуществляет ли организация (индивидуальный предприниматель, самозанятый) следующие</w:t>
      </w:r>
    </w:p>
    <w:p w14:paraId="42C54EBC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виды деятельности (если "да" - отметить знаком "v"):</w:t>
      </w:r>
    </w:p>
    <w:p w14:paraId="266A6342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┌─┐</w:t>
      </w:r>
    </w:p>
    <w:p w14:paraId="5A6E9019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└─┘ деятельность в сфере игорного бизнеса;</w:t>
      </w:r>
    </w:p>
    <w:p w14:paraId="5E9B06F7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┌─┐</w:t>
      </w:r>
    </w:p>
    <w:p w14:paraId="7C67238B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└─┘ деятельность по производству подакцизных товаров;</w:t>
      </w:r>
    </w:p>
    <w:p w14:paraId="1BCB8854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┌─┐</w:t>
      </w:r>
    </w:p>
    <w:p w14:paraId="6A39C9AB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└─┘ деятельность по реализации подакцизных товаров;</w:t>
      </w:r>
    </w:p>
    <w:p w14:paraId="45FA8614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┌─┐</w:t>
      </w:r>
    </w:p>
    <w:p w14:paraId="36F688C1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└─┘ деятельность по добыче и реализации полезных ископаемых (за исключением</w:t>
      </w:r>
    </w:p>
    <w:p w14:paraId="2AE925A3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общераспространенных полезных ископаемых).</w:t>
      </w:r>
    </w:p>
    <w:p w14:paraId="4D55A9AB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15.  Получала ли организация (индивидуальный предприниматель) финансовую</w:t>
      </w:r>
    </w:p>
    <w:p w14:paraId="6A5ADB96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поддержку по иным государственным или областным программам (если "да" -</w:t>
      </w:r>
    </w:p>
    <w:p w14:paraId="3AA6FADC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указать   программу поддержки, мероприятие программы и дату получения</w:t>
      </w:r>
    </w:p>
    <w:p w14:paraId="32F29CF2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поддержки) ________________________________________________________________________________ ________________________________________________________________________________________________________________________________________________________________</w:t>
      </w:r>
    </w:p>
    <w:p w14:paraId="207BAD48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16.  Находится ли организация (индивидуальный предприниматель) в стадии</w:t>
      </w:r>
    </w:p>
    <w:p w14:paraId="43B373EE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реорганизации/ликвидации (указать "да" или "нет") _____________________________________</w:t>
      </w:r>
    </w:p>
    <w:p w14:paraId="567343F5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17.  Банковские реквизиты для оказания финансовой поддержки (в случае, если</w:t>
      </w:r>
    </w:p>
    <w:p w14:paraId="1F02E752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 момент подачи заявки расчетный счет открыт)</w:t>
      </w:r>
    </w:p>
    <w:p w14:paraId="4D70FC0C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282283D" w14:textId="77777777" w:rsidR="00A73332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4E5166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</w:p>
    <w:p w14:paraId="15959A77" w14:textId="77777777" w:rsidR="00A73332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Обязательства организации (индивидуального предпринимателя) (отметить приемлемый вариант </w:t>
      </w:r>
      <w:r w:rsidRPr="00B561A2">
        <w:rPr>
          <w:rFonts w:ascii="Times New Roman" w:eastAsia="Times New Roman" w:hAnsi="Times New Roman" w:cs="Times New Roman"/>
          <w:sz w:val="24"/>
          <w:szCs w:val="24"/>
        </w:rPr>
        <w:t>знаком "v"):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537AA2" w14:textId="77777777" w:rsidR="00A73332" w:rsidRDefault="00A73332" w:rsidP="00A73332">
      <w:pPr>
        <w:pStyle w:val="a8"/>
        <w:numPr>
          <w:ilvl w:val="0"/>
          <w:numId w:val="32"/>
        </w:num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8922D6">
        <w:rPr>
          <w:rFonts w:ascii="Times New Roman" w:eastAsia="Times New Roman" w:hAnsi="Times New Roman" w:cs="Times New Roman"/>
          <w:sz w:val="24"/>
          <w:szCs w:val="24"/>
        </w:rPr>
        <w:t>а)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при сохранении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поддержки;</w:t>
      </w:r>
    </w:p>
    <w:p w14:paraId="4894638E" w14:textId="77777777" w:rsidR="00A73332" w:rsidRPr="008922D6" w:rsidRDefault="00A73332" w:rsidP="00A73332">
      <w:pPr>
        <w:pStyle w:val="a8"/>
        <w:numPr>
          <w:ilvl w:val="0"/>
          <w:numId w:val="32"/>
        </w:num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8922D6">
        <w:rPr>
          <w:rFonts w:ascii="Times New Roman" w:eastAsia="Times New Roman" w:hAnsi="Times New Roman" w:cs="Times New Roman"/>
          <w:sz w:val="24"/>
          <w:szCs w:val="24"/>
        </w:rPr>
        <w:t>б)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и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поддержки.</w:t>
      </w:r>
    </w:p>
    <w:p w14:paraId="7FBC1C18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</w:p>
    <w:p w14:paraId="6E8EB8EE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Руководитель   организации (индивидуальный   предприниматель) дает свое</w:t>
      </w:r>
    </w:p>
    <w:p w14:paraId="7459782C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согласие   на   обработку   сведений/персональных данных, содержащихся в</w:t>
      </w:r>
    </w:p>
    <w:p w14:paraId="2764179D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представленных документах.</w:t>
      </w:r>
    </w:p>
    <w:p w14:paraId="45EA9D9A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</w:p>
    <w:p w14:paraId="54AD064B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</w:t>
      </w:r>
    </w:p>
    <w:p w14:paraId="0CD753ED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(индивидуальный предприниматель) ________________ (_______________________)</w:t>
      </w:r>
    </w:p>
    <w:p w14:paraId="3BBB550F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</w:p>
    <w:p w14:paraId="1CBAEF80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Главный бухгалтер _______________________________ (_______________________)</w:t>
      </w:r>
    </w:p>
    <w:p w14:paraId="4A82CD2D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М.П. «(при наличии печати)»</w:t>
      </w:r>
    </w:p>
    <w:p w14:paraId="170622B9" w14:textId="77777777" w:rsidR="00A73332" w:rsidRPr="007E563F" w:rsidRDefault="00A73332" w:rsidP="00A73332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"____" _______________ 20___ г.</w:t>
      </w:r>
    </w:p>
    <w:p w14:paraId="5FAE27E4" w14:textId="616ED1D8" w:rsidR="007E563F" w:rsidRPr="007E563F" w:rsidRDefault="00A73332" w:rsidP="00A73332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373D51FC" w14:textId="77777777" w:rsidR="007E563F" w:rsidRPr="007E563F" w:rsidRDefault="007E563F" w:rsidP="00072A9A">
      <w:pPr>
        <w:spacing w:after="0" w:line="24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67F0990" w14:textId="77777777" w:rsidR="007E563F" w:rsidRPr="007E563F" w:rsidRDefault="007E563F" w:rsidP="00072A9A">
      <w:pPr>
        <w:spacing w:after="0" w:line="24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29EAB10" w14:textId="77777777" w:rsidR="007E563F" w:rsidRPr="007E563F" w:rsidRDefault="007E563F" w:rsidP="00072A9A">
      <w:pPr>
        <w:spacing w:after="0" w:line="24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C153ECE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7554F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05D8A" w14:textId="14021EB7" w:rsid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11026" w14:textId="16B54817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CA41B" w14:textId="77777777" w:rsidR="007E563F" w:rsidRPr="007E563F" w:rsidRDefault="007E563F" w:rsidP="005611C5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07694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14:paraId="08C1E349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к Порядку предоставления субсидий юридическим лицам</w:t>
      </w:r>
    </w:p>
    <w:p w14:paraId="113920FE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субсидий государственным (муниципальным) учреждениям), </w:t>
      </w:r>
    </w:p>
    <w:p w14:paraId="57B36FF6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- производителям </w:t>
      </w:r>
    </w:p>
    <w:p w14:paraId="19DB1958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товаров, работ, услуг и проведение отбора получателей указанных субсидий на реализацию мероприятий муниципальной программы</w:t>
      </w:r>
    </w:p>
    <w:p w14:paraId="05680ACE" w14:textId="2D5A95E6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«Развитие малого и среднего предпринимательства в Северном 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733F68" w14:textId="346AD8FF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77541F97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4CE780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5A1F40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14:paraId="526D9691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документов для оказания финансовой поддержки субъектам</w:t>
      </w:r>
    </w:p>
    <w:p w14:paraId="51361AFB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малого и среднего предпринимательства</w:t>
      </w:r>
    </w:p>
    <w:p w14:paraId="23B5F503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85482A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2E1F18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Документы, необходимые для предоставления субсидии</w:t>
      </w:r>
    </w:p>
    <w:p w14:paraId="0E6B992A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 компенсацию части арендных платежей</w:t>
      </w:r>
    </w:p>
    <w:p w14:paraId="50DF91A3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E2E89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1. заявка на получение субсидии;</w:t>
      </w:r>
    </w:p>
    <w:p w14:paraId="3B01C28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2. копии документов по финансово-хозяйственной деятельности субъекта МСП, заверенные заявителем:</w:t>
      </w:r>
    </w:p>
    <w:p w14:paraId="4D913898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юридические лица, применяющие общую систему налогообложения, представляют бухгалтерский баланс и отчет о финансовых результатах за последний финансовый год с отметкой налогового органа;</w:t>
      </w:r>
    </w:p>
    <w:p w14:paraId="573500D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субъекты МСП,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14:paraId="276E78A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14:paraId="5418314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субъекты МСП, применяющие патентную систему налогообложения, представляют патент на право применения патентной системы налогообложения с отметкой налогового органа;</w:t>
      </w:r>
    </w:p>
    <w:p w14:paraId="3F2765F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субъекта МСП,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два последних финансовых года с отметкой налогового органа;</w:t>
      </w:r>
    </w:p>
    <w:p w14:paraId="65802B5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3. форма расчета по страховым взносам за предшествующий календарный год, утвержденная приказом ФНС России от 29.09.2022 N ЕД-7-11/878@;</w:t>
      </w:r>
    </w:p>
    <w:p w14:paraId="010ABA2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4. копии платежных документов об уплате налогов в бюджеты бюджетной системы Российской Федерации за предшествующий календарный год и год предоставления финансовой поддержки с отметкой банка, заверенные участником отбора;</w:t>
      </w:r>
    </w:p>
    <w:p w14:paraId="13949AC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 копия паспорта гражданина Российской Федерации, заверенная заявителем, – для индивидуальных предпринимателей;</w:t>
      </w:r>
    </w:p>
    <w:p w14:paraId="47027CA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6. копия договора аренды, заверенная заявителем;</w:t>
      </w:r>
    </w:p>
    <w:p w14:paraId="4574755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7. копия свидетельства о государственной регистрации права на недвижимое имущество, заверенная заявителем, или копия выписки из единого государственного реестра недвижимости, заверенная заявителем;</w:t>
      </w:r>
    </w:p>
    <w:p w14:paraId="1FC626A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8. копии документов, подтверждающих оплату арендных платежей, заверенные заявителем;</w:t>
      </w:r>
    </w:p>
    <w:p w14:paraId="0FC4C5C8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9. таблицу по экономическим показателям деятельности субъекта МСП (таблица №1);</w:t>
      </w:r>
    </w:p>
    <w:p w14:paraId="0AE4549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10. справка-подтверждение основного вида экономической деятельности (приложение №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финансовый год, подписанная заявителем.</w:t>
      </w:r>
    </w:p>
    <w:p w14:paraId="748DCA8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01E58" w14:textId="41E8D4BE" w:rsidR="007E563F" w:rsidRPr="007E563F" w:rsidRDefault="00072A9A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Документы, необходимые для предоставления субсидии</w:t>
      </w:r>
    </w:p>
    <w:p w14:paraId="5FB90CE1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 компенсацию части затрат на обновление основных средств (оборудования)</w:t>
      </w:r>
    </w:p>
    <w:p w14:paraId="592FF7C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106D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1.заявка на получение субсидии;</w:t>
      </w:r>
    </w:p>
    <w:p w14:paraId="79B09B3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2. форма расчета по страховым взносам за предшествующий календарный год, утвержденная приказом ФНС России от 29.09.2022 № ЕД-7-11/878@, заверенная заявителем;</w:t>
      </w:r>
    </w:p>
    <w:p w14:paraId="073F1B1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 копии документов по финансово-хозяйственной деятельности 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>, заверенные заявителем:</w:t>
      </w:r>
    </w:p>
    <w:p w14:paraId="1AFE3AB6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-юридические лица, применяющие общую систему налогообложения, представляют бухгалтерский баланс и отчет о финансовых результатах за последний финансовый год с отметкой налогового органа;</w:t>
      </w:r>
    </w:p>
    <w:p w14:paraId="261F224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>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14:paraId="137390B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14:paraId="53833416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-индивидуальные предприниматели, применяющие патентную систему налогообложения, предоставляют патент на право применения патентной системы налогообложения;</w:t>
      </w:r>
    </w:p>
    <w:p w14:paraId="6B72230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>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 w14:paraId="14B5D69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4. копии договоров купли-продажи (поставки) оборудования и актов приема-передачи оборудования, заверенные заявителем;</w:t>
      </w:r>
    </w:p>
    <w:p w14:paraId="1EF6818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 копии платежных документов, подтверждающих затраты на приобретение оборудования, заверенные заявителем;</w:t>
      </w:r>
    </w:p>
    <w:p w14:paraId="71D3D8A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6. справка-подтверждение основного вида экономической деятельности (приложение №2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финансовый год, подписанная заявителем;</w:t>
      </w:r>
    </w:p>
    <w:p w14:paraId="672A885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 таблицы по экономическим показателям деятельности 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СМиСП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системы налогообложения (таблицы № 1, 2);</w:t>
      </w:r>
    </w:p>
    <w:p w14:paraId="65BDEC3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8. справка налогового органа об исполнении обязанности (по уплате налогов и сборов);</w:t>
      </w:r>
    </w:p>
    <w:p w14:paraId="421CD08E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9. справка налогового органа о наличии сальдо (отрицательного, положительного);</w:t>
      </w:r>
    </w:p>
    <w:p w14:paraId="66799CBE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10. технико-экономическое обоснование приобретения оборудования в целях создания, и (или) развития, и (или) модернизации производства товаров (работ, услуг);</w:t>
      </w:r>
    </w:p>
    <w:p w14:paraId="627F17F6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11. копии документов, подтверждающих постановку на баланс приобретенного оборудования, заверенные заявителем;</w:t>
      </w:r>
    </w:p>
    <w:p w14:paraId="40C72AA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12. копия паспорта гражданина Российской Федерации, заверенная заявителем, - для индивидуальных предпринимателей.</w:t>
      </w:r>
    </w:p>
    <w:p w14:paraId="33BB62C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8D1D8" w14:textId="6FAFABB8" w:rsidR="007E563F" w:rsidRPr="007E563F" w:rsidRDefault="00072A9A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Документы необходимые для предоставления субсидии на компенсацию части затрат на реализацию бизнес-плана предпринимательского проекта юридического лица (индивидуального предпринимателя)</w:t>
      </w:r>
    </w:p>
    <w:p w14:paraId="512720B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FC14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1. заявка на получение субсидии;</w:t>
      </w:r>
    </w:p>
    <w:p w14:paraId="0E45EF93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2. копии документов по финансово-хозяйственной деятельности субъекта МСП, заверенные заявителем:</w:t>
      </w:r>
    </w:p>
    <w:p w14:paraId="2C0491C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-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 с отметкой налогового органа;</w:t>
      </w:r>
    </w:p>
    <w:p w14:paraId="46593BAF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субъекты МСП,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14:paraId="685391D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14:paraId="690F138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субъекты МСП, применяющие патентную систему налогообложения, представляют патент на право применения патентной системы налогообложения с отметкой налогового органа;</w:t>
      </w:r>
    </w:p>
    <w:p w14:paraId="026D699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- субъекты МСП,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два последних финансовых года с отметкой налогового органа;</w:t>
      </w:r>
    </w:p>
    <w:p w14:paraId="3A78217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3. форма расчета по страховым взносам за предшествующий календарный год, утвержденная приказом ФНС России от 29.09.2022 N ЕД-7-11/878@;</w:t>
      </w:r>
    </w:p>
    <w:p w14:paraId="2DA7BB4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4. таблицу по экономическим показателям деятельности субъекта МСП (таблица №1);</w:t>
      </w:r>
    </w:p>
    <w:p w14:paraId="16C776DF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 резюме бизнес-плана предпринимательского проекта (Приложение №1к настоящему перечню);</w:t>
      </w:r>
    </w:p>
    <w:p w14:paraId="7D27FCB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6. бизнес-план предпринимательского проекта, соответствующий виду деятельности юридического лица (индивидуального предпринимателя), примерная структура бизнес-плана определена в Приложении № 2 к настоящему перечню;</w:t>
      </w:r>
    </w:p>
    <w:p w14:paraId="0216B8B3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7. копия документа, подтверждающего прохождение индивидуальным предпринимателем или учредителем (учредителями) юридического лица краткосрочного обучения бизнес-планированию (сертификат, свидетельство и т.п.), заверенная заявителем, или копия диплома, подтверждающего наличие у индивидуального предпринимателя или у учредителя юридического лица высшего экономического или юридического образования, заверенная заявителем;</w:t>
      </w:r>
    </w:p>
    <w:p w14:paraId="3CB851C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8.копия паспорта гражданина Российской Федерации, заверенная заявителем, – для индивидуальных предпринимателей;</w:t>
      </w:r>
    </w:p>
    <w:p w14:paraId="0625A287" w14:textId="44DFB95F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9.копии платежных документов, подтверждающих затраты</w:t>
      </w:r>
      <w:r w:rsidR="00072A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произведенные в соответствии с бизнес-планом предпринимательского проекта, заверенные заявителем</w:t>
      </w:r>
      <w:r w:rsidR="00072A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8C2BF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411F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154C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ECE7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328C1" w14:textId="73E75DD4" w:rsid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7968A" w14:textId="5426DDCF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83872" w14:textId="263A5CFC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0DF4DB" w14:textId="3A775013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7AC91" w14:textId="6EB3EAF9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A4A6C" w14:textId="4815BD5E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E9878" w14:textId="1BFBD47D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38F49" w14:textId="346CAF20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71CAA" w14:textId="02638EE3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D47DF" w14:textId="3B6B12B3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941F5" w14:textId="7F24212D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9BF00" w14:textId="7EC11C04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CCE6C" w14:textId="7067E092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F2AFC" w14:textId="77777777" w:rsidR="00072A9A" w:rsidRPr="007E563F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F748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B8D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EAAE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E8D93" w14:textId="55D74821" w:rsid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6F2EE" w14:textId="22D25F3E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C8BA3" w14:textId="3FA5DC4F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19259" w14:textId="2C583D65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81618" w14:textId="12B47EB9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E372E" w14:textId="77777777" w:rsidR="00072A9A" w:rsidRPr="007E563F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A026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BB361D2" w14:textId="2FA968AA" w:rsidR="005611C5" w:rsidRPr="007E563F" w:rsidRDefault="005611C5" w:rsidP="005611C5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14:paraId="7BBC66E3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к Порядку предоставления субсидий юридическим лицам</w:t>
      </w:r>
    </w:p>
    <w:p w14:paraId="05C41C1D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субсидий государственным (муниципальным) учреждениям), </w:t>
      </w:r>
    </w:p>
    <w:p w14:paraId="4F772B92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- производителям </w:t>
      </w:r>
    </w:p>
    <w:p w14:paraId="29CF723B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товаров, работ, услуг и проведение отбора получателей указанных субсидий на реализацию мероприятий муниципальной программы</w:t>
      </w:r>
    </w:p>
    <w:p w14:paraId="165E1462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«Развитие малого и среднего предпринимательства в Северном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40AA00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75C696E4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97A150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1456E5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Главе Северного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</w:p>
    <w:p w14:paraId="7956916A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14:paraId="09158406" w14:textId="77777777" w:rsidR="005611C5" w:rsidRPr="007E563F" w:rsidRDefault="005611C5" w:rsidP="005611C5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769F0B" w14:textId="77777777" w:rsidR="005611C5" w:rsidRPr="007E563F" w:rsidRDefault="005611C5" w:rsidP="005611C5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14:paraId="76C019B2" w14:textId="77777777" w:rsidR="005611C5" w:rsidRPr="007E563F" w:rsidRDefault="005611C5" w:rsidP="005611C5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 участие в конкурсе на оказание финансовой поддержки</w:t>
      </w:r>
    </w:p>
    <w:p w14:paraId="42A6C46A" w14:textId="77777777" w:rsidR="005611C5" w:rsidRPr="007E563F" w:rsidRDefault="005611C5" w:rsidP="005611C5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 форме субсидирования части затрат на реализацию бизнес-плана предпринимательского проекта</w:t>
      </w:r>
    </w:p>
    <w:p w14:paraId="12C9EF00" w14:textId="77777777" w:rsidR="005611C5" w:rsidRPr="007E563F" w:rsidRDefault="005611C5" w:rsidP="005611C5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E29A54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Изучив документацию по проведению конкурса среди субъектов малого предпринимательства на оказание финансовой поддержки в форме субсидирования части затрат на реализацию бизнес-плана предпринимательского проекта,</w:t>
      </w:r>
    </w:p>
    <w:p w14:paraId="7B4785B8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01E1D1B1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(полное наименование субъекта малого предпринимательства)</w:t>
      </w:r>
    </w:p>
    <w:p w14:paraId="4F3631DE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выражает согласие на участие в конкурсе на условиях, установленных порядком оказания субъектам малого предпринимательства финансовой поддержки в форме субсидирования части затрат на реализацию бизнес-плана предпринимательского проекта.</w:t>
      </w:r>
    </w:p>
    <w:p w14:paraId="6D23DED3" w14:textId="77777777" w:rsidR="005611C5" w:rsidRPr="008922D6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Принимает обязательства </w:t>
      </w:r>
      <w:r w:rsidRPr="008922D6">
        <w:rPr>
          <w:rFonts w:ascii="Times New Roman" w:eastAsia="Times New Roman" w:hAnsi="Times New Roman" w:cs="Times New Roman"/>
          <w:sz w:val="24"/>
          <w:szCs w:val="24"/>
        </w:rPr>
        <w:t xml:space="preserve">(отметить приемлемый вариант знаком "v"): </w:t>
      </w:r>
    </w:p>
    <w:p w14:paraId="142838F2" w14:textId="77777777" w:rsidR="005611C5" w:rsidRPr="008922D6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2D6">
        <w:rPr>
          <w:rFonts w:ascii="Times New Roman" w:eastAsia="Times New Roman" w:hAnsi="Times New Roman" w:cs="Times New Roman"/>
          <w:sz w:val="48"/>
          <w:szCs w:val="48"/>
        </w:rPr>
        <w:t></w:t>
      </w:r>
      <w:r w:rsidRPr="008922D6">
        <w:rPr>
          <w:rFonts w:ascii="Times New Roman" w:eastAsia="Times New Roman" w:hAnsi="Times New Roman" w:cs="Times New Roman"/>
          <w:sz w:val="24"/>
          <w:szCs w:val="24"/>
        </w:rPr>
        <w:tab/>
        <w:t>а)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при сохранении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поддержки;</w:t>
      </w:r>
    </w:p>
    <w:p w14:paraId="661D4BCB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2D6">
        <w:rPr>
          <w:rFonts w:ascii="Times New Roman" w:eastAsia="Times New Roman" w:hAnsi="Times New Roman" w:cs="Times New Roman"/>
          <w:sz w:val="48"/>
          <w:szCs w:val="48"/>
        </w:rPr>
        <w:t></w:t>
      </w:r>
      <w:r w:rsidRPr="008922D6">
        <w:rPr>
          <w:rFonts w:ascii="Times New Roman" w:eastAsia="Times New Roman" w:hAnsi="Times New Roman" w:cs="Times New Roman"/>
          <w:sz w:val="24"/>
          <w:szCs w:val="24"/>
        </w:rPr>
        <w:tab/>
        <w:t>б)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и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поддержки.</w:t>
      </w:r>
    </w:p>
    <w:p w14:paraId="0CF18736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Настоящая заявка на участие в конкурсе действительна до завершения вышеуказанного конкурса.</w:t>
      </w:r>
    </w:p>
    <w:p w14:paraId="28DCDBA4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14:paraId="3BE2DED2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1.Бизнес – план предпринимательского проекта на ____ л. в _____ экз.</w:t>
      </w:r>
    </w:p>
    <w:p w14:paraId="098AF9A1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2.Копии свидетельства о государственной регистрации юридического лица (индивидуального предпринимателя, самозанятого) на ____ л. в _____ экз.</w:t>
      </w:r>
    </w:p>
    <w:p w14:paraId="33975913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3.Копии учредительных документов, изменений и дополнений к ним на ___ л. в _____ экз.</w:t>
      </w:r>
    </w:p>
    <w:p w14:paraId="50410199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4.Сведения о среднесписочной численности работников (кроме самозанятых) на _____ л. в _____ экз.</w:t>
      </w:r>
    </w:p>
    <w:p w14:paraId="68E7204C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5.Копии документов по финансово-хозяйственной деятельности (бухгалтерский баланс, отчет о прибылях и убытках, налоговые декларации – в зависимости от применяемой участником конкурса системы налогообложения), заверенные налоговым органом на ____ л. в _____ экз.</w:t>
      </w:r>
    </w:p>
    <w:p w14:paraId="05CEFC06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6.Справка об отсутствии задолженности по налоговым и иным обязательным платежам в бюджеты всех уровней на ____ л. в _____ экз.</w:t>
      </w:r>
    </w:p>
    <w:p w14:paraId="70A721AE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56C4168E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(подпись, фамилия, имя, отчество и должность)</w:t>
      </w:r>
    </w:p>
    <w:p w14:paraId="3BA239A7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"___" _________________ 20__ г.                            М.П. «(при наличии печати)»</w:t>
      </w:r>
    </w:p>
    <w:p w14:paraId="598A7D01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A7830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1A7B3" w14:textId="32CBE040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5B44D5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C922C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05FF4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DCF70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BAD38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0F34B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255B1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E5226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25665" w14:textId="77777777" w:rsidR="005611C5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92B52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FBF56" w14:textId="77777777" w:rsidR="005611C5" w:rsidRPr="007E563F" w:rsidRDefault="005611C5" w:rsidP="005611C5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BABB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6F1C7" w14:textId="6C47AD7C" w:rsid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75CB8" w14:textId="250CBD43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57294" w14:textId="55C97D4B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884E2" w14:textId="666E9563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5D526" w14:textId="4CAEF902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39246" w14:textId="0B5F6B63" w:rsidR="00072A9A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7746D" w14:textId="77777777" w:rsidR="00072A9A" w:rsidRPr="007E563F" w:rsidRDefault="00072A9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653E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CD0D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FAA30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19A1CB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FC69DD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77804E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22C02C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18EEA4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A025EC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F67993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94F620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722F17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93CA81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CFD279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9FFA6A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0CCD95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4A5518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432A63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8A6B26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EA616B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85356F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D58062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B521D9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2D3512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1E2DFA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7F3B53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314B03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16EDDF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A8AA65" w14:textId="77777777" w:rsidR="005611C5" w:rsidRDefault="005611C5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F52D8A" w14:textId="1CB05B3B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</w:p>
    <w:p w14:paraId="60E0C1A6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к Порядку предоставления субсидий юридическим лицам</w:t>
      </w:r>
    </w:p>
    <w:p w14:paraId="2971F830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субсидий государственным (муниципальным) учреждениям), </w:t>
      </w:r>
    </w:p>
    <w:p w14:paraId="144B1F15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- производителям </w:t>
      </w:r>
    </w:p>
    <w:p w14:paraId="20F433B6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товаров, работ, услуг и проведение отбора получателей указанных субсидий на реализацию мероприятий муниципальной программы</w:t>
      </w:r>
    </w:p>
    <w:p w14:paraId="537080BE" w14:textId="349BC7FF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«Развитие малого и среднего предпринимательства в Северном 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7D8A2" w14:textId="7EDB102C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2E0E9000" w14:textId="77777777" w:rsidR="007E563F" w:rsidRPr="007E563F" w:rsidRDefault="007E563F" w:rsidP="00072A9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B71EF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C2188" w14:textId="77777777" w:rsidR="007E563F" w:rsidRPr="007E563F" w:rsidRDefault="007E563F" w:rsidP="00072A9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Бизнес-план проекта</w:t>
      </w:r>
    </w:p>
    <w:p w14:paraId="4B0F279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F7745" w14:textId="77777777" w:rsidR="007E563F" w:rsidRPr="007E563F" w:rsidRDefault="007E563F" w:rsidP="00072A9A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1. Название проекта __________________________________________________________________________________________________________________________________________________</w:t>
      </w:r>
    </w:p>
    <w:p w14:paraId="123F659D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2. Наименование организации (Ф.И.О. индивидуального предпринимателя)</w:t>
      </w:r>
    </w:p>
    <w:p w14:paraId="2529FFD2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747CF37" w14:textId="77777777" w:rsidR="007E563F" w:rsidRPr="007E563F" w:rsidRDefault="007E563F" w:rsidP="00072A9A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3. Суть проекта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54619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4. Сметная стоимость проекта и источники финансирования проекта</w:t>
      </w:r>
    </w:p>
    <w:p w14:paraId="0EBF141D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37346B8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86CE4CD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 Начало реализации предпринимательского проекта</w:t>
      </w:r>
    </w:p>
    <w:p w14:paraId="54924BC9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B724A85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6. Срок окупаемости инвестиционных затрат (затрат по смете)</w:t>
      </w:r>
    </w:p>
    <w:p w14:paraId="3AA18464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160D362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7. Затраты на реализацию проекта</w:t>
      </w:r>
    </w:p>
    <w:p w14:paraId="5A9A3562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D778A" w14:textId="77777777" w:rsidR="00072A9A" w:rsidRPr="00072A9A" w:rsidRDefault="00072A9A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6520"/>
        <w:gridCol w:w="2756"/>
      </w:tblGrid>
      <w:tr w:rsidR="00072A9A" w:rsidRPr="00072A9A" w14:paraId="773FB4F5" w14:textId="77777777" w:rsidTr="00DA349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B497" w14:textId="77777777" w:rsidR="00072A9A" w:rsidRPr="00072A9A" w:rsidRDefault="00072A9A" w:rsidP="00FA185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Фактические расходы</w:t>
            </w:r>
          </w:p>
        </w:tc>
      </w:tr>
      <w:tr w:rsidR="00072A9A" w:rsidRPr="00072A9A" w14:paraId="0FA48D62" w14:textId="77777777" w:rsidTr="00DA349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0C5E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6B9B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0402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72A9A" w:rsidRPr="00072A9A" w14:paraId="43F2C522" w14:textId="77777777" w:rsidTr="00DA349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951C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8F6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4BF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9A" w:rsidRPr="00072A9A" w14:paraId="32855533" w14:textId="77777777" w:rsidTr="00DA349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89B5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D539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7D5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9A" w:rsidRPr="00072A9A" w14:paraId="1EDFD3BD" w14:textId="77777777" w:rsidTr="00DA349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51CE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23A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579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9A" w:rsidRPr="00072A9A" w14:paraId="4AD4DC78" w14:textId="77777777" w:rsidTr="00DA3490"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B6A8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8F6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9A" w:rsidRPr="00072A9A" w14:paraId="141F9523" w14:textId="77777777" w:rsidTr="00DA349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F09" w14:textId="77777777" w:rsidR="00072A9A" w:rsidRPr="00072A9A" w:rsidRDefault="00072A9A" w:rsidP="00FA185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расходы</w:t>
            </w:r>
          </w:p>
        </w:tc>
      </w:tr>
      <w:tr w:rsidR="00072A9A" w:rsidRPr="00072A9A" w14:paraId="5ED82FC2" w14:textId="77777777" w:rsidTr="00DA349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2387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B447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F783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72A9A" w:rsidRPr="00072A9A" w14:paraId="139420AA" w14:textId="77777777" w:rsidTr="00DA349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1725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EF9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9B3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9A" w:rsidRPr="00072A9A" w14:paraId="4E7C8C01" w14:textId="77777777" w:rsidTr="00DA349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E51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AFC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C0D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9A" w:rsidRPr="00072A9A" w14:paraId="5B2589CB" w14:textId="77777777" w:rsidTr="00DA349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D0D1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C38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653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A9A" w:rsidRPr="00072A9A" w14:paraId="365FB1D9" w14:textId="77777777" w:rsidTr="00DA3490"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2110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A9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75D" w14:textId="77777777" w:rsidR="00072A9A" w:rsidRPr="00072A9A" w:rsidRDefault="00072A9A" w:rsidP="00072A9A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369D5D" w14:textId="77777777" w:rsidR="00072A9A" w:rsidRPr="00072A9A" w:rsidRDefault="00072A9A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696C4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29FE4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8.   Основной   персонал, реализующий   проект (с указанием должности, квалификации, опыта работы) ________________________________________________________________________________</w:t>
      </w:r>
    </w:p>
    <w:p w14:paraId="301CBAA2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930934B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78F9829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ACD36A9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9. Среднесписочная численность:</w:t>
      </w:r>
    </w:p>
    <w:p w14:paraId="4DB6BC19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 момент подачи конкурсной заявки _________________________________________________</w:t>
      </w:r>
    </w:p>
    <w:p w14:paraId="765AE897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план на конец года _________________________________________________________________</w:t>
      </w:r>
    </w:p>
    <w:p w14:paraId="1899DD12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2CAE3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Достоверность представленных данных подтверждаю.</w:t>
      </w:r>
    </w:p>
    <w:p w14:paraId="08EE4E05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3CA58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Руководитель _______________ (_________________________)</w:t>
      </w:r>
    </w:p>
    <w:p w14:paraId="12E6521C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8C23B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"____" ______________ 20___ г.</w:t>
      </w:r>
    </w:p>
    <w:p w14:paraId="047024E8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49918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20C21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822BB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94A7B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B35C2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A54F4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9E9AF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6BEA2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C2171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BEF06" w14:textId="77777777" w:rsidR="007E563F" w:rsidRPr="007E563F" w:rsidRDefault="007E563F" w:rsidP="00072A9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DA68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956D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6385F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2D776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B14B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6B04E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69BE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767E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9B5E0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32B9E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D0CB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C8FEF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A8F0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ECDA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430C0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EE85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3A94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286B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7574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CF49E" w14:textId="614FB30B" w:rsidR="007E563F" w:rsidRDefault="007E563F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494B2" w14:textId="6419597D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AEEAC" w14:textId="5BF3034A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220AD" w14:textId="5C3C4AD0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EEFB9" w14:textId="280F3DBD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0319B" w14:textId="473BFF1E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70CD2" w14:textId="0073B5DA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40C56" w14:textId="062A3C87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0BAAC" w14:textId="22E611BB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30414" w14:textId="7900689A" w:rsidR="00FA185A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9C72C" w14:textId="77777777" w:rsidR="00FA185A" w:rsidRPr="007E563F" w:rsidRDefault="00FA185A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154D2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Приложение № 6</w:t>
      </w:r>
    </w:p>
    <w:p w14:paraId="431FED35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к Порядку предоставления субсидий юридическим лицам</w:t>
      </w:r>
    </w:p>
    <w:p w14:paraId="3ADBD9E7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субсидий государственным (муниципальным) учреждениям), </w:t>
      </w:r>
    </w:p>
    <w:p w14:paraId="1F434FFB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- производителям </w:t>
      </w:r>
    </w:p>
    <w:p w14:paraId="74601A96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товаров, работ, услуг и проведение отбора получателей указанных субсидий на реализацию мероприятий муниципальной программы</w:t>
      </w:r>
    </w:p>
    <w:p w14:paraId="25E8D47F" w14:textId="5A7CC689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«Развитие малого и среднего предпринимательства в Северном 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CC41B" w14:textId="1CC02023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006C33F4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11B9B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F2D94" w14:textId="77777777" w:rsidR="007E563F" w:rsidRPr="007E563F" w:rsidRDefault="007E563F" w:rsidP="00FA185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Таблицы экономических показателей деятельности</w:t>
      </w:r>
    </w:p>
    <w:p w14:paraId="1A544243" w14:textId="77777777" w:rsidR="007E563F" w:rsidRPr="007E563F" w:rsidRDefault="007E563F" w:rsidP="00FA185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СМ и СП для получения финансовой поддержки</w:t>
      </w:r>
    </w:p>
    <w:p w14:paraId="2D7EC05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64FDA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p w14:paraId="7152548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0D1DE" w14:textId="77777777" w:rsidR="007E563F" w:rsidRPr="007E563F" w:rsidRDefault="007E563F" w:rsidP="00FA185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Экономические показатели деятельности СМ и СП,</w:t>
      </w:r>
    </w:p>
    <w:p w14:paraId="2F003F57" w14:textId="77777777" w:rsidR="007E563F" w:rsidRPr="007E563F" w:rsidRDefault="007E563F" w:rsidP="00FA185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применяющего общую систему налогообложения</w:t>
      </w:r>
    </w:p>
    <w:p w14:paraId="378AB2A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4F73A" w14:textId="77777777" w:rsidR="007E563F" w:rsidRPr="007E563F" w:rsidRDefault="007E563F" w:rsidP="00FA185A">
      <w:pPr>
        <w:spacing w:after="0" w:line="24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Наименование СМ и СП __________________________________________________________________________________</w:t>
      </w:r>
    </w:p>
    <w:p w14:paraId="76BD533E" w14:textId="717E9DB2" w:rsidR="007E563F" w:rsidRPr="007E563F" w:rsidRDefault="007E563F" w:rsidP="00FA185A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FA18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582F764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855"/>
        <w:gridCol w:w="1530"/>
        <w:gridCol w:w="1991"/>
        <w:gridCol w:w="1985"/>
      </w:tblGrid>
      <w:tr w:rsidR="00FA185A" w:rsidRPr="00FA185A" w14:paraId="24E03F8B" w14:textId="77777777" w:rsidTr="00DA349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307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5F1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528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802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FA185A" w:rsidRPr="00FA185A" w14:paraId="3546FB9D" w14:textId="77777777" w:rsidTr="00DA34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6AE6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C441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F57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8A4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20___ год</w:t>
            </w:r>
          </w:p>
        </w:tc>
      </w:tr>
      <w:tr w:rsidR="00FA185A" w:rsidRPr="00FA185A" w14:paraId="3FA5532E" w14:textId="77777777" w:rsidTr="00DA349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96C4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CA26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F1D7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D5F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за последний отчетный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1E4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за год (план)</w:t>
            </w:r>
          </w:p>
        </w:tc>
      </w:tr>
      <w:tr w:rsidR="00FA185A" w:rsidRPr="00FA185A" w14:paraId="612210F0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D21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C585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560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AA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5E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33E12955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BAB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5A53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Отгружено товаров собственного производства (выполнено работ, услуг собственными силами), тыс.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33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574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E8C8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4C5D6D3B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7233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03F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работников (включая выполнявших работы по договорам гражданско-правового характера), всего, человек, из нее: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003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C7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00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4BF87273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49A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322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среднесписочного состава (численность работников без внешних совместителей)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CB6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DD6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40C5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43E70302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780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662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внешних совместителей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1745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81A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46A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7331D0C9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4B5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9D8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договорам гражданско-правового характера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0C9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CD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94E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5ED348C6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B1E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6AC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начисленной заработной платы работников списочного состава, тыс.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99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E0E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4B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0EAE9A05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BD4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357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плата, руб. (</w:t>
            </w:r>
            <w:hyperlink r:id="rId16" w:anchor="P925" w:history="1">
              <w:r w:rsidRPr="00FA185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п. 4</w:t>
              </w:r>
            </w:hyperlink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hyperlink r:id="rId17" w:anchor="P910" w:history="1">
              <w:r w:rsidRPr="00FA185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п. 3.1</w:t>
              </w:r>
            </w:hyperlink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кол-во месяцев)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CE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626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94E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2326C080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7075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0CA6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капитал, всего, тыс.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1578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C4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87E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2BE75DF5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B396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471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Уплачено налогов, всего, тыс. руб.</w:t>
            </w:r>
          </w:p>
          <w:p w14:paraId="179D807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523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D583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EC7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55083A45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59D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525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8F7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CD3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70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7205832D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4AC6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626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для патентной системы налогообложения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B8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F6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75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589F2FD6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38C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05A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DB7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2B6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245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6615871B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FA9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12A8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84B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1A3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CA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2154148C" w14:textId="77777777" w:rsidTr="00DA349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03F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809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C50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7328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D6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BF6CEB" w14:textId="77777777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0AA40" w14:textId="77777777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9A752" w14:textId="50C2360E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____________________ (_________________________)</w:t>
      </w:r>
    </w:p>
    <w:p w14:paraId="7E54DE5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(индивидуальный предприниматель)</w:t>
      </w:r>
    </w:p>
    <w:p w14:paraId="18E36D0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М.П. «(при наличии печати)</w:t>
      </w:r>
    </w:p>
    <w:p w14:paraId="67D9835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FD75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472A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E5E68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8A668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4A978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6113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F8D20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5E12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BC83F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DF75E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7D33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F182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DB5C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47793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C3738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F19A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7683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501D0" w14:textId="3FB03A0F" w:rsid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01EFF" w14:textId="0DA21CC4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655E9" w14:textId="028A82CC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87399" w14:textId="230783DC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A6024" w14:textId="10274163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0433A1" w14:textId="353D77F6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FF55B" w14:textId="54E4677E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338E5" w14:textId="77777777" w:rsidR="00FA185A" w:rsidRPr="007E563F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32C28" w14:textId="5EC089B9" w:rsid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06071" w14:textId="4130878C" w:rsidR="00C27B30" w:rsidRDefault="00C27B30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CDE0C" w14:textId="77777777" w:rsidR="00C27B30" w:rsidRPr="007E563F" w:rsidRDefault="00C27B30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1B8B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878E9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№ 2</w:t>
      </w:r>
    </w:p>
    <w:p w14:paraId="5A23451B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1EFB12" w14:textId="77777777" w:rsidR="007E563F" w:rsidRPr="007E563F" w:rsidRDefault="007E563F" w:rsidP="00FA185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Экономические показатели деятельности самозанятого, СМ и СП, применяющего</w:t>
      </w:r>
    </w:p>
    <w:p w14:paraId="3D92A859" w14:textId="77777777" w:rsidR="007E563F" w:rsidRPr="007E563F" w:rsidRDefault="007E563F" w:rsidP="00FA185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упрощенную систему налогообложения, патентную систему налогообложения, систему налогообложения для сельскохозяйственных товаропроизводителей, систему налогообложения в виде единого налога на вмененный доход для отдельных видов деятельности</w:t>
      </w:r>
    </w:p>
    <w:p w14:paraId="3E512AC2" w14:textId="77777777" w:rsidR="007E563F" w:rsidRPr="007E563F" w:rsidRDefault="007E563F" w:rsidP="00FA185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E238CE" w14:textId="77777777" w:rsidR="007E563F" w:rsidRPr="007E563F" w:rsidRDefault="007E563F" w:rsidP="00FA185A">
      <w:pPr>
        <w:spacing w:after="0" w:line="24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Наименование СМ и СП  ______________________________________________________________________________________________________________________________________________________</w:t>
      </w:r>
    </w:p>
    <w:p w14:paraId="63AA18F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850"/>
        <w:gridCol w:w="1530"/>
        <w:gridCol w:w="1850"/>
        <w:gridCol w:w="2126"/>
      </w:tblGrid>
      <w:tr w:rsidR="00FA185A" w:rsidRPr="00FA185A" w14:paraId="7E9FFF17" w14:textId="77777777" w:rsidTr="00DA349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A9D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380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19FF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2C5F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FA185A" w:rsidRPr="00FA185A" w14:paraId="4CD62F92" w14:textId="77777777" w:rsidTr="00DA349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199A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19B7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31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B43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20___ год</w:t>
            </w:r>
          </w:p>
        </w:tc>
      </w:tr>
      <w:tr w:rsidR="00FA185A" w:rsidRPr="00FA185A" w14:paraId="34DB321D" w14:textId="77777777" w:rsidTr="00DA349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E2B5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1E76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4D23" w14:textId="77777777" w:rsidR="00FA185A" w:rsidRPr="00FA185A" w:rsidRDefault="00FA185A" w:rsidP="00FA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215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за последний отчетный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CB1F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за год (план)</w:t>
            </w:r>
          </w:p>
        </w:tc>
      </w:tr>
      <w:tr w:rsidR="00FA185A" w:rsidRPr="00FA185A" w14:paraId="063DFFF2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51CF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52C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Доход, тыс. рублей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A1A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DCE3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BA1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36B9F06A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A1B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735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Отгружено товаров собственного производства (выполнено работ, услуг собственными силами), тыс.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22A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136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088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4389F0E6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EB2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E61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работников (включая выполнявших работы по договорам гражданско-правового характера) - всего, человек, из нее: 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358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E1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C7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40020232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817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B13B" w14:textId="67F53FB5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среднесписочного состава (численность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внешних </w:t>
            </w:r>
            <w:proofErr w:type="gramStart"/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совместителей)*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01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AE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2C4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58DA12DC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1BA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515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внешних совместителей*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88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C7C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EF1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099F5739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6E58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F97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договорам гражданско-правового характера*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4D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0C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3148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2CCD0C04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E4C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3DB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начисленной заработной платы работников списочного состава, тыс. руб.*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E2D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0F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D44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590C941A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C5C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325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плата, руб. (</w:t>
            </w:r>
            <w:hyperlink r:id="rId18" w:anchor="P1023" w:history="1">
              <w:r w:rsidRPr="00FA185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п. 4</w:t>
              </w:r>
            </w:hyperlink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hyperlink r:id="rId19" w:anchor="P1008" w:history="1">
              <w:r w:rsidRPr="00FA185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п. 3.1</w:t>
              </w:r>
            </w:hyperlink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кол-во месяцев)*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5A6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1676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FCF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5BD55E7E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835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391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капитал, всего, тыс.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F015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243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3A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4614F2F5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EA88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265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Уплачено налогов, всего, тыс. руб.</w:t>
            </w:r>
          </w:p>
          <w:p w14:paraId="53BAD322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93C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C7C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393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63A1B75F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423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F21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2E9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AF7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D2C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0E5D3785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9A7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B70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для патентной системы налогообложения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16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E45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C138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65DCD676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A94F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F3D1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B0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56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C0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5AE429FB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619B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510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30BC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7DE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E0F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85A" w:rsidRPr="00FA185A" w14:paraId="5242439D" w14:textId="77777777" w:rsidTr="00DA349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775E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54A5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85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35C0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F19A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52D" w14:textId="77777777" w:rsidR="00FA185A" w:rsidRPr="00FA185A" w:rsidRDefault="00FA185A" w:rsidP="00FA1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3690E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167C6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*- не заполняется самозанятым</w:t>
      </w:r>
    </w:p>
    <w:p w14:paraId="5DD6F4F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808000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___________________</w:t>
      </w:r>
      <w:proofErr w:type="gramStart"/>
      <w:r w:rsidRPr="007E563F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_________________________)</w:t>
      </w:r>
    </w:p>
    <w:p w14:paraId="4EBB326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(индивидуальный предприниматель)</w:t>
      </w:r>
    </w:p>
    <w:p w14:paraId="7E8A62C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D3F3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М.П. «(при наличии печати)» </w:t>
      </w:r>
    </w:p>
    <w:p w14:paraId="176E2A3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68400" w14:textId="4699FA90" w:rsid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E512A" w14:textId="37EC6C7C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A9BAE" w14:textId="26031264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5584C" w14:textId="1F7950E0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05F1F" w14:textId="50EDCF26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0C90F" w14:textId="409E1FA3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08C3B" w14:textId="1A806903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946B2" w14:textId="5529F3C1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90BD4" w14:textId="4FC7A040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BA818" w14:textId="2F4C6953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16F5E" w14:textId="17CA374D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849C2" w14:textId="0FF26794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C52E9" w14:textId="79858CAF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2FFD3" w14:textId="3DCD0B02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C1EE5" w14:textId="7DAA28DB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E4888" w14:textId="67613D54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ABB00" w14:textId="3764AFAA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3DD3B" w14:textId="0B3AFD6C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8DBAB" w14:textId="61B01B3E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1F78F" w14:textId="18530138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273C5" w14:textId="33002FC6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5854A" w14:textId="054730DE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A64FB" w14:textId="5070AABA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28E98" w14:textId="33351BB6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4DB54" w14:textId="790EE08E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9ACE2" w14:textId="35FA3956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66CE9" w14:textId="693D0A39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E15E8" w14:textId="485B4005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3D861" w14:textId="6180F5E6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671B7" w14:textId="1425484F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3B578" w14:textId="2765B455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3DE8D" w14:textId="0C3D6725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AB874" w14:textId="727314F3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7B42D" w14:textId="10C7EC9B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CAA02" w14:textId="26A2F54E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97E5C" w14:textId="05618523" w:rsidR="00FA185A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D50E8" w14:textId="77777777" w:rsidR="00FA185A" w:rsidRPr="007E563F" w:rsidRDefault="00FA185A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2F62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79FD47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Приложение № 7</w:t>
      </w:r>
    </w:p>
    <w:p w14:paraId="46F64EBB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к Порядку предоставления субсидий юридическим лицам</w:t>
      </w:r>
    </w:p>
    <w:p w14:paraId="72372FC7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субсидий государственным (муниципальным) учреждениям), </w:t>
      </w:r>
    </w:p>
    <w:p w14:paraId="4A30C8F3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- производителям </w:t>
      </w:r>
    </w:p>
    <w:p w14:paraId="4C99DC3B" w14:textId="77777777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товаров, работ, услуг и проведение отбора получателей указанных субсидий на реализацию мероприятий муниципальной программы</w:t>
      </w:r>
    </w:p>
    <w:p w14:paraId="45A2A7FD" w14:textId="4E8248D6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«Развитие малого и среднего предпринимательства в Северном 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13659D" w14:textId="68486D94" w:rsidR="007E563F" w:rsidRPr="007E563F" w:rsidRDefault="007E563F" w:rsidP="00FA185A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5F2DDD33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BCAF6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62C9C" w14:textId="77777777" w:rsidR="007E563F" w:rsidRPr="007E563F" w:rsidRDefault="007E563F" w:rsidP="00FA185A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Типовая форма соглашения (договора) между главным 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-производителем товаров, работ, услуг о предоставлении субсидии из местного бюджета, в том числе источником финансового обеспечения которых являются средства областного бюджета, на финансовое обеспечение затрат в связи производством (реализацией) товаров, выполнением работ, оказанием услуг</w:t>
      </w:r>
    </w:p>
    <w:p w14:paraId="5D1A569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859FC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№ ___________                                    с. Северное                          </w:t>
      </w:r>
      <w:proofErr w:type="gramStart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7E563F">
        <w:rPr>
          <w:rFonts w:ascii="Times New Roman" w:eastAsia="Times New Roman" w:hAnsi="Times New Roman" w:cs="Times New Roman"/>
          <w:sz w:val="24"/>
          <w:szCs w:val="24"/>
        </w:rPr>
        <w:t>___» _________20__г.</w:t>
      </w:r>
    </w:p>
    <w:p w14:paraId="6220F9C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C24D6" w14:textId="105588CF" w:rsidR="007E563F" w:rsidRPr="007E563F" w:rsidRDefault="007E563F" w:rsidP="00FA185A">
      <w:pPr>
        <w:spacing w:after="0" w:line="240" w:lineRule="auto"/>
        <w:ind w:right="28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области, именуемая в дальнейшем «главный распорядитель средств местного бюджета», в лице Главы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области________________________________________, действующего на основании Устава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области, с одной стороны и____________________________________________________________________</w:t>
      </w:r>
    </w:p>
    <w:p w14:paraId="20BDE6C8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(полное наименование юридического лица,</w:t>
      </w:r>
    </w:p>
    <w:p w14:paraId="304B539C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4D3500D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с указанием организационно-правовой формы, индивидуального предпринимателя)</w:t>
      </w:r>
    </w:p>
    <w:p w14:paraId="49B2EE6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«Получатель субсидий», в лице____________________________</w:t>
      </w:r>
    </w:p>
    <w:p w14:paraId="70707334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007BE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(должность, фамилия, имя, отчество руководителя)</w:t>
      </w:r>
    </w:p>
    <w:p w14:paraId="1E9E9AC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основании____________________________________________________</w:t>
      </w:r>
    </w:p>
    <w:p w14:paraId="45A369F4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указывается документ и его реквизиты</w:t>
      </w:r>
    </w:p>
    <w:p w14:paraId="292483F1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E6874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с другой стороны, заключили настоящее Соглашение о нижеследующем:</w:t>
      </w:r>
    </w:p>
    <w:p w14:paraId="3EE05049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4E1DA" w14:textId="77777777" w:rsidR="007E563F" w:rsidRPr="007E563F" w:rsidRDefault="007E563F" w:rsidP="00FA185A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1.Предмет Соглашения</w:t>
      </w:r>
    </w:p>
    <w:p w14:paraId="2509402A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F482C" w14:textId="6DF1D39E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1.1. Предметом настоящего Соглашения является предоставление из местного бюджета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(далее – местный бюджет) в 20__ году __ субсидии на________________________________________________________________ </w:t>
      </w:r>
    </w:p>
    <w:p w14:paraId="6CB0B3AC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(наименование Получателя) </w:t>
      </w:r>
    </w:p>
    <w:p w14:paraId="51E9B8B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E5FCEE6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(указание цели предоставления субсидии) </w:t>
      </w:r>
    </w:p>
    <w:p w14:paraId="0C910A8D" w14:textId="2DF635DE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(далее - Субсидия) по кодам бюджетной классификации расходов: код главного распорядителя средств местного бюджета _________________, раздел _______, подраздел ___________, целевая статья ______________, вид расходов _________в рамках муниципальной программы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области/государственной программы Новосибирской области «_____________________________________________</w:t>
      </w:r>
    </w:p>
    <w:p w14:paraId="334E7128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proofErr w:type="gramStart"/>
      <w:r w:rsidRPr="007E563F">
        <w:rPr>
          <w:rFonts w:ascii="Times New Roman" w:eastAsia="Times New Roman" w:hAnsi="Times New Roman" w:cs="Times New Roman"/>
          <w:sz w:val="24"/>
          <w:szCs w:val="24"/>
        </w:rPr>
        <w:t>_»*</w:t>
      </w:r>
      <w:proofErr w:type="gramEnd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</w:p>
    <w:p w14:paraId="6357CC44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(наименование муниципальной/государственной программы) </w:t>
      </w:r>
    </w:p>
    <w:p w14:paraId="68EB3617" w14:textId="74737399" w:rsidR="007E563F" w:rsidRPr="007E563F" w:rsidRDefault="00A663F6" w:rsidP="00A663F6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2. Размер субсидии</w:t>
      </w:r>
    </w:p>
    <w:p w14:paraId="2286FA88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2.1. Размер Субсидии, предоставляемой из местного бюджета, в соответствии с настоящим Соглашением, составляет: </w:t>
      </w:r>
    </w:p>
    <w:p w14:paraId="35E0CFD7" w14:textId="392EF47E" w:rsidR="00B76B6C" w:rsidRDefault="007E563F" w:rsidP="00B76B6C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в 20__ году ________ (____________) рубл</w:t>
      </w:r>
      <w:r w:rsidR="00B76B6C">
        <w:rPr>
          <w:rFonts w:ascii="Times New Roman" w:eastAsia="Times New Roman" w:hAnsi="Times New Roman" w:cs="Times New Roman"/>
          <w:sz w:val="24"/>
          <w:szCs w:val="24"/>
        </w:rPr>
        <w:t>ей.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29ED844C" w14:textId="32D5245D" w:rsidR="007E563F" w:rsidRPr="007E563F" w:rsidRDefault="007E563F" w:rsidP="00B76B6C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(сумма прописью) </w:t>
      </w:r>
    </w:p>
    <w:p w14:paraId="17F92AC8" w14:textId="3496891C" w:rsid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6D549" w14:textId="77777777" w:rsidR="00FA185A" w:rsidRPr="007E563F" w:rsidRDefault="00FA185A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B05F5" w14:textId="77777777" w:rsidR="007E563F" w:rsidRPr="007E563F" w:rsidRDefault="007E563F" w:rsidP="00FA185A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3. Условия предоставления субсидии</w:t>
      </w:r>
    </w:p>
    <w:p w14:paraId="6F5076E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E28CC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Субсидия предоставляется при выполнении следующих условий: </w:t>
      </w:r>
    </w:p>
    <w:p w14:paraId="57A012D1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3.1. Соответствие Получателем ограничениям, установленным Порядком предоставления субсидии, в том числе: </w:t>
      </w:r>
    </w:p>
    <w:p w14:paraId="32FECDBE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3.1.1. Получатель соответствует критериям, установленным Порядком предоставления субсидии, либо прошел процедуры конкурсного отбора*(2); </w:t>
      </w:r>
    </w:p>
    <w:p w14:paraId="7427C87D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3.1.2. Получатель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54354C7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3.1.3. У Получателя на дату принятия решения о предоставлении Субсидии отсутствует: </w:t>
      </w:r>
    </w:p>
    <w:p w14:paraId="73182963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3.1.3.1) задолженность по налогам, сборам и иным обязательным платежам в бюджеты бюджетной системы Российской Федерации и во внебюджетные фонды (в случае если такое требование предусмотрено Порядком предоставления субсидий); </w:t>
      </w:r>
    </w:p>
    <w:p w14:paraId="00F8A5A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3.1.4. Получателю не предоставляются средства из местного бюджета на цели, указанные в пункте 1.1. настоящего Соглашения в соответствии с иными нормативными правовыми актами; </w:t>
      </w:r>
    </w:p>
    <w:p w14:paraId="5DF83768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3.1.5. Получатель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и не имеет ограничений на осуществление хозяйственной деятельности (в случае если такое требование предусмотрено Порядком предоставления субсидий); </w:t>
      </w:r>
    </w:p>
    <w:p w14:paraId="39812C10" w14:textId="77777777" w:rsidR="005611C5" w:rsidRPr="005611C5" w:rsidRDefault="007E563F" w:rsidP="005611C5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3.1.6. </w:t>
      </w:r>
      <w:r w:rsidR="005611C5" w:rsidRPr="005611C5">
        <w:rPr>
          <w:rFonts w:ascii="Times New Roman" w:eastAsia="Times New Roman" w:hAnsi="Times New Roman" w:cs="Times New Roman"/>
          <w:sz w:val="24"/>
          <w:szCs w:val="24"/>
        </w:rPr>
        <w:t>Получатель субсидии принимают на себя обязательства:</w:t>
      </w:r>
    </w:p>
    <w:p w14:paraId="2B842AA5" w14:textId="77777777" w:rsidR="005611C5" w:rsidRPr="005611C5" w:rsidRDefault="005611C5" w:rsidP="005611C5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1C5">
        <w:rPr>
          <w:rFonts w:ascii="Times New Roman" w:eastAsia="Times New Roman" w:hAnsi="Times New Roman" w:cs="Times New Roman"/>
          <w:sz w:val="24"/>
          <w:szCs w:val="24"/>
        </w:rPr>
        <w:t>а)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при сохранении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поддержки;</w:t>
      </w:r>
    </w:p>
    <w:p w14:paraId="0864C4B3" w14:textId="77777777" w:rsidR="005611C5" w:rsidRPr="005611C5" w:rsidRDefault="005611C5" w:rsidP="005611C5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1C5">
        <w:rPr>
          <w:rFonts w:ascii="Times New Roman" w:eastAsia="Times New Roman" w:hAnsi="Times New Roman" w:cs="Times New Roman"/>
          <w:sz w:val="24"/>
          <w:szCs w:val="24"/>
        </w:rPr>
        <w:t>б) увеличение выручки (дохода) на одного работника (учитывается только среднесписочная численность) в год предоставления финансовой поддержки по сравнению с годом, предшествующим году предоставления финансовой поддержки, не менее чем на 10 процентов и 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поддержки.</w:t>
      </w:r>
    </w:p>
    <w:p w14:paraId="16728A05" w14:textId="1CDAC8D1" w:rsidR="007E563F" w:rsidRPr="007E563F" w:rsidRDefault="005611C5" w:rsidP="005611C5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1C5">
        <w:rPr>
          <w:rFonts w:ascii="Times New Roman" w:eastAsia="Times New Roman" w:hAnsi="Times New Roman" w:cs="Times New Roman"/>
          <w:sz w:val="24"/>
          <w:szCs w:val="24"/>
        </w:rPr>
        <w:t>Получатель субсидии должен выбрать один из вариантов результатов предоставления финансовой поддержки субъектам МСП в рамках муниципальной программы и указать значения в заявке на предоставление поддержки в рамках муниципальной программы</w:t>
      </w:r>
      <w:r w:rsidR="007E563F" w:rsidRPr="007E56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59CB6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3.2. предоставление Получателем документов, необходимых для предоставления Субсидии, в соответствии с Порядком предоставлением субсидии. </w:t>
      </w:r>
    </w:p>
    <w:p w14:paraId="14F9C31E" w14:textId="15608438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3.3. определение направления расходов</w:t>
      </w:r>
      <w:r w:rsidR="00FA18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на финансовое обеспечение которых предоставляется Субсидия, в соответствии с Порядком предоставления субсидии; </w:t>
      </w:r>
    </w:p>
    <w:p w14:paraId="4CBF16F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3.4. установление запрета на конвертацию в иностранную валюту средств Субсидии, за исключением операций, определяемых в соответствии с Правилами предоставления субсидии; </w:t>
      </w:r>
    </w:p>
    <w:p w14:paraId="59DFC223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 Согласие Получателя*(4) на осуществление главным распорядителем средств местного бюджета и органами муниципального финансового контроля проверок соблюдения Получателем условий, целей и порядка предоставления Субсидии. </w:t>
      </w:r>
    </w:p>
    <w:p w14:paraId="7827A77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3.6. иные условия, в соответствии с Порядком предоставления субсидий. </w:t>
      </w:r>
    </w:p>
    <w:p w14:paraId="24501F2E" w14:textId="0C26B516" w:rsid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DD440" w14:textId="7BC46B1F" w:rsidR="00A663F6" w:rsidRDefault="00A663F6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E763A" w14:textId="121A738D" w:rsidR="00A663F6" w:rsidRDefault="00A663F6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FB1F4" w14:textId="77777777" w:rsidR="00A663F6" w:rsidRPr="007E563F" w:rsidRDefault="00A663F6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8DBF0" w14:textId="77777777" w:rsidR="007E563F" w:rsidRPr="007E563F" w:rsidRDefault="007E563F" w:rsidP="00FA185A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4. Порядок перечисления субсидии</w:t>
      </w:r>
    </w:p>
    <w:p w14:paraId="24AA50D1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B3878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4.1. Перечисление субсидии осуществляется главным распорядителем бюджетных средств на расчетные или корреспондентские счета, открытые получателям субсидий в учреждениях   Центрального банка Российской Федерации или кредитных организациях не позднее10-го рабочего дня, следующего за днем принятия решения о предоставлении Субсидии в пределах, доведенных лимитов бюджетных обязательств и предельных объемов финансирования.</w:t>
      </w:r>
    </w:p>
    <w:p w14:paraId="3EE22591" w14:textId="32BD1B2E" w:rsid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4.2. В случае нецелевого использования субсидий, нарушения условий, установленных при её предоставлении, выявленных при проверке, СМ и СП обязан вернуть субсидию в течение 30 рабочих дней с момента предъявления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требования о возврате субсидии. В случае отказа СМ и СП (самозанятого) от добровольного возврата указанных средств, они </w:t>
      </w:r>
      <w:proofErr w:type="spellStart"/>
      <w:r w:rsidRPr="007E563F">
        <w:rPr>
          <w:rFonts w:ascii="Times New Roman" w:eastAsia="Times New Roman" w:hAnsi="Times New Roman" w:cs="Times New Roman"/>
          <w:sz w:val="24"/>
          <w:szCs w:val="24"/>
        </w:rPr>
        <w:t>истребуются</w:t>
      </w:r>
      <w:proofErr w:type="spellEnd"/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экономического развития, труда, имущества и сельского хозяйства администрации Северного </w:t>
      </w:r>
      <w:r w:rsidR="00012B21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в судебном порядке в соответствии с законодательством Российской Федерации.</w:t>
      </w:r>
    </w:p>
    <w:p w14:paraId="1BC88E74" w14:textId="77777777" w:rsidR="00FA185A" w:rsidRPr="007E563F" w:rsidRDefault="00FA185A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7FA94" w14:textId="77777777" w:rsidR="007E563F" w:rsidRPr="007E563F" w:rsidRDefault="007E563F" w:rsidP="00FA185A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 Права и обязанности Сторон</w:t>
      </w:r>
    </w:p>
    <w:p w14:paraId="06E4BD83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6F17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5.1. Главный распорядитель средств местного бюджета обязуется: </w:t>
      </w:r>
    </w:p>
    <w:p w14:paraId="0CAAB994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5.1.1. Рассмотреть в порядке и в сроки, установленные Порядком предоставления субсидии, представленные Получателем документы. </w:t>
      </w:r>
    </w:p>
    <w:p w14:paraId="0C9E1798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5.1.2.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Соглашением. </w:t>
      </w:r>
    </w:p>
    <w:p w14:paraId="27FBD7DF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5.1.3. Определить показатели результативности в соответствии с Порядком предоставления субсидии и осуществлять оценку их достижения. </w:t>
      </w:r>
    </w:p>
    <w:p w14:paraId="03953B97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5.1.4. Осуществлять контроль за соблюдением Получателем условий предоставления Субсидии. </w:t>
      </w:r>
    </w:p>
    <w:p w14:paraId="0F1BBE77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5.1.5. В случае если _______________________________________________________ </w:t>
      </w:r>
    </w:p>
    <w:p w14:paraId="36668DF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(наименование Получателя) </w:t>
      </w:r>
    </w:p>
    <w:p w14:paraId="1760C8B9" w14:textId="1F15C0E8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допущены нарушения условий предоставления Субсидии, нецелевое использование Субсидии, не достигнуты установленные значения показателей результативности, а также в случае образования неиспользованного в отчетном финансовом году остатка Субсидии и отсутствия решения главного распорядителя средств </w:t>
      </w:r>
      <w:r w:rsidR="00F25BDF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</w:t>
      </w:r>
      <w:r w:rsidR="00FA185A">
        <w:rPr>
          <w:rFonts w:ascii="Times New Roman" w:eastAsia="Times New Roman" w:hAnsi="Times New Roman" w:cs="Times New Roman"/>
          <w:sz w:val="24"/>
          <w:szCs w:val="24"/>
        </w:rPr>
        <w:t>окружного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бюджета, о наличии потребности в указанных средствах, предусмотренных настоящим Соглашением, направлять Получателю требование об обеспечении возврата средств Субсидии в местный бюджет в срок _____________________________________. </w:t>
      </w:r>
    </w:p>
    <w:p w14:paraId="77011714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5.1.6. В случае если ________________________________________________________ </w:t>
      </w:r>
    </w:p>
    <w:p w14:paraId="7FDF4B1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(наименование Получателя) </w:t>
      </w:r>
    </w:p>
    <w:p w14:paraId="345139EE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не достигнуты установленные значения показателей результативности, применять штрафные санкции предусмотренные Порядком предоставления субсидий *(5). </w:t>
      </w:r>
    </w:p>
    <w:p w14:paraId="2B282153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5.1.7. 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Соглашением. </w:t>
      </w:r>
    </w:p>
    <w:p w14:paraId="3D933A07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5.2.  Главный распорядитель средств местного бюджета вправе: </w:t>
      </w:r>
    </w:p>
    <w:p w14:paraId="54260651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5.2.1. Запрашивать у Получателя документы и материалы, необходимые для осуществления контроля за соблюдением условий предоставления Соглашения. </w:t>
      </w:r>
    </w:p>
    <w:p w14:paraId="51CD4138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5.2.2. Имеет право отказать Получателю в предоставлении Субсидии или уменьшить размер предоставляемой Субсидии в случае уменьшения лимитов бюджетных обязательств и предельных объемов финансирования. </w:t>
      </w:r>
    </w:p>
    <w:p w14:paraId="4A4BDB7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5.2.3. Осуществлять иные права, установленные бюджетным законодательством Российской Федерации, Правилами предоставления субсидии и настоящим Соглашением. </w:t>
      </w:r>
    </w:p>
    <w:p w14:paraId="5B2FEB3A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 Получатель обязуется: </w:t>
      </w:r>
    </w:p>
    <w:p w14:paraId="585FFF56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5.3.1. Обеспечивать выполнение условий предоставления Субсидии, установленных настоящим Соглашением, в том числе: </w:t>
      </w:r>
    </w:p>
    <w:p w14:paraId="75D37C54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5.3.1.1) предоставлять главному распорядителю средств местного бюджета документы, необходимые для предоставления Субсидии, указанные в Порядке предоставления субсидии; </w:t>
      </w:r>
    </w:p>
    <w:p w14:paraId="4D55868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5.3.1.2) направлять средства Субсидии на финансовое обеспечение расходов, определенных в соответствии с пунктом 3.3 настоящего Соглашения; </w:t>
      </w:r>
    </w:p>
    <w:p w14:paraId="65176F37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5.3.1.3) не конвертировать в иностранную валюту средства Субсидии, за исключением операций, определяемых в соответствии с Порядком предоставления Субсидии; </w:t>
      </w:r>
    </w:p>
    <w:p w14:paraId="4F128053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5.3.2. Обеспечивать исполнение требований главного распорядителя средств местного бюджета по возврату средств в местный бюджет в случае установления фактов нарушения условий предоставления Субсидии. </w:t>
      </w:r>
    </w:p>
    <w:p w14:paraId="13D1C6D9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5.3.3. Обеспечивать достижение значений показателей результативности, установленных Правилами предоставления субсидии. </w:t>
      </w:r>
    </w:p>
    <w:p w14:paraId="71C62C6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5.3.4 Заключить соглашение через государственную интегрированную информационную систему «Электронный бюджет»;</w:t>
      </w:r>
    </w:p>
    <w:p w14:paraId="5AA14BE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5.3.5. Вести обособленный учет операций со средствами Субсидии. </w:t>
      </w:r>
    </w:p>
    <w:p w14:paraId="78E9751E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5.3.6. Обеспечивать представление главному распорядителю средств местного бюджета не позднее ____ числа месяца, следующего за ____________, (квартал, месяц) </w:t>
      </w:r>
    </w:p>
    <w:p w14:paraId="2F3EF37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в котором была получена Субсидия: </w:t>
      </w:r>
    </w:p>
    <w:p w14:paraId="1D0DED2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- отчет о расходах, на финансовое обеспечение которых предоставляется Субсидия, по форме установленной главным распорядителем средств местного бюджета; </w:t>
      </w:r>
    </w:p>
    <w:p w14:paraId="3A4EAB82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- отчет о достижении значений показателей результативности, по форме установленной главным распорядителем средств местного бюджета; </w:t>
      </w:r>
    </w:p>
    <w:p w14:paraId="77166D9E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- иные отчеты. </w:t>
      </w:r>
    </w:p>
    <w:p w14:paraId="32784CF9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5.3.7. Обеспечить использование субсидии в срок: _____________________________. </w:t>
      </w:r>
    </w:p>
    <w:p w14:paraId="4C2DA8A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5.3.8. 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Соглашением. </w:t>
      </w:r>
    </w:p>
    <w:p w14:paraId="0EAAD67F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5.4. Получатель вправе: </w:t>
      </w:r>
    </w:p>
    <w:p w14:paraId="4AF38DD8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5.4.1. Обращаться к главному распорядителю средств местного бюджета за разъяснениями в связи с исполнением настоящего Соглашения. </w:t>
      </w:r>
    </w:p>
    <w:p w14:paraId="7C956AC9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5.4.2. Осуществлять иные права, установленные бюджетным законодательством Российской Федерации, Правилами предоставления субсидий и настоящим Соглашением.</w:t>
      </w:r>
    </w:p>
    <w:p w14:paraId="0B2EA0A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D4DA7E" w14:textId="77777777" w:rsidR="007E563F" w:rsidRPr="007E563F" w:rsidRDefault="007E563F" w:rsidP="00FA185A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6. Ответственность Сторон</w:t>
      </w:r>
    </w:p>
    <w:p w14:paraId="7ECEC85F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9D1F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 </w:t>
      </w:r>
    </w:p>
    <w:p w14:paraId="6E29728E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6.2. Получатель несет ответственность за достоверность и полноту представляемых главному распорядителю средств местного бюджета сведений. </w:t>
      </w:r>
    </w:p>
    <w:p w14:paraId="471CB2C3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6.3. Главный распорядитель средств местного бюджета не несет ответственность по обязательствам Получателя перед третьими лицами, в связи с исполнением настоящего Соглашения. </w:t>
      </w:r>
    </w:p>
    <w:p w14:paraId="3302C26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6.4. 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 и если эти обстоятельства повлияли на исполнение настоящего Соглашения: </w:t>
      </w:r>
    </w:p>
    <w:p w14:paraId="0BE7A70F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а) война, военные действия, массовые волнения; </w:t>
      </w:r>
    </w:p>
    <w:p w14:paraId="5100972E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б) пожары, землетрясения, наводнения и другие обстоятельства непреодолимой силы природного характера.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не позднее 5 рабочих дней с момента их наступления. </w:t>
      </w:r>
    </w:p>
    <w:p w14:paraId="1EB4AA69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A4ACD" w14:textId="77777777" w:rsidR="007E563F" w:rsidRPr="007E563F" w:rsidRDefault="007E563F" w:rsidP="00FA185A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lastRenderedPageBreak/>
        <w:t>7. Заключительные положения</w:t>
      </w:r>
    </w:p>
    <w:p w14:paraId="041446FC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3E0F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 </w:t>
      </w:r>
    </w:p>
    <w:p w14:paraId="5F0AAFD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7.2. Соглашение вступает в силу после его заключения Сторонами и действует до «___» _____________ 20__ года / до исполнения Сторонами своих обязательств. </w:t>
      </w:r>
    </w:p>
    <w:p w14:paraId="3808767D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7.3. Получатель не вправе передавать свои права и обязанности или их часть по настоящему Соглашению третьему лицу. </w:t>
      </w:r>
    </w:p>
    <w:p w14:paraId="37B679C5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7.4.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 </w:t>
      </w:r>
    </w:p>
    <w:p w14:paraId="6E6A44AB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7.5. Расторжение настоящего Соглашения возможно при взаимном согласии Сторон. </w:t>
      </w:r>
    </w:p>
    <w:p w14:paraId="7DD9469C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7.5.1. Расторжение настоящего Соглашения в одностороннем порядке возможно в случае не достижения Получателем установленных Соглашением показателей результативности. </w:t>
      </w:r>
    </w:p>
    <w:p w14:paraId="1376BD7E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7.6. В случае изменения у одной из сторон настоящего Соглашения организационно-правовой формы, названия, юридического адреса, банковских реквизитов она обязана в течение 5 дней письменно информировать об этом другую сторону. </w:t>
      </w:r>
    </w:p>
    <w:p w14:paraId="4D505720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7.7. Настоящее Соглашение заключено Сторонами в двух экземплярах, имеющих равную юридическую силу, по одному для каждой из Сторон. </w:t>
      </w:r>
    </w:p>
    <w:p w14:paraId="1E2B43FD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C00D2" w14:textId="77777777" w:rsidR="007E563F" w:rsidRPr="007E563F" w:rsidRDefault="007E563F" w:rsidP="00FA185A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18762C" w14:textId="77777777" w:rsidR="007E563F" w:rsidRPr="007E563F" w:rsidRDefault="007E563F" w:rsidP="00FA185A">
      <w:pPr>
        <w:spacing w:after="0" w:line="240" w:lineRule="auto"/>
        <w:ind w:right="28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8. Платежные реквизиты Сторон</w:t>
      </w:r>
    </w:p>
    <w:p w14:paraId="087A2F7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B5B3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64FC6" w14:textId="0257EF71" w:rsidR="007E563F" w:rsidRPr="007E563F" w:rsidRDefault="007E563F" w:rsidP="000375E1">
      <w:pPr>
        <w:spacing w:after="0" w:line="240" w:lineRule="auto"/>
        <w:ind w:right="2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главного </w:t>
      </w:r>
      <w:r w:rsidR="000375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0375E1" w:rsidRPr="000375E1">
        <w:rPr>
          <w:rFonts w:ascii="Times New Roman" w:eastAsia="Times New Roman" w:hAnsi="Times New Roman" w:cs="Times New Roman"/>
          <w:sz w:val="24"/>
          <w:szCs w:val="24"/>
        </w:rPr>
        <w:t>Наименование Получателя Субсидии</w:t>
      </w:r>
    </w:p>
    <w:p w14:paraId="2D0F4B21" w14:textId="77777777" w:rsidR="007E563F" w:rsidRPr="007E563F" w:rsidRDefault="007E563F" w:rsidP="000375E1">
      <w:pPr>
        <w:spacing w:after="0" w:line="240" w:lineRule="auto"/>
        <w:ind w:right="2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распорядителя средств местного </w:t>
      </w:r>
    </w:p>
    <w:p w14:paraId="3EC1EF8E" w14:textId="4DBA7267" w:rsidR="007E563F" w:rsidRPr="007E563F" w:rsidRDefault="007E563F" w:rsidP="000375E1">
      <w:pPr>
        <w:spacing w:after="0" w:line="240" w:lineRule="auto"/>
        <w:ind w:right="2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ab/>
      </w:r>
      <w:r w:rsidR="000375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10FE7C3" w14:textId="77777777" w:rsidR="007E563F" w:rsidRPr="007E563F" w:rsidRDefault="007E563F" w:rsidP="000375E1">
      <w:pPr>
        <w:spacing w:after="0" w:line="240" w:lineRule="auto"/>
        <w:ind w:right="2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нахождения: (юридический адрес)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 xml:space="preserve">Место нахождения: (юридический адрес) </w:t>
      </w:r>
    </w:p>
    <w:p w14:paraId="4A3B0120" w14:textId="6AD11193" w:rsidR="007E563F" w:rsidRPr="007E563F" w:rsidRDefault="007E563F" w:rsidP="000375E1">
      <w:pPr>
        <w:spacing w:after="0" w:line="240" w:lineRule="auto"/>
        <w:ind w:right="2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Платежные </w:t>
      </w:r>
      <w:proofErr w:type="gramStart"/>
      <w:r w:rsidRPr="007E563F">
        <w:rPr>
          <w:rFonts w:ascii="Times New Roman" w:eastAsia="Times New Roman" w:hAnsi="Times New Roman" w:cs="Times New Roman"/>
          <w:sz w:val="24"/>
          <w:szCs w:val="24"/>
        </w:rPr>
        <w:t>реквизиты:</w:t>
      </w:r>
      <w:r w:rsidR="000375E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5611C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375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ab/>
        <w:t xml:space="preserve">Платежные реквизиты: </w:t>
      </w:r>
    </w:p>
    <w:p w14:paraId="54A707EF" w14:textId="77777777" w:rsidR="007E563F" w:rsidRPr="007E563F" w:rsidRDefault="007E563F" w:rsidP="000375E1">
      <w:pPr>
        <w:spacing w:after="0" w:line="240" w:lineRule="auto"/>
        <w:ind w:right="2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8377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4895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51EB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89CC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3B55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0C12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3C49B" w14:textId="7C4A34D0" w:rsidR="000375E1" w:rsidRDefault="000375E1" w:rsidP="005611C5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F8C5C" w14:textId="67389C7B" w:rsidR="000375E1" w:rsidRDefault="000375E1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80CA7" w14:textId="586A20B5" w:rsidR="000375E1" w:rsidRDefault="000375E1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5A8E1" w14:textId="0EDCAA84" w:rsidR="000375E1" w:rsidRDefault="000375E1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63749" w14:textId="77777777" w:rsidR="000375E1" w:rsidRPr="007E563F" w:rsidRDefault="000375E1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A0E9E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F8689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*(1) Указывается в случаях, когда Субсидия предоставляется в рамках муниципальной / государственной программы.</w:t>
      </w:r>
    </w:p>
    <w:p w14:paraId="1A690605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*(2) В случае, если это установлено Порядком предоставления субсидии.</w:t>
      </w:r>
    </w:p>
    <w:p w14:paraId="4A18B5E6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*(3) В случае, если это установлено Порядком предоставления субсидии.</w:t>
      </w:r>
    </w:p>
    <w:p w14:paraId="3107085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*(4) 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капиталах.</w:t>
      </w:r>
    </w:p>
    <w:p w14:paraId="75D84FB1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*(5) В случае, если установление штрафных санкций предусмотрено Порядком предоставления субсидии.</w:t>
      </w:r>
    </w:p>
    <w:p w14:paraId="067621D4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*(6) В случае, если это установлено Порядком предоставления субсидии.</w:t>
      </w:r>
    </w:p>
    <w:p w14:paraId="7CFC8479" w14:textId="6E185198" w:rsid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F2D26" w14:textId="77777777" w:rsidR="000375E1" w:rsidRPr="007E563F" w:rsidRDefault="000375E1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31A94" w14:textId="77777777" w:rsidR="007E563F" w:rsidRPr="007E563F" w:rsidRDefault="007E563F" w:rsidP="000375E1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Приложение № 8</w:t>
      </w:r>
    </w:p>
    <w:p w14:paraId="20CF8D17" w14:textId="77777777" w:rsidR="007E563F" w:rsidRPr="007E563F" w:rsidRDefault="007E563F" w:rsidP="000375E1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к Порядку предоставления субсидий юридическим лицам</w:t>
      </w:r>
    </w:p>
    <w:p w14:paraId="55645F6E" w14:textId="77777777" w:rsidR="007E563F" w:rsidRPr="007E563F" w:rsidRDefault="007E563F" w:rsidP="000375E1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субсидий государственным (муниципальным) учреждениям), </w:t>
      </w:r>
    </w:p>
    <w:p w14:paraId="06ADE205" w14:textId="77777777" w:rsidR="007E563F" w:rsidRPr="007E563F" w:rsidRDefault="007E563F" w:rsidP="000375E1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- производителям </w:t>
      </w:r>
    </w:p>
    <w:p w14:paraId="57C4923C" w14:textId="77777777" w:rsidR="007E563F" w:rsidRPr="007E563F" w:rsidRDefault="007E563F" w:rsidP="000375E1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товаров, работ, услуг и проведение отбора получателей указанных субсидий на реализацию мероприятий муниципальной программы</w:t>
      </w:r>
    </w:p>
    <w:p w14:paraId="2B2AFF62" w14:textId="3028140B" w:rsidR="007E563F" w:rsidRPr="007E563F" w:rsidRDefault="007E563F" w:rsidP="000375E1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«Развитие малого и среднего предпринимательства в Северном </w:t>
      </w:r>
      <w:r w:rsidR="003D6230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94288C" w14:textId="593229F7" w:rsidR="007E563F" w:rsidRPr="007E563F" w:rsidRDefault="007E563F" w:rsidP="000375E1">
      <w:pPr>
        <w:spacing w:after="0" w:line="240" w:lineRule="auto"/>
        <w:ind w:right="28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</w:t>
      </w:r>
      <w:r w:rsidR="001B5812">
        <w:rPr>
          <w:rFonts w:ascii="Times New Roman" w:eastAsia="Times New Roman" w:hAnsi="Times New Roman" w:cs="Times New Roman"/>
          <w:sz w:val="24"/>
          <w:szCs w:val="24"/>
        </w:rPr>
        <w:t>2026-2030</w:t>
      </w: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14:paraId="6DE4437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C5C48" w14:textId="77777777" w:rsidR="007E563F" w:rsidRPr="007E563F" w:rsidRDefault="007E563F" w:rsidP="000375E1">
      <w:pPr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Российской Федерации»</w:t>
      </w:r>
    </w:p>
    <w:p w14:paraId="346D175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52EA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AE860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Настоящим заявляю, что________________________________________________________</w:t>
      </w:r>
    </w:p>
    <w:p w14:paraId="77317773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(указывается полное наименование юридического лица, фамилия, имя, отчество (последнее – при наличии) индивидуального предпринимателя)</w:t>
      </w:r>
    </w:p>
    <w:p w14:paraId="3FC0690B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563F">
        <w:rPr>
          <w:rFonts w:ascii="Times New Roman" w:eastAsia="Times New Roman" w:hAnsi="Times New Roman" w:cs="Times New Roman"/>
          <w:sz w:val="24"/>
          <w:szCs w:val="24"/>
        </w:rPr>
        <w:t>ИНН:_</w:t>
      </w:r>
      <w:proofErr w:type="gramEnd"/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38AA4FC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08E83729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дата государственной регистрации: _______________________________________________</w:t>
      </w:r>
    </w:p>
    <w:p w14:paraId="4F98CAAE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(указывается дата государственной регистрации юридического лица или индивидуального предпринимателя)</w:t>
      </w:r>
    </w:p>
    <w:p w14:paraId="33A44430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соответствует условиям отнесения к субъектам малого и среднего предпринимательства, установленным   Федеральным законом от 24.07.2007 № 209-ФЗ «О развитии малого и среднего предпринимательства в Российской Федерации».</w:t>
      </w:r>
    </w:p>
    <w:p w14:paraId="3FD8AA26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43CEF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____________________________                                                            _______________</w:t>
      </w:r>
    </w:p>
    <w:p w14:paraId="1BA28175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ФИО (последнее – при наличии                                                                    подпись                   </w:t>
      </w:r>
    </w:p>
    <w:p w14:paraId="444D16E2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подписавшего, должность)</w:t>
      </w:r>
    </w:p>
    <w:p w14:paraId="5C73AA7A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5C5FE402" w14:textId="77777777" w:rsidR="007E563F" w:rsidRPr="007E563F" w:rsidRDefault="007E563F" w:rsidP="000375E1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«__» _____________ 20__ г.</w:t>
      </w:r>
    </w:p>
    <w:p w14:paraId="65BB0AD3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B2248" w14:textId="67C89B2E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63F">
        <w:rPr>
          <w:rFonts w:ascii="Times New Roman" w:eastAsia="Times New Roman" w:hAnsi="Times New Roman" w:cs="Times New Roman"/>
          <w:sz w:val="24"/>
          <w:szCs w:val="24"/>
        </w:rPr>
        <w:t>М.П. (при наличии).</w:t>
      </w:r>
    </w:p>
    <w:p w14:paraId="017F1800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6470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1C527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52B70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0401B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80C2D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7CEF2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B0763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722FA" w14:textId="77777777" w:rsidR="007E563F" w:rsidRPr="007E563F" w:rsidRDefault="007E563F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FB754" w14:textId="77777777" w:rsidR="00486358" w:rsidRDefault="00486358" w:rsidP="00F25BDF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86358" w:rsidSect="00B76B6C">
      <w:pgSz w:w="11905" w:h="16838"/>
      <w:pgMar w:top="426" w:right="567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6CFC" w14:textId="77777777" w:rsidR="00E62127" w:rsidRDefault="00E62127" w:rsidP="008729EC">
      <w:pPr>
        <w:spacing w:after="0" w:line="240" w:lineRule="auto"/>
      </w:pPr>
      <w:r>
        <w:separator/>
      </w:r>
    </w:p>
  </w:endnote>
  <w:endnote w:type="continuationSeparator" w:id="0">
    <w:p w14:paraId="7428B48F" w14:textId="77777777" w:rsidR="00E62127" w:rsidRDefault="00E62127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07A4" w14:textId="77777777" w:rsidR="002B7F92" w:rsidRDefault="002B7F92" w:rsidP="00D53436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FF7D679" w14:textId="77777777" w:rsidR="002B7F92" w:rsidRDefault="002B7F92" w:rsidP="00D5343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377E" w14:textId="77777777" w:rsidR="002B7F92" w:rsidRDefault="002B7F92" w:rsidP="00D53436">
    <w:pPr>
      <w:pStyle w:val="ab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ACA" w14:textId="77777777" w:rsidR="002B7F92" w:rsidRDefault="002B7F9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CB6">
      <w:rPr>
        <w:noProof/>
      </w:rPr>
      <w:t>54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A92B" w14:textId="77777777" w:rsidR="00E62127" w:rsidRDefault="00E62127" w:rsidP="008729EC">
      <w:pPr>
        <w:spacing w:after="0" w:line="240" w:lineRule="auto"/>
      </w:pPr>
      <w:r>
        <w:separator/>
      </w:r>
    </w:p>
  </w:footnote>
  <w:footnote w:type="continuationSeparator" w:id="0">
    <w:p w14:paraId="7C893871" w14:textId="77777777" w:rsidR="00E62127" w:rsidRDefault="00E62127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587"/>
    <w:multiLevelType w:val="hybridMultilevel"/>
    <w:tmpl w:val="88F0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215"/>
    <w:multiLevelType w:val="hybridMultilevel"/>
    <w:tmpl w:val="2CD6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30D1"/>
    <w:multiLevelType w:val="multilevel"/>
    <w:tmpl w:val="D2E8C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481C1D"/>
    <w:multiLevelType w:val="multilevel"/>
    <w:tmpl w:val="96D85D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2E925E3"/>
    <w:multiLevelType w:val="multilevel"/>
    <w:tmpl w:val="3C5614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18566308"/>
    <w:multiLevelType w:val="singleLevel"/>
    <w:tmpl w:val="B5C82A6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19504F29"/>
    <w:multiLevelType w:val="multilevel"/>
    <w:tmpl w:val="1390D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1A0020B6"/>
    <w:multiLevelType w:val="hybridMultilevel"/>
    <w:tmpl w:val="E3164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0656D9"/>
    <w:multiLevelType w:val="hybridMultilevel"/>
    <w:tmpl w:val="F1EE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2D44"/>
    <w:multiLevelType w:val="multilevel"/>
    <w:tmpl w:val="A25AD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F17C42"/>
    <w:multiLevelType w:val="singleLevel"/>
    <w:tmpl w:val="A8BCDA0A"/>
    <w:lvl w:ilvl="0">
      <w:start w:val="2"/>
      <w:numFmt w:val="decimal"/>
      <w:lvlText w:val="2.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252B176B"/>
    <w:multiLevelType w:val="hybridMultilevel"/>
    <w:tmpl w:val="3AF2C8F6"/>
    <w:lvl w:ilvl="0" w:tplc="DD4A0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EA2EAF"/>
    <w:multiLevelType w:val="hybridMultilevel"/>
    <w:tmpl w:val="5686C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D1533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CE1EB8"/>
    <w:multiLevelType w:val="multilevel"/>
    <w:tmpl w:val="F2AC717C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48" w:hanging="720"/>
      </w:pPr>
    </w:lvl>
    <w:lvl w:ilvl="3">
      <w:start w:val="1"/>
      <w:numFmt w:val="decimal"/>
      <w:isLgl/>
      <w:lvlText w:val="%1.%2.%3.%4."/>
      <w:lvlJc w:val="left"/>
      <w:pPr>
        <w:ind w:left="1827" w:hanging="1080"/>
      </w:pPr>
    </w:lvl>
    <w:lvl w:ilvl="4">
      <w:start w:val="1"/>
      <w:numFmt w:val="decimal"/>
      <w:isLgl/>
      <w:lvlText w:val="%1.%2.%3.%4.%5."/>
      <w:lvlJc w:val="left"/>
      <w:pPr>
        <w:ind w:left="1846" w:hanging="1080"/>
      </w:pPr>
    </w:lvl>
    <w:lvl w:ilvl="5">
      <w:start w:val="1"/>
      <w:numFmt w:val="decimal"/>
      <w:isLgl/>
      <w:lvlText w:val="%1.%2.%3.%4.%5.%6."/>
      <w:lvlJc w:val="left"/>
      <w:pPr>
        <w:ind w:left="2225" w:hanging="1440"/>
      </w:pPr>
    </w:lvl>
    <w:lvl w:ilvl="6">
      <w:start w:val="1"/>
      <w:numFmt w:val="decimal"/>
      <w:isLgl/>
      <w:lvlText w:val="%1.%2.%3.%4.%5.%6.%7."/>
      <w:lvlJc w:val="left"/>
      <w:pPr>
        <w:ind w:left="2604" w:hanging="1800"/>
      </w:pPr>
    </w:lvl>
    <w:lvl w:ilvl="7">
      <w:start w:val="1"/>
      <w:numFmt w:val="decimal"/>
      <w:isLgl/>
      <w:lvlText w:val="%1.%2.%3.%4.%5.%6.%7.%8."/>
      <w:lvlJc w:val="left"/>
      <w:pPr>
        <w:ind w:left="2623" w:hanging="1800"/>
      </w:pPr>
    </w:lvl>
    <w:lvl w:ilvl="8">
      <w:start w:val="1"/>
      <w:numFmt w:val="decimal"/>
      <w:isLgl/>
      <w:lvlText w:val="%1.%2.%3.%4.%5.%6.%7.%8.%9."/>
      <w:lvlJc w:val="left"/>
      <w:pPr>
        <w:ind w:left="3002" w:hanging="2160"/>
      </w:pPr>
    </w:lvl>
  </w:abstractNum>
  <w:abstractNum w:abstractNumId="15" w15:restartNumberingAfterBreak="0">
    <w:nsid w:val="29DA37DD"/>
    <w:multiLevelType w:val="hybridMultilevel"/>
    <w:tmpl w:val="4E0A4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07077"/>
    <w:multiLevelType w:val="hybridMultilevel"/>
    <w:tmpl w:val="853EFE6A"/>
    <w:lvl w:ilvl="0" w:tplc="B946613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5C4CA5"/>
    <w:multiLevelType w:val="hybridMultilevel"/>
    <w:tmpl w:val="79AEA672"/>
    <w:lvl w:ilvl="0" w:tplc="04190001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428734E"/>
    <w:multiLevelType w:val="hybridMultilevel"/>
    <w:tmpl w:val="55261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31FA"/>
    <w:multiLevelType w:val="multilevel"/>
    <w:tmpl w:val="5E344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93A0499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C4FAF"/>
    <w:multiLevelType w:val="hybridMultilevel"/>
    <w:tmpl w:val="B8F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60B8D"/>
    <w:multiLevelType w:val="hybridMultilevel"/>
    <w:tmpl w:val="BD9A43B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5103F6"/>
    <w:multiLevelType w:val="hybridMultilevel"/>
    <w:tmpl w:val="D7E88E44"/>
    <w:lvl w:ilvl="0" w:tplc="B2B69A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59564F3"/>
    <w:multiLevelType w:val="hybridMultilevel"/>
    <w:tmpl w:val="D6EEE45C"/>
    <w:lvl w:ilvl="0" w:tplc="D62AA642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6626025B"/>
    <w:multiLevelType w:val="singleLevel"/>
    <w:tmpl w:val="AAEC967C"/>
    <w:lvl w:ilvl="0">
      <w:start w:val="1"/>
      <w:numFmt w:val="decimal"/>
      <w:lvlText w:val="2.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6C793CE5"/>
    <w:multiLevelType w:val="multilevel"/>
    <w:tmpl w:val="C908B3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7" w15:restartNumberingAfterBreak="0">
    <w:nsid w:val="6CC92F7E"/>
    <w:multiLevelType w:val="multilevel"/>
    <w:tmpl w:val="7CD0AA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6DCE4D51"/>
    <w:multiLevelType w:val="hybridMultilevel"/>
    <w:tmpl w:val="A77CC5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FA566C"/>
    <w:multiLevelType w:val="hybridMultilevel"/>
    <w:tmpl w:val="529E0030"/>
    <w:lvl w:ilvl="0" w:tplc="9634E17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F736B9"/>
    <w:multiLevelType w:val="multilevel"/>
    <w:tmpl w:val="44861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0" w:hanging="144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9"/>
  </w:num>
  <w:num w:numId="5">
    <w:abstractNumId w:val="31"/>
  </w:num>
  <w:num w:numId="6">
    <w:abstractNumId w:val="4"/>
  </w:num>
  <w:num w:numId="7">
    <w:abstractNumId w:val="24"/>
  </w:num>
  <w:num w:numId="8">
    <w:abstractNumId w:val="1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6"/>
  </w:num>
  <w:num w:numId="15">
    <w:abstractNumId w:val="27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0"/>
  </w:num>
  <w:num w:numId="19">
    <w:abstractNumId w:val="5"/>
  </w:num>
  <w:num w:numId="20">
    <w:abstractNumId w:val="15"/>
  </w:num>
  <w:num w:numId="21">
    <w:abstractNumId w:val="3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"/>
  </w:num>
  <w:num w:numId="25">
    <w:abstractNumId w:val="19"/>
  </w:num>
  <w:num w:numId="26">
    <w:abstractNumId w:val="0"/>
  </w:num>
  <w:num w:numId="27">
    <w:abstractNumId w:val="28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7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6D"/>
    <w:rsid w:val="00006841"/>
    <w:rsid w:val="00012B21"/>
    <w:rsid w:val="000203EA"/>
    <w:rsid w:val="000246DF"/>
    <w:rsid w:val="00035A05"/>
    <w:rsid w:val="000375E1"/>
    <w:rsid w:val="000618A4"/>
    <w:rsid w:val="00062F5E"/>
    <w:rsid w:val="00064952"/>
    <w:rsid w:val="00065282"/>
    <w:rsid w:val="000656E2"/>
    <w:rsid w:val="00065D10"/>
    <w:rsid w:val="00072A9A"/>
    <w:rsid w:val="000737B7"/>
    <w:rsid w:val="00074F56"/>
    <w:rsid w:val="000765B5"/>
    <w:rsid w:val="00083EBB"/>
    <w:rsid w:val="00087A2D"/>
    <w:rsid w:val="00094C78"/>
    <w:rsid w:val="00097BE8"/>
    <w:rsid w:val="000A7FDE"/>
    <w:rsid w:val="000B08A8"/>
    <w:rsid w:val="000B722E"/>
    <w:rsid w:val="000C3591"/>
    <w:rsid w:val="000C4680"/>
    <w:rsid w:val="000C7D3E"/>
    <w:rsid w:val="000C7F9F"/>
    <w:rsid w:val="000D2760"/>
    <w:rsid w:val="000D309B"/>
    <w:rsid w:val="000D4920"/>
    <w:rsid w:val="000E507A"/>
    <w:rsid w:val="000F1C87"/>
    <w:rsid w:val="000F2180"/>
    <w:rsid w:val="000F3C18"/>
    <w:rsid w:val="000F471C"/>
    <w:rsid w:val="000F662F"/>
    <w:rsid w:val="00102FE8"/>
    <w:rsid w:val="001033FD"/>
    <w:rsid w:val="00104126"/>
    <w:rsid w:val="00107BD7"/>
    <w:rsid w:val="00110EA6"/>
    <w:rsid w:val="00111647"/>
    <w:rsid w:val="00117C0B"/>
    <w:rsid w:val="00124B97"/>
    <w:rsid w:val="0013418A"/>
    <w:rsid w:val="00142CBB"/>
    <w:rsid w:val="00145C94"/>
    <w:rsid w:val="00151F18"/>
    <w:rsid w:val="00152BAC"/>
    <w:rsid w:val="0015615F"/>
    <w:rsid w:val="00161228"/>
    <w:rsid w:val="00162E78"/>
    <w:rsid w:val="00162F7A"/>
    <w:rsid w:val="00163F75"/>
    <w:rsid w:val="0016758A"/>
    <w:rsid w:val="00171853"/>
    <w:rsid w:val="001722DF"/>
    <w:rsid w:val="001749AE"/>
    <w:rsid w:val="00175344"/>
    <w:rsid w:val="00176C62"/>
    <w:rsid w:val="001776A5"/>
    <w:rsid w:val="00190F6C"/>
    <w:rsid w:val="00193A6B"/>
    <w:rsid w:val="00197360"/>
    <w:rsid w:val="001A377A"/>
    <w:rsid w:val="001A6C45"/>
    <w:rsid w:val="001B5812"/>
    <w:rsid w:val="001C0AEB"/>
    <w:rsid w:val="001C0B19"/>
    <w:rsid w:val="001C353B"/>
    <w:rsid w:val="001E0F61"/>
    <w:rsid w:val="001E2124"/>
    <w:rsid w:val="001E2B27"/>
    <w:rsid w:val="001E3128"/>
    <w:rsid w:val="001E56A5"/>
    <w:rsid w:val="001E5D5F"/>
    <w:rsid w:val="001F3010"/>
    <w:rsid w:val="001F52D6"/>
    <w:rsid w:val="0020777D"/>
    <w:rsid w:val="00210113"/>
    <w:rsid w:val="002122DE"/>
    <w:rsid w:val="0021298B"/>
    <w:rsid w:val="002131A4"/>
    <w:rsid w:val="00215F94"/>
    <w:rsid w:val="00220601"/>
    <w:rsid w:val="00222839"/>
    <w:rsid w:val="00227A12"/>
    <w:rsid w:val="0023548C"/>
    <w:rsid w:val="00236DFA"/>
    <w:rsid w:val="00240A75"/>
    <w:rsid w:val="002513A2"/>
    <w:rsid w:val="002515D0"/>
    <w:rsid w:val="00254CB5"/>
    <w:rsid w:val="00256064"/>
    <w:rsid w:val="002571AE"/>
    <w:rsid w:val="00257D70"/>
    <w:rsid w:val="002600E1"/>
    <w:rsid w:val="002654FD"/>
    <w:rsid w:val="00270858"/>
    <w:rsid w:val="00271908"/>
    <w:rsid w:val="00275D07"/>
    <w:rsid w:val="00277C35"/>
    <w:rsid w:val="00281D02"/>
    <w:rsid w:val="00290DEF"/>
    <w:rsid w:val="002A07FA"/>
    <w:rsid w:val="002A3EA7"/>
    <w:rsid w:val="002B70CF"/>
    <w:rsid w:val="002B7F92"/>
    <w:rsid w:val="002C727C"/>
    <w:rsid w:val="002D03FA"/>
    <w:rsid w:val="002D1939"/>
    <w:rsid w:val="002E0C04"/>
    <w:rsid w:val="002E2B23"/>
    <w:rsid w:val="002E4F65"/>
    <w:rsid w:val="002E6E0F"/>
    <w:rsid w:val="002F06C3"/>
    <w:rsid w:val="002F0990"/>
    <w:rsid w:val="002F229C"/>
    <w:rsid w:val="002F2AB5"/>
    <w:rsid w:val="00301990"/>
    <w:rsid w:val="00307297"/>
    <w:rsid w:val="00307E05"/>
    <w:rsid w:val="00310C6F"/>
    <w:rsid w:val="003120DD"/>
    <w:rsid w:val="00315978"/>
    <w:rsid w:val="00321207"/>
    <w:rsid w:val="00321FE7"/>
    <w:rsid w:val="00324B4F"/>
    <w:rsid w:val="00331F1F"/>
    <w:rsid w:val="00335F63"/>
    <w:rsid w:val="00337AE8"/>
    <w:rsid w:val="00342CB6"/>
    <w:rsid w:val="00344F65"/>
    <w:rsid w:val="0034542A"/>
    <w:rsid w:val="003506FD"/>
    <w:rsid w:val="00352709"/>
    <w:rsid w:val="0036326F"/>
    <w:rsid w:val="00364F58"/>
    <w:rsid w:val="00366510"/>
    <w:rsid w:val="00370083"/>
    <w:rsid w:val="00372981"/>
    <w:rsid w:val="00373DB2"/>
    <w:rsid w:val="003848F6"/>
    <w:rsid w:val="00386692"/>
    <w:rsid w:val="00386FD6"/>
    <w:rsid w:val="00391668"/>
    <w:rsid w:val="0039479B"/>
    <w:rsid w:val="003966D7"/>
    <w:rsid w:val="00397C66"/>
    <w:rsid w:val="003A0197"/>
    <w:rsid w:val="003A2B81"/>
    <w:rsid w:val="003A76E9"/>
    <w:rsid w:val="003A789D"/>
    <w:rsid w:val="003A7F4C"/>
    <w:rsid w:val="003B30FC"/>
    <w:rsid w:val="003C1EA8"/>
    <w:rsid w:val="003C7BF5"/>
    <w:rsid w:val="003D6230"/>
    <w:rsid w:val="003D6959"/>
    <w:rsid w:val="003D7062"/>
    <w:rsid w:val="003E03F3"/>
    <w:rsid w:val="003E263B"/>
    <w:rsid w:val="003E2829"/>
    <w:rsid w:val="003E3828"/>
    <w:rsid w:val="003F6298"/>
    <w:rsid w:val="00406F16"/>
    <w:rsid w:val="00407096"/>
    <w:rsid w:val="004156E2"/>
    <w:rsid w:val="00417D0F"/>
    <w:rsid w:val="00422586"/>
    <w:rsid w:val="004225AD"/>
    <w:rsid w:val="00426C1D"/>
    <w:rsid w:val="00427CD3"/>
    <w:rsid w:val="00427F57"/>
    <w:rsid w:val="004314F3"/>
    <w:rsid w:val="0043190E"/>
    <w:rsid w:val="004331A9"/>
    <w:rsid w:val="00440895"/>
    <w:rsid w:val="004423A2"/>
    <w:rsid w:val="00442F1F"/>
    <w:rsid w:val="00443311"/>
    <w:rsid w:val="00446EEB"/>
    <w:rsid w:val="00447AF6"/>
    <w:rsid w:val="00450A44"/>
    <w:rsid w:val="00451146"/>
    <w:rsid w:val="00451EA4"/>
    <w:rsid w:val="0046003C"/>
    <w:rsid w:val="00460B64"/>
    <w:rsid w:val="00461F00"/>
    <w:rsid w:val="00466499"/>
    <w:rsid w:val="00470612"/>
    <w:rsid w:val="004723A1"/>
    <w:rsid w:val="004770F5"/>
    <w:rsid w:val="00486358"/>
    <w:rsid w:val="00495775"/>
    <w:rsid w:val="004A0C80"/>
    <w:rsid w:val="004A186D"/>
    <w:rsid w:val="004A1DD1"/>
    <w:rsid w:val="004A2EF6"/>
    <w:rsid w:val="004A658E"/>
    <w:rsid w:val="004A6891"/>
    <w:rsid w:val="004C14EE"/>
    <w:rsid w:val="004C54D5"/>
    <w:rsid w:val="004D0174"/>
    <w:rsid w:val="004D17CA"/>
    <w:rsid w:val="004D2790"/>
    <w:rsid w:val="004D4278"/>
    <w:rsid w:val="004E06E8"/>
    <w:rsid w:val="004F165B"/>
    <w:rsid w:val="004F28B0"/>
    <w:rsid w:val="004F379C"/>
    <w:rsid w:val="00502371"/>
    <w:rsid w:val="00506BBA"/>
    <w:rsid w:val="00507350"/>
    <w:rsid w:val="00510A76"/>
    <w:rsid w:val="00512F0A"/>
    <w:rsid w:val="00514DCF"/>
    <w:rsid w:val="005227C2"/>
    <w:rsid w:val="00546974"/>
    <w:rsid w:val="00547F1F"/>
    <w:rsid w:val="005515B3"/>
    <w:rsid w:val="005524AF"/>
    <w:rsid w:val="0055609F"/>
    <w:rsid w:val="0056107A"/>
    <w:rsid w:val="005611C5"/>
    <w:rsid w:val="00565528"/>
    <w:rsid w:val="005678FC"/>
    <w:rsid w:val="005717DF"/>
    <w:rsid w:val="00593051"/>
    <w:rsid w:val="00597BC7"/>
    <w:rsid w:val="00597E2D"/>
    <w:rsid w:val="005A4C09"/>
    <w:rsid w:val="005A6696"/>
    <w:rsid w:val="005A6F67"/>
    <w:rsid w:val="005B30A0"/>
    <w:rsid w:val="005C22DC"/>
    <w:rsid w:val="005C4419"/>
    <w:rsid w:val="005D61D6"/>
    <w:rsid w:val="005D7E93"/>
    <w:rsid w:val="005E67A6"/>
    <w:rsid w:val="005E74DA"/>
    <w:rsid w:val="005F3B19"/>
    <w:rsid w:val="005F799F"/>
    <w:rsid w:val="006007A9"/>
    <w:rsid w:val="00611789"/>
    <w:rsid w:val="00613156"/>
    <w:rsid w:val="00617410"/>
    <w:rsid w:val="0062781F"/>
    <w:rsid w:val="00636FB9"/>
    <w:rsid w:val="0064045E"/>
    <w:rsid w:val="0064212E"/>
    <w:rsid w:val="00642847"/>
    <w:rsid w:val="00651BB7"/>
    <w:rsid w:val="0065454F"/>
    <w:rsid w:val="00655102"/>
    <w:rsid w:val="00663DDF"/>
    <w:rsid w:val="00671285"/>
    <w:rsid w:val="00684DC2"/>
    <w:rsid w:val="00687E1A"/>
    <w:rsid w:val="006921FE"/>
    <w:rsid w:val="006928C8"/>
    <w:rsid w:val="006935C3"/>
    <w:rsid w:val="00694381"/>
    <w:rsid w:val="006956D8"/>
    <w:rsid w:val="006A601B"/>
    <w:rsid w:val="006B0CA6"/>
    <w:rsid w:val="006B1D5D"/>
    <w:rsid w:val="006B3219"/>
    <w:rsid w:val="006B4657"/>
    <w:rsid w:val="006B46F2"/>
    <w:rsid w:val="006B62E4"/>
    <w:rsid w:val="006B7E56"/>
    <w:rsid w:val="006D01B9"/>
    <w:rsid w:val="006D1150"/>
    <w:rsid w:val="006D4258"/>
    <w:rsid w:val="006D6081"/>
    <w:rsid w:val="006D7AFE"/>
    <w:rsid w:val="006E0000"/>
    <w:rsid w:val="006F39E3"/>
    <w:rsid w:val="007134D9"/>
    <w:rsid w:val="0071358E"/>
    <w:rsid w:val="00715F28"/>
    <w:rsid w:val="00722790"/>
    <w:rsid w:val="007346F5"/>
    <w:rsid w:val="007412B5"/>
    <w:rsid w:val="007447B0"/>
    <w:rsid w:val="0075049C"/>
    <w:rsid w:val="007511FD"/>
    <w:rsid w:val="0075678F"/>
    <w:rsid w:val="00760243"/>
    <w:rsid w:val="00770A86"/>
    <w:rsid w:val="007723F2"/>
    <w:rsid w:val="007734E4"/>
    <w:rsid w:val="0077380A"/>
    <w:rsid w:val="00776F18"/>
    <w:rsid w:val="00790436"/>
    <w:rsid w:val="007938E9"/>
    <w:rsid w:val="00796B22"/>
    <w:rsid w:val="007A2CCC"/>
    <w:rsid w:val="007B2078"/>
    <w:rsid w:val="007B2F7C"/>
    <w:rsid w:val="007B602B"/>
    <w:rsid w:val="007B6B09"/>
    <w:rsid w:val="007C6523"/>
    <w:rsid w:val="007C7AD8"/>
    <w:rsid w:val="007D1C07"/>
    <w:rsid w:val="007D3039"/>
    <w:rsid w:val="007D46E7"/>
    <w:rsid w:val="007D6439"/>
    <w:rsid w:val="007D7312"/>
    <w:rsid w:val="007E0F62"/>
    <w:rsid w:val="007E563F"/>
    <w:rsid w:val="007E6126"/>
    <w:rsid w:val="007F31EF"/>
    <w:rsid w:val="007F5F58"/>
    <w:rsid w:val="007F7C98"/>
    <w:rsid w:val="00806503"/>
    <w:rsid w:val="00815B8D"/>
    <w:rsid w:val="00816360"/>
    <w:rsid w:val="00820E75"/>
    <w:rsid w:val="008226A8"/>
    <w:rsid w:val="00823609"/>
    <w:rsid w:val="00825E8D"/>
    <w:rsid w:val="0083094D"/>
    <w:rsid w:val="00835007"/>
    <w:rsid w:val="00836507"/>
    <w:rsid w:val="008371D0"/>
    <w:rsid w:val="00842272"/>
    <w:rsid w:val="00842CFA"/>
    <w:rsid w:val="008532EB"/>
    <w:rsid w:val="00853722"/>
    <w:rsid w:val="00871B93"/>
    <w:rsid w:val="008729EC"/>
    <w:rsid w:val="00877AE4"/>
    <w:rsid w:val="00880BCC"/>
    <w:rsid w:val="00884AC2"/>
    <w:rsid w:val="0089421E"/>
    <w:rsid w:val="008A1389"/>
    <w:rsid w:val="008B14EB"/>
    <w:rsid w:val="008B15B7"/>
    <w:rsid w:val="008B1C34"/>
    <w:rsid w:val="008C4A61"/>
    <w:rsid w:val="008E135A"/>
    <w:rsid w:val="008F0AA2"/>
    <w:rsid w:val="008F29CB"/>
    <w:rsid w:val="008F2B62"/>
    <w:rsid w:val="008F3363"/>
    <w:rsid w:val="008F61E0"/>
    <w:rsid w:val="008F6582"/>
    <w:rsid w:val="008F7F17"/>
    <w:rsid w:val="00900D47"/>
    <w:rsid w:val="00905D9E"/>
    <w:rsid w:val="009076DA"/>
    <w:rsid w:val="00912E5B"/>
    <w:rsid w:val="0091391E"/>
    <w:rsid w:val="00921DE4"/>
    <w:rsid w:val="009267D6"/>
    <w:rsid w:val="00927573"/>
    <w:rsid w:val="00930F2A"/>
    <w:rsid w:val="00930FA0"/>
    <w:rsid w:val="00932FDC"/>
    <w:rsid w:val="009332C1"/>
    <w:rsid w:val="00933CE7"/>
    <w:rsid w:val="00941E9B"/>
    <w:rsid w:val="00944781"/>
    <w:rsid w:val="009451D2"/>
    <w:rsid w:val="00953891"/>
    <w:rsid w:val="00955B7A"/>
    <w:rsid w:val="00960DEF"/>
    <w:rsid w:val="0096467E"/>
    <w:rsid w:val="00965398"/>
    <w:rsid w:val="00967B60"/>
    <w:rsid w:val="009706A5"/>
    <w:rsid w:val="009720A7"/>
    <w:rsid w:val="00973940"/>
    <w:rsid w:val="00975D47"/>
    <w:rsid w:val="00980FF8"/>
    <w:rsid w:val="00984316"/>
    <w:rsid w:val="00990520"/>
    <w:rsid w:val="00993887"/>
    <w:rsid w:val="00994649"/>
    <w:rsid w:val="00995CB6"/>
    <w:rsid w:val="00997F71"/>
    <w:rsid w:val="009A284E"/>
    <w:rsid w:val="009A3A77"/>
    <w:rsid w:val="009A43F9"/>
    <w:rsid w:val="009B025E"/>
    <w:rsid w:val="009B68B0"/>
    <w:rsid w:val="009C13A0"/>
    <w:rsid w:val="009C6651"/>
    <w:rsid w:val="009D0305"/>
    <w:rsid w:val="009E0B90"/>
    <w:rsid w:val="009E5285"/>
    <w:rsid w:val="009F2D14"/>
    <w:rsid w:val="009F6D4E"/>
    <w:rsid w:val="00A0568A"/>
    <w:rsid w:val="00A07788"/>
    <w:rsid w:val="00A11C8B"/>
    <w:rsid w:val="00A122C7"/>
    <w:rsid w:val="00A1722A"/>
    <w:rsid w:val="00A2138B"/>
    <w:rsid w:val="00A231AD"/>
    <w:rsid w:val="00A23296"/>
    <w:rsid w:val="00A263A2"/>
    <w:rsid w:val="00A313E0"/>
    <w:rsid w:val="00A31E1A"/>
    <w:rsid w:val="00A33BBD"/>
    <w:rsid w:val="00A349E0"/>
    <w:rsid w:val="00A42C9F"/>
    <w:rsid w:val="00A51DC5"/>
    <w:rsid w:val="00A6408A"/>
    <w:rsid w:val="00A648AB"/>
    <w:rsid w:val="00A663F6"/>
    <w:rsid w:val="00A671E6"/>
    <w:rsid w:val="00A73332"/>
    <w:rsid w:val="00A819D0"/>
    <w:rsid w:val="00A81BF6"/>
    <w:rsid w:val="00A81C32"/>
    <w:rsid w:val="00A82254"/>
    <w:rsid w:val="00A87E59"/>
    <w:rsid w:val="00A902DA"/>
    <w:rsid w:val="00AA06A9"/>
    <w:rsid w:val="00AA3549"/>
    <w:rsid w:val="00AA4EBA"/>
    <w:rsid w:val="00AA5AC9"/>
    <w:rsid w:val="00AB7E66"/>
    <w:rsid w:val="00AC032B"/>
    <w:rsid w:val="00AC2264"/>
    <w:rsid w:val="00AC2AC5"/>
    <w:rsid w:val="00AC3D01"/>
    <w:rsid w:val="00AD1120"/>
    <w:rsid w:val="00AD1532"/>
    <w:rsid w:val="00AD1540"/>
    <w:rsid w:val="00AD591A"/>
    <w:rsid w:val="00AD7032"/>
    <w:rsid w:val="00AD7635"/>
    <w:rsid w:val="00AE4CF0"/>
    <w:rsid w:val="00AF03D9"/>
    <w:rsid w:val="00AF6E18"/>
    <w:rsid w:val="00AF6E69"/>
    <w:rsid w:val="00B00222"/>
    <w:rsid w:val="00B028FC"/>
    <w:rsid w:val="00B02A6B"/>
    <w:rsid w:val="00B04862"/>
    <w:rsid w:val="00B04F12"/>
    <w:rsid w:val="00B07545"/>
    <w:rsid w:val="00B10F0E"/>
    <w:rsid w:val="00B11959"/>
    <w:rsid w:val="00B11BEF"/>
    <w:rsid w:val="00B13678"/>
    <w:rsid w:val="00B1740B"/>
    <w:rsid w:val="00B31EC0"/>
    <w:rsid w:val="00B34D02"/>
    <w:rsid w:val="00B44A00"/>
    <w:rsid w:val="00B45A91"/>
    <w:rsid w:val="00B506E0"/>
    <w:rsid w:val="00B53455"/>
    <w:rsid w:val="00B53FC4"/>
    <w:rsid w:val="00B60D1E"/>
    <w:rsid w:val="00B661BD"/>
    <w:rsid w:val="00B66A65"/>
    <w:rsid w:val="00B73F92"/>
    <w:rsid w:val="00B7634D"/>
    <w:rsid w:val="00B76B6C"/>
    <w:rsid w:val="00B80200"/>
    <w:rsid w:val="00B818B8"/>
    <w:rsid w:val="00B967FC"/>
    <w:rsid w:val="00BA3BED"/>
    <w:rsid w:val="00BA3E66"/>
    <w:rsid w:val="00BA6ADC"/>
    <w:rsid w:val="00BA7807"/>
    <w:rsid w:val="00BB5BBF"/>
    <w:rsid w:val="00BB62FE"/>
    <w:rsid w:val="00BC082F"/>
    <w:rsid w:val="00BC4405"/>
    <w:rsid w:val="00BD7E2D"/>
    <w:rsid w:val="00BE043F"/>
    <w:rsid w:val="00BE20CC"/>
    <w:rsid w:val="00BE4328"/>
    <w:rsid w:val="00BE77A6"/>
    <w:rsid w:val="00BF4E7E"/>
    <w:rsid w:val="00C00407"/>
    <w:rsid w:val="00C0588F"/>
    <w:rsid w:val="00C05F85"/>
    <w:rsid w:val="00C137E8"/>
    <w:rsid w:val="00C16691"/>
    <w:rsid w:val="00C16CDE"/>
    <w:rsid w:val="00C21C6B"/>
    <w:rsid w:val="00C21E42"/>
    <w:rsid w:val="00C22A5C"/>
    <w:rsid w:val="00C273F5"/>
    <w:rsid w:val="00C27B30"/>
    <w:rsid w:val="00C3562F"/>
    <w:rsid w:val="00C36149"/>
    <w:rsid w:val="00C46F3F"/>
    <w:rsid w:val="00C51DCF"/>
    <w:rsid w:val="00C554AE"/>
    <w:rsid w:val="00C56FF9"/>
    <w:rsid w:val="00C66E05"/>
    <w:rsid w:val="00C73150"/>
    <w:rsid w:val="00C7556C"/>
    <w:rsid w:val="00C84A3B"/>
    <w:rsid w:val="00C864B2"/>
    <w:rsid w:val="00C874CD"/>
    <w:rsid w:val="00C91616"/>
    <w:rsid w:val="00C959EF"/>
    <w:rsid w:val="00CA35AB"/>
    <w:rsid w:val="00CA4761"/>
    <w:rsid w:val="00CC1C33"/>
    <w:rsid w:val="00CD3855"/>
    <w:rsid w:val="00CD6356"/>
    <w:rsid w:val="00CD7B47"/>
    <w:rsid w:val="00CE3622"/>
    <w:rsid w:val="00CE39AB"/>
    <w:rsid w:val="00CE3CB5"/>
    <w:rsid w:val="00D00EAF"/>
    <w:rsid w:val="00D0519F"/>
    <w:rsid w:val="00D06911"/>
    <w:rsid w:val="00D179E2"/>
    <w:rsid w:val="00D20F74"/>
    <w:rsid w:val="00D21D2D"/>
    <w:rsid w:val="00D3019A"/>
    <w:rsid w:val="00D30E91"/>
    <w:rsid w:val="00D30F0F"/>
    <w:rsid w:val="00D3323B"/>
    <w:rsid w:val="00D4190B"/>
    <w:rsid w:val="00D460F3"/>
    <w:rsid w:val="00D52DED"/>
    <w:rsid w:val="00D53436"/>
    <w:rsid w:val="00D56EF4"/>
    <w:rsid w:val="00D6217C"/>
    <w:rsid w:val="00D62487"/>
    <w:rsid w:val="00D6553A"/>
    <w:rsid w:val="00D83534"/>
    <w:rsid w:val="00DA0649"/>
    <w:rsid w:val="00DA32D3"/>
    <w:rsid w:val="00DA4090"/>
    <w:rsid w:val="00DB0C1F"/>
    <w:rsid w:val="00DB64B3"/>
    <w:rsid w:val="00DB75EB"/>
    <w:rsid w:val="00DC3822"/>
    <w:rsid w:val="00DC58B7"/>
    <w:rsid w:val="00DD12F7"/>
    <w:rsid w:val="00DD311E"/>
    <w:rsid w:val="00DE113A"/>
    <w:rsid w:val="00DE172D"/>
    <w:rsid w:val="00DE6A15"/>
    <w:rsid w:val="00DE76EB"/>
    <w:rsid w:val="00E05A4E"/>
    <w:rsid w:val="00E063EF"/>
    <w:rsid w:val="00E11C07"/>
    <w:rsid w:val="00E12E15"/>
    <w:rsid w:val="00E134CB"/>
    <w:rsid w:val="00E2259C"/>
    <w:rsid w:val="00E33BDD"/>
    <w:rsid w:val="00E33DFC"/>
    <w:rsid w:val="00E37835"/>
    <w:rsid w:val="00E428FF"/>
    <w:rsid w:val="00E4352E"/>
    <w:rsid w:val="00E477E2"/>
    <w:rsid w:val="00E620CF"/>
    <w:rsid w:val="00E62127"/>
    <w:rsid w:val="00E62963"/>
    <w:rsid w:val="00E67AA9"/>
    <w:rsid w:val="00E713FB"/>
    <w:rsid w:val="00E752A1"/>
    <w:rsid w:val="00E764DA"/>
    <w:rsid w:val="00E770E7"/>
    <w:rsid w:val="00E7744E"/>
    <w:rsid w:val="00E83989"/>
    <w:rsid w:val="00E8670F"/>
    <w:rsid w:val="00E90A78"/>
    <w:rsid w:val="00E914F3"/>
    <w:rsid w:val="00E92C34"/>
    <w:rsid w:val="00E95D2B"/>
    <w:rsid w:val="00EA0D7C"/>
    <w:rsid w:val="00EA0D95"/>
    <w:rsid w:val="00EA29F3"/>
    <w:rsid w:val="00EA33F1"/>
    <w:rsid w:val="00EA48A4"/>
    <w:rsid w:val="00EA7D50"/>
    <w:rsid w:val="00EB68EC"/>
    <w:rsid w:val="00EC55B3"/>
    <w:rsid w:val="00EC620B"/>
    <w:rsid w:val="00ED0DF7"/>
    <w:rsid w:val="00ED22D5"/>
    <w:rsid w:val="00ED2C57"/>
    <w:rsid w:val="00ED5628"/>
    <w:rsid w:val="00ED7A02"/>
    <w:rsid w:val="00EE1D19"/>
    <w:rsid w:val="00EE3C3B"/>
    <w:rsid w:val="00EE4360"/>
    <w:rsid w:val="00EE4688"/>
    <w:rsid w:val="00EE5315"/>
    <w:rsid w:val="00EE6944"/>
    <w:rsid w:val="00F07632"/>
    <w:rsid w:val="00F10735"/>
    <w:rsid w:val="00F113C5"/>
    <w:rsid w:val="00F12334"/>
    <w:rsid w:val="00F14C9C"/>
    <w:rsid w:val="00F16C69"/>
    <w:rsid w:val="00F17B68"/>
    <w:rsid w:val="00F17BB5"/>
    <w:rsid w:val="00F25BDF"/>
    <w:rsid w:val="00F31B12"/>
    <w:rsid w:val="00F31DF9"/>
    <w:rsid w:val="00F35E71"/>
    <w:rsid w:val="00F40011"/>
    <w:rsid w:val="00F4036E"/>
    <w:rsid w:val="00F50D80"/>
    <w:rsid w:val="00F52D3D"/>
    <w:rsid w:val="00F54838"/>
    <w:rsid w:val="00F561B8"/>
    <w:rsid w:val="00F77C3C"/>
    <w:rsid w:val="00F8066D"/>
    <w:rsid w:val="00F85F67"/>
    <w:rsid w:val="00F86437"/>
    <w:rsid w:val="00F8778C"/>
    <w:rsid w:val="00F94D8F"/>
    <w:rsid w:val="00F95DCF"/>
    <w:rsid w:val="00FA17EA"/>
    <w:rsid w:val="00FA185A"/>
    <w:rsid w:val="00FA2EBD"/>
    <w:rsid w:val="00FA55A5"/>
    <w:rsid w:val="00FB4D39"/>
    <w:rsid w:val="00FC16A1"/>
    <w:rsid w:val="00FC6B8C"/>
    <w:rsid w:val="00FD0C5E"/>
    <w:rsid w:val="00FD16DE"/>
    <w:rsid w:val="00FD351D"/>
    <w:rsid w:val="00FD46A4"/>
    <w:rsid w:val="00FD61A2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6575"/>
  <w15:docId w15:val="{70902673-65F0-4AE5-8A9F-998151E8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63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8635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qFormat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9EC"/>
  </w:style>
  <w:style w:type="paragraph" w:styleId="ab">
    <w:name w:val="footer"/>
    <w:basedOn w:val="a"/>
    <w:link w:val="ac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9EC"/>
  </w:style>
  <w:style w:type="paragraph" w:styleId="ad">
    <w:name w:val="No Spacing"/>
    <w:link w:val="ae"/>
    <w:uiPriority w:val="1"/>
    <w:qFormat/>
    <w:rsid w:val="00275D07"/>
    <w:pPr>
      <w:spacing w:after="0" w:line="240" w:lineRule="auto"/>
    </w:pPr>
  </w:style>
  <w:style w:type="character" w:customStyle="1" w:styleId="af">
    <w:name w:val="Основной текст_"/>
    <w:basedOn w:val="a0"/>
    <w:link w:val="11"/>
    <w:rsid w:val="00275D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pt">
    <w:name w:val="Основной текст + Интервал 2 pt"/>
    <w:basedOn w:val="af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5"/>
    <w:uiPriority w:val="59"/>
    <w:rsid w:val="00B1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863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86358"/>
    <w:rPr>
      <w:rFonts w:ascii="Cambria" w:eastAsia="Times New Roman" w:hAnsi="Cambria" w:cs="Times New Roman"/>
      <w:color w:val="243F6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86358"/>
  </w:style>
  <w:style w:type="paragraph" w:customStyle="1" w:styleId="ConsPlusNonformat">
    <w:name w:val="ConsPlusNonformat"/>
    <w:rsid w:val="00486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4863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863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863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4863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86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Без интервала1"/>
    <w:rsid w:val="004863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page number"/>
    <w:basedOn w:val="a0"/>
    <w:rsid w:val="00486358"/>
  </w:style>
  <w:style w:type="character" w:customStyle="1" w:styleId="af3">
    <w:name w:val="Цветовое выделение"/>
    <w:uiPriority w:val="99"/>
    <w:rsid w:val="00486358"/>
    <w:rPr>
      <w:b/>
      <w:color w:val="000080"/>
    </w:rPr>
  </w:style>
  <w:style w:type="paragraph" w:customStyle="1" w:styleId="af4">
    <w:name w:val="Нормальный (таблица)"/>
    <w:basedOn w:val="a"/>
    <w:next w:val="a"/>
    <w:rsid w:val="00486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Гипертекстовая ссылка"/>
    <w:rsid w:val="00486358"/>
    <w:rPr>
      <w:rFonts w:cs="Times New Roman"/>
      <w:b/>
      <w:color w:val="008000"/>
    </w:rPr>
  </w:style>
  <w:style w:type="paragraph" w:customStyle="1" w:styleId="af6">
    <w:name w:val="Прижатый влево"/>
    <w:basedOn w:val="a"/>
    <w:next w:val="a"/>
    <w:rsid w:val="00486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Знак Знак Знак Знак Знак"/>
    <w:basedOn w:val="a"/>
    <w:uiPriority w:val="99"/>
    <w:rsid w:val="004863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86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22">
    <w:name w:val="p22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4863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basedOn w:val="a"/>
    <w:uiPriority w:val="99"/>
    <w:unhideWhenUsed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486358"/>
    <w:rPr>
      <w:color w:val="0000FF"/>
      <w:u w:val="single"/>
    </w:rPr>
  </w:style>
  <w:style w:type="table" w:customStyle="1" w:styleId="21">
    <w:name w:val="Сетка таблицы2"/>
    <w:basedOn w:val="a1"/>
    <w:next w:val="a5"/>
    <w:rsid w:val="00486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86358"/>
  </w:style>
  <w:style w:type="paragraph" w:customStyle="1" w:styleId="afa">
    <w:name w:val="Знак"/>
    <w:basedOn w:val="a"/>
    <w:rsid w:val="0048635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msonormalbullet2gif">
    <w:name w:val="msonormalbullet2.gif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нак Знак Знак2 Знак"/>
    <w:basedOn w:val="a"/>
    <w:rsid w:val="0048635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msonormalbullet1gifbullet1gif">
    <w:name w:val="msonormalbullet1gifbullet1.gif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bullet3gif">
    <w:name w:val="msonormalbullet1gifbullet3.gif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4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86358"/>
  </w:style>
  <w:style w:type="paragraph" w:styleId="afb">
    <w:name w:val="Body Text"/>
    <w:basedOn w:val="a"/>
    <w:link w:val="afc"/>
    <w:rsid w:val="00486358"/>
    <w:pPr>
      <w:spacing w:after="120"/>
    </w:pPr>
    <w:rPr>
      <w:rFonts w:ascii="Calibri" w:eastAsia="Times New Roman" w:hAnsi="Calibri" w:cs="Times New Roman"/>
    </w:rPr>
  </w:style>
  <w:style w:type="character" w:customStyle="1" w:styleId="afc">
    <w:name w:val="Основной текст Знак"/>
    <w:basedOn w:val="a0"/>
    <w:link w:val="afb"/>
    <w:rsid w:val="00486358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rsid w:val="004863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rsid w:val="00486358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486358"/>
  </w:style>
  <w:style w:type="paragraph" w:customStyle="1" w:styleId="15">
    <w:name w:val="Текст сноски1"/>
    <w:basedOn w:val="a"/>
    <w:next w:val="afd"/>
    <w:link w:val="afe"/>
    <w:uiPriority w:val="99"/>
    <w:semiHidden/>
    <w:unhideWhenUsed/>
    <w:rsid w:val="00097BE8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15"/>
    <w:uiPriority w:val="99"/>
    <w:semiHidden/>
    <w:rsid w:val="00097BE8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097BE8"/>
    <w:rPr>
      <w:vertAlign w:val="superscript"/>
    </w:rPr>
  </w:style>
  <w:style w:type="paragraph" w:styleId="afd">
    <w:name w:val="footnote text"/>
    <w:basedOn w:val="a"/>
    <w:link w:val="16"/>
    <w:uiPriority w:val="99"/>
    <w:semiHidden/>
    <w:unhideWhenUsed/>
    <w:rsid w:val="00097BE8"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link w:val="afd"/>
    <w:uiPriority w:val="99"/>
    <w:semiHidden/>
    <w:rsid w:val="00097BE8"/>
    <w:rPr>
      <w:sz w:val="20"/>
      <w:szCs w:val="20"/>
    </w:rPr>
  </w:style>
  <w:style w:type="table" w:customStyle="1" w:styleId="111">
    <w:name w:val="Сетка таблицы11"/>
    <w:basedOn w:val="a1"/>
    <w:next w:val="a5"/>
    <w:uiPriority w:val="59"/>
    <w:rsid w:val="00097BE8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097BE8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09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59"/>
    <w:rsid w:val="00097B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5"/>
    <w:rsid w:val="0009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09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file:///Z:\&#1044;&#1102;&#1088;&#1086;&#1074;&#1072;%20&#1070;.&#1054;\&#1057;&#1086;&#1073;&#1086;&#1083;&#1077;&#1074;&#1072;%20&#1057;.&#1042;\&#1055;&#1086;&#1089;&#1090;&#1072;&#1085;&#1086;&#1074;&#1083;&#1077;&#1085;&#1080;&#1077;%20&#1072;&#1076;&#1084;&#1080;&#1085;&#1080;&#1089;&#1090;&#1088;&#1072;&#1094;&#1080;&#1080;%20&#8470;%20615%20&#1087;&#1086;&#1089;&#1083;&#1077;&#1076;&#1085;&#1077;&#1077;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file:///Z:\&#1044;&#1102;&#1088;&#1086;&#1074;&#1072;%20&#1070;.&#1054;\&#1057;&#1086;&#1073;&#1086;&#1083;&#1077;&#1074;&#1072;%20&#1057;.&#1042;\&#1055;&#1086;&#1089;&#1090;&#1072;&#1085;&#1086;&#1074;&#1083;&#1077;&#1085;&#1080;&#1077;%20&#1072;&#1076;&#1084;&#1080;&#1085;&#1080;&#1089;&#1090;&#1088;&#1072;&#1094;&#1080;&#1080;%20&#8470;%20615%20&#1087;&#1086;&#1089;&#1083;&#1077;&#1076;&#1085;&#1077;&#1077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Z:\&#1044;&#1102;&#1088;&#1086;&#1074;&#1072;%20&#1070;.&#1054;\&#1057;&#1086;&#1073;&#1086;&#1083;&#1077;&#1074;&#1072;%20&#1057;.&#1042;\&#1055;&#1086;&#1089;&#1090;&#1072;&#1085;&#1086;&#1074;&#1083;&#1077;&#1085;&#1080;&#1077;%20&#1072;&#1076;&#1084;&#1080;&#1085;&#1080;&#1089;&#1090;&#1088;&#1072;&#1094;&#1080;&#1080;%20&#8470;%20615%20&#1087;&#1086;&#1089;&#1083;&#1077;&#1076;&#1085;&#1077;&#1077;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50EE9AA141E131C89358A815A8BB682AE70E16FBBDB283FBD07BD18A66788B7C99234AB8E2E5403596273FGEmF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1350EE9AA141E131C89358A815A8BB682AE70E16FBBDB585F3D47BD18A66788B7CG9m9K" TargetMode="External"/><Relationship Id="rId19" Type="http://schemas.openxmlformats.org/officeDocument/2006/relationships/hyperlink" Target="file:///Z:\&#1044;&#1102;&#1088;&#1086;&#1074;&#1072;%20&#1070;.&#1054;\&#1057;&#1086;&#1073;&#1086;&#1083;&#1077;&#1074;&#1072;%20&#1057;.&#1042;\&#1055;&#1086;&#1089;&#1090;&#1072;&#1085;&#1086;&#1074;&#1083;&#1077;&#1085;&#1080;&#1077;%20&#1072;&#1076;&#1084;&#1080;&#1085;&#1080;&#1089;&#1090;&#1088;&#1072;&#1094;&#1080;&#1080;%20&#8470;%20615%20&#1087;&#1086;&#1089;&#1083;&#1077;&#1076;&#1085;&#1077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49;n=43745;fld=134;dst=100289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7237-F975-4AB8-9B1B-8B74C7B0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17093</Words>
  <Characters>97433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cp:lastPrinted>2025-12-24T05:00:00Z</cp:lastPrinted>
  <dcterms:created xsi:type="dcterms:W3CDTF">2026-03-20T05:46:00Z</dcterms:created>
  <dcterms:modified xsi:type="dcterms:W3CDTF">2026-03-20T05:46:00Z</dcterms:modified>
</cp:coreProperties>
</file>