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28" w:rsidRDefault="00C8512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5128" w:rsidRDefault="00C85128">
      <w:pPr>
        <w:pStyle w:val="ConsPlusNormal"/>
        <w:ind w:firstLine="540"/>
        <w:jc w:val="both"/>
        <w:outlineLvl w:val="0"/>
      </w:pPr>
    </w:p>
    <w:p w:rsidR="00C85128" w:rsidRDefault="00C85128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C85128" w:rsidRDefault="00C85128">
      <w:pPr>
        <w:pStyle w:val="ConsPlusTitle"/>
        <w:jc w:val="center"/>
      </w:pPr>
      <w:r>
        <w:t>НОВОСИБИРСКОЙ ОБЛАСТИ</w:t>
      </w:r>
    </w:p>
    <w:p w:rsidR="00C85128" w:rsidRDefault="00C85128">
      <w:pPr>
        <w:pStyle w:val="ConsPlusTitle"/>
        <w:jc w:val="center"/>
      </w:pPr>
      <w:r>
        <w:t>N 596</w:t>
      </w:r>
    </w:p>
    <w:p w:rsidR="00C85128" w:rsidRDefault="00C85128">
      <w:pPr>
        <w:pStyle w:val="ConsPlusTitle"/>
        <w:ind w:firstLine="540"/>
        <w:jc w:val="both"/>
      </w:pPr>
    </w:p>
    <w:p w:rsidR="00C85128" w:rsidRDefault="00C85128">
      <w:pPr>
        <w:pStyle w:val="ConsPlusTitle"/>
        <w:jc w:val="center"/>
      </w:pPr>
      <w:r>
        <w:t>МИНИСТЕРСТВО ОБРАЗОВАНИЯ НОВОСИБИРСКОЙ ОБЛАСТИ</w:t>
      </w:r>
    </w:p>
    <w:p w:rsidR="00C85128" w:rsidRDefault="00C85128">
      <w:pPr>
        <w:pStyle w:val="ConsPlusTitle"/>
        <w:jc w:val="center"/>
      </w:pPr>
      <w:r>
        <w:t>N 1072</w:t>
      </w:r>
    </w:p>
    <w:p w:rsidR="00C85128" w:rsidRDefault="00C85128">
      <w:pPr>
        <w:pStyle w:val="ConsPlusTitle"/>
        <w:ind w:firstLine="540"/>
        <w:jc w:val="both"/>
      </w:pPr>
    </w:p>
    <w:p w:rsidR="00C85128" w:rsidRDefault="00C85128">
      <w:pPr>
        <w:pStyle w:val="ConsPlusTitle"/>
        <w:jc w:val="center"/>
      </w:pPr>
      <w:r>
        <w:t>МИНИСТЕРСТВО ЗДРАВООХРАНЕНИЯ НОВОСИБИРСКОЙ ОБЛАСТИ</w:t>
      </w:r>
    </w:p>
    <w:p w:rsidR="00C85128" w:rsidRDefault="00C85128">
      <w:pPr>
        <w:pStyle w:val="ConsPlusTitle"/>
        <w:jc w:val="center"/>
      </w:pPr>
      <w:r>
        <w:t>N 1656</w:t>
      </w:r>
    </w:p>
    <w:p w:rsidR="00C85128" w:rsidRDefault="00C85128">
      <w:pPr>
        <w:pStyle w:val="ConsPlusTitle"/>
        <w:ind w:firstLine="540"/>
        <w:jc w:val="both"/>
      </w:pPr>
    </w:p>
    <w:p w:rsidR="00C85128" w:rsidRDefault="00C85128">
      <w:pPr>
        <w:pStyle w:val="ConsPlusTitle"/>
        <w:jc w:val="center"/>
      </w:pPr>
      <w:r>
        <w:t>МИНИСТЕРСТВО КУЛЬТУРЫ НОВОСИБИРСКОЙ ОБЛАСТИ</w:t>
      </w:r>
    </w:p>
    <w:p w:rsidR="00C85128" w:rsidRDefault="00C85128">
      <w:pPr>
        <w:pStyle w:val="ConsPlusTitle"/>
        <w:jc w:val="center"/>
      </w:pPr>
      <w:r>
        <w:t>N 192</w:t>
      </w:r>
    </w:p>
    <w:p w:rsidR="00C85128" w:rsidRDefault="00C85128">
      <w:pPr>
        <w:pStyle w:val="ConsPlusTitle"/>
        <w:ind w:firstLine="540"/>
        <w:jc w:val="both"/>
      </w:pPr>
    </w:p>
    <w:p w:rsidR="00C85128" w:rsidRDefault="00C85128">
      <w:pPr>
        <w:pStyle w:val="ConsPlusTitle"/>
        <w:jc w:val="center"/>
      </w:pPr>
      <w:r>
        <w:t>МИНИСТЕРСТВО ФИЗИЧЕСКОЙ КУЛЬТУРЫ И СПОРТА</w:t>
      </w:r>
    </w:p>
    <w:p w:rsidR="00C85128" w:rsidRDefault="00C85128">
      <w:pPr>
        <w:pStyle w:val="ConsPlusTitle"/>
        <w:jc w:val="center"/>
      </w:pPr>
      <w:r>
        <w:t>НОВОСИБИРСКОЙ ОБЛАСТИ</w:t>
      </w:r>
    </w:p>
    <w:p w:rsidR="00C85128" w:rsidRDefault="00C85128">
      <w:pPr>
        <w:pStyle w:val="ConsPlusTitle"/>
        <w:jc w:val="center"/>
      </w:pPr>
      <w:r>
        <w:t>N 552</w:t>
      </w:r>
    </w:p>
    <w:p w:rsidR="00C85128" w:rsidRDefault="00C85128">
      <w:pPr>
        <w:pStyle w:val="ConsPlusTitle"/>
        <w:ind w:firstLine="540"/>
        <w:jc w:val="both"/>
      </w:pPr>
    </w:p>
    <w:p w:rsidR="00C85128" w:rsidRDefault="00C85128">
      <w:pPr>
        <w:pStyle w:val="ConsPlusTitle"/>
        <w:jc w:val="center"/>
      </w:pPr>
      <w:r>
        <w:t>ГЛАВНОЕ УПРАВЛЕНИЕ МИНИСТЕРСТВА ВНУТРЕННИХ ДЕЛ</w:t>
      </w:r>
    </w:p>
    <w:p w:rsidR="00C85128" w:rsidRDefault="00C85128">
      <w:pPr>
        <w:pStyle w:val="ConsPlusTitle"/>
        <w:jc w:val="center"/>
      </w:pPr>
      <w:r>
        <w:t>РОССИЙСКОЙ ФЕДЕРАЦИИ ПО НОВОСИБИРСКОЙ ОБЛАСТИ</w:t>
      </w:r>
    </w:p>
    <w:p w:rsidR="00C85128" w:rsidRDefault="00C85128">
      <w:pPr>
        <w:pStyle w:val="ConsPlusTitle"/>
        <w:jc w:val="center"/>
      </w:pPr>
      <w:r>
        <w:t>N 371</w:t>
      </w:r>
    </w:p>
    <w:p w:rsidR="00C85128" w:rsidRDefault="00C85128">
      <w:pPr>
        <w:pStyle w:val="ConsPlusTitle"/>
        <w:ind w:firstLine="540"/>
        <w:jc w:val="both"/>
      </w:pPr>
    </w:p>
    <w:p w:rsidR="00C85128" w:rsidRDefault="00C85128">
      <w:pPr>
        <w:pStyle w:val="ConsPlusTitle"/>
        <w:jc w:val="center"/>
      </w:pPr>
      <w:r>
        <w:t>ПРИКАЗ</w:t>
      </w:r>
    </w:p>
    <w:p w:rsidR="00C85128" w:rsidRDefault="00C85128">
      <w:pPr>
        <w:pStyle w:val="ConsPlusTitle"/>
        <w:jc w:val="center"/>
      </w:pPr>
      <w:r>
        <w:t>от 27 мая 2022 года</w:t>
      </w:r>
    </w:p>
    <w:p w:rsidR="00C85128" w:rsidRDefault="00C85128">
      <w:pPr>
        <w:pStyle w:val="ConsPlusTitle"/>
        <w:ind w:firstLine="540"/>
        <w:jc w:val="both"/>
      </w:pPr>
    </w:p>
    <w:p w:rsidR="00C85128" w:rsidRDefault="00C85128">
      <w:pPr>
        <w:pStyle w:val="ConsPlusTitle"/>
        <w:jc w:val="center"/>
      </w:pPr>
      <w:r>
        <w:t>ОБ УТВЕРЖДЕНИИ ПОРЯДКА МЕЖВЕДОМСТВЕННОГО ВЗАИМОДЕЙСТВИЯ</w:t>
      </w:r>
    </w:p>
    <w:p w:rsidR="00C85128" w:rsidRDefault="00C85128">
      <w:pPr>
        <w:pStyle w:val="ConsPlusTitle"/>
        <w:jc w:val="center"/>
      </w:pPr>
      <w:r>
        <w:t>ОРГАНОВ И УЧРЕЖДЕНИЙ СИСТЕМЫ ПРОФИЛАКТИКИ БЕЗНАДЗОРНОСТИ</w:t>
      </w:r>
    </w:p>
    <w:p w:rsidR="00C85128" w:rsidRDefault="00C85128">
      <w:pPr>
        <w:pStyle w:val="ConsPlusTitle"/>
        <w:jc w:val="center"/>
      </w:pPr>
      <w:r>
        <w:t>И ПРАВОНАРУШЕНИЙ НЕСОВЕРШЕННОЛЕТНИХ НОВОСИБИРСКОЙ ОБЛАСТИ</w:t>
      </w:r>
    </w:p>
    <w:p w:rsidR="00C85128" w:rsidRDefault="00C85128">
      <w:pPr>
        <w:pStyle w:val="ConsPlusTitle"/>
        <w:jc w:val="center"/>
      </w:pPr>
      <w:r>
        <w:t xml:space="preserve">ПО РАННЕМУ ВЫЯВЛЕНИЮ И ПРЕДОТВРАЩЕНИЮ </w:t>
      </w:r>
      <w:proofErr w:type="gramStart"/>
      <w:r>
        <w:t>ДЕТСКОГО</w:t>
      </w:r>
      <w:proofErr w:type="gramEnd"/>
      <w:r>
        <w:t xml:space="preserve"> И СЕМЕЙНОГО</w:t>
      </w:r>
    </w:p>
    <w:p w:rsidR="00C85128" w:rsidRDefault="00C85128">
      <w:pPr>
        <w:pStyle w:val="ConsPlusTitle"/>
        <w:jc w:val="center"/>
      </w:pPr>
      <w:r>
        <w:t>НЕБЛАГОПОЛУЧИЯ, ОРГАНИЗАЦИИ РАБОТЫ С НЕСОВЕРШЕННОЛЕТНИМИ</w:t>
      </w:r>
    </w:p>
    <w:p w:rsidR="00C85128" w:rsidRDefault="00C85128">
      <w:pPr>
        <w:pStyle w:val="ConsPlusTitle"/>
        <w:jc w:val="center"/>
      </w:pPr>
      <w:r>
        <w:t>И СЕМЬЯМИ ПО ПРОФИЛАКТИКЕ 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статьей 2</w:t>
        </w:r>
      </w:hyperlink>
      <w:r>
        <w:t xml:space="preserve"> Федерального закона от 24.06.1999 N 120-ФЗ "Об основах системы профилактики безнадзорности и правонарушений несовершеннолетних",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неблагополучия, приказываем: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92">
        <w:r>
          <w:rPr>
            <w:color w:val="0000FF"/>
          </w:rPr>
          <w:t>Порядок</w:t>
        </w:r>
      </w:hyperlink>
      <w:r>
        <w:t xml:space="preserve">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>2. Органам и учреждениям системы профилактики безнадзорности и правонарушений несовершеннолетних, расположенных на территории Новосибирской области, руководствоваться настоящим Порядком.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 исполнением приказа возложить на заместителя министра труда и социального развития Новосибирской области Потапову О.Р.,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Курносову М.Н., заместителя министра - начальника управления профессионального искусства, культурного наследия и образования министерства культуры Новосибирской области Грегул О.</w:t>
      </w:r>
      <w:proofErr w:type="gramEnd"/>
      <w:r>
        <w:t xml:space="preserve">В., заместителя </w:t>
      </w:r>
      <w:proofErr w:type="gramStart"/>
      <w:r>
        <w:t>начальника Главного управления Министерства внутренних дел Российской Федерации</w:t>
      </w:r>
      <w:proofErr w:type="gramEnd"/>
      <w:r>
        <w:t xml:space="preserve"> по Новосибирской области - начальника полиции, генерал-майора полиции Гаврина К.В.</w:t>
      </w:r>
    </w:p>
    <w:p w:rsidR="00C85128" w:rsidRDefault="00C85128">
      <w:pPr>
        <w:pStyle w:val="ConsPlusNormal"/>
        <w:jc w:val="both"/>
      </w:pPr>
      <w:r>
        <w:t xml:space="preserve">(п. 3 в ред. </w:t>
      </w:r>
      <w:hyperlink r:id="rId8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от 06.09.2023 N 1554-НПА/1949/2325/358/505/747)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 Настоящий приказ вступает в силу с момента подписания.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</w:pPr>
      <w:r>
        <w:t>Министр труда и</w:t>
      </w:r>
    </w:p>
    <w:p w:rsidR="00C85128" w:rsidRDefault="00C85128">
      <w:pPr>
        <w:pStyle w:val="ConsPlusNormal"/>
        <w:jc w:val="right"/>
      </w:pPr>
      <w:r>
        <w:t>социального развития</w:t>
      </w:r>
    </w:p>
    <w:p w:rsidR="00C85128" w:rsidRDefault="00C85128">
      <w:pPr>
        <w:pStyle w:val="ConsPlusNormal"/>
        <w:jc w:val="right"/>
      </w:pPr>
      <w:r>
        <w:t>Новосибирской области</w:t>
      </w:r>
    </w:p>
    <w:p w:rsidR="00C85128" w:rsidRDefault="00C85128">
      <w:pPr>
        <w:pStyle w:val="ConsPlusNormal"/>
        <w:jc w:val="right"/>
      </w:pPr>
      <w:r>
        <w:t>Е.В.БАХАРЕВА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</w:pPr>
      <w:r>
        <w:t>Министр образования</w:t>
      </w:r>
    </w:p>
    <w:p w:rsidR="00C85128" w:rsidRDefault="00C85128">
      <w:pPr>
        <w:pStyle w:val="ConsPlusNormal"/>
        <w:jc w:val="right"/>
      </w:pPr>
      <w:r>
        <w:t>Новосибирской области</w:t>
      </w:r>
    </w:p>
    <w:p w:rsidR="00C85128" w:rsidRDefault="00C85128">
      <w:pPr>
        <w:pStyle w:val="ConsPlusNormal"/>
        <w:jc w:val="right"/>
      </w:pPr>
      <w:r>
        <w:t>С.В.ФЕДОРЧУК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</w:pPr>
      <w:r>
        <w:t>Министр здравоохранения</w:t>
      </w:r>
    </w:p>
    <w:p w:rsidR="00C85128" w:rsidRDefault="00C85128">
      <w:pPr>
        <w:pStyle w:val="ConsPlusNormal"/>
        <w:jc w:val="right"/>
      </w:pPr>
      <w:r>
        <w:t>Новосибирской области</w:t>
      </w:r>
    </w:p>
    <w:p w:rsidR="00C85128" w:rsidRDefault="00C85128">
      <w:pPr>
        <w:pStyle w:val="ConsPlusNormal"/>
        <w:jc w:val="right"/>
      </w:pPr>
      <w:r>
        <w:t>К.В.ХАЛЬЗОВ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</w:pPr>
      <w:r>
        <w:t>И.о. министра культуры</w:t>
      </w:r>
    </w:p>
    <w:p w:rsidR="00C85128" w:rsidRDefault="00C85128">
      <w:pPr>
        <w:pStyle w:val="ConsPlusNormal"/>
        <w:jc w:val="right"/>
      </w:pPr>
      <w:r>
        <w:t>Новосибирской области</w:t>
      </w:r>
    </w:p>
    <w:p w:rsidR="00C85128" w:rsidRDefault="00C85128">
      <w:pPr>
        <w:pStyle w:val="ConsPlusNormal"/>
        <w:jc w:val="right"/>
      </w:pPr>
      <w:r>
        <w:t>Ю.В.ЗИМНЯКОВ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</w:pPr>
      <w:r>
        <w:t>Министр физической культуры и</w:t>
      </w:r>
    </w:p>
    <w:p w:rsidR="00C85128" w:rsidRDefault="00C85128">
      <w:pPr>
        <w:pStyle w:val="ConsPlusNormal"/>
        <w:jc w:val="right"/>
      </w:pPr>
      <w:r>
        <w:t>спорта Новосибирской области</w:t>
      </w:r>
    </w:p>
    <w:p w:rsidR="00C85128" w:rsidRDefault="00C85128">
      <w:pPr>
        <w:pStyle w:val="ConsPlusNormal"/>
        <w:jc w:val="right"/>
      </w:pPr>
      <w:r>
        <w:t>С.А.АХАПОВ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</w:pPr>
      <w:r>
        <w:t xml:space="preserve">Начальник ГУ МВД России </w:t>
      </w:r>
      <w:proofErr w:type="gramStart"/>
      <w:r>
        <w:t>по</w:t>
      </w:r>
      <w:proofErr w:type="gramEnd"/>
    </w:p>
    <w:p w:rsidR="00C85128" w:rsidRDefault="00C85128">
      <w:pPr>
        <w:pStyle w:val="ConsPlusNormal"/>
        <w:jc w:val="right"/>
      </w:pPr>
      <w:r>
        <w:t>Новосибирской области,</w:t>
      </w:r>
    </w:p>
    <w:p w:rsidR="00C85128" w:rsidRDefault="00C85128">
      <w:pPr>
        <w:pStyle w:val="ConsPlusNormal"/>
        <w:jc w:val="right"/>
      </w:pPr>
      <w:r>
        <w:t>генерал-лейтенант полиции</w:t>
      </w:r>
    </w:p>
    <w:p w:rsidR="00C85128" w:rsidRDefault="00C85128">
      <w:pPr>
        <w:pStyle w:val="ConsPlusNormal"/>
        <w:jc w:val="right"/>
      </w:pPr>
      <w:r>
        <w:t>А.В.КУЛЬКОВ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0"/>
      </w:pPr>
      <w:r>
        <w:t>Утвержден</w:t>
      </w:r>
    </w:p>
    <w:p w:rsidR="00C85128" w:rsidRDefault="00C85128">
      <w:pPr>
        <w:pStyle w:val="ConsPlusNormal"/>
        <w:jc w:val="right"/>
      </w:pPr>
      <w:r>
        <w:t>приказом</w:t>
      </w:r>
    </w:p>
    <w:p w:rsidR="00C85128" w:rsidRDefault="00C85128">
      <w:pPr>
        <w:pStyle w:val="ConsPlusNormal"/>
        <w:jc w:val="right"/>
      </w:pPr>
      <w:r>
        <w:t>министерства труда и</w:t>
      </w:r>
    </w:p>
    <w:p w:rsidR="00C85128" w:rsidRDefault="00C85128">
      <w:pPr>
        <w:pStyle w:val="ConsPlusNormal"/>
        <w:jc w:val="right"/>
      </w:pPr>
      <w:r>
        <w:t>социального развития</w:t>
      </w:r>
    </w:p>
    <w:p w:rsidR="00C85128" w:rsidRDefault="00C85128">
      <w:pPr>
        <w:pStyle w:val="ConsPlusNormal"/>
        <w:jc w:val="right"/>
      </w:pPr>
      <w:r>
        <w:lastRenderedPageBreak/>
        <w:t>Новосибирской области,</w:t>
      </w:r>
    </w:p>
    <w:p w:rsidR="00C85128" w:rsidRDefault="00C85128">
      <w:pPr>
        <w:pStyle w:val="ConsPlusNormal"/>
        <w:jc w:val="right"/>
      </w:pPr>
      <w:r>
        <w:t>министерства образования</w:t>
      </w:r>
    </w:p>
    <w:p w:rsidR="00C85128" w:rsidRDefault="00C85128">
      <w:pPr>
        <w:pStyle w:val="ConsPlusNormal"/>
        <w:jc w:val="right"/>
      </w:pPr>
      <w:r>
        <w:t>Новосибирской области,</w:t>
      </w:r>
    </w:p>
    <w:p w:rsidR="00C85128" w:rsidRDefault="00C85128">
      <w:pPr>
        <w:pStyle w:val="ConsPlusNormal"/>
        <w:jc w:val="right"/>
      </w:pPr>
      <w:r>
        <w:t>министерства здравоохранения</w:t>
      </w:r>
    </w:p>
    <w:p w:rsidR="00C85128" w:rsidRDefault="00C85128">
      <w:pPr>
        <w:pStyle w:val="ConsPlusNormal"/>
        <w:jc w:val="right"/>
      </w:pPr>
      <w:r>
        <w:t>Новосибирской области,</w:t>
      </w:r>
    </w:p>
    <w:p w:rsidR="00C85128" w:rsidRDefault="00C85128">
      <w:pPr>
        <w:pStyle w:val="ConsPlusNormal"/>
        <w:jc w:val="right"/>
      </w:pPr>
      <w:r>
        <w:t>министерства культуры</w:t>
      </w:r>
    </w:p>
    <w:p w:rsidR="00C85128" w:rsidRDefault="00C85128">
      <w:pPr>
        <w:pStyle w:val="ConsPlusNormal"/>
        <w:jc w:val="right"/>
      </w:pPr>
      <w:r>
        <w:t>Новосибирской области,</w:t>
      </w:r>
    </w:p>
    <w:p w:rsidR="00C85128" w:rsidRDefault="00C85128">
      <w:pPr>
        <w:pStyle w:val="ConsPlusNormal"/>
        <w:jc w:val="right"/>
      </w:pPr>
      <w:r>
        <w:t>министерства физической культуры</w:t>
      </w:r>
    </w:p>
    <w:p w:rsidR="00C85128" w:rsidRDefault="00C85128">
      <w:pPr>
        <w:pStyle w:val="ConsPlusNormal"/>
        <w:jc w:val="right"/>
      </w:pPr>
      <w:r>
        <w:t>и спорта Новосибирской области,</w:t>
      </w:r>
    </w:p>
    <w:p w:rsidR="00C85128" w:rsidRDefault="00C85128">
      <w:pPr>
        <w:pStyle w:val="ConsPlusNormal"/>
        <w:jc w:val="right"/>
      </w:pPr>
      <w:r>
        <w:t xml:space="preserve">ГУ МВД России </w:t>
      </w:r>
      <w:proofErr w:type="gramStart"/>
      <w:r>
        <w:t>по</w:t>
      </w:r>
      <w:proofErr w:type="gramEnd"/>
    </w:p>
    <w:p w:rsidR="00C85128" w:rsidRDefault="00C85128">
      <w:pPr>
        <w:pStyle w:val="ConsPlusNormal"/>
        <w:jc w:val="right"/>
      </w:pPr>
      <w:r>
        <w:t>Новосибирской области</w:t>
      </w:r>
    </w:p>
    <w:p w:rsidR="00C85128" w:rsidRDefault="00C85128">
      <w:pPr>
        <w:pStyle w:val="ConsPlusNormal"/>
        <w:jc w:val="right"/>
      </w:pPr>
      <w:r>
        <w:t>от 27.05.2022 N 596/1072/1656/192/552/371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</w:pPr>
      <w:bookmarkStart w:id="0" w:name="P92"/>
      <w:bookmarkEnd w:id="0"/>
      <w:r>
        <w:t>ПОРЯДОК</w:t>
      </w:r>
    </w:p>
    <w:p w:rsidR="00C85128" w:rsidRDefault="00C85128">
      <w:pPr>
        <w:pStyle w:val="ConsPlusTitle"/>
        <w:jc w:val="center"/>
      </w:pPr>
      <w:r>
        <w:t>МЕЖВЕДОМСТВЕННОГО ВЗАИМОДЕЙСТВИЯ ОРГАНОВ И УЧРЕЖДЕНИЙ</w:t>
      </w:r>
    </w:p>
    <w:p w:rsidR="00C85128" w:rsidRDefault="00C85128">
      <w:pPr>
        <w:pStyle w:val="ConsPlusTitle"/>
        <w:jc w:val="center"/>
      </w:pPr>
      <w:r>
        <w:t>СИСТЕМЫ ПРОФИЛАКТИКИ БЕЗНАДЗОРНОСТИ И ПРАВОНАРУШЕНИЙ</w:t>
      </w:r>
    </w:p>
    <w:p w:rsidR="00C85128" w:rsidRDefault="00C85128">
      <w:pPr>
        <w:pStyle w:val="ConsPlusTitle"/>
        <w:jc w:val="center"/>
      </w:pPr>
      <w:r>
        <w:t xml:space="preserve">НЕСОВЕРШЕННОЛЕТНИХ 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Title"/>
        <w:jc w:val="center"/>
      </w:pPr>
      <w:r>
        <w:t xml:space="preserve">ВЫЯВЛЕНИЮ И ПРЕДОТВРАЩЕНИЮ </w:t>
      </w:r>
      <w:proofErr w:type="gramStart"/>
      <w:r>
        <w:t>ДЕТСКОГО</w:t>
      </w:r>
      <w:proofErr w:type="gramEnd"/>
      <w:r>
        <w:t xml:space="preserve"> И СЕМЕЙНОГО</w:t>
      </w:r>
    </w:p>
    <w:p w:rsidR="00C85128" w:rsidRDefault="00C85128">
      <w:pPr>
        <w:pStyle w:val="ConsPlusTitle"/>
        <w:jc w:val="center"/>
      </w:pPr>
      <w:r>
        <w:t>НЕБЛАГОПОЛУЧИЯ, ОРГАНИЗАЦИИ РАБОТЫ С НЕСОВЕРШЕННОЛЕТНИМИ</w:t>
      </w:r>
    </w:p>
    <w:p w:rsidR="00C85128" w:rsidRDefault="00C85128">
      <w:pPr>
        <w:pStyle w:val="ConsPlusTitle"/>
        <w:jc w:val="center"/>
      </w:pPr>
      <w:r>
        <w:t>И СЕМЬЯМИ ПО ПРОФИЛАКТИКЕ 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1"/>
      </w:pPr>
      <w:r>
        <w:t>I. Общие положения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 xml:space="preserve">1.1. </w:t>
      </w:r>
      <w:proofErr w:type="gramStart"/>
      <w:r>
        <w:t>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 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(далее - субъекты системы профилактики) в сфере профилактики социального</w:t>
      </w:r>
      <w:proofErr w:type="gramEnd"/>
      <w:r>
        <w:t xml:space="preserve"> сиротства, создания условий для обеспечения своевременного выявления и предотвращения детского и семейного неблагополучия.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1.2. Порядок разработан в соответствии со следующими нормативными правовыми документами: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Семейным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 (далее - Федеральный закон N 120-ФЗ);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07.02.2011 N 3-ФЗ "О полиции";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27.11.2000 N 896 "Об утверждении Примерных положений о специализированных учреждениях для несовершеннолетних, нуждающихся в социальной реабилитации";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06.11.2013 N 995 "Об утверждении Примерного положения о комиссиях по делам несовершеннолетних и защите их прав";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постановление Правительства РФ от 24.05.2014 N 481);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и Министерства внутренних дел Российской Федерации от 20.08.2003 N 414/633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 (далее - приказ Минздрава РФ и МВД РФ от 20.08.2003 N 414/633);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12.04.2012 N 344н "Об утверждении Типового положения о доме ребенка";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приказом</w:t>
        </w:r>
      </w:hyperlink>
      <w:r>
        <w:t xml:space="preserve"> Министерства внутренних дел Российской Федерации от 15.10.2013 N 845 "Об утверждении Инструкции по организации деятельности подразделений по делам несовершеннолетних органов внутренних дел Российской Федерации" (далее - приказ МВД России от 15.10.2013 N 845);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 (далее - приказ Минпросвещения РФ от 10.01.2019 N 4);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Законом</w:t>
        </w:r>
      </w:hyperlink>
      <w:r>
        <w:t xml:space="preserve">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Законом</w:t>
        </w:r>
      </w:hyperlink>
      <w:r>
        <w:t xml:space="preserve"> Новосибирской области от 02.10.2014 N 469-ОЗ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прав";</w:t>
      </w:r>
    </w:p>
    <w:p w:rsidR="00C85128" w:rsidRDefault="00C85128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Законом</w:t>
        </w:r>
      </w:hyperlink>
      <w:r>
        <w:t xml:space="preserve"> Новосибирской области от 05.12.2017 N 224-ОЗ "О порядке создания и </w:t>
      </w:r>
      <w:r>
        <w:lastRenderedPageBreak/>
        <w:t>осуществления деятельности комиссий по делам несовершеннолетних и защите их прав на территории Новосибирской области".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1.3. Деятельность субъектов системы профилактики осуществляется на основе принципов: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межведомственного и внутриведомственного взаимодействия;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распределения ответственности;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индивидуального подхода к оказанию помощи семье с детьми;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законности;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комплексности работы с учетом экономических, правовых, социальных, медицинских, педагогических, психологических аспектов;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учета интересов несовершеннолетних;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конфиденциальности информации;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использования эффективных технологий и методик работы с детьми и их семьями.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1"/>
      </w:pPr>
      <w:r>
        <w:t>II. Основные понятия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2.1. Для целей настоящего Порядка используются следующие основные понятия: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1) благополучие ребенка - это условия, при которых удовлетворяются потребности несовершеннолетнего, обеспечивающие здоровье и безопасность, </w:t>
      </w:r>
      <w:proofErr w:type="gramStart"/>
      <w:r>
        <w:t>при</w:t>
      </w:r>
      <w:proofErr w:type="gramEnd"/>
      <w:r>
        <w:t xml:space="preserve"> которых его поведение адекватно окружающим обстоятельствам и событиям, у ребенка есть возможность полноценного общения, соответствующего его возрастным нормам;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ведомственная индивидуальная профилактическая работа - комплекс мероприятий отдельно взятого субъекта системы профилактики в рамках его компетенции на основании нормативных правовых актов, регулирующих сферу деятельности данного субъекта, направленных на социальную адаптацию и реабилитацию детей (семей), не признанных находящимися в социально опасном положении;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делинквентное поведение - асоциальное, противоправное поведение, которое проявляется в действиях, которые приносят вред обществу, угрожают жизни других людей и общему социальному порядку, являются уголовно наказуемыми;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4) девиантное поведение - система поступков или отдельные поступки, противоречащие принятым в обществе правовым или нравственным нормам и ролевым предназначениям;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5)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техногенных и экологических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6) дети, испытывающие трудности в социальной адаптации, - дети, имеющие нарушения </w:t>
      </w:r>
      <w:r>
        <w:lastRenderedPageBreak/>
        <w:t>адаптационных свойств по различным причинам, негативно влияющим на уровень, качество обучения, воспитания и развития;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7) диагностика (первичная, комплексная) - процесс сбора информации о ситуации ребенка (детей) и (или) семьи для определения уровня неблагополучия ребенка, семейного неблагополучия;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8) индивидуальный план социального сопровождения (реабилитации) семьи - 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правовое и другие виды сопровождения, сроки исполнения, ответственных лиц организаций, вовлеченных в его реализацию;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9) 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который совершает правонарушение или антиобщественные действия;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10) несовершеннолетний, нуждающийся в помощи государства (в том числе безнадзорный, беспризорный), - несовершеннолетний, нуждающийся в помощи в связи с действиями или бездействием родителей (иных законных представителей), созданием условий, представляющих угрозу его жизни или здоровью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</w:t>
      </w:r>
      <w:proofErr w:type="gramEnd"/>
      <w:r>
        <w:t xml:space="preserve"> в полной мере сохранности его жизни и здоровья либо который пострадал от противоправных посягательств или в </w:t>
      </w:r>
      <w:proofErr w:type="gramStart"/>
      <w:r>
        <w:t>отношении</w:t>
      </w:r>
      <w:proofErr w:type="gramEnd"/>
      <w:r>
        <w:t xml:space="preserve"> которого предполагаются такие посягательства;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11) карта комплексного сопровождения семьи - документ, объединяющий информацию о ребенке (детях), его семье, который составляется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вовлеченных в работу с ребенком (семьей);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12) комплексное сопровождение - это система профессиональных, согласованных действий специалистов, объединяющая различные ресурсы оказания помощи ребенку (семье), при реализации которой обеспечивается сбор и анализ информации о ребенке, его семье, их потребностях, проблематике, рисках и ресурсах, сильных и слабых сторонах, определение приоритетности решения проблем;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13) координация - деятельность по управлению субъектами системы профилактики и иными участниками профилактики, обеспечивающая согласование, упорядочение их деятельности в сфере профилактики нарушений прав несовершеннолетних, безнадзорности, антиобщественного и противоправного поведения несовершеннолетних и защиты их прав;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 xml:space="preserve">14) куратор случая - должностное лицо из числа специалистов субъектов системы профилактики, за исключением указанных в </w:t>
      </w:r>
      <w:hyperlink w:anchor="P194">
        <w:r>
          <w:rPr>
            <w:color w:val="0000FF"/>
          </w:rPr>
          <w:t>подпункте 2.1 пункта 3.1 раздела III</w:t>
        </w:r>
      </w:hyperlink>
      <w:r>
        <w:t xml:space="preserve"> настоящего Порядка, назначенных постановлением комиссии по делам несовершеннолетних и защите их прав ответственными за организацию работы с семьей и (или) ребенком (детьми), осуществляющее деятельность по защите прав и интересов ребенка и его семьи, нуждающихся в защите государства, через разработку</w:t>
      </w:r>
      <w:proofErr w:type="gramEnd"/>
      <w:r>
        <w:t xml:space="preserve"> и реализацию мероприятий карты комплексного сопровождения семьи, координацию деятельности по ее выполнению и путем проведения регулярного мониторинга эффективности осуществляемых мероприятий;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15) межведомственное взаимодействие - это процесс объединения ресурсов органов </w:t>
      </w:r>
      <w:r>
        <w:lastRenderedPageBreak/>
        <w:t>государственной власти, органов местного самоуправления, организаций различной ведомственной принадлежности, социально ориентированных некоммерческих организаций, работа которых направлена на достижение целей посредством профессиональной деятельности;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16) мониторинг - система периодического сбора, обобщения и анализа информации о процессах, протекающих в семье, и (или) процессах организации работы с семьей для принятия на этой основе тактических и (или)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плану социального сопровождения (реабилитации) семей;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17) правоохранительные органы Российской Федерации - это органы (службы, учреждения), осуществляющие функции по обеспечению безопасности, законности и правопорядка, по борьбе с преступностью, по защите прав и свобод человека и гражданина, к которым относятся органы прокуратуры, Следственный комитет, органы внутренних дел, учреждения и органы уголовно-исполнительной системы и другие органы, в полномочия которых входит реализация правоохранительных функций;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>18) социальная адаптация - процесс активного приспособления ребенка (семьи) к новым для него (членов семьи) социальным условиям жизнедеятельности в относительно короткий промежуток времени;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19) социальная реабилитация - система мер организаций, направленных на восстановление разрушенных или утраченных семейных и (или) общественных связей вследствие нарушения здоровья, изменения социального статуса, девиантного и делинквентного поведения;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20) семейно ориентированный подход - подход к организации помощи детям и семьям, основным </w:t>
      </w:r>
      <w:proofErr w:type="gramStart"/>
      <w:r>
        <w:t>принципом</w:t>
      </w:r>
      <w:proofErr w:type="gramEnd"/>
      <w:r>
        <w:t xml:space="preserve"> которого является то, что права родителей на воспитание детей не должны ущемляться ни при каких обстоятельствах, за исключением случаев, когда это единственный способ защитить интересы ребенка;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21) семья потенциального риска (низкий уровень семейного неблагополучия) -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(детей);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22) семья, находящаяся в трудной жизненной ситуации (средний уровень семейного неблагополучия), - семья, попавшая в ситуацию, объективно нарушающую жизнедеятельность членов семьи (инвалидность, болезнь, сиротство, безнадзорность, малообеспеченность, безработица, отсутствие определенного места жительства, конфликты и жестокое обращение в семье, одиночество), которую семья не может преодолеть самостоятельно;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23) семья, находящаяся в социально опасном положении (высокий уровень семейного неблагополучия, уровень семейного неблагополучия "угроза жизни"),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либо жестоко обращаются с ними;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24) территориальный консилиум -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</w:t>
      </w:r>
      <w:proofErr w:type="gramStart"/>
      <w:r>
        <w:t>состав</w:t>
      </w:r>
      <w:proofErr w:type="gramEnd"/>
      <w:r>
        <w:t xml:space="preserve"> которого входят руководители и специалисты субъектов системы профилактики, работающие на данной территории, за исключением указанных в </w:t>
      </w:r>
      <w:hyperlink w:anchor="P194">
        <w:r>
          <w:rPr>
            <w:color w:val="0000FF"/>
          </w:rPr>
          <w:t>подпункте 2.1 пункта 3.1 раздела III</w:t>
        </w:r>
      </w:hyperlink>
      <w:r>
        <w:t xml:space="preserve"> настоящего Порядка;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25) услуги - действия специалистов субъектов системы профилактики, за исключением указанных в </w:t>
      </w:r>
      <w:hyperlink w:anchor="P194">
        <w:r>
          <w:rPr>
            <w:color w:val="0000FF"/>
          </w:rPr>
          <w:t>пункте 2.1 раздела III</w:t>
        </w:r>
      </w:hyperlink>
      <w:r>
        <w:t xml:space="preserve"> настоящего Порядка, вовлеченных в процесс сопровождения </w:t>
      </w:r>
      <w:r>
        <w:lastRenderedPageBreak/>
        <w:t>(реабилитации) семьи (ребенка), по оказанию постоянной, периодической либо разовой помощи семье (ребенку), в целях нормализации условий жизнедеятельности и (или) повышения степени самостоятельного удовлетворения основных жизненных потребностей.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1"/>
      </w:pPr>
      <w:r>
        <w:t>III. Субъекты системы профилактики, участвующие</w:t>
      </w:r>
    </w:p>
    <w:p w:rsidR="00C85128" w:rsidRDefault="00C85128">
      <w:pPr>
        <w:pStyle w:val="ConsPlusTitle"/>
        <w:jc w:val="center"/>
      </w:pPr>
      <w:r>
        <w:t>в деятельности по раннему выявлению и предотвращению</w:t>
      </w:r>
    </w:p>
    <w:p w:rsidR="00C85128" w:rsidRDefault="00C85128">
      <w:pPr>
        <w:pStyle w:val="ConsPlusTitle"/>
        <w:jc w:val="center"/>
      </w:pPr>
      <w:r>
        <w:t>семейного неблагополучия, организации работы</w:t>
      </w:r>
    </w:p>
    <w:p w:rsidR="00C85128" w:rsidRDefault="00C85128">
      <w:pPr>
        <w:pStyle w:val="ConsPlusTitle"/>
        <w:jc w:val="center"/>
      </w:pPr>
      <w:r>
        <w:t xml:space="preserve">с несовершеннолетними и семьями </w:t>
      </w:r>
      <w:proofErr w:type="gramStart"/>
      <w:r>
        <w:t>по</w:t>
      </w:r>
      <w:proofErr w:type="gramEnd"/>
    </w:p>
    <w:p w:rsidR="00C85128" w:rsidRDefault="00C85128">
      <w:pPr>
        <w:pStyle w:val="ConsPlusTitle"/>
        <w:jc w:val="center"/>
      </w:pPr>
      <w:r>
        <w:t>профилактике 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3.1.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участвуют: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на областном уровне: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комиссия по делам несовершеннолетних и защите их прав на территории Новосибирской области;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министерство труда и социального развития Новосибирской области;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министерство образования Новосибирской области;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министерство здравоохранения Новосибирской области;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министерство физической культуры и спорта Новосибирской области;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министерство культуры Новосибирской области;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ГУ МВД России по Новосибирской области - в рамках полномочий и в формах взаимодействия с органами системы профилактики, предусмотренных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07.02.2011 N 3-ФЗ "О полиции" и ведомственными нормативными правовыми актами;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на уровне городских округов и муниципальных районов Новосибирской области: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 опеки и попечительства над несовершеннолетними (далее - орган опеки и попечительства);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органы социальной защиты населения и организации социального обслуживания граждан;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медицинские организации;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органы управления образованием и организации, осуществляющие образовательную деятельность (дошкольные образовательные организации, общеобразовательные организации, профессиональные образовательные организации);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орган, осуществляющий управление в сфере культуры и досуга, и учреждения культуры (культурно-просветительные учреждения (клубы, библиотеки, музеи, досуговые центры и иные));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орган, осуществляющий управление в сфере физической культуры и спорта, и учреждения физической культуры и спорта (детско-юношеские спортивные школы (секции), центры спортивной подготовки, туристические клубы и иные);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организации, осуществляющие деятельность в сфере молодежной политики (в том числе общественные организации);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государственные казенные учреждения Новосибирской области (центры занятости </w:t>
      </w:r>
      <w:r>
        <w:lastRenderedPageBreak/>
        <w:t>населения);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муниципальные комиссии по делам несовершеннолетних и защите их прав (далее - муниципальные КДН и ЗП);</w:t>
      </w:r>
    </w:p>
    <w:p w:rsidR="00C85128" w:rsidRDefault="00C85128">
      <w:pPr>
        <w:pStyle w:val="ConsPlusNormal"/>
        <w:spacing w:before="220"/>
        <w:ind w:firstLine="540"/>
        <w:jc w:val="both"/>
      </w:pPr>
      <w:bookmarkStart w:id="1" w:name="P194"/>
      <w:bookmarkEnd w:id="1"/>
      <w:r>
        <w:t xml:space="preserve">2.1) Территориальный орган МВД России на районном уровне, подчиненный ГУ МВД России по Новосибирской области (далее - территориальный орган внутренних дел), - в рамках полномочий и в формах взаимодействия с органами системы профилактики, предусмотренных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07.02.2011 N 3-ФЗ "О полиции" и ведомственными нормативными правовыми актами;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на уровне сельских поселений Новосибирской области: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администрации сельских поселений;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медицинские организации;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образовательные организации;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организации социального обслуживания населения;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организации, осуществляющие деятельность в сфере молодежной политики (советы помощи семье и детям, созданные на территории сельских поселений, иные общественные организации);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4) органы координации и организаторы межведомственного взаимодействия по вопросам раннего выявления и предотвращения семейного неблагополучия, организации работы с несовершеннолетними и семьями по профилактике социального сиротства: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а) комиссия по делам несовершеннолетних и защите их прав на территории Новосибирской области;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б) муниципальные КДН и ЗП;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5) организация деятельности субъектов системы профилактики, за исключением территориальных органов внутренних дел,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обеспечивается службой "Единое окно".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Служба "Единое окно" организуется в </w:t>
      </w:r>
      <w:proofErr w:type="gramStart"/>
      <w:r>
        <w:t>муниципальной</w:t>
      </w:r>
      <w:proofErr w:type="gramEnd"/>
      <w:r>
        <w:t xml:space="preserve"> КДН и ЗП. Функции по приему, регистрации и проверке сигналов о детском и семейном неблагополучии, взаимодействию с субъектами системы профилактики, за исключением территориальных органов внутренних дел, по подготовке материалов для рассмотрения на заседании КДН и ЗП возлагаются на куратора службы "Единое окно" - специалиста, являющегося сотрудником аппарата муниципальной КДН и ЗП.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3.2.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могут принимать участие социально ориентированные некоммерческие организации и общественные объединения в соответствии с законодательством Российской Федерации и уставами указанных организаций и объединений.</w:t>
      </w:r>
    </w:p>
    <w:p w:rsidR="00C85128" w:rsidRDefault="00C85128">
      <w:pPr>
        <w:pStyle w:val="ConsPlusNormal"/>
        <w:jc w:val="both"/>
      </w:pPr>
      <w:r>
        <w:t xml:space="preserve">(п. 3.2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от 06.09.2023 N 1554-НПА/1949/2325/358/505/747)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1"/>
      </w:pPr>
      <w:r>
        <w:lastRenderedPageBreak/>
        <w:t>IV. Этапы деятельности по раннему выявлению и предотвращению</w:t>
      </w:r>
    </w:p>
    <w:p w:rsidR="00C85128" w:rsidRDefault="00C85128">
      <w:pPr>
        <w:pStyle w:val="ConsPlusTitle"/>
        <w:jc w:val="center"/>
      </w:pPr>
      <w:r>
        <w:t>детского и семейного неблагополучия, организации</w:t>
      </w:r>
    </w:p>
    <w:p w:rsidR="00C85128" w:rsidRDefault="00C85128">
      <w:pPr>
        <w:pStyle w:val="ConsPlusTitle"/>
        <w:jc w:val="center"/>
      </w:pPr>
      <w:r>
        <w:t>работы с несовершеннолетними и семьями</w:t>
      </w:r>
    </w:p>
    <w:p w:rsidR="00C85128" w:rsidRDefault="00C85128">
      <w:pPr>
        <w:pStyle w:val="ConsPlusTitle"/>
        <w:jc w:val="center"/>
      </w:pPr>
      <w:r>
        <w:t>по профилактике 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4.1. Деятельность по обеспечению своевременного выявления и предотвращения детского и семейного неблагополучия, организации работы с ребенком и его семьей в целях профилактики социального сиротства включает в себя следующие этапы: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обнаружение факторов риска детского и семейного неблагополучия и регистрация сведений об обнаружении.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Обнаружение факторов риска детского и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"Интернет",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</w:t>
      </w:r>
      <w:proofErr w:type="gramEnd"/>
      <w:r>
        <w:t xml:space="preserve"> и правонарушений несовершеннолетних.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 обнаружении факторов риска детского и семейного неблагополучия несовершеннолетнему требуется оказание срочной социальной, психологической, психолого-педагогической и (или) медицинской помощи, специалистом, выявившим факторы риска, организуется ее оказание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C85128" w:rsidRDefault="00C85128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от 06.09.2023 N 1554-НПА/1949/2325/358/505/747)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Информация об обнаружении факторов риска детского и семейного неблагополучия фиксируется специалистом, за исключением сотрудников территориальных органов внутренних дел, выявившим факторы риска, в </w:t>
      </w:r>
      <w:hyperlink w:anchor="P366">
        <w:r>
          <w:rPr>
            <w:color w:val="0000FF"/>
          </w:rPr>
          <w:t>журнале</w:t>
        </w:r>
      </w:hyperlink>
      <w:r>
        <w:t xml:space="preserve"> учета выявленных факторов риска семейного неблагополучия, заполняемом по форме согласно приложению N 1.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 xml:space="preserve">Сотрудники территориальных органов МВД при поступлении информации о совершении преступлений или административных правонарушений в отношении несовершеннолетних руководствуются требованиями </w:t>
      </w:r>
      <w:hyperlink r:id="rId34">
        <w:r>
          <w:rPr>
            <w:color w:val="0000FF"/>
          </w:rPr>
          <w:t>Инструкции</w:t>
        </w:r>
      </w:hyperlink>
      <w:r>
        <w:t xml:space="preserve">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736.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>Поступившая информация об обнаружении факторов риска детского и семейного неблагополучия незамедлительно передается специалистом, выявившим факторы риска, в аппарат муниципальной КДН и ЗП - службу "Единое окно" по телефону, электронной почте либо посредством иных доступных видов связи, за исключением территориальных органов внутренних дел.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 xml:space="preserve">Сотрудники территориальных органов внутренних дел в соответствии с </w:t>
      </w:r>
      <w:hyperlink r:id="rId35">
        <w:r>
          <w:rPr>
            <w:color w:val="0000FF"/>
          </w:rPr>
          <w:t>пунктом 2 части 2 статьи 9</w:t>
        </w:r>
      </w:hyperlink>
      <w:r>
        <w:t xml:space="preserve"> Федерального закона N 120-ФЗ направляют в КДН и ЗП информацию о выявленных нарушениях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обнаруживший угрозу жизни или здоровью несовершеннолетнего:</w:t>
      </w:r>
    </w:p>
    <w:p w:rsidR="00C85128" w:rsidRDefault="00C85128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от 06.09.2023 N 1554-НПА/1949/2325/358/505/747)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незамедлительно сообщает о выявлении угрозы в орган опеки и попечительства по месту пребывания несовершеннолетнего;</w:t>
      </w:r>
    </w:p>
    <w:p w:rsidR="00C85128" w:rsidRDefault="00C85128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от 06.09.2023 N 1554-НПА/1949/2325/358/505/747)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при необходимости обеспечивает оказание срочной социальной, психологической, психолого-педагогической и (или) медицинской помощи несовершеннолетнему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C85128" w:rsidRDefault="00C85128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от 06.09.2023 N 1554-НПА/1949/2325/358/505/747)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При поступлении информации о выявлении угрозы жизни или здоровью несовершеннолетнего органом опеки и попечительства проводится обследование условий жизни несовершеннолетнего гражданина и его семьи (далее - обследование) в соответствии с </w:t>
      </w:r>
      <w:hyperlink r:id="rId39">
        <w:r>
          <w:rPr>
            <w:color w:val="0000FF"/>
          </w:rPr>
          <w:t>Порядком</w:t>
        </w:r>
      </w:hyperlink>
      <w:r>
        <w:t xml:space="preserve"> проведения обследования условий жизни несовершеннолетних граждан и их семей, утвержденным приказом Минпросвещения РФ от 10.01.2019 N 4. По результатам обследования составляется Акт обследования по форме, утвержденной вышеуказанным приказом. На основании обследования органом опеки и попечительства предпринимаются меры в соответствии со </w:t>
      </w:r>
      <w:hyperlink r:id="rId40">
        <w:r>
          <w:rPr>
            <w:color w:val="0000FF"/>
          </w:rPr>
          <w:t>статьей 77</w:t>
        </w:r>
      </w:hyperlink>
      <w:r>
        <w:t xml:space="preserve"> Семейного кодекса Российской Федерации.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Орган опеки и попечительства направляет в муниципальную КДН и ЗП (службу "Единое окно") по месту жительства несовершеннолетнего </w:t>
      </w:r>
      <w:hyperlink w:anchor="P435">
        <w:r>
          <w:rPr>
            <w:color w:val="0000FF"/>
          </w:rPr>
          <w:t>извещение</w:t>
        </w:r>
      </w:hyperlink>
      <w:r>
        <w:t xml:space="preserve"> об обнаружении факторов риска семейного неблагополучия по форме согласно приложению N 2. К извещению приобщается Акт обследования.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Если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субъектов системы профилактики, предусмотренная в </w:t>
      </w:r>
      <w:hyperlink w:anchor="P301">
        <w:r>
          <w:rPr>
            <w:color w:val="0000FF"/>
          </w:rPr>
          <w:t>разделе V</w:t>
        </w:r>
      </w:hyperlink>
      <w:r>
        <w:t xml:space="preserve"> Порядка.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которому стало известно о намерении законного представителя </w:t>
      </w:r>
      <w:proofErr w:type="gramStart"/>
      <w:r>
        <w:t>ко</w:t>
      </w:r>
      <w:proofErr w:type="gramEnd"/>
      <w:r>
        <w:t xml:space="preserve"> временному размещению несовершеннолетнего в организациях с круглосуточным пребыванием несовершеннолетнего, незамедлительно сообщает специалисту органа или учреждения системы профилактики, назначенному локальным нормативным актом органа местного самоуправления ответственным за профилактику временного размещения несовершеннолетних в учреждения интернатного типа (далее - специалист, ответственный за профилактику временного размещения детей в учреждения).</w:t>
      </w:r>
    </w:p>
    <w:p w:rsidR="00C85128" w:rsidRDefault="00C85128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</w:t>
      </w:r>
      <w:r>
        <w:lastRenderedPageBreak/>
        <w:t>от 06.09.2023 N 1554-НПА/1949/2325/358/505/747)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профилактику временного размещения детей в учреждения, обеспечивает принятие мер, направленных на оказание социальной помощи законным представителям несовершеннолетнего, и направляет в муниципальную КДН и ЗП (службу "Единое окно") по месту жительства несовершеннолетнего </w:t>
      </w:r>
      <w:hyperlink w:anchor="P435">
        <w:r>
          <w:rPr>
            <w:color w:val="0000FF"/>
          </w:rPr>
          <w:t>извещение</w:t>
        </w:r>
      </w:hyperlink>
      <w:r>
        <w:t xml:space="preserve"> об обнаружении факторов риска семейного неблагополучия по форме согласно приложению N 2;</w:t>
      </w:r>
    </w:p>
    <w:p w:rsidR="00C85128" w:rsidRDefault="00C85128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</w:t>
      </w:r>
      <w:proofErr w:type="gramStart"/>
      <w:r>
        <w:t xml:space="preserve"> С</w:t>
      </w:r>
      <w:proofErr w:type="gramEnd"/>
      <w:r>
        <w:t xml:space="preserve"> Новосибирской области, ГУ МВД России по Новосибирской области от 06.09.2023 N 1554-НПА/1949/2325/358/505/747)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оценка показателей неблагополучия ребенка и факторов риска семейного неблагополучия.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Специалист субъекта системы профилактики, который в процессе своей деятельности регулярно, непосредственно контактирует с ребенком (семьей), а именно: классный руководитель, учитель, воспитатель, участковый педиатр, фельдшер, патронажная медицинская сестра, специалист учреждения молодежной политики, обнаруживший факторы риска детского и семейного неблагополучия, либо получивший информацию из аппарата муниципальной КДН и ЗП о факторах риска детского и семейного неблагополучия, либо которому поступили сведения о необходимости</w:t>
      </w:r>
      <w:proofErr w:type="gramEnd"/>
      <w:r>
        <w:t xml:space="preserve"> </w:t>
      </w:r>
      <w:proofErr w:type="gramStart"/>
      <w:r>
        <w:t xml:space="preserve">проведения оценки факторов риска из службы "Единое окно" (далее - специалист, обнаруживший факторы риска), в течение трех рабочих дней со дня их обнаружения (поступления информации) осуществляет заполнение форм "Оценка показателей неблагополучия ребенка", "Оценка факторов риска семейного неблагополучия" согласно </w:t>
      </w:r>
      <w:hyperlink w:anchor="P541">
        <w:r>
          <w:rPr>
            <w:color w:val="0000FF"/>
          </w:rPr>
          <w:t>приложениям N 3</w:t>
        </w:r>
      </w:hyperlink>
      <w:r>
        <w:t xml:space="preserve"> и </w:t>
      </w:r>
      <w:hyperlink w:anchor="P780">
        <w:r>
          <w:rPr>
            <w:color w:val="0000FF"/>
          </w:rPr>
          <w:t>N 4</w:t>
        </w:r>
      </w:hyperlink>
      <w:r>
        <w:t xml:space="preserve"> (далее - формы оценки) в объеме известных ему данных и сведений.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>Формы оценок заполняются специалистом, обнаружившим факторы риска, при посещении места жительства семьи, в случае невозможности посещения - при получении информации в ходе личных бесед с членами семьи. О невозможности посещения семьи специалист делает соответствующую отметку в извещении об обнаружении факторов риска семейного неблагополучия;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передача информации в муниципальную КДН и ЗП - службу "Единое окно" для оценки уровня риска семейного неблагополучия.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 xml:space="preserve">По результатам проведенной оценки в течение одного рабочего дня со дня заполнения форм оценки специалист, обнаруживший факторы риска, оформляет </w:t>
      </w:r>
      <w:hyperlink w:anchor="P435">
        <w:r>
          <w:rPr>
            <w:color w:val="0000FF"/>
          </w:rPr>
          <w:t>извещение</w:t>
        </w:r>
      </w:hyperlink>
      <w:r>
        <w:t xml:space="preserve"> об обнаружении факторов риска семейного неблагополучия по форме согласно приложению N 2, которое направляет в муниципальную КДН и ЗП - службу "Единое окно" по месту жительства ребенка с приложением документов, представленных </w:t>
      </w:r>
      <w:hyperlink w:anchor="P541">
        <w:r>
          <w:rPr>
            <w:color w:val="0000FF"/>
          </w:rPr>
          <w:t>приложениями N 3</w:t>
        </w:r>
      </w:hyperlink>
      <w:r>
        <w:t xml:space="preserve"> и </w:t>
      </w:r>
      <w:hyperlink w:anchor="P780">
        <w:r>
          <w:rPr>
            <w:color w:val="0000FF"/>
          </w:rPr>
          <w:t>N 4</w:t>
        </w:r>
      </w:hyperlink>
      <w:r>
        <w:t>.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 xml:space="preserve">В случае выявления семейного неблагополучия и постановки на профилактический учет родителя сотрудник территориального органа внутренних дел в соответствии с требованиями </w:t>
      </w:r>
      <w:hyperlink r:id="rId43">
        <w:r>
          <w:rPr>
            <w:color w:val="0000FF"/>
          </w:rPr>
          <w:t>пункта 53.5</w:t>
        </w:r>
      </w:hyperlink>
      <w:r>
        <w:t xml:space="preserve">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направляет в течение 10 суток с момента постановки на профилактический учет информацию в КДН и ЗП о</w:t>
      </w:r>
      <w:proofErr w:type="gramEnd"/>
      <w:r>
        <w:t xml:space="preserve"> </w:t>
      </w:r>
      <w:proofErr w:type="gramStart"/>
      <w:r>
        <w:t>лицах</w:t>
      </w:r>
      <w:proofErr w:type="gramEnd"/>
      <w:r>
        <w:t>, поставленных на профилактический учет.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 xml:space="preserve">При поступлении извещения в муниципальную КДН и ЗП куратор службы "Единое окно" либо иное ответственное лицо, назначенное председателем муниципальной КДН и ЗП в случае временного отсутствия куратора службы "Единое окно", регистрирует извещение и поступившие документы в </w:t>
      </w:r>
      <w:hyperlink w:anchor="P1030">
        <w:r>
          <w:rPr>
            <w:color w:val="0000FF"/>
          </w:rPr>
          <w:t>журнале</w:t>
        </w:r>
      </w:hyperlink>
      <w:r>
        <w:t xml:space="preserve"> учета поступивших сведений об обнаружении факторов риска семейного неблагополучия, который ведется по форме согласно приложению N 5;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>4) проверка куратором службы "Единое окно" поступившей информации, сбор дополнительных сведений для определения уровня риска семейного неблагополучия.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Куратор службы "Единое окно" в течение трех рабочих дней со дня поступления извещения проводит анализ представленных документов, при необходимости осуществляет сбор дополнительных данных.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По результатам проверки осуществляется подготовка </w:t>
      </w:r>
      <w:hyperlink w:anchor="P1106">
        <w:r>
          <w:rPr>
            <w:color w:val="0000FF"/>
          </w:rPr>
          <w:t>заключения</w:t>
        </w:r>
      </w:hyperlink>
      <w:r>
        <w:t xml:space="preserve"> о наличии и степени риска семейного неблагополучия по форме согласно приложению N 6, принятие которого фиксируется в журнале учета поступивших сведений об обнаружении факторов риска семейного неблагополучия.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 результатам проведенных оценок и анализа дополнительной информации о семье и ребенке сведения о детском и семейном неблагополучии не подтвердились, куратором службы "Единое окно" делается соответствующая отметка в журнале учета поступивших сведений об обнаружении факторов риска семейного неблагополучия.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 наличии и степени риска или его отсутствии куратор службы "Единое окно" сообщает специалисту, обнаружившему факторы риска;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5) принятие решения 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При определении уровня риска семейного неблагополучия как низкого куратор службы "Единое окно" информирует субъекта системы профилактики, за исключением территориальных органов внутренних дел, направившего извещение и документы, о необходимости организации сопровождения семьи и составления </w:t>
      </w:r>
      <w:hyperlink w:anchor="P1232">
        <w:r>
          <w:rPr>
            <w:color w:val="0000FF"/>
          </w:rPr>
          <w:t>плана</w:t>
        </w:r>
      </w:hyperlink>
      <w:r>
        <w:t xml:space="preserve"> ведомственных мероприятий, который составляется по форме согласно приложению N 7.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При определении уровня риска семейного неблагополучия как среднего, высокого либо угрозы жизни и здоровью куратор службы "Единое окно" выносит на рассмотрение муниципальной КДН и ЗП проект решения об открытии случая, назначении субъекта системы профилактики, за исключением территориальных органов внутренних дел, ответственного за работу с семьей.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На очередном заседании муниципальной КДН и ЗП принимается решение об открытии случая, назначении субъекта системы профилактики, ответственного за работу с семьей (за исключением территориального органа внутренних дел);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6) организация работы в рамках плана ведомственных мероприятий.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Приказом руководителя субъекта системы профилактики, за исключением территориальных органов внутренних дел, назначенного ответственным за работу с семьей с низким уровнем риска, определяется ответственный специалист за работу с семьей (далее - ответственный специалист).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Сотрудник территориального органа внутренних дел при постановке на профилактический учет неблагополучного родителя осуществляет с ним профилактическую работу в соответствии с должностным регламентом.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Ответственным специалистом осуществляется взаимодействие с родителем (иным законным представителем) несовершеннолетнего в целях составления плана ведомственных мероприятий.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В случае отказа родителя (законного представителя) несовершеннолетнего от помощи в решении факторов детского и (или) семейного неблагополучия, ответственным специалистом </w:t>
      </w:r>
      <w:r>
        <w:lastRenderedPageBreak/>
        <w:t>предоставляется консультация об организациях, в которых родители (иные законные представители) могут получить необходимые им услуги.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План ведомственных мероприятий реализуется ответственным специалистом субъекта системы профилактики, за исключением территориальных органов внутренних дел, в течение трех месяцев.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По истечении срока реализации плана ведомственных мероприятий ответственным специалистом проводится анализ результатов реализации плана ведомственных мероприятий, по результатам которого заполняется мониторинг ситуации в семье и выполнения мероприятий индивидуального плана согласно </w:t>
      </w:r>
      <w:hyperlink w:anchor="P1324">
        <w:r>
          <w:rPr>
            <w:color w:val="0000FF"/>
          </w:rPr>
          <w:t>приложению N 8</w:t>
        </w:r>
      </w:hyperlink>
      <w:r>
        <w:t>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Мониторинг ситуации в семье и выполнения мероприятий индивидуального плана направляется для оценки качества и эффективности оказанной помощи в муниципальную КДН и ЗП в течение пяти дней со дня </w:t>
      </w:r>
      <w:proofErr w:type="gramStart"/>
      <w:r>
        <w:t>истечения срока реализации плана ведомственных мероприятий</w:t>
      </w:r>
      <w:proofErr w:type="gramEnd"/>
      <w:r>
        <w:t>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В случае ухудшения семейной ситуации по результатам мониторинга, материалы выносятся на рассмотрение муниципальной КДН и ЗП;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7) организация работы в рамках открытого случая.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При определении уровня неблагополучия ребенка и (или) семьи средним, высоким либо угрозы жизни или здоровью руководитель субъекта системы профилактики, за исключением территориальных органов внутренних дел, назначенный ответственным за работу с семьей, в течение одного дня со дня получения постановления муниципальной КДН и ЗП об открытии случая своим приказом назначает куратора случая.</w:t>
      </w:r>
      <w:proofErr w:type="gramEnd"/>
      <w:r>
        <w:t xml:space="preserve"> Копия приказа направляется в </w:t>
      </w:r>
      <w:proofErr w:type="gramStart"/>
      <w:r>
        <w:t>муниципальную</w:t>
      </w:r>
      <w:proofErr w:type="gramEnd"/>
      <w:r>
        <w:t xml:space="preserve"> КДН и ЗП и приобщается к постановлению муниципальной КДН и ЗП.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Куратор случая в течение 20 дней со дня поступления постановления: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 xml:space="preserve">устанавливает контакт с семьей, осуществляет сбор информации о несовершеннолетнем, его семье, внешнем окружении, социальной среде, проводит первичную диагностику семьи (в случаях, если она не проводилась ранее), по результатам которой составляет формы оценки согласно </w:t>
      </w:r>
      <w:hyperlink w:anchor="P541">
        <w:r>
          <w:rPr>
            <w:color w:val="0000FF"/>
          </w:rPr>
          <w:t>приложениям N 3</w:t>
        </w:r>
      </w:hyperlink>
      <w:r>
        <w:t xml:space="preserve"> и </w:t>
      </w:r>
      <w:hyperlink w:anchor="P780">
        <w:r>
          <w:rPr>
            <w:color w:val="0000FF"/>
          </w:rPr>
          <w:t>N 4</w:t>
        </w:r>
      </w:hyperlink>
      <w:r>
        <w:t xml:space="preserve">, оформляет </w:t>
      </w:r>
      <w:hyperlink w:anchor="P1471">
        <w:r>
          <w:rPr>
            <w:color w:val="0000FF"/>
          </w:rPr>
          <w:t>акт</w:t>
        </w:r>
      </w:hyperlink>
      <w:r>
        <w:t xml:space="preserve"> обследования жилищно-бытовых условий семьи по форме согласно приложению N 9;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формирует </w:t>
      </w:r>
      <w:hyperlink w:anchor="P1812">
        <w:r>
          <w:rPr>
            <w:color w:val="0000FF"/>
          </w:rPr>
          <w:t>карту</w:t>
        </w:r>
      </w:hyperlink>
      <w:r>
        <w:t xml:space="preserve"> комплексного сопровождения семьи (далее - карта сопровождения) по форме согласно приложению N 10, проводит комплексную оценку семейной ситуации, анализ возможностей родителей (иных законных представителей) по защите прав и законных интересов несовершеннолетних (базовая часть карты сопровождения);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совместно с семьей заполняет проект индивидуального плана социального сопровождения (реабилитации) семьи (далее - индивидуальный план) (плановая часть карты сопровождения);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представляет на обсуждение и согласование проект индивидуального плана в Территориальный консилиум.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Организация деятельности Территориального консилиума осуществляется в соответствии с </w:t>
      </w:r>
      <w:hyperlink w:anchor="P3019">
        <w:r>
          <w:rPr>
            <w:color w:val="0000FF"/>
          </w:rPr>
          <w:t>положением</w:t>
        </w:r>
      </w:hyperlink>
      <w:r>
        <w:t xml:space="preserve"> о территориальном консилиуме (приложение N 11).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Проект индивидуального плана рассматривается и согласуется на заседании Территориального консилиума в течение 10 дней со дня его представления куратором случая для рассмотрения. По результатам рассмотрения индивидуального плана определяются мероприятия, сроки их исполнения, исполнители из числа субъектов системы профилактики.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Сроки исполнения индивидуального плана не должны превышать 90 дней.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 xml:space="preserve">Согласованный Территориальным консилиумом индивидуальный план направляется куратором случая в </w:t>
      </w:r>
      <w:proofErr w:type="gramStart"/>
      <w:r>
        <w:t>муниципальную</w:t>
      </w:r>
      <w:proofErr w:type="gramEnd"/>
      <w:r>
        <w:t xml:space="preserve"> КДН и ЗП на утверждение.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Муниципальная</w:t>
      </w:r>
      <w:proofErr w:type="gramEnd"/>
      <w:r>
        <w:t xml:space="preserve"> КДН и ЗП на очередном заседании утверждает индивидуальный план постановлением муниципальной КДН и ЗП.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Индивидуальный план направляется в течение трех рабочих дней со дня его утверждения муниципальной КДН и ЗП для исполнения куратору случая и субъектам системы профилактики, являющимся исполнителями мероприятий индивидуального плана, за исключением территориальных органов внутренних дел.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Руководители субъектов системы профилактики, являющиеся исполнителями мероприятий индивидуального плана, организуют исполнение индивидуального плана в пределах своей компетенции.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Куратор случая в целях исполнения мероприятий индивидуального плана: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осуществляет сбор и анализ информации от исполнителей, физических лиц о реализации мероприятий с занесением данных о проделанной работе в часть карты сопровождения "Фиксация проведенной работы";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посещает семью, взаимодействует с родителями (иными законными представителями) несовершеннолетнего, результаты посещения семьи отмечаются в части карты сопровождения "Фиксация проведенной работы";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проводит мониторинг процессов, протекающих в семье, процессов организации работы с семьей и выполнения мероприятий индивидуального плана, результаты которого вносятся в результативную часть карты сопровождения. Копия заполненной по результатам мониторинга базовой и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 трех дней со дня окончания срока реализации индивидуального плана. Решение Территориального консилиума направляется в течение 3 дней с момента </w:t>
      </w:r>
      <w:proofErr w:type="gramStart"/>
      <w:r>
        <w:t>рассмотрения результатов выполнения мероприятий индивидуального плана</w:t>
      </w:r>
      <w:proofErr w:type="gramEnd"/>
      <w:r>
        <w:t xml:space="preserve"> в муниципальную КДН и ЗП для принятия решения о дальнейшей работе с семьей.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В случае поступления запроса от правоохранительных органов, органов прокуратуры Российской Федерации о проведенной работе с несовершеннолетним и его семьей результаты представляются по форме мониторинга ситуации в семье и выполнения мероприятий индивидуального </w:t>
      </w:r>
      <w:hyperlink w:anchor="P1232">
        <w:r>
          <w:rPr>
            <w:color w:val="0000FF"/>
          </w:rPr>
          <w:t>плана</w:t>
        </w:r>
      </w:hyperlink>
      <w:r>
        <w:t xml:space="preserve"> по форме согласно приложению N 7.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4.2. </w:t>
      </w:r>
      <w:proofErr w:type="gramStart"/>
      <w:r>
        <w:t>Муниципальная</w:t>
      </w:r>
      <w:proofErr w:type="gramEnd"/>
      <w:r>
        <w:t xml:space="preserve"> КДН и ЗП в течение 10 календарных дней на очередном заседании рассматривает результаты деятельности субъектов системы профилактики, являющихся ответственными исполнителями по работе с семьей, и принимает одно из следующих решений: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о продолжении проведения мероприятий по утвержденному индивидуальному плану;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о внесении изменений и (или) дополнений в индивидуальный план и продолжении работы по нему;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о смене куратора случая и разработке нового индивидуального плана;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4) о прекращении проведения мероприятий по оказанию помощи несовершеннолетним, их родителям или иным законным представителям.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4.3. Решение </w:t>
      </w:r>
      <w:proofErr w:type="gramStart"/>
      <w:r>
        <w:t>муниципальной</w:t>
      </w:r>
      <w:proofErr w:type="gramEnd"/>
      <w:r>
        <w:t xml:space="preserve"> КДН и ЗП оформляется в виде постановления.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>4.4. Решение о прекращении проведения мероприятий по оказанию помощи несовершеннолетним, их родителям или иным законным представителям принимается в случаях: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устранения причин и условий нарушения прав и законных интересов несовершеннолетних;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достижения ребенком (детьми) 18-летнего возраста;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изменения места жительства семьи (несовершеннолетнего).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В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муниципальной КДН и ЗП в течение трех рабочих дней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направляется информация о принятом решении в муниципальную КДН и ЗП по новому</w:t>
      </w:r>
      <w:proofErr w:type="gramEnd"/>
      <w:r>
        <w:t xml:space="preserve"> месту жительства семьи.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В случае если новое место жительства ребенка и его семьи в течение 3 месяцев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не установлено, принимается решение о закрытии "случая";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4) смерти родителей или иных законных представителей либо несовершеннолетнего;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5) объявления несовершеннолетнего полностью </w:t>
      </w:r>
      <w:proofErr w:type="gramStart"/>
      <w:r>
        <w:t>дееспособным</w:t>
      </w:r>
      <w:proofErr w:type="gramEnd"/>
      <w:r>
        <w:t xml:space="preserve"> (эмансипация).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4.5. В случае лишения (ограничения) единственного родителя, обоих родителей несовершеннолетнего родительских прав, на заседании </w:t>
      </w:r>
      <w:proofErr w:type="gramStart"/>
      <w:r>
        <w:t>муниципальной</w:t>
      </w:r>
      <w:proofErr w:type="gramEnd"/>
      <w:r>
        <w:t xml:space="preserve"> КДН и ЗП принимается одно из следующих решений: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о разработке нового индивидуального плана с несовершеннолетним и его семьей;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о назначении нового куратора случая и разработке нового индивидуального плана работы с несовершеннолетним и его семьей.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4.6. </w:t>
      </w:r>
      <w:proofErr w:type="gramStart"/>
      <w:r>
        <w:t>В случае отсутствия положительной динамики в работе с семьей по восстановлению в родительских правах</w:t>
      </w:r>
      <w:proofErr w:type="gramEnd"/>
      <w:r>
        <w:t xml:space="preserve"> в течение шести месяцев после лишения (ограничения) родительских прав на заседании муниципальной КДН и ЗП принимается решение о прекращении проведения мероприятий по оказанию помощи несовершеннолетним, их родителям (иным законным представителям).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4.7. Постановление муниципальной КДН и ЗП, содержащее решение о прекращении проведения мероприятий по оказанию помощи несовершеннолетним, их родителям (иным законным представителям), направляется в течение трех дней со дня его принятия субъекту системы профилактики, ответственному за работу с несовершеннолетним и семьей, иным ответственным исполнителям индивидуального плана.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4.8. Карта комплексного сопровождения семьи хранится у субъекта системы профилактики, ответственного за работу с несовершеннолетним и семьей, в течение 5 лет со дня принятия решения о прекращении проведения мероприятий по оказанию помощи несовершеннолетним, их родителям (иным законным представителям).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1"/>
      </w:pPr>
      <w:bookmarkStart w:id="2" w:name="P301"/>
      <w:bookmarkEnd w:id="2"/>
      <w:r>
        <w:t>V. Маршрутизация несовершеннолетнего, нуждающегося в помощи</w:t>
      </w:r>
    </w:p>
    <w:p w:rsidR="00C85128" w:rsidRDefault="00C85128">
      <w:pPr>
        <w:pStyle w:val="ConsPlusTitle"/>
        <w:jc w:val="center"/>
      </w:pPr>
      <w:r>
        <w:t>государства, в случае невозможности его передачи</w:t>
      </w:r>
    </w:p>
    <w:p w:rsidR="00C85128" w:rsidRDefault="00C85128">
      <w:pPr>
        <w:pStyle w:val="ConsPlusTitle"/>
        <w:jc w:val="center"/>
      </w:pPr>
      <w:r>
        <w:t>родителям (иным законным представителям)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lastRenderedPageBreak/>
        <w:t>5.1. Маршрутизация несовершеннолетнего, нуждающегося в помощи государства, в случае оперативного установления сведений о его родителях (законных представителях).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5.1.1. </w:t>
      </w:r>
      <w:proofErr w:type="gramStart"/>
      <w:r>
        <w:t xml:space="preserve">В случае выявления несовершеннолетнего, нуждающегося в помощи государства, передача которого родителям (иным законным представителям) не отвечает его интересам и (или) на момент обследования условий проживания и воспитания ребенка в семье выявлены обстоятельства, представляющие угрозу его жизни и здоровью, сотрудники субъекта системы профилактики, выявившие указанные факты и обстоятельства, незамедлительно информируют уполномоченные субъекты системы профилактики в соответствии с </w:t>
      </w:r>
      <w:hyperlink r:id="rId44">
        <w:r>
          <w:rPr>
            <w:color w:val="0000FF"/>
          </w:rPr>
          <w:t>частью 2 статьи 9</w:t>
        </w:r>
        <w:proofErr w:type="gramEnd"/>
      </w:hyperlink>
      <w:r>
        <w:t xml:space="preserve"> Федерального закона N 120-ФЗ, в том числе </w:t>
      </w:r>
      <w:proofErr w:type="gramStart"/>
      <w:r>
        <w:t>обязаны</w:t>
      </w:r>
      <w:proofErr w:type="gramEnd"/>
      <w:r>
        <w:t>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проинформировать (любым удобным способом, в том числе с использованием средств телефонной связи) орган опеки и попечительства по месту выявления (нахождения) ребенка, нуждающегося в помощи государства, и по месту его жительства;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сообщить о данном факте в дежурную часть территориального органа внутренних дел и (или) вызвать сотрудника органа внутренних дел по месту выявления (нахождения) ребенка, нуждающегося в помощи государства, в случаях совершения преступлений и правонарушений в отношении несовершеннолетнего;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проинформировать (любым удобным способом, в том числе с использованием средств телефонной связи) аппарат муниципальной КДН и ЗП.</w:t>
      </w:r>
    </w:p>
    <w:p w:rsidR="00C85128" w:rsidRDefault="00C85128">
      <w:pPr>
        <w:pStyle w:val="ConsPlusNormal"/>
        <w:spacing w:before="220"/>
        <w:ind w:firstLine="540"/>
        <w:jc w:val="both"/>
      </w:pPr>
      <w:proofErr w:type="gramStart"/>
      <w:r>
        <w:t>При выявлении или доставлении в территориальный орган внутренних дел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</w:t>
      </w:r>
      <w:proofErr w:type="gramEnd"/>
      <w:r>
        <w:t xml:space="preserve"> </w:t>
      </w:r>
      <w:proofErr w:type="gramStart"/>
      <w:r>
        <w:t xml:space="preserve">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</w:t>
      </w:r>
      <w:hyperlink r:id="rId45">
        <w:r>
          <w:rPr>
            <w:color w:val="0000FF"/>
          </w:rPr>
          <w:t>Актом</w:t>
        </w:r>
      </w:hyperlink>
      <w:r>
        <w:t xml:space="preserve"> выявления и учета беспризорного и безнадзорного несовершеннолетнего, составленным по форме</w:t>
      </w:r>
      <w:proofErr w:type="gramEnd"/>
      <w:r>
        <w:t>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C85128" w:rsidRDefault="00C85128">
      <w:pPr>
        <w:pStyle w:val="ConsPlusNormal"/>
        <w:spacing w:before="220"/>
        <w:ind w:firstLine="540"/>
        <w:jc w:val="both"/>
      </w:pPr>
      <w:bookmarkStart w:id="3" w:name="P311"/>
      <w:bookmarkEnd w:id="3"/>
      <w:r>
        <w:t xml:space="preserve">5.1.2. </w:t>
      </w:r>
      <w:proofErr w:type="gramStart"/>
      <w:r>
        <w:t>При выявлении несовершеннолетнего, нуждающегося в помощи государства, должностные лица органов и учреждений системы профилактики, выявившие его, за исключением сотрудников территориального органа внутренних дел, в случае, если им известны данные о личности несовершеннолетнего и месте его проживания, принимают решение о возможности его передачи родителям (законным представителям) или близким родственникам, осуществляют его передачу родителям (законным представителям) или близким родственникам, в случаях, если</w:t>
      </w:r>
      <w:proofErr w:type="gramEnd"/>
      <w:r>
        <w:t xml:space="preserve"> это не противоречит его интересам и не создает угрозу его жизни и здоровью.</w:t>
      </w:r>
    </w:p>
    <w:p w:rsidR="00C85128" w:rsidRDefault="00C85128">
      <w:pPr>
        <w:pStyle w:val="ConsPlusNormal"/>
        <w:spacing w:before="220"/>
        <w:ind w:firstLine="540"/>
        <w:jc w:val="both"/>
      </w:pPr>
      <w:bookmarkStart w:id="4" w:name="P312"/>
      <w:bookmarkEnd w:id="4"/>
      <w:r>
        <w:t xml:space="preserve">5.1.3. </w:t>
      </w:r>
      <w:proofErr w:type="gramStart"/>
      <w:r>
        <w:t xml:space="preserve">При доставлении в территориальный орган внутренних дел несовершеннолетнего, нуждающегося в помощи государства, сотрудник территориального органа внутренних дел в рамках полномочий, возложенных </w:t>
      </w:r>
      <w:hyperlink r:id="rId46">
        <w:r>
          <w:rPr>
            <w:color w:val="0000FF"/>
          </w:rPr>
          <w:t>Инструкцией</w:t>
        </w:r>
      </w:hyperlink>
      <w:r>
        <w:t xml:space="preserve">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736, в том числе устанавливает данные о</w:t>
      </w:r>
      <w:proofErr w:type="gramEnd"/>
      <w:r>
        <w:t xml:space="preserve"> личности несовершеннолетнего, сведения о родителях или иных законных представителях, условиях воспитания. При наличии возможности передача несовершеннолетнего родителям </w:t>
      </w:r>
      <w:r>
        <w:lastRenderedPageBreak/>
        <w:t>(иным законным представителям) производится с привлечением специалистов органа опеки и попечительства.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5.1.4. В случае передачи несовершеннолетнего, нуждающегося в помощи государства, предусмотренной </w:t>
      </w:r>
      <w:hyperlink w:anchor="P311">
        <w:r>
          <w:rPr>
            <w:color w:val="0000FF"/>
          </w:rPr>
          <w:t>пунктами 5.1.2</w:t>
        </w:r>
      </w:hyperlink>
      <w:r>
        <w:t xml:space="preserve"> - </w:t>
      </w:r>
      <w:hyperlink w:anchor="P312">
        <w:r>
          <w:rPr>
            <w:color w:val="0000FF"/>
          </w:rPr>
          <w:t>5.1.3</w:t>
        </w:r>
      </w:hyperlink>
      <w:r>
        <w:t xml:space="preserve"> Порядка, без участия специалистов органа опеки и попечительства сотрудники органов и учреждений системы профилактики незамедлительно информируют, в том числе посредством телефонной связи, орган опеки и попечительства и </w:t>
      </w:r>
      <w:proofErr w:type="gramStart"/>
      <w:r>
        <w:t>муниципальную</w:t>
      </w:r>
      <w:proofErr w:type="gramEnd"/>
      <w:r>
        <w:t xml:space="preserve"> КДН и ЗП.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5.1.5. </w:t>
      </w:r>
      <w:proofErr w:type="gramStart"/>
      <w:r>
        <w:t xml:space="preserve">При установлении сотрудниками территориальных органов внутренних дел несовершеннолетних, самовольно оставивших семью, самовольно ушедших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специальных учебно-воспитательных учреждений закрытого типа (далее - СУВУЗТ), а также не имеющих места жительства, места пребывания и (или) средств к существованию, составляется </w:t>
      </w:r>
      <w:hyperlink r:id="rId47">
        <w:r>
          <w:rPr>
            <w:color w:val="0000FF"/>
          </w:rPr>
          <w:t>акт</w:t>
        </w:r>
      </w:hyperlink>
      <w:r>
        <w:t xml:space="preserve"> о помещении несовершеннолетнего в</w:t>
      </w:r>
      <w:proofErr w:type="gramEnd"/>
      <w:r>
        <w:t xml:space="preserve"> специализированное учреждение для несовершеннолетних, нуждающихся в социальной реабилитации, в соответствии с приложением N 25 к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845. Копия указанного акта в течение 5 суток направляется в орган управления социальной защиты населения.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5.1.6. </w:t>
      </w:r>
      <w:proofErr w:type="gramStart"/>
      <w:r>
        <w:t xml:space="preserve">Сотрудник органа опеки и попечительства, участвующий в передаче несовершеннолетнего, нуждающегося в помощи государства, родителям или иным законным представителям, незамедлительно информирует аппарат КДН и ЗП (службу "Единое окно"), а также в течение трех дней направляет в муниципальную КДН и ЗП (службу "Единое окно") по месту жительства несовершеннолетнего </w:t>
      </w:r>
      <w:hyperlink w:anchor="P435">
        <w:r>
          <w:rPr>
            <w:color w:val="0000FF"/>
          </w:rPr>
          <w:t>извещение</w:t>
        </w:r>
      </w:hyperlink>
      <w:r>
        <w:t xml:space="preserve"> об обнаружении факторов риска семейного неблагополучия по форме согласно приложению N 2.</w:t>
      </w:r>
      <w:proofErr w:type="gramEnd"/>
      <w:r>
        <w:t xml:space="preserve"> К извещению приобщается Акт обследования, в который вносятся предложения (рекомендации) о необходимости (отсутствии необходимости) организации индивидуальной профилактической работы с несовершеннолетним и его семьей, мер по сохранению (восстановлению) детско-родительских отношений, оказанию социальной, психологической, педагогической помощи или иные.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5.1.7. В случаях несовпадения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специалистов органа опеки и попечительства по месту выявления ребенка информируют, в том числе посредством телефонной связи, орган внутренних дел и орган опеки и попечительства по месту постоянного жительства ребенка. Обследование семейно-бытовых условий жизни несовершеннолетнего осуществляется специалистами органа опеки и попечительства по месту постоянного жительства ребенка.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5.1.8. В случае если передача несовершеннолетнего, нуждающегося в помощи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</w:t>
      </w:r>
      <w:hyperlink w:anchor="P318">
        <w:r>
          <w:rPr>
            <w:color w:val="0000FF"/>
          </w:rPr>
          <w:t>пунктом 5.2</w:t>
        </w:r>
      </w:hyperlink>
      <w:r>
        <w:t xml:space="preserve"> Порядка.</w:t>
      </w:r>
    </w:p>
    <w:p w:rsidR="00C85128" w:rsidRDefault="00C85128">
      <w:pPr>
        <w:pStyle w:val="ConsPlusNormal"/>
        <w:spacing w:before="220"/>
        <w:ind w:firstLine="540"/>
        <w:jc w:val="both"/>
      </w:pPr>
      <w:bookmarkStart w:id="5" w:name="P318"/>
      <w:bookmarkEnd w:id="5"/>
      <w:r>
        <w:t>5.2. 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 в оперативном порядке.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5.2.1. 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уполномоченное лицо органа опеки и </w:t>
      </w:r>
      <w:r>
        <w:lastRenderedPageBreak/>
        <w:t>попечительства, муниципальной КДН и ЗП (службу "Единое окно") о несовершеннолетнем, нуждающемся в помощи государства, по месту его выявления.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5.2.2. </w:t>
      </w:r>
      <w:proofErr w:type="gramStart"/>
      <w:r>
        <w:t xml:space="preserve">В случае установления уважительных причин временного отсутствия возможности исполнения родителями (иными законными представителями) своих обязанностей в отношении ребенка, органом опеки и попечительства решается вопрос о передаче несовершеннолетнего близким родственникам либо размещении несовершеннолетнего в специализированное учреждение для несовершеннолетних, нуждающихся в социальной реабилитации, либо принимаются меры, предусмотренные </w:t>
      </w:r>
      <w:hyperlink r:id="rId48">
        <w:r>
          <w:rPr>
            <w:color w:val="0000FF"/>
          </w:rPr>
          <w:t>пунктами 12</w:t>
        </w:r>
      </w:hyperlink>
      <w:r>
        <w:t xml:space="preserve"> - </w:t>
      </w:r>
      <w:hyperlink r:id="rId49">
        <w:r>
          <w:rPr>
            <w:color w:val="0000FF"/>
          </w:rPr>
          <w:t>16</w:t>
        </w:r>
      </w:hyperlink>
      <w:r>
        <w:t xml:space="preserve"> Положения о деятельности организаций для детей-сирот и детей, оставшихся без попечения родителей</w:t>
      </w:r>
      <w:proofErr w:type="gramEnd"/>
      <w:r>
        <w:t>, и об устройстве в них детей, оставшихся без попечения родителей, утвержденного постановлением Правительства РФ от 24.05.2014 N 481.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5.2.3. </w:t>
      </w:r>
      <w:proofErr w:type="gramStart"/>
      <w:r>
        <w:t xml:space="preserve">При проведении доследственных мероприятий с несовершеннолетними, нуждающимися в помощи государства, взаимодействие субъектов системы профилактики осуществляется в соответствии с </w:t>
      </w:r>
      <w:hyperlink r:id="rId50">
        <w:r>
          <w:rPr>
            <w:color w:val="0000FF"/>
          </w:rPr>
          <w:t>порядком</w:t>
        </w:r>
      </w:hyperlink>
      <w:r>
        <w:t xml:space="preserve">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помощи, в том числе при расследовании уголовных дел о преступлениях, совершенных в отношении несовершеннолетних, производстве следственных действий с участием</w:t>
      </w:r>
      <w:proofErr w:type="gramEnd"/>
      <w:r>
        <w:t xml:space="preserve"> </w:t>
      </w:r>
      <w:proofErr w:type="gramStart"/>
      <w:r>
        <w:t>несовершеннолетних потерпевших или несовершеннолетних свидетелей, утвержденным приказом-постановлением комиссии по делам несовершеннолетних и защите их прав на территории Новосибирской области, Следственного управления Следственного комитета Российской Федерации по Новосибирской области, Западно-Сибирского следственного управления на транспорте Следственного комитета Российской Федерации от 25.11.2015 N 6/122/306 "Об организации межведомственного взаимодействия по обеспечению прав и законных интересов несовершеннолетних в связи с совершением в отношении</w:t>
      </w:r>
      <w:proofErr w:type="gramEnd"/>
      <w:r>
        <w:t xml:space="preserve"> них противоправных деяний, оказанию им необходимой помощи".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5.2.4. </w:t>
      </w:r>
      <w:proofErr w:type="gramStart"/>
      <w:r>
        <w:t xml:space="preserve">При доставлении в территориальный орган внутренних дел на основании </w:t>
      </w:r>
      <w:hyperlink r:id="rId51">
        <w:r>
          <w:rPr>
            <w:color w:val="0000FF"/>
          </w:rPr>
          <w:t>пп. 76.1</w:t>
        </w:r>
      </w:hyperlink>
      <w:r>
        <w:t xml:space="preserve"> - </w:t>
      </w:r>
      <w:hyperlink r:id="rId52">
        <w:r>
          <w:rPr>
            <w:color w:val="0000FF"/>
          </w:rPr>
          <w:t>76.5.5</w:t>
        </w:r>
      </w:hyperlink>
      <w:r>
        <w:t xml:space="preserve">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 токсического), а также в случае</w:t>
      </w:r>
      <w:proofErr w:type="gramEnd"/>
      <w:r>
        <w:t xml:space="preserve"> </w:t>
      </w:r>
      <w:proofErr w:type="gramStart"/>
      <w:r>
        <w:t>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</w:t>
      </w:r>
      <w:proofErr w:type="gramEnd"/>
      <w:r>
        <w:t xml:space="preserve"> госпитализирован по медицинским показаниям согласно маршрутизации при экстренной круглосуточной госпитализации, передают его совместно с </w:t>
      </w:r>
      <w:hyperlink r:id="rId53">
        <w:r>
          <w:rPr>
            <w:color w:val="0000FF"/>
          </w:rPr>
          <w:t>Актом</w:t>
        </w:r>
      </w:hyperlink>
      <w:r>
        <w:t xml:space="preserve">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5.2.5. </w:t>
      </w:r>
      <w:proofErr w:type="gramStart"/>
      <w:r>
        <w:t>В случаях невозможности передать несовершеннолетнего родителям (иным законным представителям) сотрудники органа опеки и попечительства в течение трех часов решают в установленном законом порядке вопрос о дальнейшем временном помещении несовершеннолетнего в семью родственников или иных лиц под опеку (попечительство), а при отсутствии таковых - в специализированное учреждение или организацию для детей-сирот, расположенные территориально наиболее близко к месту жительства или пребывания ребенка.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5.2.6. </w:t>
      </w:r>
      <w:proofErr w:type="gramStart"/>
      <w:r>
        <w:t>В случае отсутствия на территории в радиусе 100 км специализированного учреждения для несовершеннолетних, нуждающихся в социальной реабилитации, или организации для детей-</w:t>
      </w:r>
      <w:r>
        <w:lastRenderedPageBreak/>
        <w:t>сирот и детей, оставшихся без попечения родителей, несовершеннолетние, в отношении которых принято решение о помещении в специализированное учреждение для несовершеннолетних, нуждающихся в социальной реабилитации, или организацию для детей-сирот и детей, оставшихся без попечения родителей, доставляются в медицинскую организацию: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1) сотрудниками территориального органа внутренних дел в случае, если несовершеннолетний доставлен в территориальный орган внутренних дел в соответствии с </w:t>
      </w:r>
      <w:hyperlink r:id="rId54">
        <w:r>
          <w:rPr>
            <w:color w:val="0000FF"/>
          </w:rPr>
          <w:t>пп. 76.1</w:t>
        </w:r>
      </w:hyperlink>
      <w:r>
        <w:t xml:space="preserve"> - </w:t>
      </w:r>
      <w:hyperlink r:id="rId55">
        <w:r>
          <w:rPr>
            <w:color w:val="0000FF"/>
          </w:rPr>
          <w:t>76.5.5</w:t>
        </w:r>
      </w:hyperlink>
      <w:r>
        <w:t xml:space="preserve">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сотрудниками органа опеки и попечительства в остальных случаях.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При отсутствии показаний о необходимости дальнейшего медицинского обследования и лечения срок пребывания несовершеннолетнего в медицинской организации составляет не более 3 суток.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Информация о несовершеннолетнем, помещенном в медицинскую организацию, передается сотрудником медицинской организации в орган опеки и попечительства и аппарат муниципальной КДН и ЗП (службу "Единое окно").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5.2.7. </w:t>
      </w:r>
      <w:hyperlink w:anchor="P3091">
        <w:r>
          <w:rPr>
            <w:color w:val="0000FF"/>
          </w:rPr>
          <w:t>Перечень</w:t>
        </w:r>
      </w:hyperlink>
      <w:r>
        <w:t xml:space="preserve">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расположенных на территории Новосибирской области, для временного помещения несовершеннолетних, нуждающихся в помощи государства, указан в приложении N 12.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5.2.8. </w:t>
      </w:r>
      <w:proofErr w:type="gramStart"/>
      <w:r>
        <w:t xml:space="preserve">Помещение субъектами системы профилактики несовершеннолетнего (по компетенции), самовольно оставившего семью, самовольно ушедшего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СУВУЗТ, в ближайшее к месту его выявления специализированное учреждение для несовершеннолетних, нуждающихся в социальной реабилитации, из числа указанных в </w:t>
      </w:r>
      <w:hyperlink w:anchor="P3091">
        <w:r>
          <w:rPr>
            <w:color w:val="0000FF"/>
          </w:rPr>
          <w:t>приложении N 12</w:t>
        </w:r>
      </w:hyperlink>
      <w:r>
        <w:t>, на срок, необходимый для оказания</w:t>
      </w:r>
      <w:proofErr w:type="gramEnd"/>
      <w:r>
        <w:t xml:space="preserve"> ему социальной помощи и (или) социальной реабилитации, осуществляется в соответствии с федеральным законодательством на основании: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личного обращения несовершеннолетнего;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заявления родителей несовершеннолетнего (иных законных представителей)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ходатайства должностного лица органа или учреждения системы профилактики безнадзорности и правонарушений несовершеннолетних;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4)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ограничения свободы, лишения свободы родителей или иных законных представителей несовершеннолетнего;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5) акта о помещении несовершеннолетнего в специализированное учреждение для несовершеннолетних, нуждающихся в социальной реабилитации;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6) направления специализированного учреждения для несовершеннолетних, в котором находится несовершеннолетний, самовольно ушедший из семьи, организации для детей-сирот и детей, оставшихся без попечения родителей, образовательной организации или иной организации.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>5.2.9. Транспортное обеспечение перевозки несовершеннолетнего к месту расположения специализированного учреждения для несовершеннолетних, нуждающихся в социальной реабилитации, осуществляется согласно графику дежу</w:t>
      </w:r>
      <w:proofErr w:type="gramStart"/>
      <w:r>
        <w:t>рств тр</w:t>
      </w:r>
      <w:proofErr w:type="gramEnd"/>
      <w:r>
        <w:t>анспортных средств, утвержденному главой муниципального образования.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5.2.10. </w:t>
      </w:r>
      <w:proofErr w:type="gramStart"/>
      <w:r>
        <w:t>В течение периода нахождения несовершеннолетнего в специализированном учреждении для несовершеннолетних, нуждающихся в социальной реабилитации, субъекты системы профилактики в рамках компетенции проводят работу по поддержанию детско-родительских отношений, оказанию мер социальной поддержки, проведению психолого-педагогической реабилитации несовершеннолетнего и его семьи, с целью дальнейшего возвращения несовершеннолетнего законному представителю в соответствии с решением КДН и ЗП о назначении куратора и в рамках Карты комплексного сопровождения</w:t>
      </w:r>
      <w:proofErr w:type="gramEnd"/>
      <w:r>
        <w:t xml:space="preserve"> семьи.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5.2.11. При обращении законного представителя к куратору случая с целью возвращения ребенка в семью, решение о передаче несовершеннолетнего, находящегося в специализированном учреждении для несовершеннолетних, нуждающихся в социальной реабилитации, законному представителю принимается посредством голосования на заседании КДН и ЗП и оформляется постановлением.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5.2.12. При обращении законного представителя в специализированное учреждение для несовершеннолетних с целью возвращения ребенка в семью, несовершеннолетний передается в семью на основании заявления законного представителя и документа, удостоверяющего личность.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Информация о передаче несовершеннолетнего законным представителям незамедлительно передается специалистом специализированного учреждения для несовершеннолетних, в орган опеки и попечительства, аппарат муниципальной КДН и ЗП (службу "Единое окно") и территориальный орган внутренних дел по телефону, электронной почте либо посредством иных доступных видов связи.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1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6" w:name="P366"/>
      <w:bookmarkEnd w:id="6"/>
      <w:r>
        <w:lastRenderedPageBreak/>
        <w:t>Журнал</w:t>
      </w:r>
    </w:p>
    <w:p w:rsidR="00C85128" w:rsidRDefault="00C85128">
      <w:pPr>
        <w:pStyle w:val="ConsPlusNormal"/>
        <w:jc w:val="center"/>
      </w:pPr>
      <w:r>
        <w:t>учета выявленных факторов риска семейного неблагополучия</w:t>
      </w:r>
    </w:p>
    <w:p w:rsidR="00C85128" w:rsidRDefault="00C85128">
      <w:pPr>
        <w:pStyle w:val="ConsPlusNormal"/>
        <w:jc w:val="center"/>
      </w:pPr>
      <w:r>
        <w:t>________________________________________________________</w:t>
      </w:r>
    </w:p>
    <w:p w:rsidR="00C85128" w:rsidRDefault="00C85128">
      <w:pPr>
        <w:pStyle w:val="ConsPlusNormal"/>
        <w:jc w:val="center"/>
      </w:pPr>
      <w:r>
        <w:t>(наименование субъекта системы профилактики)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</w:pPr>
      <w:r>
        <w:t>начат _____________________________</w:t>
      </w:r>
    </w:p>
    <w:p w:rsidR="00C85128" w:rsidRDefault="00C85128">
      <w:pPr>
        <w:pStyle w:val="ConsPlusNormal"/>
        <w:jc w:val="right"/>
      </w:pPr>
      <w:r>
        <w:t>окончен ___________________________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sectPr w:rsidR="00C85128" w:rsidSect="00BA7F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1361"/>
        <w:gridCol w:w="1361"/>
        <w:gridCol w:w="1077"/>
        <w:gridCol w:w="1417"/>
        <w:gridCol w:w="1361"/>
        <w:gridCol w:w="624"/>
        <w:gridCol w:w="1128"/>
        <w:gridCol w:w="1277"/>
        <w:gridCol w:w="1077"/>
        <w:gridCol w:w="1278"/>
      </w:tblGrid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Дата поступления сведений</w:t>
            </w:r>
          </w:p>
        </w:tc>
        <w:tc>
          <w:tcPr>
            <w:tcW w:w="1361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Источник поступления сведений</w:t>
            </w:r>
          </w:p>
        </w:tc>
        <w:tc>
          <w:tcPr>
            <w:tcW w:w="1361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Фамилия, имя, отчество (последнее - при наличии) ребенка</w:t>
            </w:r>
          </w:p>
        </w:tc>
        <w:tc>
          <w:tcPr>
            <w:tcW w:w="1077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417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C85128" w:rsidRDefault="00C85128">
            <w:pPr>
              <w:pStyle w:val="ConsPlusNormal"/>
              <w:jc w:val="center"/>
            </w:pPr>
            <w:r>
              <w:t>Сведения о родителях (законных представителях)</w:t>
            </w:r>
          </w:p>
        </w:tc>
        <w:tc>
          <w:tcPr>
            <w:tcW w:w="1128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Адрес места жительства, регистрации семьи</w:t>
            </w:r>
          </w:p>
        </w:tc>
        <w:tc>
          <w:tcPr>
            <w:tcW w:w="1277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Основания для извещения</w:t>
            </w:r>
          </w:p>
        </w:tc>
        <w:tc>
          <w:tcPr>
            <w:tcW w:w="1077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Дата направления извещения</w:t>
            </w:r>
          </w:p>
        </w:tc>
        <w:tc>
          <w:tcPr>
            <w:tcW w:w="1278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Примечание (сведения об оказанной помощи, иные сведения)</w:t>
            </w: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6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6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1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61" w:type="dxa"/>
          </w:tcPr>
          <w:p w:rsidR="00C85128" w:rsidRDefault="00C8512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624" w:type="dxa"/>
          </w:tcPr>
          <w:p w:rsidR="00C85128" w:rsidRDefault="00C85128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12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8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C85128" w:rsidRDefault="00C851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8" w:type="dxa"/>
          </w:tcPr>
          <w:p w:rsidR="00C85128" w:rsidRDefault="00C851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7" w:type="dxa"/>
          </w:tcPr>
          <w:p w:rsidR="00C85128" w:rsidRDefault="00C851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7" w:type="dxa"/>
          </w:tcPr>
          <w:p w:rsidR="00C85128" w:rsidRDefault="00C851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8" w:type="dxa"/>
          </w:tcPr>
          <w:p w:rsidR="00C85128" w:rsidRDefault="00C85128">
            <w:pPr>
              <w:pStyle w:val="ConsPlusNormal"/>
              <w:jc w:val="center"/>
            </w:pPr>
            <w:r>
              <w:t>12</w:t>
            </w: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07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36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36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07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41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36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62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2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7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07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78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sectPr w:rsidR="00C8512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2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7" w:name="P435"/>
      <w:bookmarkEnd w:id="7"/>
      <w:r>
        <w:t>Извещение об обнаружении факторов</w:t>
      </w:r>
    </w:p>
    <w:p w:rsidR="00C85128" w:rsidRDefault="00C85128">
      <w:pPr>
        <w:pStyle w:val="ConsPlusNormal"/>
        <w:jc w:val="center"/>
      </w:pPr>
      <w:r>
        <w:t>риска семейного неблагополучия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наличии)/должность/телефон специалиста, ответственного за передачу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Дата передачи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794"/>
        <w:gridCol w:w="2211"/>
        <w:gridCol w:w="1926"/>
        <w:gridCol w:w="1191"/>
      </w:tblGrid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C85128" w:rsidRDefault="00C85128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794" w:type="dxa"/>
          </w:tcPr>
          <w:p w:rsidR="00C85128" w:rsidRDefault="00C85128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211" w:type="dxa"/>
          </w:tcPr>
          <w:p w:rsidR="00C85128" w:rsidRDefault="00C85128">
            <w:pPr>
              <w:pStyle w:val="ConsPlusNormal"/>
              <w:jc w:val="center"/>
            </w:pPr>
            <w:r>
              <w:t>Место обучения/работы ребенка (наименование учреждения, группа/класс)</w:t>
            </w:r>
          </w:p>
        </w:tc>
        <w:tc>
          <w:tcPr>
            <w:tcW w:w="1926" w:type="dxa"/>
          </w:tcPr>
          <w:p w:rsidR="00C85128" w:rsidRDefault="00C85128">
            <w:pPr>
              <w:pStyle w:val="ConsPlusNormal"/>
              <w:jc w:val="center"/>
            </w:pPr>
            <w:r>
              <w:t>Адрес образовательного учреждения, которое посещает ребенок</w:t>
            </w:r>
          </w:p>
        </w:tc>
        <w:tc>
          <w:tcPr>
            <w:tcW w:w="1191" w:type="dxa"/>
          </w:tcPr>
          <w:p w:rsidR="00C85128" w:rsidRDefault="00C85128">
            <w:pPr>
              <w:pStyle w:val="ConsPlusNormal"/>
              <w:jc w:val="center"/>
            </w:pPr>
            <w:r>
              <w:t>Телефон (при наличии)</w:t>
            </w: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79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1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2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9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79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1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2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91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Основания для извещения/оценки (факты неблагополучия):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Проверка сигнала о фактах неблагополучия: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 xml:space="preserve">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└─┘ Не проводилась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└─┘ Проводилась, факты подтверждены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└─┘ Проводилась, факты не подтверждены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Первичная оценка: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 xml:space="preserve">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└─┘ Не проводилась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└─┘ Проведена частично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└─┘ Проведена полностью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наличии)/должность/телефон специалиста, проводившего первичную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3118"/>
        <w:gridCol w:w="2948"/>
      </w:tblGrid>
      <w:tr w:rsidR="00C85128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both"/>
            </w:pPr>
            <w:r>
              <w:t>Приложения к извещению:</w:t>
            </w:r>
          </w:p>
        </w:tc>
      </w:tr>
      <w:tr w:rsidR="00C85128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Акт обследования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ЖБУ (только для</w:t>
            </w:r>
            <w:proofErr w:type="gramEnd"/>
          </w:p>
          <w:p w:rsidR="00C85128" w:rsidRDefault="00C85128">
            <w:pPr>
              <w:pStyle w:val="ConsPlusNonformat"/>
              <w:jc w:val="both"/>
            </w:pPr>
            <w:r>
              <w:t xml:space="preserve">    специалистов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КЦСОН и ООиП)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Оценка показателей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неблагополучия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ребенка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Оценка факторов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риска семейного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неблагополучия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C85128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Руководитель субъекта системы профилактики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3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8" w:name="P541"/>
      <w:bookmarkEnd w:id="8"/>
      <w:r>
        <w:t>Форма "Оценка показателей неблагополучия ребенка"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proofErr w:type="gramStart"/>
            <w:r>
              <w:t>Фамилия, имя, отчество (последнее - при наличии) ребенка, класс/группа - в случае посещения ребенком образовательной организации: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proofErr w:type="gramStart"/>
            <w:r>
              <w:t>Фамилия, имя, отчество (последнее - при наличии)/должность/телефон специалиста, проводившего оценку: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67"/>
        <w:gridCol w:w="3515"/>
        <w:gridCol w:w="1008"/>
        <w:gridCol w:w="1701"/>
      </w:tblGrid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C85128" w:rsidRDefault="00C85128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515" w:type="dxa"/>
          </w:tcPr>
          <w:p w:rsidR="00C85128" w:rsidRDefault="00C85128">
            <w:pPr>
              <w:pStyle w:val="ConsPlusNormal"/>
              <w:jc w:val="center"/>
            </w:pPr>
            <w:r>
              <w:t>Показатели неблагополучия ребенка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  <w:jc w:val="center"/>
            </w:pPr>
            <w:r>
              <w:t>Наличие</w:t>
            </w:r>
            <w:proofErr w:type="gramStart"/>
            <w:r>
              <w:t xml:space="preserve"> (+/-)</w:t>
            </w:r>
            <w:proofErr w:type="gramEnd"/>
          </w:p>
        </w:tc>
        <w:tc>
          <w:tcPr>
            <w:tcW w:w="1701" w:type="dxa"/>
          </w:tcPr>
          <w:p w:rsidR="00C85128" w:rsidRDefault="00C85128">
            <w:pPr>
              <w:pStyle w:val="ConsPlusNormal"/>
              <w:jc w:val="center"/>
            </w:pPr>
            <w:r>
              <w:t>Причина/примечание</w:t>
            </w:r>
          </w:p>
        </w:tc>
      </w:tr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C85128" w:rsidRDefault="00C85128">
            <w:pPr>
              <w:pStyle w:val="ConsPlusNormal"/>
            </w:pPr>
            <w:r>
              <w:t>Физическое развитие и здоровье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Соответствует возрасту и нормам развития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Соответствует нижним границам нормы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Повышенный уровень травматизма у детей, не связанный с подозрением на жестокое обращение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Тяжелые хронические заболевания, инвалидность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Признаки отсутствия ухода и заботы о ребенке (несвоевременное обращение в медицинскую организацию, отсутствие одежды по сезону и размеру, неприятный запах, состояние постоянного голода, пеленочная сыпь и т.д.)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</w:pPr>
            <w:r>
              <w:t>2</w:t>
            </w:r>
          </w:p>
        </w:tc>
        <w:tc>
          <w:tcPr>
            <w:tcW w:w="1701" w:type="dxa"/>
            <w:vMerge w:val="restart"/>
          </w:tcPr>
          <w:p w:rsidR="00C85128" w:rsidRDefault="00C85128">
            <w:pPr>
              <w:pStyle w:val="ConsPlusNormal"/>
            </w:pPr>
            <w:r>
              <w:t>Эмоциональное состояние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Эмоциональный фон преимущественно снижен (ребенок может быть в состоянии тревоги и (или) печали, обидчивость, плаксивость, боязливость)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Проявление агрессии и импульсивности, которая сменяется апатией и (или) подавленным состоянием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Суицидальные поступки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</w:pPr>
            <w:bookmarkStart w:id="9" w:name="P611"/>
            <w:bookmarkEnd w:id="9"/>
            <w:r>
              <w:t>3</w:t>
            </w:r>
          </w:p>
        </w:tc>
        <w:tc>
          <w:tcPr>
            <w:tcW w:w="1701" w:type="dxa"/>
            <w:vMerge w:val="restart"/>
          </w:tcPr>
          <w:p w:rsidR="00C85128" w:rsidRDefault="00C85128">
            <w:pPr>
              <w:pStyle w:val="ConsPlusNormal"/>
            </w:pPr>
            <w:r>
              <w:t xml:space="preserve">Признаки </w:t>
            </w:r>
            <w:r>
              <w:lastRenderedPageBreak/>
              <w:t>психологического, физического, сексуального насилия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Признаки отсутствуют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Отсутствие необходимых предметов для занятий (учебники, канцтовары)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Избегание ребенком разговоров об отношениях в семье. Нежелание возвращаться домой после д/с или школы/самовольные уходы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Жестокость по отношению к животным/слабым детям. Навязчивые действия/игры сексуального характера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Явные признаки физического и (или) сексуального насилия 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</w:pPr>
            <w:r>
              <w:t>4</w:t>
            </w:r>
          </w:p>
        </w:tc>
        <w:tc>
          <w:tcPr>
            <w:tcW w:w="1701" w:type="dxa"/>
            <w:vMerge w:val="restart"/>
          </w:tcPr>
          <w:p w:rsidR="00C85128" w:rsidRDefault="00C85128">
            <w:pPr>
              <w:pStyle w:val="ConsPlusNormal"/>
            </w:pPr>
            <w:r>
              <w:t>Интеллектуальное развитие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Не справляется с образовательной программой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Задержка развития, педагогическая запущенность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Умственная отсталость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Отсутствует доступ к развитию 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</w:pPr>
            <w:r>
              <w:t>5</w:t>
            </w:r>
          </w:p>
        </w:tc>
        <w:tc>
          <w:tcPr>
            <w:tcW w:w="1701" w:type="dxa"/>
            <w:vMerge w:val="restart"/>
          </w:tcPr>
          <w:p w:rsidR="00C85128" w:rsidRDefault="00C85128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 xml:space="preserve">Посещает образовательную организацию, отсутствует неудовлетворительные оценки по </w:t>
            </w:r>
            <w:r>
              <w:lastRenderedPageBreak/>
              <w:t>итогам учебных периодов, пропуски без уважительных причин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Отсутствует неудовлетворительные оценки по итогам учебных периодов, наличие пропусков без уважительных причин школы/детского сада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Имеются неудовлетворительные оценки по итогам учебных периодов и/или пропуски без уважительных причин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Неудовлетворительные оценки по итогам учебных периодов более 50% и (или) пропуски без уважительных причин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Остается на второй год обучения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Не посещает образовательную организацию без уважительной причины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  <w:tcBorders>
              <w:bottom w:val="nil"/>
            </w:tcBorders>
          </w:tcPr>
          <w:p w:rsidR="00C85128" w:rsidRDefault="00C85128">
            <w:pPr>
              <w:pStyle w:val="ConsPlusNormal"/>
            </w:pPr>
            <w:r>
              <w:t>6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C85128" w:rsidRDefault="00C85128">
            <w:pPr>
              <w:pStyle w:val="ConsPlusNormal"/>
            </w:pPr>
            <w:r>
              <w:t>Социальное поведение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 (или) замечания значимых взрослых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 xml:space="preserve">Девиантное поведение </w:t>
            </w:r>
            <w:r>
              <w:lastRenderedPageBreak/>
              <w:t>(отклоняющееся от нормы) - действия, противоречащие правилам, социальным нормам или требованиям, принятым в определенной среде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 xml:space="preserve">Делинквентное поведение (асоциальное/противоправное поведение) - антиобщественное противоправное поведение человека, воплощенное в его проступках (действиях или бездействии), наносящих </w:t>
            </w:r>
            <w:proofErr w:type="gramStart"/>
            <w:r>
              <w:t>вред</w:t>
            </w:r>
            <w:proofErr w:type="gramEnd"/>
            <w:r>
              <w:t xml:space="preserve"> как отдельным гражданам, так и обществу в целом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</w:pPr>
            <w:bookmarkStart w:id="10" w:name="P717"/>
            <w:bookmarkEnd w:id="10"/>
            <w:r>
              <w:t>7</w:t>
            </w:r>
          </w:p>
        </w:tc>
        <w:tc>
          <w:tcPr>
            <w:tcW w:w="1701" w:type="dxa"/>
            <w:vMerge w:val="restart"/>
          </w:tcPr>
          <w:p w:rsidR="00C85128" w:rsidRDefault="00C85128">
            <w:pPr>
              <w:pStyle w:val="ConsPlusNormal"/>
            </w:pPr>
            <w:r>
              <w:t>Внешкольное общение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 xml:space="preserve">Активно </w:t>
            </w:r>
            <w:proofErr w:type="gramStart"/>
            <w:r>
              <w:t>включен</w:t>
            </w:r>
            <w:proofErr w:type="gramEnd"/>
            <w:r>
              <w:t xml:space="preserve"> во внеучебную деятельность, регулярно посещает мероприятия, студии, секции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 xml:space="preserve">Пассивно </w:t>
            </w:r>
            <w:proofErr w:type="gramStart"/>
            <w:r>
              <w:t>включен</w:t>
            </w:r>
            <w:proofErr w:type="gramEnd"/>
            <w:r>
              <w:t xml:space="preserve"> во внеучебную деятельность, посещает мероприятия, студии, секции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Несистемное досуговое общение по интересам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r>
              <w:t>Избегает внешкольного общения и организованного досуга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proofErr w:type="gramStart"/>
            <w:r>
              <w:t>Подвержен</w:t>
            </w:r>
            <w:proofErr w:type="gramEnd"/>
            <w:r>
              <w:t xml:space="preserve"> влиянию асоциальных лидеров</w:t>
            </w:r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C85128" w:rsidRDefault="00C85128">
            <w:pPr>
              <w:pStyle w:val="ConsPlusNormal"/>
            </w:pPr>
            <w:proofErr w:type="gramStart"/>
            <w:r>
              <w:t>Является инициатором нарушений, оказывает влияние на слабых, организует группировки</w:t>
            </w:r>
            <w:proofErr w:type="gramEnd"/>
          </w:p>
        </w:tc>
        <w:tc>
          <w:tcPr>
            <w:tcW w:w="100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3"/>
        <w:gridCol w:w="1417"/>
        <w:gridCol w:w="397"/>
        <w:gridCol w:w="1984"/>
      </w:tblGrid>
      <w:tr w:rsidR="00C85128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</w:tr>
      <w:tr w:rsidR="00C85128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Цель проведения данной работы - выявление показателей и причин, определяющих уровень риска неблагополучия ребенка.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причину/примечание, обосновывающее его наличие (кроме п. 1 каждого раздела).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 xml:space="preserve">Медицинским работникам (участковый педиатр, патронажная медицинская сестра) допускается не заполнять </w:t>
      </w:r>
      <w:hyperlink w:anchor="P611">
        <w:r>
          <w:rPr>
            <w:color w:val="0000FF"/>
          </w:rPr>
          <w:t>критерии 3</w:t>
        </w:r>
      </w:hyperlink>
      <w:r>
        <w:t xml:space="preserve"> - </w:t>
      </w:r>
      <w:hyperlink w:anchor="P717">
        <w:r>
          <w:rPr>
            <w:color w:val="0000FF"/>
          </w:rPr>
          <w:t>7</w:t>
        </w:r>
      </w:hyperlink>
      <w:r>
        <w:t xml:space="preserve"> таблицы, если указанные сведения для них недоступны.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4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11" w:name="P780"/>
      <w:bookmarkEnd w:id="11"/>
      <w:r>
        <w:t>Форма "Оценка факторов риска семейного неблагополучия"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ребенка/детей, год рождения: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законного представителя: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proofErr w:type="gramStart"/>
            <w:r>
              <w:t>Фамилия, имя, отчество (последнее - при наличии)/должность/телефон специалиста, проводившего оценку: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4971"/>
        <w:gridCol w:w="1134"/>
        <w:gridCol w:w="2381"/>
      </w:tblGrid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Факторы риска семейного неблагополучия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Наличие</w:t>
            </w:r>
            <w:proofErr w:type="gramStart"/>
            <w:r>
              <w:t xml:space="preserve"> </w:t>
            </w:r>
            <w:r>
              <w:lastRenderedPageBreak/>
              <w:t>(+)</w:t>
            </w:r>
            <w:proofErr w:type="gramEnd"/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 xml:space="preserve">Причина/примечания </w:t>
            </w:r>
            <w:r>
              <w:lastRenderedPageBreak/>
              <w:t>&lt;*&gt;</w:t>
            </w:r>
          </w:p>
        </w:tc>
      </w:tr>
      <w:tr w:rsidR="00C85128">
        <w:tc>
          <w:tcPr>
            <w:tcW w:w="9034" w:type="dxa"/>
            <w:gridSpan w:val="4"/>
            <w:vAlign w:val="center"/>
          </w:tcPr>
          <w:p w:rsidR="00C85128" w:rsidRDefault="00C85128">
            <w:pPr>
              <w:pStyle w:val="ConsPlusNormal"/>
              <w:outlineLvl w:val="2"/>
            </w:pPr>
            <w:r>
              <w:lastRenderedPageBreak/>
              <w:t>I. Бытовые условия</w:t>
            </w: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Состояние жилья соответствует нормам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Съемное/временное жилье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Стесненные/неблагоприятные условия для проживания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Отсутствие места для игр и занятий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Антисанитарное состояние жилья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Отсутствие отдельного спального места для ребенка/детей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Аварийное состояние жилья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34" w:type="dxa"/>
            <w:gridSpan w:val="4"/>
            <w:vAlign w:val="center"/>
          </w:tcPr>
          <w:p w:rsidR="00C85128" w:rsidRDefault="00C85128">
            <w:pPr>
              <w:pStyle w:val="ConsPlusNormal"/>
              <w:outlineLvl w:val="2"/>
            </w:pPr>
            <w:r>
              <w:t>II. Материальное положение в семье</w:t>
            </w: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proofErr w:type="gramStart"/>
            <w:r>
              <w:t>Материальных средств достаточно (в т.ч. зарплата, пенсия, льготы, пособия, выплаты) для удовлетворения нужд семьи</w:t>
            </w:r>
            <w:proofErr w:type="gramEnd"/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Наличие кредитных обязательств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Доход только за счет пенсий и др. выплат (льготы, пособия), которых недостаточно для удовлетворения нужд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Нерегулярные доходы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Отказ от оформления/использования льгот, пособий, выплат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Отсутствие работы у обоих родителей или у </w:t>
            </w:r>
            <w:proofErr w:type="gramStart"/>
            <w:r>
              <w:t>единственного</w:t>
            </w:r>
            <w:proofErr w:type="gramEnd"/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Сообщение членом семьи информации об отсутствии сре</w:t>
            </w:r>
            <w:proofErr w:type="gramStart"/>
            <w:r>
              <w:t>дств к с</w:t>
            </w:r>
            <w:proofErr w:type="gramEnd"/>
            <w:r>
              <w:t>уществованию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34" w:type="dxa"/>
            <w:gridSpan w:val="4"/>
            <w:vAlign w:val="center"/>
          </w:tcPr>
          <w:p w:rsidR="00C85128" w:rsidRDefault="00C85128">
            <w:pPr>
              <w:pStyle w:val="ConsPlusNormal"/>
              <w:outlineLvl w:val="2"/>
            </w:pPr>
            <w:r>
              <w:t>III. Структура семьи</w:t>
            </w: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Полная кровная семья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Совместное проживание семьи </w:t>
            </w:r>
            <w:proofErr w:type="gramStart"/>
            <w:r>
              <w:t>со</w:t>
            </w:r>
            <w:proofErr w:type="gramEnd"/>
            <w:r>
              <w:t xml:space="preserve"> взрослыми родственниками (бабушки, дедушки, тети, дяди и др.)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Замещающая семья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Повторный брак у родителей (в том числе сожительство): у матери, у отца, у обоих родителей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Неполная семья (один родитель)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Многодетная семья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Наличие сводных братьев и сестер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Престарелые или несовершеннолетние родители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Ребенок живет отдельно от родителей (у бабушки, других родственников)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Проживание без законных представителей, но с другими взрослыми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34" w:type="dxa"/>
            <w:gridSpan w:val="4"/>
            <w:vAlign w:val="center"/>
          </w:tcPr>
          <w:p w:rsidR="00C85128" w:rsidRDefault="00C85128">
            <w:pPr>
              <w:pStyle w:val="ConsPlusNormal"/>
              <w:outlineLvl w:val="2"/>
            </w:pPr>
            <w:r>
              <w:t xml:space="preserve">IV. </w:t>
            </w:r>
            <w:proofErr w:type="gramStart"/>
            <w:r>
              <w:t>Медико-социальное</w:t>
            </w:r>
            <w:proofErr w:type="gramEnd"/>
            <w:r>
              <w:t xml:space="preserve"> неблагополучие</w:t>
            </w: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Отсутствие </w:t>
            </w:r>
            <w:proofErr w:type="gramStart"/>
            <w:r>
              <w:t>медико-социального</w:t>
            </w:r>
            <w:proofErr w:type="gramEnd"/>
            <w:r>
              <w:t xml:space="preserve"> неблагополучия (отсутствие хронических заболеваний, инвалидности)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Нахождение под следствием или в местах лишения свободы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Наличие хронического заболевания, требующего дополнительного ухода или особых условий у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Наличие психических расстройств у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Длительное тяжелое заболевание и (или) смерть одного из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Наличие алкогольной/наркотической зависимости у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Отсутствие доступа членов семьи к медицинской помощи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Суицидальные высказывания, поступки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34" w:type="dxa"/>
            <w:gridSpan w:val="4"/>
            <w:vAlign w:val="center"/>
          </w:tcPr>
          <w:p w:rsidR="00C85128" w:rsidRDefault="00C85128">
            <w:pPr>
              <w:pStyle w:val="ConsPlusNormal"/>
              <w:outlineLvl w:val="2"/>
            </w:pPr>
            <w:r>
              <w:t>V. Особенности семейного взаимодействия</w:t>
            </w: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Доброжелательное семейное взаимодействие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Конфликтные отношения между детьми внутри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Жалобы ребенка на членов семьи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Нежелание семьи идти на контакт со специалистами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Сверхзанятость родителей (6 - 7 дней в неделю или более 10 часов в день), командировки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Конфликтующие взрослые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Требования/ожидания родителей по отношению к детям, не соответствующие особенностям развития ребенка (чрезмерно завышенные или попустительски заниженные)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Единичные случаи невербальной агрессии по отношению к детям (телесные наказания), которые не ведут к телесным повреждениям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Единичные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Регулярные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34" w:type="dxa"/>
            <w:gridSpan w:val="4"/>
            <w:vAlign w:val="center"/>
          </w:tcPr>
          <w:p w:rsidR="00C85128" w:rsidRDefault="00C85128">
            <w:pPr>
              <w:pStyle w:val="ConsPlusNormal"/>
              <w:outlineLvl w:val="2"/>
            </w:pPr>
            <w:r>
              <w:t>VI. Факторы, угрожающие жизни и здоровью ребенка</w:t>
            </w: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Суицидальные высказывания, поступки ребенка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Нахождение родителя (члена семьи) в измененном состоянии, страдает заболеванием, проявления (последствия) которого становятся причиной непредсказуемого, иррационального, импульсивного или другого опасного для жизни и здоровья ребенка поведения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которые могут нанести существенный вред жизни, здоровью и (или) развитию ребенка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Отсутствие жилья (фактическое на момент выявления, отсутствие места для пребывания ребенка/детей)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Проживание детей без взрослых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</w:pPr>
            <w:r>
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3"/>
        <w:gridCol w:w="1417"/>
        <w:gridCol w:w="397"/>
        <w:gridCol w:w="1984"/>
      </w:tblGrid>
      <w:tr w:rsidR="00C85128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 xml:space="preserve">Фамилия, имя, отчество (последнее - при </w:t>
            </w:r>
            <w:r>
              <w:lastRenderedPageBreak/>
              <w:t>наличии)</w:t>
            </w:r>
          </w:p>
        </w:tc>
      </w:tr>
      <w:tr w:rsidR="00C85128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Цель проведения данной работы - первичная оценка ситуации в семье, выявление негативных факторов жизнедеятельности семьи, влияющих на развитие и воспитание ребенка.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сестра, инспектор по делам несовершеннолетних). Таблица может заполняться как со слов членов семьи, так и посредством посещения места жительства ребенка (семьи), личных бесед с членами семьи.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 (примечание), обосновывающую его наличие (кроме п. 1 каждого раздела).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5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nformat"/>
        <w:jc w:val="both"/>
      </w:pPr>
      <w:bookmarkStart w:id="12" w:name="P1030"/>
      <w:bookmarkEnd w:id="12"/>
      <w:r>
        <w:t xml:space="preserve">                                  Журнал</w:t>
      </w:r>
    </w:p>
    <w:p w:rsidR="00C85128" w:rsidRDefault="00C85128">
      <w:pPr>
        <w:pStyle w:val="ConsPlusNonformat"/>
        <w:jc w:val="both"/>
      </w:pPr>
      <w:r>
        <w:t xml:space="preserve">                 учета поступивших сведений об обнаружении</w:t>
      </w:r>
    </w:p>
    <w:p w:rsidR="00C85128" w:rsidRDefault="00C85128">
      <w:pPr>
        <w:pStyle w:val="ConsPlusNonformat"/>
        <w:jc w:val="both"/>
      </w:pPr>
      <w:r>
        <w:t xml:space="preserve">                  факторов риска семейного неблагополучия</w:t>
      </w:r>
    </w:p>
    <w:p w:rsidR="00C85128" w:rsidRDefault="00C85128">
      <w:pPr>
        <w:pStyle w:val="ConsPlusNonformat"/>
        <w:jc w:val="both"/>
      </w:pPr>
      <w:r>
        <w:t xml:space="preserve">       ____________________________________________________________</w:t>
      </w:r>
    </w:p>
    <w:p w:rsidR="00C85128" w:rsidRDefault="00C85128">
      <w:pPr>
        <w:pStyle w:val="ConsPlusNonformat"/>
        <w:jc w:val="both"/>
      </w:pPr>
      <w:r>
        <w:t xml:space="preserve">               (наименование субъекта системы профилактики)</w:t>
      </w:r>
    </w:p>
    <w:p w:rsidR="00C85128" w:rsidRDefault="00C85128">
      <w:pPr>
        <w:pStyle w:val="ConsPlusNonformat"/>
        <w:jc w:val="both"/>
      </w:pPr>
    </w:p>
    <w:p w:rsidR="00C85128" w:rsidRDefault="00C85128">
      <w:pPr>
        <w:pStyle w:val="ConsPlusNonformat"/>
        <w:jc w:val="both"/>
      </w:pPr>
      <w:r>
        <w:t xml:space="preserve">                                        начат _____________________________</w:t>
      </w:r>
    </w:p>
    <w:p w:rsidR="00C85128" w:rsidRDefault="00C85128">
      <w:pPr>
        <w:pStyle w:val="ConsPlusNonformat"/>
        <w:jc w:val="both"/>
      </w:pPr>
      <w:r>
        <w:t xml:space="preserve">                                        окончен ___________________________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sectPr w:rsidR="00C8512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276"/>
        <w:gridCol w:w="1134"/>
        <w:gridCol w:w="992"/>
        <w:gridCol w:w="1134"/>
        <w:gridCol w:w="993"/>
        <w:gridCol w:w="992"/>
        <w:gridCol w:w="1276"/>
        <w:gridCol w:w="1275"/>
        <w:gridCol w:w="1134"/>
        <w:gridCol w:w="1418"/>
        <w:gridCol w:w="1276"/>
        <w:gridCol w:w="1265"/>
      </w:tblGrid>
      <w:tr w:rsidR="00C85128">
        <w:tc>
          <w:tcPr>
            <w:tcW w:w="567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Дата поступления сведений</w:t>
            </w:r>
          </w:p>
        </w:tc>
        <w:tc>
          <w:tcPr>
            <w:tcW w:w="1276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Источник поступления сведений, вид документа</w:t>
            </w:r>
          </w:p>
        </w:tc>
        <w:tc>
          <w:tcPr>
            <w:tcW w:w="1134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Фамилия, имя, отчество (последнее - при наличии) ребенка</w:t>
            </w:r>
          </w:p>
        </w:tc>
        <w:tc>
          <w:tcPr>
            <w:tcW w:w="992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134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C85128" w:rsidRDefault="00C85128">
            <w:pPr>
              <w:pStyle w:val="ConsPlusNormal"/>
              <w:jc w:val="center"/>
            </w:pPr>
            <w:r>
              <w:t>Сведения о родителях (законных представителях)</w:t>
            </w:r>
          </w:p>
        </w:tc>
        <w:tc>
          <w:tcPr>
            <w:tcW w:w="1276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Адрес места жительства, регистрации семьи</w:t>
            </w:r>
          </w:p>
        </w:tc>
        <w:tc>
          <w:tcPr>
            <w:tcW w:w="127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Передано на первичную оценку (в случае отсутствия в пакете документов)</w:t>
            </w:r>
          </w:p>
        </w:tc>
        <w:tc>
          <w:tcPr>
            <w:tcW w:w="1134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Основания для извещения</w:t>
            </w:r>
          </w:p>
        </w:tc>
        <w:tc>
          <w:tcPr>
            <w:tcW w:w="1418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Заключение о наличии и степени риска семейного неблагополучия</w:t>
            </w:r>
          </w:p>
        </w:tc>
        <w:tc>
          <w:tcPr>
            <w:tcW w:w="1276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 xml:space="preserve">Передано на </w:t>
            </w:r>
            <w:proofErr w:type="gramStart"/>
            <w:r>
              <w:t>рассмотрение</w:t>
            </w:r>
            <w:proofErr w:type="gramEnd"/>
            <w:r>
              <w:t xml:space="preserve"> на заседание КДНиЗП</w:t>
            </w:r>
          </w:p>
        </w:tc>
        <w:tc>
          <w:tcPr>
            <w:tcW w:w="126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Даты проведения и заполнения мониторинга/результативной части по результатам работы</w:t>
            </w: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6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3" w:type="dxa"/>
          </w:tcPr>
          <w:p w:rsidR="00C85128" w:rsidRDefault="00C85128">
            <w:pPr>
              <w:pStyle w:val="ConsPlusNormal"/>
              <w:jc w:val="center"/>
            </w:pPr>
            <w:r>
              <w:t>Фамилия, имя, отчество (последнее - при наличии)</w:t>
            </w:r>
          </w:p>
        </w:tc>
        <w:tc>
          <w:tcPr>
            <w:tcW w:w="992" w:type="dxa"/>
          </w:tcPr>
          <w:p w:rsidR="00C85128" w:rsidRDefault="00C85128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276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5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1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6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6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C85128" w:rsidRDefault="00C851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C85128" w:rsidRDefault="00C851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C85128" w:rsidRDefault="00C851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65" w:type="dxa"/>
          </w:tcPr>
          <w:p w:rsidR="00C85128" w:rsidRDefault="00C85128">
            <w:pPr>
              <w:pStyle w:val="ConsPlusNormal"/>
              <w:jc w:val="center"/>
            </w:pPr>
            <w:r>
              <w:t>12</w:t>
            </w: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7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93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7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7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4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7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265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sectPr w:rsidR="00C8512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6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13" w:name="P1106"/>
      <w:bookmarkEnd w:id="13"/>
      <w:r>
        <w:t>Заключение о наличии/отсутствии</w:t>
      </w:r>
    </w:p>
    <w:p w:rsidR="00C85128" w:rsidRDefault="00C85128">
      <w:pPr>
        <w:pStyle w:val="ConsPlusNormal"/>
        <w:jc w:val="center"/>
      </w:pPr>
      <w:r>
        <w:t>степени риска семейного неблагополучия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Наименование органа (учреждения) системы профилактики, направившего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ребенка: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2324"/>
        <w:gridCol w:w="1303"/>
        <w:gridCol w:w="1417"/>
        <w:gridCol w:w="1303"/>
        <w:gridCol w:w="1417"/>
      </w:tblGrid>
      <w:tr w:rsidR="00C85128"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Дата рождения: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  <w:jc w:val="right"/>
            </w:pPr>
            <w:r>
              <w:t>Пол: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  <w:jc w:val="right"/>
            </w:pPr>
            <w:r>
              <w:t>Пол: 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lastRenderedPageBreak/>
              <w:t>Основания для оценки (источник информации, причины оценки):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928"/>
        <w:gridCol w:w="1587"/>
        <w:gridCol w:w="1701"/>
      </w:tblGrid>
      <w:tr w:rsidR="00C85128">
        <w:tc>
          <w:tcPr>
            <w:tcW w:w="9044" w:type="dxa"/>
            <w:gridSpan w:val="4"/>
            <w:tcBorders>
              <w:top w:val="nil"/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Место обучения/работы ребенка</w:t>
            </w:r>
          </w:p>
        </w:tc>
      </w:tr>
      <w:tr w:rsidR="00C85128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C85128" w:rsidRDefault="00C85128">
            <w:pPr>
              <w:pStyle w:val="ConsPlusNormal"/>
            </w:pPr>
            <w:r>
              <w:t>Наименование учреждения (класс)</w:t>
            </w:r>
          </w:p>
        </w:tc>
        <w:tc>
          <w:tcPr>
            <w:tcW w:w="1928" w:type="dxa"/>
          </w:tcPr>
          <w:p w:rsidR="00C85128" w:rsidRDefault="00C85128">
            <w:pPr>
              <w:pStyle w:val="ConsPlusNormal"/>
            </w:pPr>
            <w:r>
              <w:t>Адрес</w:t>
            </w:r>
          </w:p>
        </w:tc>
        <w:tc>
          <w:tcPr>
            <w:tcW w:w="1587" w:type="dxa"/>
          </w:tcPr>
          <w:p w:rsidR="00C85128" w:rsidRDefault="00C85128">
            <w:pPr>
              <w:pStyle w:val="ConsPlusNormal"/>
            </w:pPr>
            <w:r>
              <w:t>Телефон</w:t>
            </w: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  <w:r>
              <w:t>Примечание</w:t>
            </w:r>
          </w:p>
        </w:tc>
      </w:tr>
      <w:tr w:rsidR="00C85128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C85128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67"/>
        <w:gridCol w:w="3231"/>
        <w:gridCol w:w="1009"/>
        <w:gridCol w:w="1984"/>
      </w:tblGrid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C85128" w:rsidRDefault="00C85128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231" w:type="dxa"/>
          </w:tcPr>
          <w:p w:rsidR="00C85128" w:rsidRDefault="00C85128">
            <w:pPr>
              <w:pStyle w:val="ConsPlusNormal"/>
              <w:jc w:val="center"/>
            </w:pPr>
            <w:r>
              <w:t>Показатели неблагополучия ребенка</w:t>
            </w:r>
          </w:p>
        </w:tc>
        <w:tc>
          <w:tcPr>
            <w:tcW w:w="1009" w:type="dxa"/>
          </w:tcPr>
          <w:p w:rsidR="00C85128" w:rsidRDefault="00C85128">
            <w:pPr>
              <w:pStyle w:val="ConsPlusNormal"/>
              <w:jc w:val="center"/>
            </w:pPr>
            <w:r>
              <w:t>Наличие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1984" w:type="dxa"/>
          </w:tcPr>
          <w:p w:rsidR="00C85128" w:rsidRDefault="00C85128">
            <w:pPr>
              <w:pStyle w:val="ConsPlusNormal"/>
              <w:jc w:val="center"/>
            </w:pPr>
            <w:r>
              <w:t>Причина/примечание</w:t>
            </w: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23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009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23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009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4971"/>
        <w:gridCol w:w="1134"/>
        <w:gridCol w:w="2381"/>
      </w:tblGrid>
      <w:tr w:rsidR="00C85128">
        <w:tc>
          <w:tcPr>
            <w:tcW w:w="54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7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Факторы риска семейного неблагополучия</w:t>
            </w:r>
          </w:p>
        </w:tc>
        <w:tc>
          <w:tcPr>
            <w:tcW w:w="113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Наличие</w:t>
            </w:r>
            <w:proofErr w:type="gramStart"/>
            <w:r>
              <w:t xml:space="preserve"> (+)</w:t>
            </w:r>
            <w:proofErr w:type="gramEnd"/>
          </w:p>
        </w:tc>
        <w:tc>
          <w:tcPr>
            <w:tcW w:w="238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Причина/примечание &lt;*&gt;</w:t>
            </w:r>
          </w:p>
        </w:tc>
      </w:tr>
      <w:tr w:rsidR="00C85128">
        <w:tc>
          <w:tcPr>
            <w:tcW w:w="9034" w:type="dxa"/>
            <w:gridSpan w:val="4"/>
          </w:tcPr>
          <w:p w:rsidR="00C85128" w:rsidRDefault="00C85128">
            <w:pPr>
              <w:pStyle w:val="ConsPlusNormal"/>
            </w:pPr>
            <w:r>
              <w:t>I. Бытовые условия</w:t>
            </w:r>
          </w:p>
        </w:tc>
      </w:tr>
      <w:tr w:rsidR="00C85128">
        <w:tc>
          <w:tcPr>
            <w:tcW w:w="548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71" w:type="dxa"/>
          </w:tcPr>
          <w:p w:rsidR="00C85128" w:rsidRDefault="00C85128">
            <w:pPr>
              <w:pStyle w:val="ConsPlusNormal"/>
            </w:pPr>
            <w:r>
              <w:t>Состояние жилья соответствует нормам</w:t>
            </w: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8" w:type="dxa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7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C85128">
        <w:tc>
          <w:tcPr>
            <w:tcW w:w="9068" w:type="dxa"/>
            <w:gridSpan w:val="4"/>
          </w:tcPr>
          <w:p w:rsidR="00C85128" w:rsidRDefault="00C85128">
            <w:pPr>
              <w:pStyle w:val="ConsPlusNormal"/>
            </w:pPr>
            <w:r>
              <w:t>Уровень риска семьи на основании проведенного анализа (отметить галочкой)</w:t>
            </w:r>
          </w:p>
        </w:tc>
      </w:tr>
      <w:tr w:rsidR="00C85128"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УГРОЗА ЖИЗНИ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nformat"/>
        <w:jc w:val="both"/>
      </w:pPr>
      <w:r>
        <w:t xml:space="preserve">    Приложения к заключению:</w:t>
      </w:r>
    </w:p>
    <w:p w:rsidR="00C85128" w:rsidRDefault="00C85128">
      <w:pPr>
        <w:pStyle w:val="ConsPlusNonformat"/>
        <w:jc w:val="both"/>
      </w:pPr>
      <w:r>
        <w:t>┌─┐</w:t>
      </w:r>
    </w:p>
    <w:p w:rsidR="00C85128" w:rsidRDefault="00C85128">
      <w:pPr>
        <w:pStyle w:val="ConsPlusNonformat"/>
        <w:jc w:val="both"/>
      </w:pPr>
      <w:r>
        <w:t>└─┘ Извещение об обнаружении факторов риска семейного неблагополучия.</w:t>
      </w:r>
    </w:p>
    <w:p w:rsidR="00C85128" w:rsidRDefault="00C85128">
      <w:pPr>
        <w:pStyle w:val="ConsPlusNonformat"/>
        <w:jc w:val="both"/>
      </w:pPr>
      <w:r>
        <w:t>┌─┐</w:t>
      </w:r>
    </w:p>
    <w:p w:rsidR="00C85128" w:rsidRDefault="00C85128">
      <w:pPr>
        <w:pStyle w:val="ConsPlusNonformat"/>
        <w:jc w:val="both"/>
      </w:pPr>
      <w:r>
        <w:t>└─┘ Акт обследования ЖБУ.</w:t>
      </w:r>
    </w:p>
    <w:p w:rsidR="00C85128" w:rsidRDefault="00C85128">
      <w:pPr>
        <w:pStyle w:val="ConsPlusNonformat"/>
        <w:jc w:val="both"/>
      </w:pPr>
      <w:r>
        <w:t>┌─┐</w:t>
      </w:r>
    </w:p>
    <w:p w:rsidR="00C85128" w:rsidRDefault="00C85128">
      <w:pPr>
        <w:pStyle w:val="ConsPlusNonformat"/>
        <w:jc w:val="both"/>
      </w:pPr>
      <w:r>
        <w:t>└─┘ Оценка показателей неблагополучия ребенка.</w:t>
      </w:r>
    </w:p>
    <w:p w:rsidR="00C85128" w:rsidRDefault="00C85128">
      <w:pPr>
        <w:pStyle w:val="ConsPlusNonformat"/>
        <w:jc w:val="both"/>
      </w:pPr>
      <w:r>
        <w:t>┌─┐</w:t>
      </w:r>
    </w:p>
    <w:p w:rsidR="00C85128" w:rsidRDefault="00C85128">
      <w:pPr>
        <w:pStyle w:val="ConsPlusNonformat"/>
        <w:jc w:val="both"/>
      </w:pPr>
      <w:r>
        <w:t>└─┘ Оценка факторов риска семейного неблагополучия.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8512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lastRenderedPageBreak/>
              <w:t>Специалист ЕО, аппарата КДНиЗП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7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14" w:name="P1232"/>
      <w:bookmarkEnd w:id="14"/>
      <w:r>
        <w:t>План ведомственных мероприятий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наличии)/должность/телефон ответственного специалиста: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850"/>
        <w:gridCol w:w="1701"/>
        <w:gridCol w:w="1843"/>
        <w:gridCol w:w="1701"/>
      </w:tblGrid>
      <w:tr w:rsidR="00C8512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Период планирования</w:t>
            </w:r>
          </w:p>
          <w:p w:rsidR="00C85128" w:rsidRDefault="00C85128">
            <w:pPr>
              <w:pStyle w:val="ConsPlusNormal"/>
            </w:pPr>
            <w:r>
              <w:t>(на 3 месяца):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proofErr w:type="gramStart"/>
            <w:r>
              <w:t>Фамилия, имя, отчество (последнее - при наличии), дата рождения ребенка, класс, школа, ДОУ: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матери,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 отца,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lastRenderedPageBreak/>
              <w:t>Выявленные проблемы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381"/>
        <w:gridCol w:w="1701"/>
        <w:gridCol w:w="1134"/>
        <w:gridCol w:w="986"/>
        <w:gridCol w:w="2268"/>
      </w:tblGrid>
      <w:tr w:rsidR="00C85128">
        <w:tc>
          <w:tcPr>
            <w:tcW w:w="565" w:type="dxa"/>
          </w:tcPr>
          <w:p w:rsidR="00C85128" w:rsidRDefault="00C851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</w:tcPr>
          <w:p w:rsidR="00C85128" w:rsidRDefault="00C85128">
            <w:pPr>
              <w:pStyle w:val="ConsPlusNormal"/>
              <w:jc w:val="center"/>
            </w:pPr>
            <w:r>
              <w:t>Наименование задачи, на решение которой направлено проведение мероприятий</w:t>
            </w:r>
          </w:p>
        </w:tc>
        <w:tc>
          <w:tcPr>
            <w:tcW w:w="1701" w:type="dxa"/>
          </w:tcPr>
          <w:p w:rsidR="00C85128" w:rsidRDefault="00C8512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1134" w:type="dxa"/>
          </w:tcPr>
          <w:p w:rsidR="00C85128" w:rsidRDefault="00C85128">
            <w:pPr>
              <w:pStyle w:val="ConsPlusNormal"/>
              <w:jc w:val="center"/>
            </w:pPr>
            <w:r>
              <w:t>Сроки</w:t>
            </w:r>
          </w:p>
        </w:tc>
        <w:tc>
          <w:tcPr>
            <w:tcW w:w="986" w:type="dxa"/>
          </w:tcPr>
          <w:p w:rsidR="00C85128" w:rsidRDefault="00C85128">
            <w:pPr>
              <w:pStyle w:val="ConsPlusNormal"/>
              <w:jc w:val="center"/>
            </w:pPr>
            <w:r>
              <w:t>Ответственные</w:t>
            </w:r>
          </w:p>
        </w:tc>
        <w:tc>
          <w:tcPr>
            <w:tcW w:w="2268" w:type="dxa"/>
          </w:tcPr>
          <w:p w:rsidR="00C85128" w:rsidRDefault="00C85128">
            <w:pPr>
              <w:pStyle w:val="ConsPlusNormal"/>
              <w:jc w:val="center"/>
            </w:pPr>
            <w:r>
              <w:t>Достигнутый результат</w:t>
            </w:r>
          </w:p>
        </w:tc>
      </w:tr>
      <w:tr w:rsidR="00C85128">
        <w:tc>
          <w:tcPr>
            <w:tcW w:w="56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8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8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8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8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8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8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38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134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8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8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15" w:name="P1324"/>
      <w:bookmarkEnd w:id="15"/>
      <w:r>
        <w:t>МОНИТОРИНГ СИТУАЦИИ В СЕМЬЕ И ВЫПОЛНЕНИЯ</w:t>
      </w:r>
    </w:p>
    <w:p w:rsidR="00C85128" w:rsidRDefault="00C85128">
      <w:pPr>
        <w:pStyle w:val="ConsPlusNormal"/>
        <w:jc w:val="center"/>
      </w:pPr>
      <w:r>
        <w:t>МЕРОПРИЯТИЙ ИНДИВИДУАЛЬНОГО ПЛАНА</w:t>
      </w:r>
    </w:p>
    <w:p w:rsidR="00C85128" w:rsidRDefault="00C85128">
      <w:pPr>
        <w:pStyle w:val="ConsPlusNormal"/>
        <w:jc w:val="center"/>
      </w:pPr>
      <w:r>
        <w:t>(промежуточный/заключительный)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Сведения о детях: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proofErr w:type="gramStart"/>
            <w:r>
              <w:t xml:space="preserve">Фамилия, имя, отчество (последнее - при наличии), </w:t>
            </w:r>
            <w:r>
              <w:lastRenderedPageBreak/>
              <w:t>дата рождения, учащийся, школа, ДОУ: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Сведения о родителях: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proofErr w:type="gramStart"/>
            <w:r>
              <w:t>Фамилия, имя, отчество (последнее - при наличии) матери, дата рождения, место работы матери/должность: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proofErr w:type="gramStart"/>
            <w:r>
              <w:t>Фамилия, имя, отчество (последнее - при наличии) отца, дата рождения, место работы отца/должность: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Адрес регистрации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C85128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Основание для проведения работы с ребенком и его семьей: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└─┘ Решение N ___ </w:t>
            </w:r>
            <w:proofErr w:type="gramStart"/>
            <w:r>
              <w:t>от</w:t>
            </w:r>
            <w:proofErr w:type="gramEnd"/>
            <w:r>
              <w:t xml:space="preserve"> "____" __________ об открытии</w:t>
            </w:r>
          </w:p>
          <w:p w:rsidR="00C85128" w:rsidRDefault="00C85128">
            <w:pPr>
              <w:pStyle w:val="ConsPlusNonformat"/>
              <w:jc w:val="both"/>
            </w:pPr>
            <w:r>
              <w:t>"случая".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Назначение органа (учреждения) системы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профилактики </w:t>
            </w:r>
            <w:proofErr w:type="gramStart"/>
            <w:r>
              <w:t>ответственным</w:t>
            </w:r>
            <w:proofErr w:type="gramEnd"/>
            <w:r>
              <w:t xml:space="preserve"> за работу с семьей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C85128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В семье выявлен уровень риска семейного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Нет риска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Угроза жизни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C85128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Выявленные факторы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438"/>
        <w:gridCol w:w="3116"/>
        <w:gridCol w:w="2098"/>
      </w:tblGrid>
      <w:tr w:rsidR="00C85128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Тип семьи: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Полная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кровная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Неполная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кровная</w:t>
            </w:r>
          </w:p>
          <w:p w:rsidR="00C85128" w:rsidRDefault="00C85128">
            <w:pPr>
              <w:pStyle w:val="ConsPlusNonformat"/>
              <w:jc w:val="both"/>
            </w:pPr>
            <w:r>
              <w:lastRenderedPageBreak/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Многодетная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Одинокая мать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lastRenderedPageBreak/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Замещающая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Беженцы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Несовершеннолетний</w:t>
            </w:r>
          </w:p>
          <w:p w:rsidR="00C85128" w:rsidRDefault="00C85128">
            <w:pPr>
              <w:pStyle w:val="ConsPlusNonformat"/>
              <w:jc w:val="both"/>
            </w:pPr>
            <w:r>
              <w:lastRenderedPageBreak/>
              <w:t xml:space="preserve">    родитель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Семья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студентов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lastRenderedPageBreak/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С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ребенком-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инвалидом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C85128">
        <w:tc>
          <w:tcPr>
            <w:tcW w:w="1417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Основные проблемы для решения:</w:t>
            </w:r>
          </w:p>
        </w:tc>
        <w:tc>
          <w:tcPr>
            <w:tcW w:w="7654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7654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7654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7654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7654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  <w:outlineLvl w:val="2"/>
      </w:pPr>
      <w:r>
        <w:t>Реализация индивидуального плана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3"/>
      </w:tblGrid>
      <w:tr w:rsidR="00C85128">
        <w:tc>
          <w:tcPr>
            <w:tcW w:w="4532" w:type="dxa"/>
          </w:tcPr>
          <w:p w:rsidR="00C85128" w:rsidRDefault="00C85128">
            <w:pPr>
              <w:pStyle w:val="ConsPlusNormal"/>
              <w:jc w:val="center"/>
            </w:pPr>
            <w:r>
              <w:t>Задачи планового периода</w:t>
            </w:r>
          </w:p>
        </w:tc>
        <w:tc>
          <w:tcPr>
            <w:tcW w:w="4533" w:type="dxa"/>
          </w:tcPr>
          <w:p w:rsidR="00C85128" w:rsidRDefault="00C85128">
            <w:pPr>
              <w:pStyle w:val="ConsPlusNormal"/>
              <w:jc w:val="center"/>
            </w:pPr>
            <w:r>
              <w:t>Достигнутый результат</w:t>
            </w:r>
          </w:p>
        </w:tc>
      </w:tr>
      <w:tr w:rsidR="00C85128">
        <w:tc>
          <w:tcPr>
            <w:tcW w:w="453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53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453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53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453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53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453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53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4532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53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Как семья участвует в реализации индивидуального плана. Какие семейные ресурсы задействованы: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Трудности специалистов</w:t>
            </w:r>
          </w:p>
          <w:p w:rsidR="00C85128" w:rsidRDefault="00C85128">
            <w:pPr>
              <w:pStyle w:val="ConsPlusNormal"/>
            </w:pPr>
            <w:r>
              <w:t>(каких ресурсов не хватало, случаи отказа от взаимодействия со стороны семьи/специалистов и т.п.)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 xml:space="preserve">Предложения по дальнейшей </w:t>
            </w:r>
            <w:r>
              <w:lastRenderedPageBreak/>
              <w:t>работе с семьей/ребенком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nformat"/>
        <w:jc w:val="both"/>
      </w:pPr>
      <w:r>
        <w:t>Руководитель</w:t>
      </w:r>
    </w:p>
    <w:p w:rsidR="00C85128" w:rsidRDefault="00C85128">
      <w:pPr>
        <w:pStyle w:val="ConsPlusNonformat"/>
        <w:jc w:val="both"/>
      </w:pPr>
      <w:r>
        <w:t>организации ____________________________________ _________________ ________</w:t>
      </w:r>
    </w:p>
    <w:p w:rsidR="00C85128" w:rsidRDefault="00C85128">
      <w:pPr>
        <w:pStyle w:val="ConsPlusNonformat"/>
        <w:jc w:val="both"/>
      </w:pPr>
      <w:r>
        <w:t xml:space="preserve">                   Фамилия, имя, отчество            (подпись)      (дата)</w:t>
      </w:r>
    </w:p>
    <w:p w:rsidR="00C85128" w:rsidRDefault="00C85128">
      <w:pPr>
        <w:pStyle w:val="ConsPlusNonformat"/>
        <w:jc w:val="both"/>
      </w:pPr>
      <w:r>
        <w:t xml:space="preserve">                 (последнее - при наличии)</w:t>
      </w:r>
    </w:p>
    <w:p w:rsidR="00C85128" w:rsidRDefault="00C85128">
      <w:pPr>
        <w:pStyle w:val="ConsPlusNonformat"/>
        <w:jc w:val="both"/>
      </w:pPr>
      <w:r>
        <w:t>Ответственный специалист ______________________________________ ___________</w:t>
      </w:r>
    </w:p>
    <w:p w:rsidR="00C85128" w:rsidRDefault="00C85128">
      <w:pPr>
        <w:pStyle w:val="ConsPlusNonformat"/>
        <w:jc w:val="both"/>
      </w:pPr>
      <w:r>
        <w:t xml:space="preserve">                                 Фамилия, имя, отчество          (подпись)</w:t>
      </w:r>
    </w:p>
    <w:p w:rsidR="00C85128" w:rsidRDefault="00C85128">
      <w:pPr>
        <w:pStyle w:val="ConsPlusNonformat"/>
        <w:jc w:val="both"/>
      </w:pPr>
      <w:r>
        <w:t xml:space="preserve">                               (последнее - при наличии),</w:t>
      </w:r>
    </w:p>
    <w:p w:rsidR="00C85128" w:rsidRDefault="00C85128">
      <w:pPr>
        <w:pStyle w:val="ConsPlusNonformat"/>
        <w:jc w:val="both"/>
      </w:pPr>
      <w:r>
        <w:t xml:space="preserve">                                       должность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9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16" w:name="P1471"/>
      <w:bookmarkEnd w:id="16"/>
      <w:r>
        <w:t>АКТ</w:t>
      </w:r>
    </w:p>
    <w:p w:rsidR="00C85128" w:rsidRDefault="00C85128">
      <w:pPr>
        <w:pStyle w:val="ConsPlusNormal"/>
        <w:jc w:val="center"/>
      </w:pPr>
      <w:r>
        <w:t>обследования жилищно-бытовых условий семьи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  <w:jc w:val="both"/>
            </w:pPr>
            <w:r>
              <w:t>Наименование учреждения: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наличии), должность</w:t>
            </w:r>
          </w:p>
          <w:p w:rsidR="00C85128" w:rsidRDefault="00C85128">
            <w:pPr>
              <w:pStyle w:val="ConsPlusNormal"/>
            </w:pPr>
            <w:r>
              <w:t>специалист</w:t>
            </w:r>
            <w:proofErr w:type="gramStart"/>
            <w:r>
              <w:t>а(</w:t>
            </w:r>
            <w:proofErr w:type="gramEnd"/>
            <w:r>
              <w:t>ов), проводивших обследование: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Дата обследования: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1. Сведения о семье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 xml:space="preserve">Фамилия, имя, отчество </w:t>
            </w:r>
            <w:r>
              <w:lastRenderedPageBreak/>
              <w:t xml:space="preserve">(последнее - при наличии) </w:t>
            </w:r>
            <w:proofErr w:type="gramStart"/>
            <w:r>
              <w:t>обследуемого</w:t>
            </w:r>
            <w:proofErr w:type="gramEnd"/>
            <w: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531"/>
        <w:gridCol w:w="1474"/>
        <w:gridCol w:w="1516"/>
        <w:gridCol w:w="1531"/>
      </w:tblGrid>
      <w:tr w:rsidR="00C85128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Дата рождения: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N телефона: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Образование: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Адрес регистрации: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Место работы/должность/режим работы: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Основания для обследования &lt;*&gt;: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--------------------------------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&lt;*&gt; Личное обращение (указать цель обращения); сигнал от физ. лица/учреждения системы профилактики (наименование учреждения/цель обследования).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 xml:space="preserve">1. Состав </w:t>
      </w:r>
      <w:proofErr w:type="gramStart"/>
      <w:r>
        <w:t>проживающих</w:t>
      </w:r>
      <w:proofErr w:type="gramEnd"/>
      <w:r>
        <w:t>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551"/>
        <w:gridCol w:w="2823"/>
      </w:tblGrid>
      <w:tr w:rsidR="00C85128">
        <w:tc>
          <w:tcPr>
            <w:tcW w:w="567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Фамилия, имя, отчество (последнее - при наличии) полностью/год рождения</w:t>
            </w:r>
          </w:p>
        </w:tc>
        <w:tc>
          <w:tcPr>
            <w:tcW w:w="25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 xml:space="preserve">Статус </w:t>
            </w:r>
            <w:proofErr w:type="gramStart"/>
            <w:r>
              <w:t>проживающих</w:t>
            </w:r>
            <w:proofErr w:type="gramEnd"/>
            <w:r>
              <w:t xml:space="preserve"> по отношению к несовершеннолетнему</w:t>
            </w:r>
          </w:p>
        </w:tc>
        <w:tc>
          <w:tcPr>
            <w:tcW w:w="2823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 xml:space="preserve">Место учебы/работы/должность/режим работы, </w:t>
            </w:r>
            <w:proofErr w:type="gramStart"/>
            <w:r>
              <w:t>оформлены ли трудовые отношения/если не работает</w:t>
            </w:r>
            <w:proofErr w:type="gramEnd"/>
            <w:r>
              <w:t>, то с какого времени</w:t>
            </w:r>
          </w:p>
        </w:tc>
      </w:tr>
      <w:tr w:rsidR="00C85128">
        <w:tc>
          <w:tcPr>
            <w:tcW w:w="9059" w:type="dxa"/>
            <w:gridSpan w:val="4"/>
          </w:tcPr>
          <w:p w:rsidR="00C85128" w:rsidRDefault="00C85128">
            <w:pPr>
              <w:pStyle w:val="ConsPlusNormal"/>
            </w:pPr>
            <w:r>
              <w:t>1. 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падчерицы:</w:t>
            </w: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59" w:type="dxa"/>
            <w:gridSpan w:val="4"/>
          </w:tcPr>
          <w:p w:rsidR="00C85128" w:rsidRDefault="00C85128">
            <w:pPr>
              <w:pStyle w:val="ConsPlusNormal"/>
            </w:pPr>
            <w:r>
              <w:t>Лица, связанные родством, к которым относятся совместно проживающие и ведущие раздельное хозяйство:</w:t>
            </w: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59" w:type="dxa"/>
            <w:gridSpan w:val="4"/>
          </w:tcPr>
          <w:p w:rsidR="00C85128" w:rsidRDefault="00C85128">
            <w:pPr>
              <w:pStyle w:val="ConsPlusNormal"/>
            </w:pPr>
            <w:r>
              <w:t>Лица, не связанные родством, но проживающие совместно:</w:t>
            </w: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5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282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3528"/>
        <w:gridCol w:w="3528"/>
      </w:tblGrid>
      <w:tr w:rsidR="00C85128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Семейное положение законного представителя ребенка/детей: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Состоит в официальном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браке</w:t>
            </w:r>
            <w:proofErr w:type="gramEnd"/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Не замужем/не женат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Официально в разводе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Вдова/вдовец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Живут совместно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Живут раздельно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___________________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7087"/>
      </w:tblGrid>
      <w:tr w:rsidR="00C85128">
        <w:tc>
          <w:tcPr>
            <w:tcW w:w="1983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proofErr w:type="gramStart"/>
            <w:r>
              <w:t>Состоит</w:t>
            </w:r>
            <w:proofErr w:type="gramEnd"/>
            <w:r>
              <w:t>/не состоит семья на учете в органах соцзащиты: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с какого года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2. Структура доходов семьи (заполняется только на членов семьи, совместно проживающих и ведущих совместное хозяйство).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5216"/>
        <w:gridCol w:w="1848"/>
      </w:tblGrid>
      <w:tr w:rsidR="00C85128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Заработная плата:</w:t>
            </w: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  <w:r>
              <w:t>Кто получает (члены семьи)</w:t>
            </w: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  <w:r>
              <w:t>Размер</w:t>
            </w: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5216"/>
        <w:gridCol w:w="1848"/>
      </w:tblGrid>
      <w:tr w:rsidR="00C85128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Дополнительные источники доходов:</w:t>
            </w: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  <w:r>
              <w:t>Кто получает (члены семьи)</w:t>
            </w: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  <w:r>
              <w:t>Размер</w:t>
            </w: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Льготы/пособия/выплаты:</w:t>
            </w: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  <w:r>
              <w:t>Кто получает (члены семьи)</w:t>
            </w: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  <w:r>
              <w:t>Размер</w:t>
            </w: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216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848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3969"/>
        <w:gridCol w:w="3118"/>
      </w:tblGrid>
      <w:tr w:rsidR="00C85128">
        <w:tc>
          <w:tcPr>
            <w:tcW w:w="1983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Какие льготы/пособия/выплаты необходимо оформить:</w:t>
            </w: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Кому из членов семьи:</w:t>
            </w: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  <w:r>
              <w:t>Какие:</w:t>
            </w:r>
          </w:p>
        </w:tc>
      </w:tr>
      <w:tr w:rsidR="00C85128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18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2835"/>
        <w:gridCol w:w="1984"/>
      </w:tblGrid>
      <w:tr w:rsidR="00C85128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Среднемесячный доход семьи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Среднедушевой доход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По каким обязательствам у семьи есть задолженность (кредиты, ипотека, долг ЖКХ, алименты, др.):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Требуется ли семье помощь в получении/восстановлении документов?</w:t>
            </w:r>
          </w:p>
          <w:p w:rsidR="00C85128" w:rsidRDefault="00C85128">
            <w:pPr>
              <w:pStyle w:val="ConsPlusNormal"/>
            </w:pPr>
            <w:r>
              <w:t xml:space="preserve">(если да, </w:t>
            </w:r>
            <w:proofErr w:type="gramStart"/>
            <w:r>
              <w:t>то</w:t>
            </w:r>
            <w:proofErr w:type="gramEnd"/>
            <w:r>
              <w:t xml:space="preserve"> каких именно)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3. Условия проживания (подчеркнуть):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C85128">
        <w:tc>
          <w:tcPr>
            <w:tcW w:w="9071" w:type="dxa"/>
            <w:gridSpan w:val="2"/>
          </w:tcPr>
          <w:p w:rsidR="00C85128" w:rsidRDefault="00C85128">
            <w:pPr>
              <w:pStyle w:val="ConsPlusNormal"/>
            </w:pPr>
            <w:r>
              <w:t>Жилая площадь составляет _________ кв. м, состоит из ________ комнат и кухни</w:t>
            </w:r>
          </w:p>
        </w:tc>
      </w:tr>
      <w:tr w:rsidR="00C85128">
        <w:tc>
          <w:tcPr>
            <w:tcW w:w="9071" w:type="dxa"/>
            <w:gridSpan w:val="2"/>
          </w:tcPr>
          <w:p w:rsidR="00C85128" w:rsidRDefault="00C85128">
            <w:pPr>
              <w:pStyle w:val="ConsPlusNormal"/>
            </w:pPr>
            <w:r>
              <w:t>Собственность/социальный наем/съемное/жилье родственников/нет собственного жилья</w:t>
            </w:r>
          </w:p>
        </w:tc>
      </w:tr>
      <w:tr w:rsidR="00C85128">
        <w:tc>
          <w:tcPr>
            <w:tcW w:w="5102" w:type="dxa"/>
          </w:tcPr>
          <w:p w:rsidR="00C85128" w:rsidRDefault="00C85128">
            <w:pPr>
              <w:pStyle w:val="ConsPlusNormal"/>
            </w:pPr>
            <w:r>
              <w:t>Частный дом/благоустроенная квартира/неблагоустроенная квартира</w:t>
            </w: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Доступ к жилью: наличие ограды/кодовый замок/наличие собаки во дворе</w:t>
            </w:r>
          </w:p>
        </w:tc>
      </w:tr>
      <w:tr w:rsidR="00C85128">
        <w:tc>
          <w:tcPr>
            <w:tcW w:w="5102" w:type="dxa"/>
          </w:tcPr>
          <w:p w:rsidR="00C85128" w:rsidRDefault="00C85128">
            <w:pPr>
              <w:pStyle w:val="ConsPlusNormal"/>
            </w:pPr>
            <w:r>
              <w:t>Центральное отопление/печное отопление/газовое</w:t>
            </w: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Холодная вода/горячая вода</w:t>
            </w:r>
          </w:p>
        </w:tc>
      </w:tr>
      <w:tr w:rsidR="00C85128">
        <w:tc>
          <w:tcPr>
            <w:tcW w:w="5102" w:type="dxa"/>
          </w:tcPr>
          <w:p w:rsidR="00C85128" w:rsidRDefault="00C85128">
            <w:pPr>
              <w:pStyle w:val="ConsPlusNormal"/>
            </w:pPr>
            <w:r>
              <w:t>Потребность в топливе (да/нет)</w:t>
            </w: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Канализация (да/нет)</w:t>
            </w:r>
          </w:p>
        </w:tc>
      </w:tr>
      <w:tr w:rsidR="00C85128">
        <w:tc>
          <w:tcPr>
            <w:tcW w:w="5102" w:type="dxa"/>
          </w:tcPr>
          <w:p w:rsidR="00C85128" w:rsidRDefault="00C85128">
            <w:pPr>
              <w:pStyle w:val="ConsPlusNormal"/>
            </w:pPr>
            <w:r>
              <w:t>Ванна/душ/баня</w:t>
            </w:r>
          </w:p>
        </w:tc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Газовая плита/электрическая плита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9"/>
        <w:gridCol w:w="6576"/>
      </w:tblGrid>
      <w:tr w:rsidR="00C85128">
        <w:tc>
          <w:tcPr>
            <w:tcW w:w="2479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Собственником жилья является &lt;**&gt;: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  <w:jc w:val="center"/>
            </w:pPr>
            <w:r>
              <w:t>Фамилия, имя, отчество (последнее - при наличии), статус по отношению к законному представителю детей и несовершеннолетнему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--------------------------------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&lt;**&gt; Заполняется в случае, если жилье в собственности или социальном найме.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7"/>
        <w:gridCol w:w="907"/>
        <w:gridCol w:w="3175"/>
      </w:tblGrid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907" w:type="dxa"/>
          </w:tcPr>
          <w:p w:rsidR="00C85128" w:rsidRDefault="00C85128">
            <w:pPr>
              <w:pStyle w:val="ConsPlusNormal"/>
              <w:jc w:val="center"/>
            </w:pPr>
            <w:r>
              <w:t>Да/нет/неприменимо</w:t>
            </w: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  <w:r>
              <w:t>Угрожает ли состояние жилья жизни и здоровью ребенка/детей? (в т.ч. доступ к опасным предметам, электроприборам, газу, печному оборудованию, медикаментам и т.п.)</w:t>
            </w:r>
          </w:p>
        </w:tc>
        <w:tc>
          <w:tcPr>
            <w:tcW w:w="90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  <w:r>
              <w:t>Если да, то указать причину и вид опасности</w:t>
            </w:r>
          </w:p>
        </w:tc>
      </w:tr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  <w:r>
              <w:t>Удовлетворительно ли состояние 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90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  <w:r>
              <w:t>Если нет, то укажите причину</w:t>
            </w:r>
          </w:p>
        </w:tc>
      </w:tr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  <w:r>
              <w:t>Есть ли у ребенка/детей место для сна, игр, занятий</w:t>
            </w:r>
          </w:p>
        </w:tc>
        <w:tc>
          <w:tcPr>
            <w:tcW w:w="90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  <w:r>
              <w:t>Если нет, то укажите причину</w:t>
            </w:r>
          </w:p>
        </w:tc>
      </w:tr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  <w:r>
              <w:t>Есть ли минимальный набор необходимой мебели и посуды, продуктов питания</w:t>
            </w:r>
          </w:p>
        </w:tc>
        <w:tc>
          <w:tcPr>
            <w:tcW w:w="90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  <w:r>
              <w:t>Если нет, то указать в чем необходимость</w:t>
            </w:r>
          </w:p>
        </w:tc>
      </w:tr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  <w:r>
              <w:t>Имеется ли необходимое бытовое оборудование для приготовления и хранения продуктов</w:t>
            </w:r>
          </w:p>
        </w:tc>
        <w:tc>
          <w:tcPr>
            <w:tcW w:w="90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  <w:r>
              <w:t>Если нет, то указать в чем необходимость</w:t>
            </w:r>
          </w:p>
        </w:tc>
      </w:tr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  <w:r>
              <w:t>Есть ли у семьи подсобное хозяйство</w:t>
            </w:r>
          </w:p>
        </w:tc>
        <w:tc>
          <w:tcPr>
            <w:tcW w:w="90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  <w:r>
              <w:t xml:space="preserve">Если да, то </w:t>
            </w:r>
            <w:proofErr w:type="gramStart"/>
            <w:r>
              <w:t>укажите</w:t>
            </w:r>
            <w:proofErr w:type="gramEnd"/>
            <w:r>
              <w:t xml:space="preserve"> в каком состоянии</w:t>
            </w:r>
          </w:p>
        </w:tc>
      </w:tr>
      <w:tr w:rsidR="00C85128">
        <w:tc>
          <w:tcPr>
            <w:tcW w:w="4967" w:type="dxa"/>
          </w:tcPr>
          <w:p w:rsidR="00C85128" w:rsidRDefault="00C85128">
            <w:pPr>
              <w:pStyle w:val="ConsPlusNormal"/>
            </w:pPr>
            <w:r>
              <w:t>Есть ли явные признаки жестокого обращения (синяки, ссадины, др.):</w:t>
            </w:r>
          </w:p>
        </w:tc>
        <w:tc>
          <w:tcPr>
            <w:tcW w:w="907" w:type="dxa"/>
          </w:tcPr>
          <w:p w:rsidR="00C85128" w:rsidRDefault="00C85128">
            <w:pPr>
              <w:pStyle w:val="ConsPlusNormal"/>
            </w:pPr>
          </w:p>
        </w:tc>
        <w:tc>
          <w:tcPr>
            <w:tcW w:w="3175" w:type="dxa"/>
          </w:tcPr>
          <w:p w:rsidR="00C85128" w:rsidRDefault="00C85128">
            <w:pPr>
              <w:pStyle w:val="ConsPlusNormal"/>
            </w:pPr>
            <w:r>
              <w:t xml:space="preserve">Если да, то </w:t>
            </w:r>
            <w:proofErr w:type="gramStart"/>
            <w:r>
              <w:t>какие</w:t>
            </w:r>
            <w:proofErr w:type="gramEnd"/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4. Дополнительная информация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1"/>
        <w:gridCol w:w="3118"/>
        <w:gridCol w:w="4082"/>
      </w:tblGrid>
      <w:tr w:rsidR="00C85128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Взаимоотношения между членами семьи во время обследования: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Доброжелательные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Спокойные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Безразличные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Раздражительные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Агрессивные</w:t>
            </w:r>
          </w:p>
          <w:p w:rsidR="00C85128" w:rsidRDefault="00C85128">
            <w:pPr>
              <w:pStyle w:val="ConsPlusNonformat"/>
              <w:jc w:val="both"/>
            </w:pPr>
            <w:r>
              <w:t>Примечания: _________________</w:t>
            </w:r>
          </w:p>
          <w:p w:rsidR="00C85128" w:rsidRDefault="00C85128">
            <w:pPr>
              <w:pStyle w:val="ConsPlusNonformat"/>
              <w:jc w:val="both"/>
            </w:pPr>
            <w:r>
              <w:t>_____________________________</w:t>
            </w:r>
          </w:p>
          <w:p w:rsidR="00C85128" w:rsidRDefault="00C85128">
            <w:pPr>
              <w:pStyle w:val="ConsPlusNonformat"/>
              <w:jc w:val="both"/>
            </w:pPr>
            <w:r>
              <w:t>_____________________________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1"/>
        <w:gridCol w:w="3118"/>
        <w:gridCol w:w="4082"/>
      </w:tblGrid>
      <w:tr w:rsidR="00C85128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Члены семьи во время обследования по отношению к ребенку/детям: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Проявляют заботу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Показывают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близость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отношений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Не взаимодействуют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Делают замечания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Не реагируют на просьбы 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вопросы</w:t>
            </w:r>
          </w:p>
          <w:p w:rsidR="00C85128" w:rsidRDefault="00C85128">
            <w:pPr>
              <w:pStyle w:val="ConsPlusNonformat"/>
              <w:jc w:val="both"/>
            </w:pPr>
            <w:r>
              <w:t>Примечания: _________________</w:t>
            </w:r>
          </w:p>
          <w:p w:rsidR="00C85128" w:rsidRDefault="00C85128">
            <w:pPr>
              <w:pStyle w:val="ConsPlusNonformat"/>
              <w:jc w:val="both"/>
            </w:pPr>
            <w:r>
              <w:t>_____________________________</w:t>
            </w:r>
          </w:p>
          <w:p w:rsidR="00C85128" w:rsidRDefault="00C85128">
            <w:pPr>
              <w:pStyle w:val="ConsPlusNonformat"/>
              <w:jc w:val="both"/>
            </w:pPr>
            <w:r>
              <w:t>_____________________________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51"/>
        <w:gridCol w:w="3118"/>
        <w:gridCol w:w="4082"/>
      </w:tblGrid>
      <w:tr w:rsidR="00C85128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 xml:space="preserve">Обследуемый по </w:t>
            </w:r>
            <w:r>
              <w:lastRenderedPageBreak/>
              <w:t>отношению к специалист</w:t>
            </w:r>
            <w:proofErr w:type="gramStart"/>
            <w:r>
              <w:t>у(</w:t>
            </w:r>
            <w:proofErr w:type="gramEnd"/>
            <w:r>
              <w:t>ам):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lastRenderedPageBreak/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lastRenderedPageBreak/>
              <w:t xml:space="preserve">└─┘ Легко идет </w:t>
            </w:r>
            <w:proofErr w:type="gramStart"/>
            <w:r>
              <w:t>на</w:t>
            </w:r>
            <w:proofErr w:type="gramEnd"/>
          </w:p>
          <w:p w:rsidR="00C85128" w:rsidRDefault="00C85128">
            <w:pPr>
              <w:pStyle w:val="ConsPlusNonformat"/>
              <w:jc w:val="both"/>
            </w:pPr>
            <w:r>
              <w:t xml:space="preserve">    контакт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Готов к обсуждению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имеющихся проблем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Растерян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nformat"/>
              <w:jc w:val="both"/>
            </w:pPr>
            <w:r>
              <w:lastRenderedPageBreak/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lastRenderedPageBreak/>
              <w:t>└─┘ Демонстративно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безразличен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Агрессивен</w:t>
            </w:r>
          </w:p>
          <w:p w:rsidR="00C85128" w:rsidRDefault="00C85128">
            <w:pPr>
              <w:pStyle w:val="ConsPlusNonformat"/>
              <w:jc w:val="both"/>
            </w:pPr>
            <w:r>
              <w:t>┌─┐</w:t>
            </w:r>
          </w:p>
          <w:p w:rsidR="00C85128" w:rsidRDefault="00C85128">
            <w:pPr>
              <w:pStyle w:val="ConsPlusNonformat"/>
              <w:jc w:val="both"/>
            </w:pPr>
            <w:r>
              <w:t>└─┘ Избегает общения</w:t>
            </w:r>
          </w:p>
          <w:p w:rsidR="00C85128" w:rsidRDefault="00C85128">
            <w:pPr>
              <w:pStyle w:val="ConsPlusNonformat"/>
              <w:jc w:val="both"/>
            </w:pPr>
            <w:r>
              <w:t>Примечания __________________</w:t>
            </w:r>
          </w:p>
          <w:p w:rsidR="00C85128" w:rsidRDefault="00C85128">
            <w:pPr>
              <w:pStyle w:val="ConsPlusNonformat"/>
              <w:jc w:val="both"/>
            </w:pPr>
            <w:r>
              <w:t>_____________________________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Перечислить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28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 xml:space="preserve">С актом </w:t>
      </w:r>
      <w:proofErr w:type="gramStart"/>
      <w:r>
        <w:t>ознакомлен</w:t>
      </w:r>
      <w:proofErr w:type="gramEnd"/>
      <w:r>
        <w:t>:</w:t>
      </w:r>
    </w:p>
    <w:p w:rsidR="00C85128" w:rsidRDefault="00C85128">
      <w:pPr>
        <w:pStyle w:val="ConsPlusNormal"/>
        <w:spacing w:before="220"/>
        <w:jc w:val="both"/>
      </w:pPr>
      <w:r>
        <w:t>Фамилия, имя, отчество (последнее - при наличии)</w:t>
      </w:r>
    </w:p>
    <w:p w:rsidR="00C85128" w:rsidRDefault="00C85128">
      <w:pPr>
        <w:pStyle w:val="ConsPlusNormal"/>
        <w:spacing w:before="220"/>
        <w:jc w:val="both"/>
      </w:pPr>
      <w:proofErr w:type="gramStart"/>
      <w:r>
        <w:t>обследуемого</w:t>
      </w:r>
      <w:proofErr w:type="gramEnd"/>
      <w:r>
        <w:t xml:space="preserve"> ___________________________________ подпись _______________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Фамилия, имя, отчество (последнее - при наличии)</w:t>
      </w:r>
    </w:p>
    <w:p w:rsidR="00C85128" w:rsidRDefault="00C85128">
      <w:pPr>
        <w:pStyle w:val="ConsPlusNormal"/>
        <w:spacing w:before="220"/>
        <w:jc w:val="both"/>
      </w:pPr>
      <w:r>
        <w:t>специалиста ____________________________________ подпись ________________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10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lastRenderedPageBreak/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8512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области,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Минобразования Новосибирской области, Минздрава Новосибирской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области, Минкультуры Новосибирской области, Министерства ФК и</w:t>
            </w:r>
            <w:proofErr w:type="gramStart"/>
            <w:r>
              <w:rPr>
                <w:color w:val="392C69"/>
              </w:rPr>
              <w:t xml:space="preserve"> С</w:t>
            </w:r>
            <w:proofErr w:type="gramEnd"/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Новосибирской области, ГУ МВД России по Новосибирской области</w:t>
            </w:r>
          </w:p>
          <w:p w:rsidR="00C85128" w:rsidRDefault="00C85128">
            <w:pPr>
              <w:pStyle w:val="ConsPlusNormal"/>
              <w:jc w:val="center"/>
            </w:pPr>
            <w:r>
              <w:rPr>
                <w:color w:val="392C69"/>
              </w:rPr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7"/>
        <w:gridCol w:w="3742"/>
      </w:tblGrid>
      <w:tr w:rsidR="00C85128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СОСТАВЛЕНА:</w:t>
            </w:r>
          </w:p>
        </w:tc>
      </w:tr>
      <w:tr w:rsidR="00C85128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Куратор семьи</w:t>
            </w:r>
          </w:p>
          <w:p w:rsidR="00C85128" w:rsidRDefault="00C85128">
            <w:pPr>
              <w:pStyle w:val="ConsPlusNormal"/>
            </w:pPr>
            <w:r>
              <w:t>(Фамилия, имя, отчество (последнее - при наличии), должность)</w:t>
            </w:r>
          </w:p>
        </w:tc>
      </w:tr>
      <w:tr w:rsidR="00C85128"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C85128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Руководитель организации</w:t>
            </w:r>
          </w:p>
        </w:tc>
      </w:tr>
      <w:tr w:rsidR="00C85128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5128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right"/>
            </w:pPr>
            <w:r>
              <w:t>"____" _____________ 20___ г.</w:t>
            </w:r>
          </w:p>
        </w:tc>
      </w:tr>
      <w:tr w:rsidR="00C85128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М.П.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bookmarkStart w:id="17" w:name="P1812"/>
      <w:bookmarkEnd w:id="17"/>
      <w:r>
        <w:t>Карта комплексного сопровождения семьи</w:t>
      </w:r>
    </w:p>
    <w:p w:rsidR="00C85128" w:rsidRDefault="00C85128">
      <w:pPr>
        <w:pStyle w:val="ConsPlusNormal"/>
        <w:jc w:val="center"/>
      </w:pPr>
      <w:r>
        <w:t>_________________________________________</w:t>
      </w:r>
    </w:p>
    <w:p w:rsidR="00C85128" w:rsidRDefault="00C85128">
      <w:pPr>
        <w:pStyle w:val="ConsPlusNormal"/>
        <w:jc w:val="center"/>
      </w:pPr>
      <w:proofErr w:type="gramStart"/>
      <w:r>
        <w:t>(Фамилия, имя, отчество (последнее - при</w:t>
      </w:r>
      <w:proofErr w:type="gramEnd"/>
    </w:p>
    <w:p w:rsidR="00C85128" w:rsidRDefault="00C85128">
      <w:pPr>
        <w:pStyle w:val="ConsPlusNormal"/>
        <w:jc w:val="center"/>
      </w:pPr>
      <w:proofErr w:type="gramStart"/>
      <w:r>
        <w:t>наличии) законного представителя)</w:t>
      </w:r>
      <w:proofErr w:type="gramEnd"/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center"/>
      </w:pPr>
      <w:r>
        <w:t>____________________________________________________________</w:t>
      </w:r>
    </w:p>
    <w:p w:rsidR="00C85128" w:rsidRDefault="00C85128">
      <w:pPr>
        <w:pStyle w:val="ConsPlusNormal"/>
        <w:jc w:val="center"/>
      </w:pPr>
      <w:r>
        <w:t>(адрес проживания)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0"/>
      </w:tblGrid>
      <w:tr w:rsidR="00C85128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Заполняется в случае смены куратора</w:t>
            </w:r>
          </w:p>
        </w:tc>
      </w:tr>
      <w:tr w:rsidR="00C85128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Куратор семьи (фамилия, имя, отчество (последнее - при наличии), должность)</w:t>
            </w:r>
          </w:p>
        </w:tc>
      </w:tr>
      <w:tr w:rsidR="00C85128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840" w:type="dxa"/>
            <w:tcBorders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C85128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outlineLvl w:val="2"/>
      </w:pPr>
      <w:r>
        <w:t>I. БАЗОВАЯ ЧАСТЬ.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</w:tcBorders>
          </w:tcPr>
          <w:p w:rsidR="00C85128" w:rsidRDefault="00C85128">
            <w:pPr>
              <w:pStyle w:val="ConsPlusNormal"/>
            </w:pPr>
            <w:r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left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наличии)/должность/телефон специалиста, заполняющего комплексную оценку: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left w:val="nil"/>
            </w:tcBorders>
          </w:tcPr>
          <w:p w:rsidR="00C85128" w:rsidRDefault="00C85128">
            <w:pPr>
              <w:pStyle w:val="ConsPlusNormal"/>
            </w:pPr>
            <w:r>
              <w:t>Дата начала проведения комплексной оценки: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  <w:tcBorders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наличии)/место работы/должность/телефон специалиста, заполнившего первичную оценку: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C85128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Место фактического проживания семьи: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C85128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  <w:r>
              <w:t>Контактные телефоны: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 указанием кому принадлежат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1. АКТ обследования жилищно-бытовых условий семьи от "____" ______________ 20___ г.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2. Причина проведения комплексной оценки: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242"/>
      </w:tblGrid>
      <w:tr w:rsidR="00C85128">
        <w:tc>
          <w:tcPr>
            <w:tcW w:w="3828" w:type="dxa"/>
          </w:tcPr>
          <w:p w:rsidR="00C85128" w:rsidRDefault="00C85128">
            <w:pPr>
              <w:pStyle w:val="ConsPlusNormal"/>
            </w:pPr>
            <w:r>
              <w:t xml:space="preserve">Наименование организации/лица, первично сообщившего о </w:t>
            </w:r>
            <w:r>
              <w:lastRenderedPageBreak/>
              <w:t>неблагополучии</w:t>
            </w: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  <w:r>
              <w:lastRenderedPageBreak/>
              <w:t>Заявляемые причины неблагополучия/кто попал в поле зрения первично (родители, дети, др.)</w:t>
            </w:r>
          </w:p>
        </w:tc>
      </w:tr>
      <w:tr w:rsidR="00C85128">
        <w:tc>
          <w:tcPr>
            <w:tcW w:w="3828" w:type="dxa"/>
            <w:vMerge w:val="restart"/>
          </w:tcPr>
          <w:p w:rsidR="00C85128" w:rsidRDefault="00C85128">
            <w:pPr>
              <w:pStyle w:val="ConsPlusNormal"/>
            </w:pP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82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82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82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82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82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828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5242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3. Субъективное мнение членов семьи: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Причины неблагополучия с точки зрения ребенка/детей: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Причины неблагополучия с точки зрения родителей: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4. Карта ресурсного окружения.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Карта (вкладыш) обязательна для заполнения на законных представителей и несовершеннолетних членов семьи (на каждого в отдельности).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Задачи: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определить характер взаимоотношений членов семьи с родственным и социальным окружением;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определить стратегии работы специалистов с членами семьи и окружением для достижения позитивных изменений.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lastRenderedPageBreak/>
        <w:t>Карта ресурсного окружения включает в себя 3 раздела: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1. Родственные связи - информация о родственниках, проживающих и не проживающих в семье. </w:t>
      </w:r>
      <w:proofErr w:type="gramStart"/>
      <w:r>
        <w:t>В разделе отражается: фамилия, имя, отчество (последнее - при наличии)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</w:t>
      </w:r>
      <w:proofErr w:type="gramEnd"/>
      <w:r>
        <w:t xml:space="preserve"> Необходимо вносить в карту сведения об умерших законных представителях (мать, отец, замещающая опека).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Член семьи - фамилия, имя, отчество (последнее - при наличии)/фамилия, имя законного представителя, ребенка.</w:t>
      </w:r>
      <w:proofErr w:type="gramEnd"/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3. Устойчивые социальные связи - лица, не являющиеся родственниками члену семьи/ребенку, с которыми он поддерживает тесное, неформальное общение. </w:t>
      </w:r>
      <w:proofErr w:type="gramStart"/>
      <w:r>
        <w:t>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(последнее - при наличии), возраст, предмет общения, характер отношений, контакты для связи (при наличии).</w:t>
      </w:r>
      <w:proofErr w:type="gramEnd"/>
      <w:r>
        <w:t xml:space="preserve"> Для родителей/законных представителей: друзья, сослуживцы, знакомые, которые существенно </w:t>
      </w:r>
      <w:proofErr w:type="gramStart"/>
      <w:r>
        <w:t>влияют</w:t>
      </w:r>
      <w:proofErr w:type="gramEnd"/>
      <w:r>
        <w:t>/могут повлиять на динамику изменений, как положительную, так и отрицательную.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Обязательно для заполнения раздела включать в схему оценки взаимоотношений всех проживающих в семье, не являющихся родственниками (сожитель матери, знакомые, их дети).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Условные обозначения связи (УОС):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483"/>
        <w:gridCol w:w="3742"/>
      </w:tblGrid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t>Графическое/буквенное обозначение</w:t>
            </w:r>
          </w:p>
        </w:tc>
        <w:tc>
          <w:tcPr>
            <w:tcW w:w="2483" w:type="dxa"/>
          </w:tcPr>
          <w:p w:rsidR="00C85128" w:rsidRDefault="00C85128">
            <w:pPr>
              <w:pStyle w:val="ConsPlusNormal"/>
            </w:pPr>
            <w:r>
              <w:t>Что обозначает</w:t>
            </w: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Примечания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rPr>
                <w:noProof/>
                <w:position w:val="-69"/>
              </w:rPr>
              <w:drawing>
                <wp:inline distT="0" distB="0" distL="0" distR="0">
                  <wp:extent cx="1721485" cy="10229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C85128" w:rsidRDefault="00C85128">
            <w:pPr>
              <w:pStyle w:val="ConsPlusNormal"/>
            </w:pPr>
            <w:r>
              <w:t>Степень отношений</w:t>
            </w: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Толщина линий - это степень вовлеченности в отношения (время, частота, регулярность, энергия, желание). Чем толще линия, тем отношения интенсивнее, насыщеннее, прочнее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rPr>
                <w:noProof/>
                <w:position w:val="-38"/>
              </w:rPr>
              <w:drawing>
                <wp:inline distT="0" distB="0" distL="0" distR="0">
                  <wp:extent cx="1721485" cy="627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C85128" w:rsidRDefault="00C85128">
            <w:pPr>
              <w:pStyle w:val="ConsPlusNormal"/>
            </w:pPr>
            <w:r>
              <w:t>Направленность инициативы в отношениях</w:t>
            </w: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Направление обозначать на линии "степень отношений"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rPr>
                <w:noProof/>
                <w:position w:val="-15"/>
              </w:rPr>
              <w:drawing>
                <wp:inline distT="0" distB="0" distL="0" distR="0">
                  <wp:extent cx="1721485" cy="3302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:rsidR="00C85128" w:rsidRDefault="00C85128">
            <w:pPr>
              <w:pStyle w:val="ConsPlusNormal"/>
            </w:pPr>
            <w:r>
              <w:t>Характер отношений</w:t>
            </w: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Позитивные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721485" cy="2711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Негативные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t>И</w:t>
            </w:r>
          </w:p>
        </w:tc>
        <w:tc>
          <w:tcPr>
            <w:tcW w:w="2483" w:type="dxa"/>
            <w:vMerge w:val="restart"/>
          </w:tcPr>
          <w:p w:rsidR="00C85128" w:rsidRDefault="00C85128">
            <w:pPr>
              <w:pStyle w:val="ConsPlusNormal"/>
            </w:pPr>
            <w:r>
              <w:t>Вид поддержки</w:t>
            </w:r>
          </w:p>
          <w:p w:rsidR="00C85128" w:rsidRDefault="00C85128">
            <w:pPr>
              <w:pStyle w:val="ConsPlusNormal"/>
            </w:pPr>
            <w:r>
              <w:t>"+" (положительный)</w:t>
            </w:r>
          </w:p>
          <w:p w:rsidR="00C85128" w:rsidRDefault="00C85128">
            <w:pPr>
              <w:pStyle w:val="ConsPlusNormal"/>
            </w:pPr>
            <w:r>
              <w:t>Вид воздействия</w:t>
            </w:r>
          </w:p>
          <w:p w:rsidR="00C85128" w:rsidRDefault="00C85128">
            <w:pPr>
              <w:pStyle w:val="ConsPlusNormal"/>
            </w:pPr>
            <w:r>
              <w:t>"-" (отрицательный)</w:t>
            </w: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Информационная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t>М</w:t>
            </w:r>
          </w:p>
        </w:tc>
        <w:tc>
          <w:tcPr>
            <w:tcW w:w="2483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Материальная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  <w:r>
              <w:t>Э</w:t>
            </w:r>
          </w:p>
        </w:tc>
        <w:tc>
          <w:tcPr>
            <w:tcW w:w="2483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742" w:type="dxa"/>
          </w:tcPr>
          <w:p w:rsidR="00C85128" w:rsidRDefault="00C85128">
            <w:pPr>
              <w:pStyle w:val="ConsPlusNormal"/>
            </w:pPr>
            <w:r>
              <w:t>Эмоциональная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Например: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080"/>
        <w:gridCol w:w="964"/>
        <w:gridCol w:w="1040"/>
        <w:gridCol w:w="3435"/>
      </w:tblGrid>
      <w:tr w:rsidR="00C85128">
        <w:tc>
          <w:tcPr>
            <w:tcW w:w="25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Родственные связи</w:t>
            </w:r>
          </w:p>
        </w:tc>
        <w:tc>
          <w:tcPr>
            <w:tcW w:w="108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УОС</w:t>
            </w:r>
          </w:p>
        </w:tc>
        <w:tc>
          <w:tcPr>
            <w:tcW w:w="96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Член семьи</w:t>
            </w:r>
          </w:p>
        </w:tc>
        <w:tc>
          <w:tcPr>
            <w:tcW w:w="104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УОС</w:t>
            </w:r>
          </w:p>
        </w:tc>
        <w:tc>
          <w:tcPr>
            <w:tcW w:w="3435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Социально устойчивые связи</w:t>
            </w:r>
          </w:p>
        </w:tc>
      </w:tr>
      <w:tr w:rsidR="00C85128">
        <w:tc>
          <w:tcPr>
            <w:tcW w:w="25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Иванова Мария Ивановна, 1981, мать, инвалид с детства, уборщица СОШ 23,</w:t>
            </w:r>
          </w:p>
          <w:p w:rsidR="00C85128" w:rsidRDefault="00C85128">
            <w:pPr>
              <w:pStyle w:val="ConsPlusNormal"/>
              <w:jc w:val="center"/>
            </w:pPr>
            <w:r>
              <w:t>ул. Речная, 31 - 3, 89130000000</w:t>
            </w:r>
          </w:p>
        </w:tc>
        <w:tc>
          <w:tcPr>
            <w:tcW w:w="108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rPr>
                <w:noProof/>
                <w:position w:val="-20"/>
              </w:rPr>
              <w:drawing>
                <wp:inline distT="0" distB="0" distL="0" distR="0">
                  <wp:extent cx="596265" cy="39560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128" w:rsidRDefault="00C85128">
            <w:pPr>
              <w:pStyle w:val="ConsPlusNormal"/>
              <w:jc w:val="center"/>
            </w:pPr>
            <w:r>
              <w:t>М+, Э+</w:t>
            </w:r>
          </w:p>
        </w:tc>
        <w:tc>
          <w:tcPr>
            <w:tcW w:w="964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Иванов Петр, 13 лет</w:t>
            </w:r>
          </w:p>
        </w:tc>
        <w:tc>
          <w:tcPr>
            <w:tcW w:w="104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581660" cy="3467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128" w:rsidRDefault="00C85128">
            <w:pPr>
              <w:pStyle w:val="ConsPlusNormal"/>
              <w:jc w:val="center"/>
            </w:pPr>
            <w:proofErr w:type="gramStart"/>
            <w:r>
              <w:t>Э-</w:t>
            </w:r>
            <w:proofErr w:type="gramEnd"/>
            <w:r>
              <w:t>, М-</w:t>
            </w:r>
          </w:p>
        </w:tc>
        <w:tc>
          <w:tcPr>
            <w:tcW w:w="3435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C85128">
        <w:tc>
          <w:tcPr>
            <w:tcW w:w="25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Степанова Антонина Федоровна, 1957, бабушка со стороны кровного отца, пенсионер, не работает,</w:t>
            </w:r>
          </w:p>
          <w:p w:rsidR="00C85128" w:rsidRDefault="00C85128">
            <w:pPr>
              <w:pStyle w:val="ConsPlusNormal"/>
              <w:jc w:val="center"/>
            </w:pPr>
            <w:r>
              <w:t>ул. Весенняя, 56, 89620000000</w:t>
            </w:r>
          </w:p>
        </w:tc>
        <w:tc>
          <w:tcPr>
            <w:tcW w:w="108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596265" cy="42291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128" w:rsidRDefault="00C85128">
            <w:pPr>
              <w:pStyle w:val="ConsPlusNormal"/>
              <w:jc w:val="center"/>
            </w:pPr>
            <w:r>
              <w:t>М+</w:t>
            </w: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581660" cy="4572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128" w:rsidRDefault="00C85128">
            <w:pPr>
              <w:pStyle w:val="ConsPlusNormal"/>
              <w:jc w:val="center"/>
            </w:pPr>
            <w:r>
              <w:t>И+, Э+</w:t>
            </w:r>
          </w:p>
        </w:tc>
        <w:tc>
          <w:tcPr>
            <w:tcW w:w="3435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Петров Вася, 2005, друг, вместе посещают секцию бокса, оказывает психологическую поддержку, 89131111111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080"/>
        <w:gridCol w:w="964"/>
        <w:gridCol w:w="1040"/>
        <w:gridCol w:w="3435"/>
      </w:tblGrid>
      <w:tr w:rsidR="00C85128">
        <w:tc>
          <w:tcPr>
            <w:tcW w:w="25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Родственные связи</w:t>
            </w:r>
          </w:p>
        </w:tc>
        <w:tc>
          <w:tcPr>
            <w:tcW w:w="108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УОС</w:t>
            </w:r>
          </w:p>
        </w:tc>
        <w:tc>
          <w:tcPr>
            <w:tcW w:w="96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Член семьи</w:t>
            </w:r>
          </w:p>
        </w:tc>
        <w:tc>
          <w:tcPr>
            <w:tcW w:w="104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УОС</w:t>
            </w:r>
          </w:p>
        </w:tc>
        <w:tc>
          <w:tcPr>
            <w:tcW w:w="3435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Социально устойчивые связи</w:t>
            </w: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55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8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6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040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3435" w:type="dxa"/>
            <w:vMerge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5. Образовательная организация, которую посещает ребенок/дети: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2268"/>
        <w:gridCol w:w="1984"/>
      </w:tblGrid>
      <w:tr w:rsidR="00C85128">
        <w:tc>
          <w:tcPr>
            <w:tcW w:w="2835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Фамилия, имя ребенка/год рождения</w:t>
            </w: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Наименование учреждения (д/сад, школа, класс)</w:t>
            </w: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Контактное лицо (фамилия, имя, отчество (последнее - при наличии), должность, телефон)</w:t>
            </w: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835" w:type="dxa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835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835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2835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969"/>
        <w:gridCol w:w="1028"/>
        <w:gridCol w:w="2486"/>
      </w:tblGrid>
      <w:tr w:rsidR="00C85128">
        <w:tc>
          <w:tcPr>
            <w:tcW w:w="1587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Фамилия, имя ребенка</w:t>
            </w:r>
          </w:p>
        </w:tc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Краткое описание значимых событий и обстоятельств жизни ребенка &lt;*&gt;</w:t>
            </w:r>
          </w:p>
        </w:tc>
        <w:tc>
          <w:tcPr>
            <w:tcW w:w="102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Возраст ребенка на момент событий</w:t>
            </w:r>
          </w:p>
        </w:tc>
        <w:tc>
          <w:tcPr>
            <w:tcW w:w="2486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Причина/примечания</w:t>
            </w:r>
          </w:p>
        </w:tc>
      </w:tr>
      <w:tr w:rsidR="00C85128">
        <w:tc>
          <w:tcPr>
            <w:tcW w:w="1587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587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587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587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1587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--------------------------------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&lt;*&gt; Значимые события и обстоятельства - это ситуации следующего 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7. Комплексная оценка причин семейного неблагополучия.</w:t>
      </w:r>
    </w:p>
    <w:p w:rsidR="00C85128" w:rsidRDefault="00C85128">
      <w:pPr>
        <w:pStyle w:val="ConsPlusNormal"/>
        <w:spacing w:before="220"/>
        <w:jc w:val="both"/>
      </w:pPr>
      <w:r>
        <w:t>Анализ информации по разделу "Жилье/занятость/доход":</w:t>
      </w:r>
    </w:p>
    <w:p w:rsidR="00C85128" w:rsidRDefault="00C85128">
      <w:pPr>
        <w:pStyle w:val="ConsPlusNormal"/>
        <w:spacing w:before="220"/>
        <w:jc w:val="both"/>
      </w:pPr>
      <w:r>
        <w:t xml:space="preserve">Определение сильных и слабых сторон этого раздела проводится на основании Акта </w:t>
      </w:r>
      <w:r>
        <w:lastRenderedPageBreak/>
        <w:t>обследования жилищно-бытовых условий.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Сильные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Слабые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C85128">
        <w:tc>
          <w:tcPr>
            <w:tcW w:w="9068" w:type="dxa"/>
            <w:gridSpan w:val="4"/>
          </w:tcPr>
          <w:p w:rsidR="00C85128" w:rsidRDefault="00C85128"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</w:t>
            </w:r>
            <w:proofErr w:type="gramStart"/>
            <w:r>
              <w:t>компенсации</w:t>
            </w:r>
            <w:proofErr w:type="gramEnd"/>
            <w:r>
              <w:t xml:space="preserve"> слабых сильными (отметить галочкой)</w:t>
            </w:r>
          </w:p>
        </w:tc>
      </w:tr>
      <w:tr w:rsidR="00C85128"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УГРОЗА ЖИЗНИ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0"/>
      </w:tblGrid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2. Здоровье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85128">
        <w:tc>
          <w:tcPr>
            <w:tcW w:w="9070" w:type="dxa"/>
            <w:gridSpan w:val="3"/>
            <w:vAlign w:val="center"/>
          </w:tcPr>
          <w:p w:rsidR="00C85128" w:rsidRDefault="00C85128">
            <w:pPr>
              <w:pStyle w:val="ConsPlusNormal"/>
            </w:pPr>
            <w:r>
              <w:t>Про ребенка/детей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Если нет, </w:t>
            </w:r>
            <w:proofErr w:type="gramStart"/>
            <w:r>
              <w:t>то</w:t>
            </w:r>
            <w:proofErr w:type="gramEnd"/>
            <w:r>
              <w:t xml:space="preserve"> что не соответствует, у кого из детей (рост, вес, двигательное развитие и др.)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Владеет ли ребенок/дети санитарно-гигиеническими навыками самообслуживания в соответствии с возрастом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>Если нет, то указать, у кого и какие навыки не развиты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Состоят ли дети/ребенок на диспансерном учете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кто и у </w:t>
            </w:r>
            <w:proofErr w:type="gramStart"/>
            <w:r>
              <w:t>какого</w:t>
            </w:r>
            <w:proofErr w:type="gramEnd"/>
            <w:r>
              <w:t xml:space="preserve"> специалиста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Требуется ли ребенку/детям медицинское обследование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Если да, укажите </w:t>
            </w:r>
            <w:proofErr w:type="gramStart"/>
            <w:r>
              <w:t>какое</w:t>
            </w:r>
            <w:proofErr w:type="gramEnd"/>
            <w:r>
              <w:t xml:space="preserve"> и кому из детей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>Если да, то кто из детей и поясните, что именно требуется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кто и </w:t>
            </w:r>
            <w:proofErr w:type="gramStart"/>
            <w:r>
              <w:t>какие</w:t>
            </w:r>
            <w:proofErr w:type="gramEnd"/>
            <w:r>
              <w:t xml:space="preserve"> употребляет (сигареты, алкоголь, наркотики и пр.)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Если необходимость срочно принимать меры для защиты ребенка/детей и сохранения их здоровья (срочная </w:t>
            </w:r>
            <w:r>
              <w:lastRenderedPageBreak/>
              <w:t>консультация врача, госпитализация, обследование и пр.)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Если да, то по отношению к кому из </w:t>
            </w:r>
            <w:proofErr w:type="gramStart"/>
            <w:r>
              <w:t>детей</w:t>
            </w:r>
            <w:proofErr w:type="gramEnd"/>
            <w:r>
              <w:t xml:space="preserve"> и </w:t>
            </w:r>
            <w:proofErr w:type="gramStart"/>
            <w:r>
              <w:t>какие</w:t>
            </w:r>
            <w:proofErr w:type="gramEnd"/>
          </w:p>
        </w:tc>
      </w:tr>
      <w:tr w:rsidR="00C85128">
        <w:tc>
          <w:tcPr>
            <w:tcW w:w="9070" w:type="dxa"/>
            <w:gridSpan w:val="3"/>
            <w:vAlign w:val="center"/>
          </w:tcPr>
          <w:p w:rsidR="00C85128" w:rsidRDefault="00C85128">
            <w:pPr>
              <w:pStyle w:val="ConsPlusNormal"/>
            </w:pPr>
            <w:r>
              <w:lastRenderedPageBreak/>
              <w:t>Про родителей/лиц, их заменяющих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Создаются ли условия для сохранения здоровья ребенка/детей в соответствии с их потребностями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>Если нет, то причины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Есть ли медицинская страховка (полис) у членов семьи/ребенка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>Если нет, то у кого нет и почему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Имеется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 xml:space="preserve">Если да, то по отношению к кому из </w:t>
            </w:r>
            <w:proofErr w:type="gramStart"/>
            <w:r>
              <w:t>детей</w:t>
            </w:r>
            <w:proofErr w:type="gramEnd"/>
            <w:r>
              <w:t xml:space="preserve"> и по </w:t>
            </w:r>
            <w:proofErr w:type="gramStart"/>
            <w:r>
              <w:t>какой</w:t>
            </w:r>
            <w:proofErr w:type="gramEnd"/>
            <w:r>
              <w:t xml:space="preserve"> причине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>Если да, то отдельно про каждого</w:t>
            </w:r>
          </w:p>
        </w:tc>
      </w:tr>
      <w:tr w:rsidR="00C85128">
        <w:tc>
          <w:tcPr>
            <w:tcW w:w="3969" w:type="dxa"/>
            <w:vAlign w:val="center"/>
          </w:tcPr>
          <w:p w:rsidR="00C85128" w:rsidRDefault="00C85128">
            <w:pPr>
              <w:pStyle w:val="ConsPlusNormal"/>
            </w:pPr>
            <w:r>
              <w:t>Употребляют ли лица, проживающие совместно с семьей,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</w:pPr>
            <w:r>
              <w:t>Если да, то отдельно про каждого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Анализ информации по разделу "Здоровье":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Сильные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Слабые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C85128">
        <w:tc>
          <w:tcPr>
            <w:tcW w:w="9068" w:type="dxa"/>
            <w:gridSpan w:val="4"/>
          </w:tcPr>
          <w:p w:rsidR="00C85128" w:rsidRDefault="00C85128"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</w:t>
            </w:r>
            <w:proofErr w:type="gramStart"/>
            <w:r>
              <w:t>компенсации</w:t>
            </w:r>
            <w:proofErr w:type="gramEnd"/>
            <w:r>
              <w:t xml:space="preserve"> слабых сильными (отметить галочкой)</w:t>
            </w:r>
          </w:p>
        </w:tc>
      </w:tr>
      <w:tr w:rsidR="00C85128"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УГРОЗА ЖИЗНИ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0"/>
      </w:tblGrid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3. Безопасность (защищенность и стабильность)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ребенка/детей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 по отношению к кому/со стороны кого/вид угрозы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Проживает ли ребенок/дети с родителями постоянно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указать, кто не проживает/причину/с кем и где проживает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кто и почему не обращается?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Остается ли ребенок/дети без присмотра родителей в течение длительного времени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кто на время отсутствия родителей обеспечивает уход за ребенком/детьми?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Часто ли дети/ребенок меняет образовательные учреждения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 причину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Знают ли дети/ребенок,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указать, кто этот взрослый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Знают ли дети/ребенок, что делать в отсутствие взрослых,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!!! ВАЖНО. Необходимо проинструктировать ребенка в соответствии с возрастом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укажите </w:t>
            </w:r>
            <w:proofErr w:type="gramStart"/>
            <w:r>
              <w:t>какие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Знает ли ребенок/дети стратегии поведения в ситуациях с угрозой насилия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!!! ВАЖНО. Необходимо проинструктировать ребенка в соответствии с возрастом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Наносит ли ребенок/дети себе повреждения/увечья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кто и </w:t>
            </w:r>
            <w:proofErr w:type="gramStart"/>
            <w:r>
              <w:t>какие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указать причину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указать, кто с кем спит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родителей/лиц, их заменяющих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Заботятся ли родители о ребенке/детях должным образом в соответствии с возрастом и состоянием ребенка (доступная среда, регулярное питание, одежда по сезону, деньги на проезд, еда вне дома и т.д.)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 xml:space="preserve">Имеются ли случаи нахождения родителей (членов семьи) в измененном состоянии (алкогольном, </w:t>
            </w:r>
            <w:r>
              <w:lastRenderedPageBreak/>
              <w:t xml:space="preserve">наркотическом опьянении или вследствие заболевания), </w:t>
            </w:r>
            <w:proofErr w:type="gramStart"/>
            <w:r>
              <w:t>проявления</w:t>
            </w:r>
            <w:proofErr w:type="gramEnd"/>
            <w:r>
              <w:t>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какие, как часто, какие причины, кем совершались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по отношению к кому и со стороны кого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кто и в какой криминальной деятельности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Происходили ли изменения в составе семьи за последний год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какие именно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Размещался ли ребенок в учреждения временного пребывания, ЦВСНП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 кол-во размещений и внести в таблицу "События и обстоятельства жизни ребенка"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Анализ информации по разделу "Безопасность":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Сильные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Слабые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C85128">
        <w:tc>
          <w:tcPr>
            <w:tcW w:w="9068" w:type="dxa"/>
            <w:gridSpan w:val="4"/>
          </w:tcPr>
          <w:p w:rsidR="00C85128" w:rsidRDefault="00C85128"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</w:t>
            </w:r>
            <w:proofErr w:type="gramStart"/>
            <w:r>
              <w:t>компенсации</w:t>
            </w:r>
            <w:proofErr w:type="gramEnd"/>
            <w:r>
              <w:t xml:space="preserve"> слабых сильными (отметить галочкой)</w:t>
            </w:r>
          </w:p>
        </w:tc>
      </w:tr>
      <w:tr w:rsidR="00C85128"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УГРОЗА ЖИЗНИ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0"/>
      </w:tblGrid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4. Образование и развитие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ребенка/детей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у ребенка/детей видимые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у кого и </w:t>
            </w:r>
            <w:proofErr w:type="gramStart"/>
            <w:r>
              <w:t>какие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Посещает ли ребенок/дети образовательное учреждение (сад, школа и др.)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кто и по какой причине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Справляется ли ребенок/дети с образовательной программой самостоятельно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нет, </w:t>
            </w:r>
            <w:proofErr w:type="gramStart"/>
            <w:r>
              <w:t>то</w:t>
            </w:r>
            <w:proofErr w:type="gramEnd"/>
            <w:r>
              <w:t xml:space="preserve"> кто и по </w:t>
            </w:r>
            <w:proofErr w:type="gramStart"/>
            <w:r>
              <w:t>каким</w:t>
            </w:r>
            <w:proofErr w:type="gramEnd"/>
            <w:r>
              <w:t xml:space="preserve"> предметам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указать у кого к </w:t>
            </w:r>
            <w:proofErr w:type="gramStart"/>
            <w:r>
              <w:t>какой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Получает ли ребенок/дети дополнительное образование (кружки, секции)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где и </w:t>
            </w:r>
            <w:proofErr w:type="gramStart"/>
            <w:r>
              <w:t>какое</w:t>
            </w:r>
            <w:proofErr w:type="gramEnd"/>
            <w:r>
              <w:t>, и нравится ли самому ребенку. Если нет,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Имеются ли нарушения дисциплины в образовательном учреждении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какие, как часто, как сам ребенок/дети объясняют причину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у ребенка/детей место для игр, выполнения домашних заданий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указать причину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родителей/лиц, их заменяющих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Обеспечен ли ребенок/дети всем необходимым для их обучения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нет, </w:t>
            </w:r>
            <w:proofErr w:type="gramStart"/>
            <w:r>
              <w:t>то</w:t>
            </w:r>
            <w:proofErr w:type="gramEnd"/>
            <w:r>
              <w:t xml:space="preserve"> что необходимо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у ребенка/детей личные вещи (игрушки, книги, телефон и т.д.)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указать причину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указать </w:t>
            </w:r>
            <w:proofErr w:type="gramStart"/>
            <w:r>
              <w:t>каким</w:t>
            </w:r>
            <w:proofErr w:type="gramEnd"/>
            <w:r>
              <w:t xml:space="preserve"> образом.</w:t>
            </w:r>
          </w:p>
          <w:p w:rsidR="00C85128" w:rsidRDefault="00C85128">
            <w:pPr>
              <w:pStyle w:val="ConsPlusNormal"/>
            </w:pPr>
            <w:r>
              <w:t>Если нет, то указать причины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указать </w:t>
            </w:r>
            <w:proofErr w:type="gramStart"/>
            <w:r>
              <w:t>каким</w:t>
            </w:r>
            <w:proofErr w:type="gramEnd"/>
            <w:r>
              <w:t xml:space="preserve"> образом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</w:t>
            </w:r>
            <w:proofErr w:type="gramStart"/>
            <w:r>
              <w:t>какую</w:t>
            </w:r>
            <w:proofErr w:type="gramEnd"/>
            <w:r>
              <w:t>. Если нет,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указать причину. Если да, по каким вопросам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Анализ информации по разделу "Образование и развитие":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0"/>
      </w:tblGrid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  <w:r>
              <w:t>Сильные стороны:</w:t>
            </w: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  <w:r>
              <w:t>Слабые стороны:</w:t>
            </w: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</w:t>
            </w:r>
            <w:proofErr w:type="gramStart"/>
            <w:r>
              <w:t>компенсации</w:t>
            </w:r>
            <w:proofErr w:type="gramEnd"/>
            <w:r>
              <w:t xml:space="preserve"> слабых сильными (отметить галочкой)</w:t>
            </w:r>
          </w:p>
        </w:tc>
      </w:tr>
      <w:tr w:rsidR="00C85128"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7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УГРОЗА ЖИЗНИ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0"/>
      </w:tblGrid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5. Отношения внутри семьи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ребенка/детей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кто. Если это разные взрослые для разных детей, то указать конкретно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кто. Если это разные взрослые для разных детей, то указать конкретно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Может ли ребенок/дети рассказать о своих успехах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о каких. Указать варианты ответов детей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Общается ли ребенок/дети с родственниками, проживающими отдельно от семьи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с кем. Если нет,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как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Считают ли дети, что родители относятся ко всем детям внутри семьи одинаково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Избегают ли младшие дети общения со старшими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в каких случаях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Имеет ли ребенок/дети возможность приглашать к себе друзей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у ребенка/детей в семье обязанности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какие и у кого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родителей/лиц, их заменяющих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у родителей "любимчики" среди 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кто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нет, </w:t>
            </w:r>
            <w:proofErr w:type="gramStart"/>
            <w:r>
              <w:t>то</w:t>
            </w:r>
            <w:proofErr w:type="gramEnd"/>
            <w:r>
              <w:t xml:space="preserve"> какие необходимы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кто и в </w:t>
            </w:r>
            <w:proofErr w:type="gramStart"/>
            <w:r>
              <w:t>каких</w:t>
            </w:r>
            <w:proofErr w:type="gramEnd"/>
            <w:r>
              <w:t xml:space="preserve"> случаях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Являются ли родители авторитетом для ребенка/детей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кто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Считаются ли родители с мнением ребенка/детей, касающимся их жизни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нет, </w:t>
            </w:r>
            <w:proofErr w:type="gramStart"/>
            <w:r>
              <w:t>то</w:t>
            </w:r>
            <w:proofErr w:type="gramEnd"/>
            <w:r>
              <w:t xml:space="preserve"> в каких случаях, как объясняют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Определены ли в семье правила, ограничения относительно поведения членов семьи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</w:t>
            </w:r>
            <w:proofErr w:type="gramStart"/>
            <w:r>
              <w:t>какие</w:t>
            </w:r>
            <w:proofErr w:type="gramEnd"/>
          </w:p>
          <w:p w:rsidR="00C85128" w:rsidRDefault="00C85128">
            <w:pPr>
              <w:pStyle w:val="ConsPlusNormal"/>
            </w:pPr>
            <w:r>
              <w:t>Если нет,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Бывают ли случаи, когда родители не знают о местонахождении ребенка/детей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</w:t>
            </w:r>
            <w:proofErr w:type="gramStart"/>
            <w:r>
              <w:t>то</w:t>
            </w:r>
            <w:proofErr w:type="gramEnd"/>
            <w:r>
              <w:t xml:space="preserve"> в каких случаях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в семье свои традиции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</w:t>
            </w:r>
            <w:proofErr w:type="gramStart"/>
            <w:r>
              <w:t>какие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Религиозная ли семья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 какой веры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 как именно</w:t>
            </w:r>
          </w:p>
          <w:p w:rsidR="00C85128" w:rsidRDefault="00C85128">
            <w:pPr>
              <w:pStyle w:val="ConsPlusNormal"/>
            </w:pPr>
            <w:r>
              <w:t>Если нет, то почему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Указать, если что-то вызывает напряжение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Был ли у родителей положительный опыт детства, на который они ориентируются при воспитании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указать </w:t>
            </w:r>
            <w:proofErr w:type="gramStart"/>
            <w:r>
              <w:t>какой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Был ли у родителей отрицательный опыт детства, на который они ориентируются при воспитании (жестокое обращение в детстве, воспитание в интернатном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указать </w:t>
            </w:r>
            <w:proofErr w:type="gramStart"/>
            <w:r>
              <w:t>какой</w:t>
            </w:r>
            <w:proofErr w:type="gramEnd"/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Анализ информации по разделу "Отношения внутри семьи":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Сильные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Слабые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0"/>
      </w:tblGrid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</w:t>
            </w:r>
            <w:proofErr w:type="gramStart"/>
            <w:r>
              <w:t>компенсации</w:t>
            </w:r>
            <w:proofErr w:type="gramEnd"/>
            <w:r>
              <w:t xml:space="preserve"> слабых сильными (отметить галочкой)</w:t>
            </w:r>
          </w:p>
        </w:tc>
      </w:tr>
      <w:tr w:rsidR="00C85128"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7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УГРОЗА ЖИЗНИ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4250"/>
      </w:tblGrid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6. Отношения вне семьи</w:t>
            </w:r>
          </w:p>
        </w:tc>
        <w:tc>
          <w:tcPr>
            <w:tcW w:w="851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425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ребенка/детей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proofErr w:type="gramStart"/>
            <w:r>
              <w:t>Указать чего нет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Меняла ли семья за последние 3 года место жительства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указать причины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 xml:space="preserve">Умеет ли ребенок/дети взаимодействовать (общаться, здороваться, просить о помощи) с </w:t>
            </w:r>
            <w:r>
              <w:lastRenderedPageBreak/>
              <w:t>посторонними взрослыми (соседи, родители сверстников, знакомые семьи)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нет, </w:t>
            </w:r>
            <w:proofErr w:type="gramStart"/>
            <w:r>
              <w:t>то</w:t>
            </w:r>
            <w:proofErr w:type="gramEnd"/>
            <w:r>
              <w:t xml:space="preserve"> кто/что и в </w:t>
            </w:r>
            <w:proofErr w:type="gramStart"/>
            <w:r>
              <w:t>каких</w:t>
            </w:r>
            <w:proofErr w:type="gramEnd"/>
            <w:r>
              <w:t xml:space="preserve"> ситуациях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Считает ли себя ребенок/дети членами какого-либо сообщества/группировки (спортивного, религиозного, молодежного, творческого, преступного, др.)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кто и </w:t>
            </w:r>
            <w:proofErr w:type="gramStart"/>
            <w:r>
              <w:t>какого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Как и у кого проявляется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Совершает ли ребенок/дети 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указать кто и </w:t>
            </w:r>
            <w:proofErr w:type="gramStart"/>
            <w:r>
              <w:t>какие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Совершал ли ребенок/дети противоправные действия, связанные с нарушением закона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указать кто и </w:t>
            </w:r>
            <w:proofErr w:type="gramStart"/>
            <w:r>
              <w:t>какие</w:t>
            </w:r>
            <w:proofErr w:type="gramEnd"/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Является ли ребенок/дети инициаторами нарушений закона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кто и как (выбрать): оказывает влияние на </w:t>
            </w:r>
            <w:proofErr w:type="gramStart"/>
            <w:r>
              <w:t>слабых</w:t>
            </w:r>
            <w:proofErr w:type="gramEnd"/>
            <w:r>
              <w:t>, провоцирует нарушения, организует группировки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Состоит ли ребенок/дети на учете в органах полиции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за что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Есть ли у ребенка/детей карманные деньги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да, то укажите источник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Умеет ли ребенок обращаться с деньгами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C85128">
        <w:tc>
          <w:tcPr>
            <w:tcW w:w="9070" w:type="dxa"/>
            <w:gridSpan w:val="3"/>
          </w:tcPr>
          <w:p w:rsidR="00C85128" w:rsidRDefault="00C85128">
            <w:pPr>
              <w:pStyle w:val="ConsPlusNormal"/>
            </w:pPr>
            <w:r>
              <w:t>Про родителей/лиц, их заменяющих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 xml:space="preserve">Меняли ли родители работу </w:t>
            </w:r>
            <w:proofErr w:type="gramStart"/>
            <w:r>
              <w:t>за</w:t>
            </w:r>
            <w:proofErr w:type="gramEnd"/>
            <w:r>
              <w:t xml:space="preserve"> последние 2 года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Отдельно про каждого родителя (в т.ч. мачеха, отчим, сожители), как объясняет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да, то в </w:t>
            </w:r>
            <w:proofErr w:type="gramStart"/>
            <w:r>
              <w:t>какие</w:t>
            </w:r>
            <w:proofErr w:type="gramEnd"/>
            <w:r>
              <w:t xml:space="preserve"> и по каким вопросам, был ли опыт позитивным или негативным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t xml:space="preserve">Могут ли родители разрешать самостоятельно проблемные вопросы с государственными структурами (учет в психонаркологическом диспансере, полиции, коммунальные платежи, сбор </w:t>
            </w:r>
            <w:r>
              <w:lastRenderedPageBreak/>
              <w:t>справок, получение документов и т.д.)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 xml:space="preserve">Если нет, </w:t>
            </w:r>
            <w:proofErr w:type="gramStart"/>
            <w:r>
              <w:t>то</w:t>
            </w:r>
            <w:proofErr w:type="gramEnd"/>
            <w:r>
              <w:t xml:space="preserve"> с какими структурами проблемы. Как объясняет</w:t>
            </w:r>
          </w:p>
        </w:tc>
      </w:tr>
      <w:tr w:rsidR="00C85128">
        <w:tc>
          <w:tcPr>
            <w:tcW w:w="3969" w:type="dxa"/>
          </w:tcPr>
          <w:p w:rsidR="00C85128" w:rsidRDefault="00C85128">
            <w:pPr>
              <w:pStyle w:val="ConsPlusNormal"/>
            </w:pPr>
            <w:r>
              <w:lastRenderedPageBreak/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851" w:type="dxa"/>
          </w:tcPr>
          <w:p w:rsidR="00C85128" w:rsidRDefault="00C85128">
            <w:pPr>
              <w:pStyle w:val="ConsPlusNormal"/>
            </w:pPr>
          </w:p>
        </w:tc>
        <w:tc>
          <w:tcPr>
            <w:tcW w:w="4250" w:type="dxa"/>
          </w:tcPr>
          <w:p w:rsidR="00C85128" w:rsidRDefault="00C85128">
            <w:pPr>
              <w:pStyle w:val="ConsPlusNormal"/>
            </w:pPr>
            <w:r>
              <w:t>Если нет, то указать, в чем нужна помощь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Анализ информации по разделу "Отношения вне семьи":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Сильные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Слабые стороны:</w:t>
            </w: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70"/>
      </w:tblGrid>
      <w:tr w:rsidR="00C85128">
        <w:tc>
          <w:tcPr>
            <w:tcW w:w="9071" w:type="dxa"/>
            <w:gridSpan w:val="4"/>
          </w:tcPr>
          <w:p w:rsidR="00C85128" w:rsidRDefault="00C85128">
            <w:pPr>
              <w:pStyle w:val="ConsPlusNormal"/>
            </w:pPr>
            <w:r>
              <w:t xml:space="preserve">Уровень дисфункции семьи по данному разделу определяется на основании анализа сильных/слабых сторон и возможности </w:t>
            </w:r>
            <w:proofErr w:type="gramStart"/>
            <w:r>
              <w:t>компенсации</w:t>
            </w:r>
            <w:proofErr w:type="gramEnd"/>
            <w:r>
              <w:t xml:space="preserve"> слабых сильными (отметить галочкой)</w:t>
            </w:r>
          </w:p>
        </w:tc>
      </w:tr>
      <w:tr w:rsidR="00C85128"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НИЗКИЙ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СРЕДНИЙ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67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 ВЫСОКИЙ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  <w:tc>
          <w:tcPr>
            <w:tcW w:w="227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УГРОЗА ЖИЗНИ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Сводный анализ уровня дисфункции семьи по результатам Комплексной оценки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275"/>
        <w:gridCol w:w="1275"/>
        <w:gridCol w:w="1275"/>
        <w:gridCol w:w="1220"/>
      </w:tblGrid>
      <w:tr w:rsidR="00C85128">
        <w:tc>
          <w:tcPr>
            <w:tcW w:w="4025" w:type="dxa"/>
            <w:tcBorders>
              <w:bottom w:val="nil"/>
            </w:tcBorders>
          </w:tcPr>
          <w:p w:rsidR="00C85128" w:rsidRDefault="00C85128">
            <w:pPr>
              <w:pStyle w:val="ConsPlusNormal"/>
              <w:jc w:val="right"/>
            </w:pPr>
            <w:r>
              <w:t>Уровень риска</w:t>
            </w:r>
          </w:p>
          <w:p w:rsidR="00C85128" w:rsidRDefault="00C85128">
            <w:pPr>
              <w:pStyle w:val="ConsPlusNormal"/>
              <w:jc w:val="right"/>
            </w:pPr>
            <w:r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27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27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высокий</w:t>
            </w:r>
          </w:p>
        </w:tc>
        <w:tc>
          <w:tcPr>
            <w:tcW w:w="1220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угроза жизни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  <w:r>
              <w:t>Раздел комплексной оценки</w:t>
            </w:r>
          </w:p>
        </w:tc>
        <w:tc>
          <w:tcPr>
            <w:tcW w:w="1275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5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5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20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Жилье/занятость/доходы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Здоровье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Безопасность (защищенность и стабильность)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Образование и развитие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Отношения внутри семьи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Отношения вне семьи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8512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РЕШЕНИЕ Территориального консилиума (Протокол) N _______</w:t>
            </w:r>
          </w:p>
          <w:p w:rsidR="00C85128" w:rsidRDefault="00C85128">
            <w:pPr>
              <w:pStyle w:val="ConsPlusNormal"/>
            </w:pPr>
            <w:r>
              <w:t>от "____" _______________ 20___ г.</w:t>
            </w:r>
          </w:p>
          <w:p w:rsidR="00C85128" w:rsidRDefault="00C85128">
            <w:pPr>
              <w:pStyle w:val="ConsPlusNormal"/>
            </w:pPr>
            <w:r>
              <w:t>(кратко и по сути принятого решения)</w:t>
            </w: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outlineLvl w:val="2"/>
      </w:pPr>
      <w:r>
        <w:t>II. ПЛАНОВАЯ ЧАСТЬ.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191"/>
        <w:gridCol w:w="1984"/>
        <w:gridCol w:w="1191"/>
        <w:gridCol w:w="1984"/>
      </w:tblGrid>
      <w:tr w:rsidR="00C85128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85128" w:rsidRDefault="00C85128">
            <w:pPr>
              <w:pStyle w:val="ConsPlusNormal"/>
            </w:pPr>
            <w:r>
              <w:t>Период планирования:</w:t>
            </w:r>
          </w:p>
          <w:p w:rsidR="00C85128" w:rsidRDefault="00C85128">
            <w:pPr>
              <w:pStyle w:val="ConsPlusNormal"/>
            </w:pPr>
            <w:r>
              <w:t>(на 3 месяца)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  <w:jc w:val="right"/>
            </w:pPr>
            <w:r>
              <w:t>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C85128" w:rsidRDefault="00C85128">
            <w:pPr>
              <w:pStyle w:val="ConsPlusNormal"/>
              <w:jc w:val="right"/>
            </w:pPr>
            <w:r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C85128" w:rsidRDefault="00C85128">
            <w:pPr>
              <w:pStyle w:val="ConsPlusNormal"/>
            </w:pPr>
            <w:r>
              <w:t>Фамилия, имя, отчество (последнее - при наличии), должность куратора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nformat"/>
        <w:jc w:val="both"/>
      </w:pPr>
      <w:r>
        <w:t>к Карте комплексного сопровождения семьи</w:t>
      </w:r>
    </w:p>
    <w:p w:rsidR="00C85128" w:rsidRDefault="00C85128">
      <w:pPr>
        <w:pStyle w:val="ConsPlusNonformat"/>
        <w:jc w:val="both"/>
      </w:pPr>
      <w:r>
        <w:t>___________________________________________________________________________</w:t>
      </w:r>
    </w:p>
    <w:p w:rsidR="00C85128" w:rsidRDefault="00C85128">
      <w:pPr>
        <w:pStyle w:val="ConsPlusNonformat"/>
        <w:jc w:val="both"/>
      </w:pPr>
      <w:r>
        <w:t xml:space="preserve"> Фамилия, имя, отчество (последнее - при наличии) законного представителя</w:t>
      </w:r>
    </w:p>
    <w:p w:rsidR="00C85128" w:rsidRDefault="00C85128">
      <w:pPr>
        <w:pStyle w:val="ConsPlusNonformat"/>
        <w:jc w:val="both"/>
      </w:pPr>
      <w:r>
        <w:t>___________________________________________________________________________</w:t>
      </w:r>
    </w:p>
    <w:p w:rsidR="00C85128" w:rsidRDefault="00C85128">
      <w:pPr>
        <w:pStyle w:val="ConsPlusNonformat"/>
        <w:jc w:val="both"/>
      </w:pPr>
      <w:r>
        <w:t>проживающег</w:t>
      </w:r>
      <w:proofErr w:type="gramStart"/>
      <w:r>
        <w:t>о(</w:t>
      </w:r>
      <w:proofErr w:type="gramEnd"/>
      <w:r>
        <w:t>щей) по адресу _______________________________________________</w:t>
      </w:r>
    </w:p>
    <w:p w:rsidR="00C85128" w:rsidRDefault="00C85128">
      <w:pPr>
        <w:pStyle w:val="ConsPlusNonformat"/>
        <w:jc w:val="both"/>
      </w:pPr>
      <w:r>
        <w:t>___________________________________________________________________________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1. Индивидуальный план социального сопровождения (реабилитации) семьи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984"/>
        <w:gridCol w:w="1984"/>
        <w:gridCol w:w="777"/>
        <w:gridCol w:w="1304"/>
        <w:gridCol w:w="1462"/>
      </w:tblGrid>
      <w:tr w:rsidR="00C85128">
        <w:tc>
          <w:tcPr>
            <w:tcW w:w="567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2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Направление работы</w:t>
            </w: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Наименование задачи, на решение которой направлено проведение мероприятий</w:t>
            </w:r>
          </w:p>
        </w:tc>
        <w:tc>
          <w:tcPr>
            <w:tcW w:w="198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777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Сроки</w:t>
            </w:r>
          </w:p>
        </w:tc>
        <w:tc>
          <w:tcPr>
            <w:tcW w:w="130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Ответственные</w:t>
            </w:r>
          </w:p>
        </w:tc>
        <w:tc>
          <w:tcPr>
            <w:tcW w:w="1462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Результаты</w:t>
            </w:r>
          </w:p>
        </w:tc>
      </w:tr>
      <w:tr w:rsidR="00C85128">
        <w:tc>
          <w:tcPr>
            <w:tcW w:w="567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Жилье/занятость/доходы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Здоровь</w:t>
            </w:r>
            <w:r>
              <w:lastRenderedPageBreak/>
              <w:t>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Безопасность (защищенность и стабильность)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Образование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Отношения внутри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Отношения вне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992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</w:p>
        </w:tc>
        <w:tc>
          <w:tcPr>
            <w:tcW w:w="198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777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304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62" w:type="dxa"/>
            <w:vMerge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outlineLvl w:val="2"/>
      </w:pPr>
      <w:r>
        <w:t>III. РЕЗУЛЬТАТИВНАЯ ЧАСТЬ.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nformat"/>
        <w:jc w:val="both"/>
      </w:pPr>
      <w:r>
        <w:t xml:space="preserve">1.  Контрольный   Акт   обследования   жилищно-бытовых   условий  семьи  </w:t>
      </w:r>
      <w:proofErr w:type="gramStart"/>
      <w:r>
        <w:t>от</w:t>
      </w:r>
      <w:proofErr w:type="gramEnd"/>
    </w:p>
    <w:p w:rsidR="00C85128" w:rsidRDefault="00C85128">
      <w:pPr>
        <w:pStyle w:val="ConsPlusNonformat"/>
        <w:jc w:val="both"/>
      </w:pPr>
      <w:r>
        <w:t>"____" ______________ 20___ г.</w:t>
      </w:r>
    </w:p>
    <w:p w:rsidR="00C85128" w:rsidRDefault="00C85128">
      <w:pPr>
        <w:pStyle w:val="ConsPlusNonformat"/>
        <w:jc w:val="both"/>
      </w:pPr>
    </w:p>
    <w:p w:rsidR="00C85128" w:rsidRDefault="00C85128">
      <w:pPr>
        <w:pStyle w:val="ConsPlusNonformat"/>
        <w:jc w:val="both"/>
      </w:pPr>
      <w:r>
        <w:t>2. Таблица динамики изменений по результатам работы за 3 месяца</w:t>
      </w:r>
    </w:p>
    <w:p w:rsidR="00C85128" w:rsidRDefault="00C85128">
      <w:pPr>
        <w:pStyle w:val="ConsPlusNonformat"/>
        <w:jc w:val="both"/>
      </w:pPr>
      <w:r>
        <w:t>с "   " _______________ 20    г. по "   " _______________ 20    г.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275"/>
        <w:gridCol w:w="1275"/>
        <w:gridCol w:w="1275"/>
        <w:gridCol w:w="1220"/>
      </w:tblGrid>
      <w:tr w:rsidR="00C85128">
        <w:tc>
          <w:tcPr>
            <w:tcW w:w="4025" w:type="dxa"/>
            <w:tcBorders>
              <w:bottom w:val="nil"/>
            </w:tcBorders>
          </w:tcPr>
          <w:p w:rsidR="00C85128" w:rsidRDefault="00C85128">
            <w:pPr>
              <w:pStyle w:val="ConsPlusNormal"/>
              <w:jc w:val="right"/>
            </w:pPr>
            <w:r>
              <w:t>Уровень риска</w:t>
            </w:r>
          </w:p>
          <w:p w:rsidR="00C85128" w:rsidRDefault="00C85128">
            <w:pPr>
              <w:pStyle w:val="ConsPlusNormal"/>
              <w:jc w:val="right"/>
            </w:pPr>
            <w:r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низкий</w:t>
            </w:r>
          </w:p>
        </w:tc>
        <w:tc>
          <w:tcPr>
            <w:tcW w:w="127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средний</w:t>
            </w:r>
          </w:p>
        </w:tc>
        <w:tc>
          <w:tcPr>
            <w:tcW w:w="1275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высокий</w:t>
            </w:r>
          </w:p>
        </w:tc>
        <w:tc>
          <w:tcPr>
            <w:tcW w:w="1220" w:type="dxa"/>
            <w:vMerge w:val="restart"/>
          </w:tcPr>
          <w:p w:rsidR="00C85128" w:rsidRDefault="00C85128">
            <w:pPr>
              <w:pStyle w:val="ConsPlusNormal"/>
              <w:jc w:val="center"/>
            </w:pPr>
            <w:r>
              <w:t>угроза жизни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C85128" w:rsidRDefault="00C85128">
            <w:pPr>
              <w:pStyle w:val="ConsPlusNormal"/>
            </w:pPr>
            <w:r>
              <w:t>Раздел комплексной оценки</w:t>
            </w:r>
          </w:p>
        </w:tc>
        <w:tc>
          <w:tcPr>
            <w:tcW w:w="1275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5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75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220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Жилье/занятость/доходы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Здоровье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Безопасность</w:t>
            </w:r>
          </w:p>
          <w:p w:rsidR="00C85128" w:rsidRDefault="00C85128">
            <w:pPr>
              <w:pStyle w:val="ConsPlusNormal"/>
            </w:pPr>
            <w:r>
              <w:t>(защищенность и стабильность)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Образование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Отношения внутри семьи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  <w:tr w:rsidR="00C85128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C85128" w:rsidRDefault="00C85128">
            <w:pPr>
              <w:pStyle w:val="ConsPlusNormal"/>
            </w:pPr>
            <w:r>
              <w:t>Отношения вне семьи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75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  <w:tc>
          <w:tcPr>
            <w:tcW w:w="1220" w:type="dxa"/>
          </w:tcPr>
          <w:p w:rsidR="00C85128" w:rsidRDefault="00C85128">
            <w:pPr>
              <w:pStyle w:val="ConsPlusNonformat"/>
              <w:jc w:val="both"/>
            </w:pPr>
            <w:r>
              <w:t xml:space="preserve">   ┌─┐</w:t>
            </w:r>
          </w:p>
          <w:p w:rsidR="00C85128" w:rsidRDefault="00C85128">
            <w:pPr>
              <w:pStyle w:val="ConsPlusNonformat"/>
              <w:jc w:val="both"/>
            </w:pPr>
            <w:r>
              <w:t xml:space="preserve">   └─┘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3. Краткое описание динамики изменений по результатам сопровождения за 3 месяца</w:t>
      </w:r>
    </w:p>
    <w:p w:rsidR="00C85128" w:rsidRDefault="00C85128">
      <w:pPr>
        <w:pStyle w:val="ConsPlusNormal"/>
        <w:spacing w:before="220"/>
        <w:jc w:val="both"/>
      </w:pPr>
      <w:r>
        <w:t>(достигнутые результаты/отсутствие результатов/отрицательная динамика)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5953"/>
      </w:tblGrid>
      <w:tr w:rsidR="00C85128">
        <w:tc>
          <w:tcPr>
            <w:tcW w:w="3117" w:type="dxa"/>
          </w:tcPr>
          <w:p w:rsidR="00C85128" w:rsidRDefault="00C85128">
            <w:pPr>
              <w:pStyle w:val="ConsPlusNormal"/>
              <w:jc w:val="center"/>
            </w:pPr>
            <w:r>
              <w:t>Раздел комплексной оценки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  <w:jc w:val="center"/>
            </w:pPr>
            <w:r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C85128">
        <w:tc>
          <w:tcPr>
            <w:tcW w:w="3117" w:type="dxa"/>
          </w:tcPr>
          <w:p w:rsidR="00C85128" w:rsidRDefault="00C85128">
            <w:pPr>
              <w:pStyle w:val="ConsPlusNormal"/>
            </w:pPr>
            <w:r>
              <w:t>Жилье/занятость/доходы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</w:tcPr>
          <w:p w:rsidR="00C85128" w:rsidRDefault="00C85128">
            <w:pPr>
              <w:pStyle w:val="ConsPlusNormal"/>
            </w:pPr>
            <w:r>
              <w:t>Здоровье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</w:tcPr>
          <w:p w:rsidR="00C85128" w:rsidRDefault="00C85128">
            <w:pPr>
              <w:pStyle w:val="ConsPlusNormal"/>
            </w:pPr>
            <w:r>
              <w:t>Безопасность</w:t>
            </w:r>
          </w:p>
          <w:p w:rsidR="00C85128" w:rsidRDefault="00C85128">
            <w:pPr>
              <w:pStyle w:val="ConsPlusNormal"/>
            </w:pPr>
            <w:r>
              <w:t>(защищенность и стабильность)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</w:tcPr>
          <w:p w:rsidR="00C85128" w:rsidRDefault="00C85128">
            <w:pPr>
              <w:pStyle w:val="ConsPlusNormal"/>
            </w:pPr>
            <w:r>
              <w:t>Образование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</w:tcPr>
          <w:p w:rsidR="00C85128" w:rsidRDefault="00C85128">
            <w:pPr>
              <w:pStyle w:val="ConsPlusNormal"/>
            </w:pPr>
            <w:r>
              <w:t>Отношения внутри семьи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3117" w:type="dxa"/>
          </w:tcPr>
          <w:p w:rsidR="00C85128" w:rsidRDefault="00C85128">
            <w:pPr>
              <w:pStyle w:val="ConsPlusNormal"/>
            </w:pPr>
            <w:r>
              <w:t>Отношения вне семьи</w:t>
            </w:r>
          </w:p>
        </w:tc>
        <w:tc>
          <w:tcPr>
            <w:tcW w:w="5953" w:type="dxa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4. Решение территориального консилиума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C85128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  <w:r>
              <w:t>РЕШЕНИЕ Территориального консилиума (Протокол)</w:t>
            </w:r>
          </w:p>
          <w:p w:rsidR="00C85128" w:rsidRDefault="00C85128">
            <w:pPr>
              <w:pStyle w:val="ConsPlusNormal"/>
            </w:pPr>
            <w:r>
              <w:t>N _______ от "____" _______________ 20___ г. (кратко и по сути принятого решения)</w:t>
            </w: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outlineLvl w:val="2"/>
      </w:pPr>
      <w:r>
        <w:t>IV. ФИКСАЦИЯ ПРОВЕДЕННОЙ РАБОТЫ.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</w:pPr>
      <w:r>
        <w:t>1. Учет контактов куратора с семьей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9"/>
        <w:gridCol w:w="1566"/>
        <w:gridCol w:w="1414"/>
        <w:gridCol w:w="1415"/>
        <w:gridCol w:w="1701"/>
        <w:gridCol w:w="2041"/>
      </w:tblGrid>
      <w:tr w:rsidR="00C85128">
        <w:tc>
          <w:tcPr>
            <w:tcW w:w="929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66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Вид контакта (тел. звонок, выезд в семью, встреча на рабочем месте, др.)</w:t>
            </w:r>
          </w:p>
        </w:tc>
        <w:tc>
          <w:tcPr>
            <w:tcW w:w="2829" w:type="dxa"/>
            <w:gridSpan w:val="2"/>
            <w:vAlign w:val="center"/>
          </w:tcPr>
          <w:p w:rsidR="00C85128" w:rsidRDefault="00C85128">
            <w:pPr>
              <w:pStyle w:val="ConsPlusNormal"/>
              <w:jc w:val="center"/>
            </w:pPr>
            <w:proofErr w:type="gramStart"/>
            <w:r>
              <w:t>Участники контакта (фамилия, имя, отчество (последнее - при наличии), должность/степень родства)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Обсуждаемые вопросы</w:t>
            </w:r>
          </w:p>
        </w:tc>
        <w:tc>
          <w:tcPr>
            <w:tcW w:w="2041" w:type="dxa"/>
            <w:vMerge w:val="restart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Результат</w:t>
            </w:r>
          </w:p>
        </w:tc>
      </w:tr>
      <w:tr w:rsidR="00C85128">
        <w:tc>
          <w:tcPr>
            <w:tcW w:w="929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Инициатор контакта</w:t>
            </w:r>
          </w:p>
        </w:tc>
        <w:tc>
          <w:tcPr>
            <w:tcW w:w="1415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Контактное лицо</w:t>
            </w:r>
          </w:p>
        </w:tc>
        <w:tc>
          <w:tcPr>
            <w:tcW w:w="1701" w:type="dxa"/>
            <w:vMerge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vMerge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both"/>
      </w:pPr>
      <w:r>
        <w:t>2. Учет работы куратора со специалистами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совещаниях по проблематике семьи/детей и др.)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587"/>
        <w:gridCol w:w="2835"/>
        <w:gridCol w:w="1701"/>
        <w:gridCol w:w="2041"/>
      </w:tblGrid>
      <w:tr w:rsidR="00C85128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 xml:space="preserve">Форма контакта (тел. </w:t>
            </w:r>
            <w:r>
              <w:lastRenderedPageBreak/>
              <w:t>звонок, выезд в организацию, встреча на рабочем месте, совещание, др.)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  <w:jc w:val="center"/>
            </w:pPr>
            <w:proofErr w:type="gramStart"/>
            <w:r>
              <w:lastRenderedPageBreak/>
              <w:t xml:space="preserve">Фамилия, имя, отчество (последнее - при наличии) </w:t>
            </w:r>
            <w:r>
              <w:lastRenderedPageBreak/>
              <w:t>физического лица, его статус, телефон (если контактное лицо - специалист организации, то указать организацию, должность, телефон)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 xml:space="preserve">Обсуждаемые вопросы </w:t>
            </w:r>
            <w:r>
              <w:lastRenderedPageBreak/>
              <w:t>(задача)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Результат</w:t>
            </w: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  <w:tr w:rsidR="00C85128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C85128" w:rsidRDefault="00C85128">
            <w:pPr>
              <w:pStyle w:val="ConsPlusNormal"/>
            </w:pP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11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</w:pPr>
      <w:bookmarkStart w:id="18" w:name="P3019"/>
      <w:bookmarkEnd w:id="18"/>
      <w:r>
        <w:t>Положение</w:t>
      </w:r>
    </w:p>
    <w:p w:rsidR="00C85128" w:rsidRDefault="00C85128">
      <w:pPr>
        <w:pStyle w:val="ConsPlusTitle"/>
        <w:jc w:val="center"/>
      </w:pPr>
      <w:r>
        <w:t>о территориальном консилиуме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2"/>
      </w:pPr>
      <w:r>
        <w:lastRenderedPageBreak/>
        <w:t>I. Общие положения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1.1. Территориальный консилиум (далее - Консилиум) - совещательный орган, созданный при комиссии по делам несовершеннолетних и защите их прав муниципального района или городского округа Новосибирской области в целях: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обеспечения качественной, эффективной и результативной работы по сохранению ребенку семейного окружения;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всестороннего анализа причин и условий проблемной ситуации в семьях с детьми;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согласования индивидуального плана социального сопровождения (реабилитации) семьи.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1.2. Главными задачами Консилиума являются: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организация единого согласованного подхода для оказания помощи семье (детям) в каждом конкретном случае;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распределение функций, поручений, ответственности между участниками индивидуального плана социального сопровождения (реабилитации) семьи;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3) рассмотрение, согласование и направление проекта индивидуального плана социального сопровождения (реабилитации) семьи на утверждение в </w:t>
      </w:r>
      <w:proofErr w:type="gramStart"/>
      <w:r>
        <w:t>муниципальную</w:t>
      </w:r>
      <w:proofErr w:type="gramEnd"/>
      <w:r>
        <w:t xml:space="preserve"> КДН и ЗП;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4) рассмотрение копии повторно заполненной базовой части карты комплексного сопровождения по истечении трех месяцев;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5) рассмотрение результативной части карты комплексного сопровождения семьи по истечении каждых трех месяцев;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6) регулярная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7) выявление межведомственной несогласованности, влияющей на эффективность мероприятий и принятие мер по их преодолению;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8) принятие оперативных решений по корректировке индивидуального плана социального сопровождения (реабилитации) семьи в случае его неэффективности;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9) направление в </w:t>
      </w:r>
      <w:proofErr w:type="gramStart"/>
      <w:r>
        <w:t>муниципальную</w:t>
      </w:r>
      <w:proofErr w:type="gramEnd"/>
      <w:r>
        <w:t xml:space="preserve"> КДН и ЗП предложений об организации и проведении индивидуальной профилактической работы с семьей и (или) несовершеннолетним.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1.3. 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2"/>
      </w:pPr>
      <w:r>
        <w:t>II. Принципы деятельности Консилиума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2.1. Деятельность Консилиума осуществляется на основании следующих принципов: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1) взаимодействие субъектов системы профилактики - определяет порядок формирования отношения между ними, который не позволяет отклоняться от заданных целей, формирует </w:t>
      </w:r>
      <w:r>
        <w:lastRenderedPageBreak/>
        <w:t>заинтересованность в конечных результатах работы;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адресность -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гласность -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4) законность -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5) комплексность -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6) конфиденциальность -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2"/>
      </w:pPr>
      <w:r>
        <w:t>III. Права и обязанности Консилиума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3.1. Консилиум имеет право запрашивать и получать от специалистов субъектов системы профилактики, осуществляющих реализацию индивидуальных планов социального сопровождения (реабилитации) семьи, сведения о принципах выбора, сроках, результатах и эффективности проводимых мероприятий.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3.2. Консилиум обязан: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организовать эффективное взаимодействие специалистов субъектов системы профилактики по реализации индивидуальных планов социального сопровождения (реабилитации) семьи;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оказывать административную, информационно-методическую, ресурсную и профессиональную поддержку кураторам случая;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соблюдать конфиденциальность обсуждаемых вопросов.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  <w:outlineLvl w:val="2"/>
      </w:pPr>
      <w:r>
        <w:t>IV. Организация деятельности Консилиума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  <w:r>
        <w:t>4.1. Консилиум формируется из числа руководителей и специалистов субъектов системы профилактики, представителей общественных организаций.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4.2. Состав Консилиума утверждается постановлением </w:t>
      </w:r>
      <w:proofErr w:type="gramStart"/>
      <w:r>
        <w:t>муниципальной</w:t>
      </w:r>
      <w:proofErr w:type="gramEnd"/>
      <w:r>
        <w:t xml:space="preserve"> КДН и ЗП.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4.3. В состав Консилиума входят: председатель Консилиума, заместитель председателя Консилиума, секретарь, члены Консилиума.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4.4. Председателем Консилиума назначается руководитель одного из органов (учреждений) системы профилактики.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4.5. Заместителем председателя Консилиума назначается куратор службы "Единое окно".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 xml:space="preserve">4.6. 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</w:t>
      </w:r>
      <w:r>
        <w:lastRenderedPageBreak/>
        <w:t>выполнением решений Консилиума. В отсутствие председателя его функции выполняет заместитель председателя Консилиума.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4.7. 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4.8. В отсутствие секретаря его функции выполняет выбранный путем голосования один из членов Консилиума.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4.9. Заседания Консилиума проводятся по мере необходимости, но не реже двух раз в месяц.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4.10. 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1) дети и родители (законные представители), в отношении которых проводится профилактическая работа;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2) представители семьи (по выбору детей, законных представителей, куратора случая);</w:t>
      </w:r>
    </w:p>
    <w:p w:rsidR="00C85128" w:rsidRDefault="00C85128">
      <w:pPr>
        <w:pStyle w:val="ConsPlusNormal"/>
        <w:spacing w:before="220"/>
        <w:ind w:firstLine="540"/>
        <w:jc w:val="both"/>
      </w:pPr>
      <w:r>
        <w:t>3) 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jc w:val="right"/>
        <w:outlineLvl w:val="1"/>
      </w:pPr>
      <w:r>
        <w:t>Приложение N 12</w:t>
      </w:r>
    </w:p>
    <w:p w:rsidR="00C85128" w:rsidRDefault="00C85128">
      <w:pPr>
        <w:pStyle w:val="ConsPlusNormal"/>
        <w:jc w:val="right"/>
      </w:pPr>
      <w:r>
        <w:t>к Порядку</w:t>
      </w:r>
    </w:p>
    <w:p w:rsidR="00C85128" w:rsidRDefault="00C85128">
      <w:pPr>
        <w:pStyle w:val="ConsPlusNormal"/>
        <w:jc w:val="right"/>
      </w:pPr>
      <w:r>
        <w:t>межведомственного взаимодействия</w:t>
      </w:r>
    </w:p>
    <w:p w:rsidR="00C85128" w:rsidRDefault="00C85128">
      <w:pPr>
        <w:pStyle w:val="ConsPlusNormal"/>
        <w:jc w:val="right"/>
      </w:pPr>
      <w:r>
        <w:t>органов и учреждений системы</w:t>
      </w:r>
    </w:p>
    <w:p w:rsidR="00C85128" w:rsidRDefault="00C85128">
      <w:pPr>
        <w:pStyle w:val="ConsPlusNormal"/>
        <w:jc w:val="right"/>
      </w:pPr>
      <w:r>
        <w:t>профилактики безнадзорности</w:t>
      </w:r>
    </w:p>
    <w:p w:rsidR="00C85128" w:rsidRDefault="00C85128">
      <w:pPr>
        <w:pStyle w:val="ConsPlusNormal"/>
        <w:jc w:val="right"/>
      </w:pPr>
      <w:r>
        <w:t>и правонарушений несовершеннолетних</w:t>
      </w:r>
    </w:p>
    <w:p w:rsidR="00C85128" w:rsidRDefault="00C85128">
      <w:pPr>
        <w:pStyle w:val="ConsPlusNormal"/>
        <w:jc w:val="right"/>
      </w:pPr>
      <w:r>
        <w:t xml:space="preserve">Новосибирской области по </w:t>
      </w:r>
      <w:proofErr w:type="gramStart"/>
      <w:r>
        <w:t>раннему</w:t>
      </w:r>
      <w:proofErr w:type="gramEnd"/>
    </w:p>
    <w:p w:rsidR="00C85128" w:rsidRDefault="00C85128">
      <w:pPr>
        <w:pStyle w:val="ConsPlusNormal"/>
        <w:jc w:val="right"/>
      </w:pPr>
      <w:r>
        <w:t xml:space="preserve">выявлению и предотвращению </w:t>
      </w:r>
      <w:proofErr w:type="gramStart"/>
      <w:r>
        <w:t>детского</w:t>
      </w:r>
      <w:proofErr w:type="gramEnd"/>
    </w:p>
    <w:p w:rsidR="00C85128" w:rsidRDefault="00C85128">
      <w:pPr>
        <w:pStyle w:val="ConsPlusNormal"/>
        <w:jc w:val="right"/>
      </w:pPr>
      <w:r>
        <w:t>и семейного неблагополучия, организации</w:t>
      </w:r>
    </w:p>
    <w:p w:rsidR="00C85128" w:rsidRDefault="00C85128">
      <w:pPr>
        <w:pStyle w:val="ConsPlusNormal"/>
        <w:jc w:val="right"/>
      </w:pPr>
      <w:r>
        <w:t>работы с несовершеннолетними</w:t>
      </w:r>
    </w:p>
    <w:p w:rsidR="00C85128" w:rsidRDefault="00C85128">
      <w:pPr>
        <w:pStyle w:val="ConsPlusNormal"/>
        <w:jc w:val="right"/>
      </w:pPr>
      <w:r>
        <w:t>и семьями по профилактике</w:t>
      </w:r>
    </w:p>
    <w:p w:rsidR="00C85128" w:rsidRDefault="00C85128">
      <w:pPr>
        <w:pStyle w:val="ConsPlusNormal"/>
        <w:jc w:val="right"/>
      </w:pPr>
      <w:r>
        <w:t>социального сиротства</w:t>
      </w: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Title"/>
        <w:jc w:val="center"/>
      </w:pPr>
      <w:bookmarkStart w:id="19" w:name="P3091"/>
      <w:bookmarkEnd w:id="19"/>
      <w:r>
        <w:t>Перечень</w:t>
      </w:r>
    </w:p>
    <w:p w:rsidR="00C85128" w:rsidRDefault="00C85128">
      <w:pPr>
        <w:pStyle w:val="ConsPlusTitle"/>
        <w:jc w:val="center"/>
      </w:pPr>
      <w:r>
        <w:t>специализированных учреждений для несовершеннолетних,</w:t>
      </w:r>
    </w:p>
    <w:p w:rsidR="00C85128" w:rsidRDefault="00C85128">
      <w:pPr>
        <w:pStyle w:val="ConsPlusTitle"/>
        <w:jc w:val="center"/>
      </w:pPr>
      <w:r>
        <w:t>нуждающихся в социальной реабилитации, организаций</w:t>
      </w:r>
    </w:p>
    <w:p w:rsidR="00C85128" w:rsidRDefault="00C85128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C85128" w:rsidRDefault="00C85128">
      <w:pPr>
        <w:pStyle w:val="ConsPlusTitle"/>
        <w:jc w:val="center"/>
      </w:pPr>
      <w:r>
        <w:t>для временного помещения несовершеннолетних,</w:t>
      </w:r>
    </w:p>
    <w:p w:rsidR="00C85128" w:rsidRDefault="00C85128">
      <w:pPr>
        <w:pStyle w:val="ConsPlusTitle"/>
        <w:jc w:val="center"/>
      </w:pPr>
      <w:proofErr w:type="gramStart"/>
      <w:r>
        <w:t>нуждающихся</w:t>
      </w:r>
      <w:proofErr w:type="gramEnd"/>
      <w:r>
        <w:t xml:space="preserve"> в помощи государства</w:t>
      </w:r>
    </w:p>
    <w:p w:rsidR="00C85128" w:rsidRDefault="00C851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798"/>
        <w:gridCol w:w="2438"/>
        <w:gridCol w:w="2273"/>
      </w:tblGrid>
      <w:tr w:rsidR="00C85128">
        <w:tc>
          <w:tcPr>
            <w:tcW w:w="540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Наименование учреждения (организации)</w:t>
            </w:r>
          </w:p>
        </w:tc>
        <w:tc>
          <w:tcPr>
            <w:tcW w:w="2438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Адрес места расположения</w:t>
            </w:r>
          </w:p>
        </w:tc>
        <w:tc>
          <w:tcPr>
            <w:tcW w:w="2273" w:type="dxa"/>
            <w:vAlign w:val="center"/>
          </w:tcPr>
          <w:p w:rsidR="00C85128" w:rsidRDefault="00C85128">
            <w:pPr>
              <w:pStyle w:val="ConsPlusNormal"/>
              <w:jc w:val="center"/>
            </w:pPr>
            <w:r>
              <w:t>Телефон</w:t>
            </w:r>
          </w:p>
        </w:tc>
      </w:tr>
      <w:tr w:rsidR="00C85128">
        <w:tc>
          <w:tcPr>
            <w:tcW w:w="9049" w:type="dxa"/>
            <w:gridSpan w:val="4"/>
          </w:tcPr>
          <w:p w:rsidR="00C85128" w:rsidRDefault="00C85128">
            <w:pPr>
              <w:pStyle w:val="ConsPlusNormal"/>
              <w:jc w:val="center"/>
              <w:outlineLvl w:val="2"/>
            </w:pPr>
            <w:r>
              <w:t>Государственные учреждения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 xml:space="preserve">Государственное бюджетное </w:t>
            </w:r>
            <w:r>
              <w:lastRenderedPageBreak/>
              <w:t>учреждение социального обслуживания Новосибирской области "Социально-реабилитационный центр для несовершеннолетних "Снегири"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 xml:space="preserve">630129, г. Новосибирск, </w:t>
            </w:r>
            <w:r>
              <w:lastRenderedPageBreak/>
              <w:t>ул. Курчатова, д. 3/1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(383) 274 05 17</w:t>
            </w:r>
          </w:p>
          <w:p w:rsidR="00C85128" w:rsidRDefault="00C85128">
            <w:pPr>
              <w:pStyle w:val="ConsPlusNormal"/>
              <w:jc w:val="center"/>
            </w:pPr>
            <w:r>
              <w:lastRenderedPageBreak/>
              <w:t>(383) 282 27 49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Государственное автономное учреждение Новосибирской области "Центр социальной помощи семье и детям "Семья"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630119, г. Новосибирск, ул. Зорге, д. 127а,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215 38 53</w:t>
            </w:r>
          </w:p>
          <w:p w:rsidR="00C85128" w:rsidRDefault="00C85128">
            <w:pPr>
              <w:pStyle w:val="ConsPlusNormal"/>
              <w:jc w:val="center"/>
            </w:pPr>
            <w:r>
              <w:t>(383) 342 65 90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Государственное бюджетное учреждение Новосибирской области "Социально-реабилитационный центр для несовершеннолетних" г. Татарск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632124, Новосибирская область, г. Татарск, ул. Татарская, д. 7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64 214 16</w:t>
            </w:r>
          </w:p>
          <w:p w:rsidR="00C85128" w:rsidRDefault="00C85128">
            <w:pPr>
              <w:pStyle w:val="ConsPlusNormal"/>
              <w:jc w:val="center"/>
            </w:pPr>
            <w:r>
              <w:t>(383) 64 201 92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Государственное бюджетное учреждение Новосибирской области "Центр помощи детям, оставшимся без попечения родителей "Рассвет"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 xml:space="preserve">630129, г. Новосибирск, ул. </w:t>
            </w:r>
            <w:proofErr w:type="gramStart"/>
            <w:r>
              <w:t>Рассветная</w:t>
            </w:r>
            <w:proofErr w:type="gramEnd"/>
            <w:r>
              <w:t>, д. 10/2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270 68 11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Государственное бюджетное учреждение Новосибирской области "Социально-реабилитационный центр для несовершеннолетних "Виктория"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proofErr w:type="gramStart"/>
            <w:r>
              <w:t>630007, г. Новосибирск, ул. Фабричная, 6а, 630123, г. Новосибирск, ул. Аэропорт, д. 12а,</w:t>
            </w:r>
            <w:proofErr w:type="gramEnd"/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218 74 49</w:t>
            </w:r>
          </w:p>
          <w:p w:rsidR="00C85128" w:rsidRDefault="00C85128">
            <w:pPr>
              <w:pStyle w:val="ConsPlusNormal"/>
              <w:jc w:val="center"/>
            </w:pPr>
            <w:r>
              <w:t>(383) 200 20 70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Государственное автономное стационарное учреждение социального обслуживания Новосибирской области "Ояшинский дом-интернат для детей-инвалидов и молодых инвалидов, имеющих психические расстройства"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633150,</w:t>
            </w:r>
          </w:p>
          <w:p w:rsidR="00C85128" w:rsidRDefault="00C85128">
            <w:pPr>
              <w:pStyle w:val="ConsPlusNormal"/>
              <w:jc w:val="center"/>
            </w:pPr>
            <w:r>
              <w:t xml:space="preserve">Новосибирская область, Мошковский район, р.п. Станционно-Ояшинский, ул. </w:t>
            </w:r>
            <w:proofErr w:type="gramStart"/>
            <w:r>
              <w:t>Западная</w:t>
            </w:r>
            <w:proofErr w:type="gramEnd"/>
            <w:r>
              <w:t>, д. 40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48 51 408</w:t>
            </w:r>
          </w:p>
          <w:p w:rsidR="00C85128" w:rsidRDefault="00C85128">
            <w:pPr>
              <w:pStyle w:val="ConsPlusNormal"/>
              <w:jc w:val="center"/>
            </w:pPr>
            <w:r>
              <w:t>(383) 48 51 153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Государственное бюджетное учреждение здравоохранения Новосибирской области "Региональный специализированный дом ребенка" (далее - ГБУЗ НСО "РСДР")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630111, г. Новосибирск, ул. Кропоткина, д. 269/2.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273 47 21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Ленинский филиал ГБУЗ НСО "РСДР"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630121, г. Новосибирск, ул. Невельского, д. 83/1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</w:pP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Кировский филиал ГБУЗ НСО "РСДР"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630033, г. Новосибирск, ул. Саввы Кожевникова, д. 31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355 10 02</w:t>
            </w:r>
          </w:p>
          <w:p w:rsidR="00C85128" w:rsidRDefault="00C85128">
            <w:pPr>
              <w:pStyle w:val="ConsPlusNormal"/>
              <w:jc w:val="center"/>
            </w:pPr>
            <w:r>
              <w:t>(383) 317 48 44</w:t>
            </w:r>
          </w:p>
          <w:p w:rsidR="00C85128" w:rsidRDefault="00C85128">
            <w:pPr>
              <w:pStyle w:val="ConsPlusNormal"/>
              <w:jc w:val="center"/>
            </w:pPr>
            <w:r>
              <w:t>(383) 304 18 54</w:t>
            </w:r>
          </w:p>
          <w:p w:rsidR="00C85128" w:rsidRDefault="00C85128">
            <w:pPr>
              <w:pStyle w:val="ConsPlusNormal"/>
              <w:jc w:val="center"/>
            </w:pPr>
            <w:r>
              <w:t>(383) 317 47 98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Черепановский филиал ГБУЗ НСО "РСДР"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633520, Новосибирская область, г. Черепаново, ул. Богдана Хмельницкого, д. 8а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45 21 547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 xml:space="preserve">Куйбышевский филиал ГБУЗ НСО </w:t>
            </w:r>
            <w:r>
              <w:lastRenderedPageBreak/>
              <w:t>"РСДР"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 xml:space="preserve">632385, Новосибирская </w:t>
            </w:r>
            <w:r>
              <w:lastRenderedPageBreak/>
              <w:t>область, г. Куйбышев, квартал 4, д. 7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(383) 62 63 298</w:t>
            </w:r>
          </w:p>
          <w:p w:rsidR="00C85128" w:rsidRDefault="00C85128">
            <w:pPr>
              <w:pStyle w:val="ConsPlusNormal"/>
              <w:jc w:val="center"/>
            </w:pPr>
            <w:r>
              <w:lastRenderedPageBreak/>
              <w:t>(383) 62 63 304</w:t>
            </w:r>
          </w:p>
          <w:p w:rsidR="00C85128" w:rsidRDefault="00C85128">
            <w:pPr>
              <w:pStyle w:val="ConsPlusNormal"/>
              <w:jc w:val="center"/>
            </w:pPr>
            <w:r>
              <w:t>(383) 62 63 270</w:t>
            </w:r>
          </w:p>
          <w:p w:rsidR="00C85128" w:rsidRDefault="00C85128">
            <w:pPr>
              <w:pStyle w:val="ConsPlusNormal"/>
              <w:jc w:val="center"/>
            </w:pPr>
            <w:r>
              <w:t>(383) 62 64 380</w:t>
            </w:r>
          </w:p>
        </w:tc>
      </w:tr>
      <w:tr w:rsidR="00C85128">
        <w:tc>
          <w:tcPr>
            <w:tcW w:w="9049" w:type="dxa"/>
            <w:gridSpan w:val="4"/>
          </w:tcPr>
          <w:p w:rsidR="00C85128" w:rsidRDefault="00C85128">
            <w:pPr>
              <w:pStyle w:val="ConsPlusNormal"/>
              <w:jc w:val="center"/>
              <w:outlineLvl w:val="2"/>
            </w:pPr>
            <w:r>
              <w:lastRenderedPageBreak/>
              <w:t>Муниципальные учреждения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города Новосибирска "Центр помощи детям, оставшимся без попечения родителей "Жемчужина"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630048, г. Новосибирск, ул. Ватутина, д. 30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31 44 542</w:t>
            </w:r>
          </w:p>
          <w:p w:rsidR="00C85128" w:rsidRDefault="00C85128">
            <w:pPr>
              <w:pStyle w:val="ConsPlusNormal"/>
              <w:jc w:val="center"/>
            </w:pPr>
            <w:r>
              <w:t>(383) 31 42 652</w:t>
            </w:r>
          </w:p>
          <w:p w:rsidR="00C85128" w:rsidRDefault="00C85128">
            <w:pPr>
              <w:pStyle w:val="ConsPlusNormal"/>
              <w:jc w:val="center"/>
            </w:pPr>
            <w:r>
              <w:t>(383) 31 42 282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города Новосибирска "Центр помощи детям, оставшимся без попечения родителей "Теплый дом"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 xml:space="preserve">630073, г. Новосибирск, ул. </w:t>
            </w:r>
            <w:proofErr w:type="gramStart"/>
            <w:r>
              <w:t>Выставочная</w:t>
            </w:r>
            <w:proofErr w:type="gramEnd"/>
            <w:r>
              <w:t>, д. 40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31 53 903</w:t>
            </w:r>
          </w:p>
          <w:p w:rsidR="00C85128" w:rsidRDefault="00C85128">
            <w:pPr>
              <w:pStyle w:val="ConsPlusNormal"/>
              <w:jc w:val="center"/>
            </w:pPr>
            <w:r>
              <w:t>(383) 34 64 409</w:t>
            </w:r>
          </w:p>
          <w:p w:rsidR="00C85128" w:rsidRDefault="00C85128">
            <w:pPr>
              <w:pStyle w:val="ConsPlusNormal"/>
              <w:jc w:val="center"/>
            </w:pPr>
            <w:r>
              <w:t>(383) 34 64 486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города Новосибирска "Центр помощи детям, оставшимся без попечения родителей "Созвездие"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630075, г. Новосибирск, ул. Д. Ковальчук, д. 384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22 59 654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Центр содействия семейному устройству детей-сирот и детей, оставшихся без попечения родителей "Дорогинский" Черепановского района НСО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633512, Новосибирская область, Черепановский район,</w:t>
            </w:r>
          </w:p>
          <w:p w:rsidR="00C85128" w:rsidRDefault="00C85128">
            <w:pPr>
              <w:pStyle w:val="ConsPlusNormal"/>
              <w:jc w:val="center"/>
            </w:pPr>
            <w:r>
              <w:t>р.п. Дорогино, ул. Светлая, д. 23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45 71 430</w:t>
            </w:r>
          </w:p>
          <w:p w:rsidR="00C85128" w:rsidRDefault="00C85128">
            <w:pPr>
              <w:pStyle w:val="ConsPlusNormal"/>
              <w:jc w:val="center"/>
            </w:pPr>
            <w:r>
              <w:t>(383) 45 71 399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Тогучинского района "Центр помощи детям-сиротам и детям, оставшимся без попечения родителей"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633452, Новосибирская область, г. Тогучин, ул. Коммунистическая, д. 1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40 29 126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"Центр помощи детям, оставшимся без попечения родителей, Чистоозерного района Новосибирской области"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632720, Новосибирская область, Чистоозерный район, р.п. Чистоозерное, ул. 50 лет Октября, д. 67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68 92 772</w:t>
            </w:r>
          </w:p>
          <w:p w:rsidR="00C85128" w:rsidRDefault="00C85128">
            <w:pPr>
              <w:pStyle w:val="ConsPlusNormal"/>
              <w:jc w:val="center"/>
            </w:pPr>
            <w:r>
              <w:t>(383) 68 91 452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бюджетное учреждение "Центр помощи детям, оставшимся без попечения родителей, Татарского района Новосибирской области"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632122, Новосибирская область, г. Татарск, пер. Кузнечный, д. 3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64 20 779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бюджетное учреждение "Комплексный центр социального обслуживания населения Барабинского района Новосибирской области"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632334, Новосибирская область, г. Барабинск, ул. Ульяновская, д. 151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61 29 263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 xml:space="preserve">Муниципальное казенное учреждение "Комплексный центр социального обслуживания населения Венгеровского района Новосибирской </w:t>
            </w:r>
            <w:r>
              <w:lastRenderedPageBreak/>
              <w:t>области"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632241, Новосибирская область, с. Венгерово, ул. Восход, д. 13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69 23 230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"Комплексный центр социального обслуживания населения Здвинского района"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proofErr w:type="gramStart"/>
            <w:r>
              <w:t>632959, Новосибирская область, Здвинский район, с. Цветники, ул. Коммунальная, д. 5</w:t>
            </w:r>
            <w:proofErr w:type="gramEnd"/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63 31 189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казенное учреждение "Комплексный центр социального обслуживания населения Коченевского района Новосибирской области"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 xml:space="preserve">632640, Новосибирская область, р.п. Коченево, ул. </w:t>
            </w:r>
            <w:proofErr w:type="gramStart"/>
            <w:r>
              <w:t>Промышленная</w:t>
            </w:r>
            <w:proofErr w:type="gramEnd"/>
            <w:r>
              <w:t>, д. 14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57 70 178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бюджетное учреждение Краснозерского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632940, Новосибирская область, Краснозерский район, с. Лобино, ул. Полтава, д. 4а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57 43 695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бюджетное учреждение Мошковского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 xml:space="preserve">633135, Новосибирская область, Мошковский район, п. </w:t>
            </w:r>
            <w:proofErr w:type="gramStart"/>
            <w:r>
              <w:t>Обской</w:t>
            </w:r>
            <w:proofErr w:type="gramEnd"/>
            <w:r>
              <w:t>, ул. Советская д. 2/2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48 21 092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бюджетное учреждение Тогучинского района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633421, Новосибирская область, Тогучинский район, с. Киик, пер. Школьный, д. 2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40 48 370</w:t>
            </w:r>
          </w:p>
        </w:tc>
      </w:tr>
      <w:tr w:rsidR="00C85128">
        <w:tc>
          <w:tcPr>
            <w:tcW w:w="540" w:type="dxa"/>
          </w:tcPr>
          <w:p w:rsidR="00C85128" w:rsidRDefault="00C8512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798" w:type="dxa"/>
          </w:tcPr>
          <w:p w:rsidR="00C85128" w:rsidRDefault="00C85128">
            <w:pPr>
              <w:pStyle w:val="ConsPlusNormal"/>
            </w:pPr>
            <w:r>
              <w:t>Муниципальное бюджетное учреждение "Комплексный центр социального обслуживания населения города Бердска"</w:t>
            </w:r>
          </w:p>
        </w:tc>
        <w:tc>
          <w:tcPr>
            <w:tcW w:w="2438" w:type="dxa"/>
          </w:tcPr>
          <w:p w:rsidR="00C85128" w:rsidRDefault="00C85128">
            <w:pPr>
              <w:pStyle w:val="ConsPlusNormal"/>
              <w:jc w:val="center"/>
            </w:pPr>
            <w:r>
              <w:t>633010, Новосибирская область, г. Бердск, ул. К. Маркса, д. 27</w:t>
            </w:r>
          </w:p>
        </w:tc>
        <w:tc>
          <w:tcPr>
            <w:tcW w:w="2273" w:type="dxa"/>
          </w:tcPr>
          <w:p w:rsidR="00C85128" w:rsidRDefault="00C85128">
            <w:pPr>
              <w:pStyle w:val="ConsPlusNormal"/>
              <w:jc w:val="center"/>
            </w:pPr>
            <w:r>
              <w:t>(383) 41 20 880</w:t>
            </w:r>
          </w:p>
        </w:tc>
      </w:tr>
    </w:tbl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ind w:firstLine="540"/>
        <w:jc w:val="both"/>
      </w:pPr>
    </w:p>
    <w:p w:rsidR="00C85128" w:rsidRDefault="00C851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560" w:rsidRDefault="00904560">
      <w:bookmarkStart w:id="20" w:name="_GoBack"/>
      <w:bookmarkEnd w:id="20"/>
    </w:p>
    <w:sectPr w:rsidR="0090456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28"/>
    <w:rsid w:val="00904560"/>
    <w:rsid w:val="00C8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51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51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5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5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51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51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512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51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5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512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51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9712" TargetMode="External"/><Relationship Id="rId21" Type="http://schemas.openxmlformats.org/officeDocument/2006/relationships/hyperlink" Target="https://login.consultant.ru/link/?req=doc&amp;base=LAW&amp;n=345272" TargetMode="External"/><Relationship Id="rId42" Type="http://schemas.openxmlformats.org/officeDocument/2006/relationships/hyperlink" Target="https://login.consultant.ru/link/?req=doc&amp;base=RLAW049&amp;n=165334&amp;dst=100026" TargetMode="External"/><Relationship Id="rId47" Type="http://schemas.openxmlformats.org/officeDocument/2006/relationships/hyperlink" Target="https://login.consultant.ru/link/?req=doc&amp;base=LAW&amp;n=317132&amp;dst=101125" TargetMode="External"/><Relationship Id="rId63" Type="http://schemas.openxmlformats.org/officeDocument/2006/relationships/image" Target="media/image2.png"/><Relationship Id="rId68" Type="http://schemas.openxmlformats.org/officeDocument/2006/relationships/image" Target="media/image7.png"/><Relationship Id="rId7" Type="http://schemas.openxmlformats.org/officeDocument/2006/relationships/hyperlink" Target="https://login.consultant.ru/link/?req=doc&amp;base=LAW&amp;n=431870&amp;dst=100019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31" TargetMode="External"/><Relationship Id="rId29" Type="http://schemas.openxmlformats.org/officeDocument/2006/relationships/hyperlink" Target="https://login.consultant.ru/link/?req=doc&amp;base=RLAW049&amp;n=163200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hyperlink" Target="https://login.consultant.ru/link/?req=doc&amp;base=LAW&amp;n=131193" TargetMode="External"/><Relationship Id="rId32" Type="http://schemas.openxmlformats.org/officeDocument/2006/relationships/hyperlink" Target="https://login.consultant.ru/link/?req=doc&amp;base=RLAW049&amp;n=165334&amp;dst=100014" TargetMode="External"/><Relationship Id="rId37" Type="http://schemas.openxmlformats.org/officeDocument/2006/relationships/hyperlink" Target="https://login.consultant.ru/link/?req=doc&amp;base=RLAW049&amp;n=165334&amp;dst=100021" TargetMode="External"/><Relationship Id="rId40" Type="http://schemas.openxmlformats.org/officeDocument/2006/relationships/hyperlink" Target="https://login.consultant.ru/link/?req=doc&amp;base=LAW&amp;n=453483&amp;dst=100369" TargetMode="External"/><Relationship Id="rId45" Type="http://schemas.openxmlformats.org/officeDocument/2006/relationships/hyperlink" Target="https://login.consultant.ru/link/?req=doc&amp;base=LAW&amp;n=44326&amp;dst=100026" TargetMode="External"/><Relationship Id="rId53" Type="http://schemas.openxmlformats.org/officeDocument/2006/relationships/hyperlink" Target="https://login.consultant.ru/link/?req=doc&amp;base=LAW&amp;n=44326&amp;dst=100026" TargetMode="External"/><Relationship Id="rId58" Type="http://schemas.openxmlformats.org/officeDocument/2006/relationships/hyperlink" Target="https://login.consultant.ru/link/?req=doc&amp;base=RLAW049&amp;n=165334&amp;dst=100029" TargetMode="External"/><Relationship Id="rId66" Type="http://schemas.openxmlformats.org/officeDocument/2006/relationships/image" Target="media/image5.png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049&amp;n=165334&amp;dst=100032" TargetMode="External"/><Relationship Id="rId19" Type="http://schemas.openxmlformats.org/officeDocument/2006/relationships/hyperlink" Target="https://login.consultant.ru/link/?req=doc&amp;base=LAW&amp;n=85814" TargetMode="External"/><Relationship Id="rId14" Type="http://schemas.openxmlformats.org/officeDocument/2006/relationships/hyperlink" Target="https://login.consultant.ru/link/?req=doc&amp;base=LAW&amp;n=483237" TargetMode="External"/><Relationship Id="rId22" Type="http://schemas.openxmlformats.org/officeDocument/2006/relationships/hyperlink" Target="https://login.consultant.ru/link/?req=doc&amp;base=LAW&amp;n=415632" TargetMode="External"/><Relationship Id="rId27" Type="http://schemas.openxmlformats.org/officeDocument/2006/relationships/hyperlink" Target="https://login.consultant.ru/link/?req=doc&amp;base=RLAW049&amp;n=169624" TargetMode="External"/><Relationship Id="rId30" Type="http://schemas.openxmlformats.org/officeDocument/2006/relationships/hyperlink" Target="https://login.consultant.ru/link/?req=doc&amp;base=LAW&amp;n=483039" TargetMode="External"/><Relationship Id="rId35" Type="http://schemas.openxmlformats.org/officeDocument/2006/relationships/hyperlink" Target="https://login.consultant.ru/link/?req=doc&amp;base=LAW&amp;n=431870&amp;dst=3" TargetMode="External"/><Relationship Id="rId43" Type="http://schemas.openxmlformats.org/officeDocument/2006/relationships/hyperlink" Target="https://login.consultant.ru/link/?req=doc&amp;base=LAW&amp;n=317132&amp;dst=100400" TargetMode="External"/><Relationship Id="rId48" Type="http://schemas.openxmlformats.org/officeDocument/2006/relationships/hyperlink" Target="https://login.consultant.ru/link/?req=doc&amp;base=LAW&amp;n=415632&amp;dst=12" TargetMode="External"/><Relationship Id="rId56" Type="http://schemas.openxmlformats.org/officeDocument/2006/relationships/hyperlink" Target="https://login.consultant.ru/link/?req=doc&amp;base=RLAW049&amp;n=165334&amp;dst=100027" TargetMode="External"/><Relationship Id="rId64" Type="http://schemas.openxmlformats.org/officeDocument/2006/relationships/image" Target="media/image3.png"/><Relationship Id="rId69" Type="http://schemas.openxmlformats.org/officeDocument/2006/relationships/image" Target="media/image8.png"/><Relationship Id="rId8" Type="http://schemas.openxmlformats.org/officeDocument/2006/relationships/hyperlink" Target="https://login.consultant.ru/link/?req=doc&amp;base=RLAW049&amp;n=165334&amp;dst=100011" TargetMode="External"/><Relationship Id="rId51" Type="http://schemas.openxmlformats.org/officeDocument/2006/relationships/hyperlink" Target="https://login.consultant.ru/link/?req=doc&amp;base=LAW&amp;n=317132&amp;dst=1005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482648" TargetMode="External"/><Relationship Id="rId25" Type="http://schemas.openxmlformats.org/officeDocument/2006/relationships/hyperlink" Target="https://login.consultant.ru/link/?req=doc&amp;base=LAW&amp;n=317132" TargetMode="External"/><Relationship Id="rId33" Type="http://schemas.openxmlformats.org/officeDocument/2006/relationships/hyperlink" Target="https://login.consultant.ru/link/?req=doc&amp;base=RLAW049&amp;n=165334&amp;dst=100017" TargetMode="External"/><Relationship Id="rId38" Type="http://schemas.openxmlformats.org/officeDocument/2006/relationships/hyperlink" Target="https://login.consultant.ru/link/?req=doc&amp;base=RLAW049&amp;n=165334&amp;dst=100023" TargetMode="External"/><Relationship Id="rId46" Type="http://schemas.openxmlformats.org/officeDocument/2006/relationships/hyperlink" Target="https://login.consultant.ru/link/?req=doc&amp;base=LAW&amp;n=340042&amp;dst=100014" TargetMode="External"/><Relationship Id="rId59" Type="http://schemas.openxmlformats.org/officeDocument/2006/relationships/hyperlink" Target="https://login.consultant.ru/link/?req=doc&amp;base=RLAW049&amp;n=165334&amp;dst=100030" TargetMode="External"/><Relationship Id="rId67" Type="http://schemas.openxmlformats.org/officeDocument/2006/relationships/image" Target="media/image6.png"/><Relationship Id="rId20" Type="http://schemas.openxmlformats.org/officeDocument/2006/relationships/hyperlink" Target="https://login.consultant.ru/link/?req=doc&amp;base=LAW&amp;n=345416" TargetMode="External"/><Relationship Id="rId41" Type="http://schemas.openxmlformats.org/officeDocument/2006/relationships/hyperlink" Target="https://login.consultant.ru/link/?req=doc&amp;base=RLAW049&amp;n=165334&amp;dst=100024" TargetMode="External"/><Relationship Id="rId54" Type="http://schemas.openxmlformats.org/officeDocument/2006/relationships/hyperlink" Target="https://login.consultant.ru/link/?req=doc&amp;base=LAW&amp;n=317132&amp;dst=100515" TargetMode="External"/><Relationship Id="rId62" Type="http://schemas.openxmlformats.org/officeDocument/2006/relationships/image" Target="media/image1.png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65334&amp;dst=100010" TargetMode="External"/><Relationship Id="rId15" Type="http://schemas.openxmlformats.org/officeDocument/2006/relationships/hyperlink" Target="https://login.consultant.ru/link/?req=doc&amp;base=LAW&amp;n=483039" TargetMode="External"/><Relationship Id="rId23" Type="http://schemas.openxmlformats.org/officeDocument/2006/relationships/hyperlink" Target="https://login.consultant.ru/link/?req=doc&amp;base=LAW&amp;n=44326" TargetMode="External"/><Relationship Id="rId28" Type="http://schemas.openxmlformats.org/officeDocument/2006/relationships/hyperlink" Target="https://login.consultant.ru/link/?req=doc&amp;base=RLAW049&amp;n=136525" TargetMode="External"/><Relationship Id="rId36" Type="http://schemas.openxmlformats.org/officeDocument/2006/relationships/hyperlink" Target="https://login.consultant.ru/link/?req=doc&amp;base=RLAW049&amp;n=165334&amp;dst=100019" TargetMode="External"/><Relationship Id="rId49" Type="http://schemas.openxmlformats.org/officeDocument/2006/relationships/hyperlink" Target="https://login.consultant.ru/link/?req=doc&amp;base=LAW&amp;n=415632&amp;dst=100037" TargetMode="External"/><Relationship Id="rId57" Type="http://schemas.openxmlformats.org/officeDocument/2006/relationships/hyperlink" Target="https://login.consultant.ru/link/?req=doc&amp;base=RLAW049&amp;n=165334&amp;dst=100028" TargetMode="External"/><Relationship Id="rId10" Type="http://schemas.openxmlformats.org/officeDocument/2006/relationships/hyperlink" Target="https://login.consultant.ru/link/?req=doc&amp;base=LAW&amp;n=2875" TargetMode="External"/><Relationship Id="rId31" Type="http://schemas.openxmlformats.org/officeDocument/2006/relationships/hyperlink" Target="https://login.consultant.ru/link/?req=doc&amp;base=LAW&amp;n=483039" TargetMode="External"/><Relationship Id="rId44" Type="http://schemas.openxmlformats.org/officeDocument/2006/relationships/hyperlink" Target="https://login.consultant.ru/link/?req=doc&amp;base=LAW&amp;n=431870&amp;dst=100072" TargetMode="External"/><Relationship Id="rId52" Type="http://schemas.openxmlformats.org/officeDocument/2006/relationships/hyperlink" Target="https://login.consultant.ru/link/?req=doc&amp;base=LAW&amp;n=317132&amp;dst=100524" TargetMode="External"/><Relationship Id="rId60" Type="http://schemas.openxmlformats.org/officeDocument/2006/relationships/hyperlink" Target="https://login.consultant.ru/link/?req=doc&amp;base=RLAW049&amp;n=165334&amp;dst=100031" TargetMode="External"/><Relationship Id="rId65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65334&amp;dst=100013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460024" TargetMode="External"/><Relationship Id="rId39" Type="http://schemas.openxmlformats.org/officeDocument/2006/relationships/hyperlink" Target="https://login.consultant.ru/link/?req=doc&amp;base=LAW&amp;n=399712&amp;dst=100092" TargetMode="External"/><Relationship Id="rId34" Type="http://schemas.openxmlformats.org/officeDocument/2006/relationships/hyperlink" Target="https://login.consultant.ru/link/?req=doc&amp;base=LAW&amp;n=340042&amp;dst=100014" TargetMode="External"/><Relationship Id="rId50" Type="http://schemas.openxmlformats.org/officeDocument/2006/relationships/hyperlink" Target="https://login.consultant.ru/link/?req=doc&amp;base=RLAW049&amp;n=137189&amp;dst=100678" TargetMode="External"/><Relationship Id="rId55" Type="http://schemas.openxmlformats.org/officeDocument/2006/relationships/hyperlink" Target="https://login.consultant.ru/link/?req=doc&amp;base=LAW&amp;n=317132&amp;dst=100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20297</Words>
  <Characters>115699</Characters>
  <Application>Microsoft Office Word</Application>
  <DocSecurity>0</DocSecurity>
  <Lines>964</Lines>
  <Paragraphs>271</Paragraphs>
  <ScaleCrop>false</ScaleCrop>
  <Company/>
  <LinksUpToDate>false</LinksUpToDate>
  <CharactersWithSpaces>135725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2</cp:revision>
  <dcterms:created xsi:type="dcterms:W3CDTF">2024-08-30T05:08:00Z</dcterms:created>
  <dcterms:modified xsi:type="dcterms:W3CDTF">2024-08-30T05:11:00Z</dcterms:modified>
</cp:coreProperties>
</file>