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8A" w:rsidRPr="004F778A" w:rsidRDefault="004F778A" w:rsidP="004F778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53D9">
        <w:rPr>
          <w:rFonts w:ascii="Times New Roman" w:hAnsi="Times New Roman" w:cs="Times New Roman"/>
          <w:b/>
          <w:sz w:val="28"/>
          <w:szCs w:val="28"/>
          <w:lang w:val="ru-RU"/>
        </w:rPr>
        <w:t>Прокуратура разъясняет.</w:t>
      </w:r>
    </w:p>
    <w:p w:rsidR="004F778A" w:rsidRDefault="004F778A" w:rsidP="004F778A">
      <w:pPr>
        <w:spacing w:before="36"/>
        <w:ind w:left="432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ru-RU"/>
        </w:rPr>
      </w:pPr>
      <w:r w:rsidRPr="004F778A"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ru-RU"/>
        </w:rPr>
        <w:t>Установлены новые требования, касающиеся порядка регистрации уставов муниципальных образований</w:t>
      </w:r>
    </w:p>
    <w:p w:rsidR="004F778A" w:rsidRPr="004F778A" w:rsidRDefault="004F778A" w:rsidP="004F778A">
      <w:pPr>
        <w:spacing w:before="36"/>
        <w:ind w:left="432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ru-RU"/>
        </w:rPr>
      </w:pPr>
    </w:p>
    <w:p w:rsidR="004F778A" w:rsidRPr="004F778A" w:rsidRDefault="004F778A" w:rsidP="004F778A">
      <w:pPr>
        <w:ind w:left="432" w:right="504" w:firstLine="216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ru-RU"/>
        </w:rPr>
      </w:pPr>
      <w:r w:rsidRPr="004F778A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ru-RU"/>
        </w:rPr>
        <w:t>Феде</w:t>
      </w:r>
      <w:r w:rsidR="00D117DD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ru-RU"/>
        </w:rPr>
        <w:t>ральным законом от 28.12.2016 N</w:t>
      </w:r>
      <w:r w:rsidRPr="004F778A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494-Ф3 внесены изменения в Федеральные законы «Об общих принципах </w:t>
      </w:r>
      <w:r w:rsidRPr="004F778A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ru-RU"/>
        </w:rPr>
        <w:t xml:space="preserve">организации местного самоуправления в Российской Федерации», «О государственной регистрации уставов муниципальных </w:t>
      </w:r>
      <w:r w:rsidRPr="004F778A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>образований» в части, касающейся, в том числе, порядка регистрации уставов муниципальных образований.</w:t>
      </w:r>
    </w:p>
    <w:p w:rsidR="004F778A" w:rsidRPr="004F778A" w:rsidRDefault="004F778A" w:rsidP="004F778A">
      <w:pPr>
        <w:ind w:left="432" w:right="504" w:firstLine="216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ru-RU"/>
        </w:rPr>
      </w:pPr>
      <w:proofErr w:type="gramStart"/>
      <w:r w:rsidRPr="004F778A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ru-RU"/>
        </w:rPr>
        <w:t xml:space="preserve">Отныне не требуется официальное опубликование (обнародование) порядка учета предложений по проекту </w:t>
      </w:r>
      <w:r w:rsidRPr="004F778A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ru-RU"/>
        </w:rPr>
        <w:t xml:space="preserve">муниципального правового акта о внесении изменений и дополнений в устав муниципального образования, а также порядка </w:t>
      </w:r>
      <w:r w:rsidRPr="004F778A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участия граждан в его обсуждении в случае, когда в устав муниципального образования вносятся изменения в форме </w:t>
      </w:r>
      <w:r w:rsidRPr="004F778A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ru-RU"/>
        </w:rPr>
        <w:t xml:space="preserve">точного воспроизведения положений Конституции Российской Федерации, федеральных законов, конституции (устава) или </w:t>
      </w:r>
      <w:r w:rsidRPr="004F778A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ru-RU"/>
        </w:rPr>
        <w:t>законов субъекта Российской Федерации в целях приведения</w:t>
      </w:r>
      <w:proofErr w:type="gramEnd"/>
      <w:r w:rsidRPr="004F778A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ru-RU"/>
        </w:rPr>
        <w:t xml:space="preserve"> данного устава в соответствие с этими нормативными </w:t>
      </w:r>
      <w:r w:rsidRPr="004F778A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>правовыми актами.</w:t>
      </w:r>
    </w:p>
    <w:p w:rsidR="004F778A" w:rsidRPr="004F778A" w:rsidRDefault="004F778A" w:rsidP="004F778A">
      <w:pPr>
        <w:ind w:left="432" w:right="504" w:firstLine="216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ru-RU"/>
        </w:rPr>
      </w:pPr>
      <w:r w:rsidRPr="004F778A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ru-RU"/>
        </w:rPr>
        <w:t>Предусмотрена во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ru-RU"/>
        </w:rPr>
        <w:t>зможность обжалования решений об</w:t>
      </w:r>
      <w:r w:rsidRPr="004F778A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ru-RU"/>
        </w:rPr>
        <w:t xml:space="preserve"> отказе в государственной регистрации или нарушения сроков государственной регистрации уставов муниципальных образований (муниципальных правовых актов о внесении изменений в </w:t>
      </w:r>
      <w:r w:rsidRPr="004F778A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>устав муниципального образования) не только в суд, но и в Минюст России.</w:t>
      </w:r>
    </w:p>
    <w:p w:rsidR="004F778A" w:rsidRPr="004F778A" w:rsidRDefault="004F778A" w:rsidP="004F778A">
      <w:pPr>
        <w:ind w:left="432" w:right="504" w:firstLine="21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proofErr w:type="gramStart"/>
      <w:r w:rsidRPr="004F778A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Также определено, что в случае утраты подлинника устава муниципального образования, подлинника муниципального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ru-RU"/>
        </w:rPr>
        <w:t>п</w:t>
      </w:r>
      <w:r w:rsidRPr="004F778A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ru-RU"/>
        </w:rPr>
        <w:t xml:space="preserve">равового акта о внесении изменений в устав муниципального образования регистрирующий орган по заявлению главы </w:t>
      </w:r>
      <w:r w:rsidRPr="004F778A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муниципального образования в течение 30 дней со дня поступления такого заявления выдает заверенную копию устава </w:t>
      </w:r>
      <w:r w:rsidRPr="004F778A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муниципального образования, заверенную копию муниципального правового акта о внесении изменений в устав </w:t>
      </w:r>
      <w:r w:rsidRPr="004F77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образования.</w:t>
      </w:r>
      <w:proofErr w:type="gramEnd"/>
    </w:p>
    <w:p w:rsidR="004F778A" w:rsidRPr="004F778A" w:rsidRDefault="004F778A" w:rsidP="004F778A">
      <w:pPr>
        <w:ind w:left="432" w:right="504" w:firstLine="21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4F778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Кроме того, установлено, что в случае досрочного прекращения полномочий главы муниципального образования либо </w:t>
      </w:r>
      <w:r w:rsidRPr="004F778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применения к нему по решению суда мер процессуального принуждения в виде заключения под стражу или временного </w:t>
      </w:r>
      <w:r w:rsidRPr="004F778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отстранения от должности его полномочия временно исполняет должностное лицо местного самоуправления или депутат </w:t>
      </w:r>
      <w:r w:rsidRPr="004F778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представительного органа муниципального образования, определяемые в соответствии с уставом муниципального </w:t>
      </w:r>
      <w:r w:rsidRPr="004F778A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образования.</w:t>
      </w:r>
    </w:p>
    <w:p w:rsidR="004F778A" w:rsidRPr="004F778A" w:rsidRDefault="004F778A" w:rsidP="004F778A">
      <w:pPr>
        <w:ind w:left="432" w:right="504" w:firstLine="216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ru-RU"/>
        </w:rPr>
      </w:pPr>
      <w:r w:rsidRPr="004F778A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ru-RU"/>
        </w:rPr>
        <w:t xml:space="preserve">Предусмотрено, что при досрочном прекращении полномочий главы местной администрации либо применения к нему по </w:t>
      </w:r>
      <w:r w:rsidRPr="004F778A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 xml:space="preserve">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</w:t>
      </w:r>
      <w:r w:rsidRPr="004F778A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ru-RU"/>
        </w:rPr>
        <w:t>служащий, определяемые в соответствии с уставом.</w:t>
      </w:r>
    </w:p>
    <w:p w:rsidR="005A2B82" w:rsidRDefault="004F778A" w:rsidP="004F778A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ab/>
      </w:r>
      <w:r w:rsidRPr="004F778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Федеральный закон вступил в силу 09.01.2017.</w:t>
      </w:r>
    </w:p>
    <w:p w:rsidR="004F778A" w:rsidRDefault="004F778A" w:rsidP="004F77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778A" w:rsidRPr="00EE53D9" w:rsidRDefault="004F778A" w:rsidP="004F778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3D9">
        <w:rPr>
          <w:rFonts w:ascii="Times New Roman" w:hAnsi="Times New Roman" w:cs="Times New Roman"/>
          <w:sz w:val="24"/>
          <w:szCs w:val="24"/>
          <w:lang w:val="ru-RU"/>
        </w:rPr>
        <w:t xml:space="preserve">помощник прокурора </w:t>
      </w:r>
    </w:p>
    <w:p w:rsidR="004F778A" w:rsidRPr="00EE53D9" w:rsidRDefault="004F778A" w:rsidP="004F778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3D9">
        <w:rPr>
          <w:rFonts w:ascii="Times New Roman" w:hAnsi="Times New Roman" w:cs="Times New Roman"/>
          <w:sz w:val="24"/>
          <w:szCs w:val="24"/>
          <w:lang w:val="ru-RU"/>
        </w:rPr>
        <w:t>Северного района Новосибирской области</w:t>
      </w:r>
    </w:p>
    <w:p w:rsidR="004F778A" w:rsidRDefault="004F778A" w:rsidP="004F778A">
      <w:pPr>
        <w:jc w:val="both"/>
      </w:pPr>
      <w:r w:rsidRPr="00EE53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proofErr w:type="spellStart"/>
      <w:r w:rsidRPr="0060677A">
        <w:rPr>
          <w:rFonts w:ascii="Times New Roman" w:hAnsi="Times New Roman" w:cs="Times New Roman"/>
          <w:sz w:val="24"/>
          <w:szCs w:val="24"/>
        </w:rPr>
        <w:t>Мамаев</w:t>
      </w:r>
      <w:proofErr w:type="spellEnd"/>
      <w:r w:rsidRPr="0060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7A">
        <w:rPr>
          <w:rFonts w:ascii="Times New Roman" w:hAnsi="Times New Roman" w:cs="Times New Roman"/>
          <w:sz w:val="24"/>
          <w:szCs w:val="24"/>
        </w:rPr>
        <w:t>Константин</w:t>
      </w:r>
      <w:proofErr w:type="spellEnd"/>
      <w:r w:rsidRPr="0060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7A">
        <w:rPr>
          <w:rFonts w:ascii="Times New Roman" w:hAnsi="Times New Roman" w:cs="Times New Roman"/>
          <w:sz w:val="24"/>
          <w:szCs w:val="24"/>
        </w:rPr>
        <w:t>Олегович</w:t>
      </w:r>
      <w:proofErr w:type="spellEnd"/>
    </w:p>
    <w:p w:rsidR="004F778A" w:rsidRPr="004F778A" w:rsidRDefault="004F778A" w:rsidP="004F778A">
      <w:pPr>
        <w:ind w:righ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F778A" w:rsidRPr="004F778A" w:rsidSect="005A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78A"/>
    <w:rsid w:val="004F778A"/>
    <w:rsid w:val="005A2B82"/>
    <w:rsid w:val="00C20935"/>
    <w:rsid w:val="00D1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8A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cp:keywords/>
  <dc:description/>
  <cp:lastModifiedBy>Kosty</cp:lastModifiedBy>
  <cp:revision>4</cp:revision>
  <cp:lastPrinted>2017-08-15T08:00:00Z</cp:lastPrinted>
  <dcterms:created xsi:type="dcterms:W3CDTF">2017-08-15T07:31:00Z</dcterms:created>
  <dcterms:modified xsi:type="dcterms:W3CDTF">2017-08-15T08:00:00Z</dcterms:modified>
</cp:coreProperties>
</file>