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575" w:rsidRDefault="00837575" w:rsidP="0000417D">
      <w:pPr>
        <w:ind w:right="-284"/>
        <w:jc w:val="center"/>
        <w:rPr>
          <w:rFonts w:ascii="Times New Roman" w:hAnsi="Times New Roman" w:cs="Times New Roman"/>
          <w:b/>
          <w:sz w:val="28"/>
          <w:szCs w:val="28"/>
        </w:rPr>
      </w:pPr>
      <w:r w:rsidRPr="00A02156">
        <w:rPr>
          <w:rFonts w:ascii="Times New Roman" w:hAnsi="Times New Roman" w:cs="Times New Roman"/>
          <w:b/>
          <w:sz w:val="28"/>
          <w:szCs w:val="28"/>
        </w:rPr>
        <w:t>ПРОКУРАТУРА РАЗЪЯСНЯЕТ…</w:t>
      </w:r>
    </w:p>
    <w:p w:rsidR="00A02156" w:rsidRPr="00A02156" w:rsidRDefault="00A02156" w:rsidP="00A02156">
      <w:pPr>
        <w:ind w:right="-284"/>
        <w:jc w:val="center"/>
        <w:rPr>
          <w:rFonts w:ascii="Times New Roman" w:hAnsi="Times New Roman" w:cs="Times New Roman"/>
          <w:b/>
          <w:sz w:val="28"/>
          <w:szCs w:val="28"/>
        </w:rPr>
      </w:pPr>
      <w:r>
        <w:rPr>
          <w:rFonts w:ascii="Times New Roman" w:hAnsi="Times New Roman" w:cs="Times New Roman"/>
          <w:b/>
          <w:sz w:val="28"/>
          <w:szCs w:val="28"/>
        </w:rPr>
        <w:t>Защита трудовых прав работников…</w:t>
      </w:r>
    </w:p>
    <w:p w:rsidR="00A02156" w:rsidRPr="00A02156" w:rsidRDefault="00A02156" w:rsidP="00A02156">
      <w:pPr>
        <w:shd w:val="clear" w:color="auto" w:fill="FFFFFF"/>
        <w:spacing w:after="0" w:line="240" w:lineRule="auto"/>
        <w:ind w:right="-284" w:firstLine="709"/>
        <w:jc w:val="both"/>
        <w:textAlignment w:val="baseline"/>
        <w:rPr>
          <w:rFonts w:ascii="Times New Roman" w:eastAsia="Times New Roman" w:hAnsi="Times New Roman" w:cs="Times New Roman"/>
          <w:color w:val="000000"/>
          <w:sz w:val="26"/>
          <w:szCs w:val="26"/>
          <w:lang w:eastAsia="ru-RU"/>
        </w:rPr>
      </w:pPr>
      <w:r w:rsidRPr="00A02156">
        <w:rPr>
          <w:rFonts w:ascii="Times New Roman" w:eastAsia="Times New Roman" w:hAnsi="Times New Roman" w:cs="Times New Roman"/>
          <w:color w:val="000000"/>
          <w:sz w:val="26"/>
          <w:szCs w:val="26"/>
          <w:lang w:eastAsia="ru-RU"/>
        </w:rPr>
        <w:t xml:space="preserve">Федеральным законом от 03.07.2016 № 272-ФЗ внесены изменения в Трудовой Кодекс РФ, касающиеся защиты работников прав в связи с невыплатой заработной платы. </w:t>
      </w:r>
    </w:p>
    <w:p w:rsidR="00A02156" w:rsidRPr="00A02156" w:rsidRDefault="00A02156" w:rsidP="00A02156">
      <w:pPr>
        <w:shd w:val="clear" w:color="auto" w:fill="FFFFFF"/>
        <w:spacing w:after="0" w:line="240" w:lineRule="auto"/>
        <w:ind w:right="-284" w:firstLine="709"/>
        <w:jc w:val="both"/>
        <w:textAlignment w:val="baseline"/>
        <w:rPr>
          <w:rFonts w:ascii="Times New Roman" w:eastAsia="Times New Roman" w:hAnsi="Times New Roman" w:cs="Times New Roman"/>
          <w:color w:val="000000"/>
          <w:sz w:val="26"/>
          <w:szCs w:val="26"/>
          <w:lang w:eastAsia="ru-RU"/>
        </w:rPr>
      </w:pPr>
      <w:proofErr w:type="gramStart"/>
      <w:r w:rsidRPr="00A02156">
        <w:rPr>
          <w:rFonts w:ascii="Times New Roman" w:eastAsia="Times New Roman" w:hAnsi="Times New Roman" w:cs="Times New Roman"/>
          <w:color w:val="000000"/>
          <w:sz w:val="26"/>
          <w:szCs w:val="26"/>
          <w:lang w:eastAsia="ru-RU"/>
        </w:rPr>
        <w:t>Статья 392 Трудового кодекса Российской Федерации дополнена новой частью, предусматривающей возможность обращения работника в суд для разрешения индивидуального трудового спора о невыплате или неполной выплате заработной платы и других выплат, причитающихся работнику, в течение одного года со дня установленного срока выплаты указанных сумм, в том числе, в случае невыплаты или неполной выплаты заработной платы и других выплат, причитающихся работнику при</w:t>
      </w:r>
      <w:proofErr w:type="gramEnd"/>
      <w:r w:rsidRPr="00A02156">
        <w:rPr>
          <w:rFonts w:ascii="Times New Roman" w:eastAsia="Times New Roman" w:hAnsi="Times New Roman" w:cs="Times New Roman"/>
          <w:color w:val="000000"/>
          <w:sz w:val="26"/>
          <w:szCs w:val="26"/>
          <w:lang w:eastAsia="ru-RU"/>
        </w:rPr>
        <w:t xml:space="preserve"> </w:t>
      </w:r>
      <w:proofErr w:type="gramStart"/>
      <w:r w:rsidRPr="00A02156">
        <w:rPr>
          <w:rFonts w:ascii="Times New Roman" w:eastAsia="Times New Roman" w:hAnsi="Times New Roman" w:cs="Times New Roman"/>
          <w:color w:val="000000"/>
          <w:sz w:val="26"/>
          <w:szCs w:val="26"/>
          <w:lang w:eastAsia="ru-RU"/>
        </w:rPr>
        <w:t>увольнении</w:t>
      </w:r>
      <w:proofErr w:type="gramEnd"/>
      <w:r w:rsidRPr="00A02156">
        <w:rPr>
          <w:rFonts w:ascii="Times New Roman" w:eastAsia="Times New Roman" w:hAnsi="Times New Roman" w:cs="Times New Roman"/>
          <w:color w:val="000000"/>
          <w:sz w:val="26"/>
          <w:szCs w:val="26"/>
          <w:lang w:eastAsia="ru-RU"/>
        </w:rPr>
        <w:t>. Ранее, указанный срок составлял три месяца. </w:t>
      </w:r>
    </w:p>
    <w:p w:rsidR="00A02156" w:rsidRPr="00A02156" w:rsidRDefault="00A02156" w:rsidP="00A02156">
      <w:pPr>
        <w:shd w:val="clear" w:color="auto" w:fill="FFFFFF"/>
        <w:spacing w:after="0" w:line="240" w:lineRule="auto"/>
        <w:ind w:right="-284" w:firstLine="709"/>
        <w:jc w:val="both"/>
        <w:textAlignment w:val="baseline"/>
        <w:rPr>
          <w:rFonts w:ascii="Times New Roman" w:eastAsia="Times New Roman" w:hAnsi="Times New Roman" w:cs="Times New Roman"/>
          <w:color w:val="000000"/>
          <w:sz w:val="26"/>
          <w:szCs w:val="26"/>
          <w:lang w:eastAsia="ru-RU"/>
        </w:rPr>
      </w:pPr>
      <w:r w:rsidRPr="00A02156">
        <w:rPr>
          <w:rFonts w:ascii="Times New Roman" w:eastAsia="Times New Roman" w:hAnsi="Times New Roman" w:cs="Times New Roman"/>
          <w:color w:val="000000"/>
          <w:sz w:val="26"/>
          <w:szCs w:val="26"/>
          <w:lang w:eastAsia="ru-RU"/>
        </w:rPr>
        <w:t>Изменилась также подсудность дел о восстановлении трудовых прав. Они будут рассматриваться также по месту жительства работника, ранее - по месту нахождения работодателя. </w:t>
      </w:r>
    </w:p>
    <w:p w:rsidR="00A02156" w:rsidRPr="00A02156" w:rsidRDefault="00A02156" w:rsidP="00A02156">
      <w:pPr>
        <w:shd w:val="clear" w:color="auto" w:fill="FFFFFF"/>
        <w:spacing w:after="0" w:line="240" w:lineRule="auto"/>
        <w:ind w:right="-284" w:firstLine="709"/>
        <w:jc w:val="both"/>
        <w:textAlignment w:val="baseline"/>
        <w:rPr>
          <w:rFonts w:ascii="Times New Roman" w:hAnsi="Times New Roman" w:cs="Times New Roman"/>
          <w:color w:val="000000"/>
          <w:sz w:val="26"/>
          <w:szCs w:val="26"/>
          <w:shd w:val="clear" w:color="auto" w:fill="FFFFFF"/>
        </w:rPr>
      </w:pPr>
      <w:r w:rsidRPr="00A02156">
        <w:rPr>
          <w:rFonts w:ascii="Times New Roman" w:hAnsi="Times New Roman" w:cs="Times New Roman"/>
          <w:color w:val="000000"/>
          <w:sz w:val="26"/>
          <w:szCs w:val="26"/>
          <w:shd w:val="clear" w:color="auto" w:fill="FFFFFF"/>
        </w:rPr>
        <w:t xml:space="preserve">Повышена ответственность работодателей за нарушения законодательства в части, касающейся оплаты труда»: усилена административная и материальная ответственность работодателей, кроме того устранены неясности в вопросе определения сроков выплаты зарплаты. </w:t>
      </w:r>
    </w:p>
    <w:p w:rsidR="00A02156" w:rsidRPr="00A02156" w:rsidRDefault="00A02156" w:rsidP="00A02156">
      <w:pPr>
        <w:shd w:val="clear" w:color="auto" w:fill="FFFFFF"/>
        <w:spacing w:after="0" w:line="240" w:lineRule="auto"/>
        <w:ind w:right="-284" w:firstLine="709"/>
        <w:jc w:val="both"/>
        <w:textAlignment w:val="baseline"/>
        <w:rPr>
          <w:rFonts w:ascii="Times New Roman" w:hAnsi="Times New Roman" w:cs="Times New Roman"/>
          <w:color w:val="000000"/>
          <w:sz w:val="26"/>
          <w:szCs w:val="26"/>
          <w:shd w:val="clear" w:color="auto" w:fill="FFFFFF"/>
        </w:rPr>
      </w:pPr>
      <w:proofErr w:type="gramStart"/>
      <w:r w:rsidRPr="00A02156">
        <w:rPr>
          <w:rFonts w:ascii="Times New Roman" w:hAnsi="Times New Roman" w:cs="Times New Roman"/>
          <w:color w:val="000000"/>
          <w:sz w:val="26"/>
          <w:szCs w:val="26"/>
          <w:shd w:val="clear" w:color="auto" w:fill="FFFFFF"/>
        </w:rPr>
        <w:t xml:space="preserve">Так, внесены изменения в ст. 5.27 </w:t>
      </w:r>
      <w:proofErr w:type="spellStart"/>
      <w:r w:rsidRPr="00A02156">
        <w:rPr>
          <w:rFonts w:ascii="Times New Roman" w:hAnsi="Times New Roman" w:cs="Times New Roman"/>
          <w:color w:val="000000"/>
          <w:sz w:val="26"/>
          <w:szCs w:val="26"/>
          <w:shd w:val="clear" w:color="auto" w:fill="FFFFFF"/>
        </w:rPr>
        <w:t>КоАП</w:t>
      </w:r>
      <w:proofErr w:type="spellEnd"/>
      <w:r w:rsidRPr="00A02156">
        <w:rPr>
          <w:rFonts w:ascii="Times New Roman" w:hAnsi="Times New Roman" w:cs="Times New Roman"/>
          <w:color w:val="000000"/>
          <w:sz w:val="26"/>
          <w:szCs w:val="26"/>
          <w:shd w:val="clear" w:color="auto" w:fill="FFFFFF"/>
        </w:rPr>
        <w:t xml:space="preserve"> РФ, в соответствии с которыми 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деяния, либо установление заработной платы в размере менее размера, предусмотренного трудовым законодательством, из ч. 1 ст. 5.27 </w:t>
      </w:r>
      <w:proofErr w:type="spellStart"/>
      <w:r w:rsidRPr="00A02156">
        <w:rPr>
          <w:rFonts w:ascii="Times New Roman" w:hAnsi="Times New Roman" w:cs="Times New Roman"/>
          <w:color w:val="000000"/>
          <w:sz w:val="26"/>
          <w:szCs w:val="26"/>
          <w:shd w:val="clear" w:color="auto" w:fill="FFFFFF"/>
        </w:rPr>
        <w:t>КоАП</w:t>
      </w:r>
      <w:proofErr w:type="spellEnd"/>
      <w:r w:rsidRPr="00A02156">
        <w:rPr>
          <w:rFonts w:ascii="Times New Roman" w:hAnsi="Times New Roman" w:cs="Times New Roman"/>
          <w:color w:val="000000"/>
          <w:sz w:val="26"/>
          <w:szCs w:val="26"/>
          <w:shd w:val="clear" w:color="auto" w:fill="FFFFFF"/>
        </w:rPr>
        <w:t xml:space="preserve"> РФ (общие нарушения трудового законодательства) выделены в</w:t>
      </w:r>
      <w:proofErr w:type="gramEnd"/>
      <w:r w:rsidRPr="00A02156">
        <w:rPr>
          <w:rFonts w:ascii="Times New Roman" w:hAnsi="Times New Roman" w:cs="Times New Roman"/>
          <w:color w:val="000000"/>
          <w:sz w:val="26"/>
          <w:szCs w:val="26"/>
          <w:shd w:val="clear" w:color="auto" w:fill="FFFFFF"/>
        </w:rPr>
        <w:t xml:space="preserve"> специальный состав </w:t>
      </w:r>
      <w:proofErr w:type="gramStart"/>
      <w:r w:rsidRPr="00A02156">
        <w:rPr>
          <w:rFonts w:ascii="Times New Roman" w:hAnsi="Times New Roman" w:cs="Times New Roman"/>
          <w:color w:val="000000"/>
          <w:sz w:val="26"/>
          <w:szCs w:val="26"/>
          <w:shd w:val="clear" w:color="auto" w:fill="FFFFFF"/>
        </w:rPr>
        <w:t>ч</w:t>
      </w:r>
      <w:proofErr w:type="gramEnd"/>
      <w:r w:rsidRPr="00A02156">
        <w:rPr>
          <w:rFonts w:ascii="Times New Roman" w:hAnsi="Times New Roman" w:cs="Times New Roman"/>
          <w:color w:val="000000"/>
          <w:sz w:val="26"/>
          <w:szCs w:val="26"/>
          <w:shd w:val="clear" w:color="auto" w:fill="FFFFFF"/>
        </w:rPr>
        <w:t xml:space="preserve">. 6 ст. 5. 27 </w:t>
      </w:r>
      <w:proofErr w:type="spellStart"/>
      <w:r w:rsidRPr="00A02156">
        <w:rPr>
          <w:rFonts w:ascii="Times New Roman" w:hAnsi="Times New Roman" w:cs="Times New Roman"/>
          <w:color w:val="000000"/>
          <w:sz w:val="26"/>
          <w:szCs w:val="26"/>
          <w:shd w:val="clear" w:color="auto" w:fill="FFFFFF"/>
        </w:rPr>
        <w:t>КоАП</w:t>
      </w:r>
      <w:proofErr w:type="spellEnd"/>
      <w:r w:rsidRPr="00A02156">
        <w:rPr>
          <w:rFonts w:ascii="Times New Roman" w:hAnsi="Times New Roman" w:cs="Times New Roman"/>
          <w:color w:val="000000"/>
          <w:sz w:val="26"/>
          <w:szCs w:val="26"/>
          <w:shd w:val="clear" w:color="auto" w:fill="FFFFFF"/>
        </w:rPr>
        <w:t xml:space="preserve"> РФ, при этом усилена ответственность для должностных лиц с 1-5 тыс. руб. до 10-20 тыс. руб. </w:t>
      </w:r>
    </w:p>
    <w:p w:rsidR="00A02156" w:rsidRPr="00A02156" w:rsidRDefault="00A02156" w:rsidP="00A02156">
      <w:pPr>
        <w:shd w:val="clear" w:color="auto" w:fill="FFFFFF"/>
        <w:spacing w:after="0" w:line="240" w:lineRule="auto"/>
        <w:ind w:right="-284" w:firstLine="709"/>
        <w:jc w:val="both"/>
        <w:textAlignment w:val="baseline"/>
        <w:rPr>
          <w:rFonts w:ascii="Times New Roman" w:hAnsi="Times New Roman" w:cs="Times New Roman"/>
          <w:color w:val="000000"/>
          <w:sz w:val="26"/>
          <w:szCs w:val="26"/>
          <w:shd w:val="clear" w:color="auto" w:fill="FFFFFF"/>
        </w:rPr>
      </w:pPr>
      <w:r w:rsidRPr="00A02156">
        <w:rPr>
          <w:rFonts w:ascii="Times New Roman" w:hAnsi="Times New Roman" w:cs="Times New Roman"/>
          <w:color w:val="000000"/>
          <w:sz w:val="26"/>
          <w:szCs w:val="26"/>
          <w:shd w:val="clear" w:color="auto" w:fill="FFFFFF"/>
        </w:rPr>
        <w:t xml:space="preserve">Повторные нарушения в данной сфере теперь следует квалифицировать по ч.7 ст. 5.27 </w:t>
      </w:r>
      <w:proofErr w:type="spellStart"/>
      <w:r w:rsidRPr="00A02156">
        <w:rPr>
          <w:rFonts w:ascii="Times New Roman" w:hAnsi="Times New Roman" w:cs="Times New Roman"/>
          <w:color w:val="000000"/>
          <w:sz w:val="26"/>
          <w:szCs w:val="26"/>
          <w:shd w:val="clear" w:color="auto" w:fill="FFFFFF"/>
        </w:rPr>
        <w:t>КоАП</w:t>
      </w:r>
      <w:proofErr w:type="spellEnd"/>
      <w:r w:rsidRPr="00A02156">
        <w:rPr>
          <w:rFonts w:ascii="Times New Roman" w:hAnsi="Times New Roman" w:cs="Times New Roman"/>
          <w:color w:val="000000"/>
          <w:sz w:val="26"/>
          <w:szCs w:val="26"/>
          <w:shd w:val="clear" w:color="auto" w:fill="FFFFFF"/>
        </w:rPr>
        <w:t xml:space="preserve"> РФ, при этом усилена ответственность для должностных лиц с 10-20 тыс. руб. до 20-30 тыс. руб.; для индивидуальных предпринимателей – с 10-20 тыс. руб. до 10-30 тыс. руб., для юридических лиц – с 50-70 </w:t>
      </w:r>
      <w:proofErr w:type="gramStart"/>
      <w:r w:rsidRPr="00A02156">
        <w:rPr>
          <w:rFonts w:ascii="Times New Roman" w:hAnsi="Times New Roman" w:cs="Times New Roman"/>
          <w:color w:val="000000"/>
          <w:sz w:val="26"/>
          <w:szCs w:val="26"/>
          <w:shd w:val="clear" w:color="auto" w:fill="FFFFFF"/>
        </w:rPr>
        <w:t>до</w:t>
      </w:r>
      <w:proofErr w:type="gramEnd"/>
      <w:r w:rsidRPr="00A02156">
        <w:rPr>
          <w:rFonts w:ascii="Times New Roman" w:hAnsi="Times New Roman" w:cs="Times New Roman"/>
          <w:color w:val="000000"/>
          <w:sz w:val="26"/>
          <w:szCs w:val="26"/>
          <w:shd w:val="clear" w:color="auto" w:fill="FFFFFF"/>
        </w:rPr>
        <w:t xml:space="preserve"> 50-100 тыс. руб. </w:t>
      </w:r>
    </w:p>
    <w:p w:rsidR="00A02156" w:rsidRPr="00A02156" w:rsidRDefault="00A02156" w:rsidP="00A02156">
      <w:pPr>
        <w:shd w:val="clear" w:color="auto" w:fill="FFFFFF"/>
        <w:spacing w:after="0" w:line="240" w:lineRule="auto"/>
        <w:ind w:right="-284" w:firstLine="709"/>
        <w:jc w:val="both"/>
        <w:textAlignment w:val="baseline"/>
        <w:rPr>
          <w:rFonts w:ascii="Times New Roman" w:hAnsi="Times New Roman" w:cs="Times New Roman"/>
          <w:color w:val="000000"/>
          <w:sz w:val="26"/>
          <w:szCs w:val="26"/>
          <w:shd w:val="clear" w:color="auto" w:fill="FFFFFF"/>
        </w:rPr>
      </w:pPr>
      <w:r w:rsidRPr="00A02156">
        <w:rPr>
          <w:rFonts w:ascii="Times New Roman" w:hAnsi="Times New Roman" w:cs="Times New Roman"/>
          <w:color w:val="000000"/>
          <w:sz w:val="26"/>
          <w:szCs w:val="26"/>
          <w:shd w:val="clear" w:color="auto" w:fill="FFFFFF"/>
        </w:rPr>
        <w:t xml:space="preserve">Кроме того, в Трудовом кодексе РФ увеличен размер материальной ответственности работодателя за нарушение срока выплат. Теперь денежная компенсация должна выплачиваться в размере не ниже одной сто пятидесятой действующей в это время ключевой ставки Центрального банка РФ от не выплаченных в срок сумм за каждый день задержки. </w:t>
      </w:r>
    </w:p>
    <w:p w:rsidR="00A02156" w:rsidRPr="00A02156" w:rsidRDefault="00A02156" w:rsidP="00A02156">
      <w:pPr>
        <w:shd w:val="clear" w:color="auto" w:fill="FFFFFF"/>
        <w:spacing w:after="0" w:line="240" w:lineRule="auto"/>
        <w:ind w:right="-284" w:firstLine="709"/>
        <w:jc w:val="both"/>
        <w:textAlignment w:val="baseline"/>
        <w:rPr>
          <w:rFonts w:ascii="Times New Roman" w:eastAsia="Times New Roman" w:hAnsi="Times New Roman" w:cs="Times New Roman"/>
          <w:color w:val="000000"/>
          <w:sz w:val="26"/>
          <w:szCs w:val="26"/>
          <w:lang w:eastAsia="ru-RU"/>
        </w:rPr>
      </w:pPr>
      <w:r w:rsidRPr="00A02156">
        <w:rPr>
          <w:rFonts w:ascii="Times New Roman" w:hAnsi="Times New Roman" w:cs="Times New Roman"/>
          <w:color w:val="000000"/>
          <w:sz w:val="26"/>
          <w:szCs w:val="26"/>
          <w:shd w:val="clear" w:color="auto" w:fill="FFFFFF"/>
        </w:rPr>
        <w:t xml:space="preserve">Другим важным изменением является уточнение формулировки </w:t>
      </w:r>
      <w:proofErr w:type="gramStart"/>
      <w:r w:rsidRPr="00A02156">
        <w:rPr>
          <w:rFonts w:ascii="Times New Roman" w:hAnsi="Times New Roman" w:cs="Times New Roman"/>
          <w:color w:val="000000"/>
          <w:sz w:val="26"/>
          <w:szCs w:val="26"/>
          <w:shd w:val="clear" w:color="auto" w:fill="FFFFFF"/>
        </w:rPr>
        <w:t>ч</w:t>
      </w:r>
      <w:proofErr w:type="gramEnd"/>
      <w:r w:rsidRPr="00A02156">
        <w:rPr>
          <w:rFonts w:ascii="Times New Roman" w:hAnsi="Times New Roman" w:cs="Times New Roman"/>
          <w:color w:val="000000"/>
          <w:sz w:val="26"/>
          <w:szCs w:val="26"/>
          <w:shd w:val="clear" w:color="auto" w:fill="FFFFFF"/>
        </w:rPr>
        <w:t>. 6 ст. 136 Трудового кодекса РФ, в соответствии с которой заработная плата должна выплачиваться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A02156" w:rsidRPr="00A02156" w:rsidRDefault="00A02156" w:rsidP="00A02156">
      <w:pPr>
        <w:shd w:val="clear" w:color="auto" w:fill="FFFFFF"/>
        <w:spacing w:after="0" w:line="240" w:lineRule="auto"/>
        <w:ind w:right="-284" w:firstLine="709"/>
        <w:jc w:val="both"/>
        <w:textAlignment w:val="baseline"/>
        <w:rPr>
          <w:rFonts w:ascii="Times New Roman" w:eastAsia="Times New Roman" w:hAnsi="Times New Roman" w:cs="Times New Roman"/>
          <w:color w:val="000000"/>
          <w:sz w:val="26"/>
          <w:szCs w:val="26"/>
          <w:lang w:eastAsia="ru-RU"/>
        </w:rPr>
      </w:pPr>
      <w:r w:rsidRPr="00A02156">
        <w:rPr>
          <w:rFonts w:ascii="Times New Roman" w:eastAsia="Times New Roman" w:hAnsi="Times New Roman" w:cs="Times New Roman"/>
          <w:color w:val="000000"/>
          <w:sz w:val="26"/>
          <w:szCs w:val="26"/>
          <w:lang w:eastAsia="ru-RU"/>
        </w:rPr>
        <w:t>Изменения вступят в силу с 03.10.2016.</w:t>
      </w:r>
    </w:p>
    <w:p w:rsidR="000232E0" w:rsidRDefault="000232E0" w:rsidP="00A02156">
      <w:pPr>
        <w:spacing w:after="0" w:line="240" w:lineRule="auto"/>
        <w:ind w:left="4956" w:right="-284"/>
        <w:rPr>
          <w:rFonts w:ascii="Times New Roman" w:hAnsi="Times New Roman" w:cs="Times New Roman"/>
          <w:sz w:val="24"/>
          <w:szCs w:val="24"/>
        </w:rPr>
      </w:pPr>
    </w:p>
    <w:p w:rsidR="00837575" w:rsidRPr="00A66212" w:rsidRDefault="00AE4476" w:rsidP="00A02156">
      <w:pPr>
        <w:spacing w:after="0" w:line="240" w:lineRule="auto"/>
        <w:ind w:left="4956" w:right="-284"/>
        <w:rPr>
          <w:rFonts w:ascii="Times New Roman" w:hAnsi="Times New Roman" w:cs="Times New Roman"/>
          <w:sz w:val="24"/>
          <w:szCs w:val="24"/>
        </w:rPr>
      </w:pPr>
      <w:r>
        <w:rPr>
          <w:rFonts w:ascii="Times New Roman" w:hAnsi="Times New Roman" w:cs="Times New Roman"/>
          <w:sz w:val="24"/>
          <w:szCs w:val="24"/>
        </w:rPr>
        <w:t>з</w:t>
      </w:r>
      <w:r w:rsidR="00837575">
        <w:rPr>
          <w:rFonts w:ascii="Times New Roman" w:hAnsi="Times New Roman" w:cs="Times New Roman"/>
          <w:sz w:val="24"/>
          <w:szCs w:val="24"/>
        </w:rPr>
        <w:t>аместитель п</w:t>
      </w:r>
      <w:r w:rsidR="00837575" w:rsidRPr="00A66212">
        <w:rPr>
          <w:rFonts w:ascii="Times New Roman" w:hAnsi="Times New Roman" w:cs="Times New Roman"/>
          <w:sz w:val="24"/>
          <w:szCs w:val="24"/>
        </w:rPr>
        <w:t>рокурор</w:t>
      </w:r>
      <w:r w:rsidR="00837575">
        <w:rPr>
          <w:rFonts w:ascii="Times New Roman" w:hAnsi="Times New Roman" w:cs="Times New Roman"/>
          <w:sz w:val="24"/>
          <w:szCs w:val="24"/>
        </w:rPr>
        <w:t>а</w:t>
      </w:r>
      <w:r w:rsidR="00837575" w:rsidRPr="00A66212">
        <w:rPr>
          <w:rFonts w:ascii="Times New Roman" w:hAnsi="Times New Roman" w:cs="Times New Roman"/>
          <w:sz w:val="24"/>
          <w:szCs w:val="24"/>
        </w:rPr>
        <w:t xml:space="preserve"> района</w:t>
      </w:r>
    </w:p>
    <w:p w:rsidR="00837575" w:rsidRPr="00A66212" w:rsidRDefault="00837575" w:rsidP="00A02156">
      <w:pPr>
        <w:spacing w:after="0" w:line="240" w:lineRule="auto"/>
        <w:ind w:left="4956" w:right="-284"/>
        <w:rPr>
          <w:rFonts w:ascii="Times New Roman" w:hAnsi="Times New Roman" w:cs="Times New Roman"/>
          <w:sz w:val="24"/>
          <w:szCs w:val="24"/>
        </w:rPr>
      </w:pPr>
      <w:r w:rsidRPr="00A66212">
        <w:rPr>
          <w:rFonts w:ascii="Times New Roman" w:hAnsi="Times New Roman" w:cs="Times New Roman"/>
          <w:sz w:val="24"/>
          <w:szCs w:val="24"/>
        </w:rPr>
        <w:t>советник юстиции</w:t>
      </w:r>
    </w:p>
    <w:p w:rsidR="00AE4476" w:rsidRDefault="00837575" w:rsidP="00A02156">
      <w:pPr>
        <w:spacing w:after="0" w:line="240" w:lineRule="auto"/>
        <w:ind w:left="4956" w:right="-284"/>
        <w:rPr>
          <w:rFonts w:ascii="Times New Roman" w:hAnsi="Times New Roman" w:cs="Times New Roman"/>
          <w:b/>
          <w:sz w:val="32"/>
          <w:szCs w:val="32"/>
        </w:rPr>
      </w:pPr>
      <w:r>
        <w:rPr>
          <w:rFonts w:ascii="Times New Roman" w:hAnsi="Times New Roman" w:cs="Times New Roman"/>
          <w:sz w:val="24"/>
          <w:szCs w:val="24"/>
        </w:rPr>
        <w:t xml:space="preserve">Л.И. </w:t>
      </w:r>
      <w:proofErr w:type="spellStart"/>
      <w:r>
        <w:rPr>
          <w:rFonts w:ascii="Times New Roman" w:hAnsi="Times New Roman" w:cs="Times New Roman"/>
          <w:sz w:val="24"/>
          <w:szCs w:val="24"/>
        </w:rPr>
        <w:t>Тишечко</w:t>
      </w:r>
      <w:proofErr w:type="spellEnd"/>
      <w:r w:rsidR="00A02156">
        <w:rPr>
          <w:rFonts w:ascii="Times New Roman" w:hAnsi="Times New Roman" w:cs="Times New Roman"/>
          <w:sz w:val="24"/>
          <w:szCs w:val="24"/>
        </w:rPr>
        <w:t xml:space="preserve"> </w:t>
      </w:r>
    </w:p>
    <w:p w:rsidR="00AE4476" w:rsidRPr="00837575" w:rsidRDefault="00AE4476" w:rsidP="00A02156">
      <w:pPr>
        <w:ind w:right="-284"/>
        <w:jc w:val="center"/>
        <w:rPr>
          <w:rFonts w:ascii="Times New Roman" w:hAnsi="Times New Roman" w:cs="Times New Roman"/>
          <w:b/>
          <w:sz w:val="32"/>
          <w:szCs w:val="32"/>
        </w:rPr>
      </w:pPr>
      <w:r w:rsidRPr="00837575">
        <w:rPr>
          <w:rFonts w:ascii="Times New Roman" w:hAnsi="Times New Roman" w:cs="Times New Roman"/>
          <w:b/>
          <w:sz w:val="32"/>
          <w:szCs w:val="32"/>
        </w:rPr>
        <w:lastRenderedPageBreak/>
        <w:t>ПРОКУРАТУРА РАЗЪЯСНЯЕТ…</w:t>
      </w:r>
    </w:p>
    <w:p w:rsidR="00195CE4" w:rsidRPr="00195CE4" w:rsidRDefault="00195CE4" w:rsidP="00195CE4">
      <w:pPr>
        <w:shd w:val="clear" w:color="auto" w:fill="FFFFFF"/>
        <w:spacing w:after="72" w:line="288" w:lineRule="atLeast"/>
        <w:jc w:val="center"/>
        <w:textAlignment w:val="baseline"/>
        <w:outlineLvl w:val="0"/>
        <w:rPr>
          <w:rFonts w:ascii="Times New Roman" w:eastAsia="Times New Roman" w:hAnsi="Times New Roman" w:cs="Times New Roman"/>
          <w:b/>
          <w:color w:val="000000"/>
          <w:kern w:val="36"/>
          <w:sz w:val="28"/>
          <w:szCs w:val="28"/>
          <w:lang w:eastAsia="ru-RU"/>
        </w:rPr>
      </w:pPr>
      <w:r w:rsidRPr="00195CE4">
        <w:rPr>
          <w:rFonts w:ascii="Times New Roman" w:eastAsia="Times New Roman" w:hAnsi="Times New Roman" w:cs="Times New Roman"/>
          <w:b/>
          <w:color w:val="000000"/>
          <w:kern w:val="36"/>
          <w:sz w:val="28"/>
          <w:szCs w:val="28"/>
          <w:lang w:eastAsia="ru-RU"/>
        </w:rPr>
        <w:t>О новых заболеваниях, являющихся причиной инвалидности</w:t>
      </w:r>
    </w:p>
    <w:p w:rsidR="00540D55" w:rsidRDefault="00540D55" w:rsidP="00A02156">
      <w:pPr>
        <w:spacing w:after="0" w:line="240" w:lineRule="auto"/>
        <w:ind w:right="-284"/>
        <w:jc w:val="both"/>
        <w:rPr>
          <w:rFonts w:ascii="Times New Roman" w:hAnsi="Times New Roman" w:cs="Times New Roman"/>
          <w:sz w:val="24"/>
          <w:szCs w:val="24"/>
        </w:rPr>
      </w:pPr>
    </w:p>
    <w:p w:rsidR="00A75181" w:rsidRDefault="002B7F36" w:rsidP="00A75181">
      <w:pPr>
        <w:spacing w:after="0" w:line="240" w:lineRule="auto"/>
        <w:ind w:right="-284" w:firstLine="708"/>
        <w:jc w:val="both"/>
        <w:rPr>
          <w:rFonts w:ascii="Times New Roman" w:hAnsi="Times New Roman" w:cs="Times New Roman"/>
          <w:color w:val="000000"/>
          <w:sz w:val="26"/>
          <w:szCs w:val="26"/>
          <w:shd w:val="clear" w:color="auto" w:fill="FFFFFF"/>
        </w:rPr>
      </w:pPr>
      <w:bookmarkStart w:id="0" w:name="_GoBack"/>
      <w:bookmarkEnd w:id="0"/>
      <w:r w:rsidRPr="001B7D85">
        <w:rPr>
          <w:rFonts w:ascii="Times New Roman" w:hAnsi="Times New Roman" w:cs="Times New Roman"/>
          <w:color w:val="000000"/>
          <w:sz w:val="26"/>
          <w:szCs w:val="26"/>
          <w:shd w:val="clear" w:color="auto" w:fill="FFFFFF"/>
        </w:rPr>
        <w:t>Постановлением Правительства РФ от 10.08.2016 2016 г. N 772 в постановление Правительства Российской Федерации от 20.02.2006 № 95 «О порядке и условиях признания лица инвалидом» внесены изменения, которые добавляют новые заболевания, являющиеся причиной инвалидности.</w:t>
      </w:r>
      <w:r w:rsidR="00A75181">
        <w:rPr>
          <w:rFonts w:ascii="Times New Roman" w:hAnsi="Times New Roman" w:cs="Times New Roman"/>
          <w:color w:val="000000"/>
          <w:sz w:val="26"/>
          <w:szCs w:val="26"/>
          <w:shd w:val="clear" w:color="auto" w:fill="FFFFFF"/>
        </w:rPr>
        <w:t xml:space="preserve"> </w:t>
      </w:r>
    </w:p>
    <w:p w:rsidR="00A75181" w:rsidRDefault="002B7F36" w:rsidP="00A75181">
      <w:pPr>
        <w:spacing w:after="0" w:line="240" w:lineRule="auto"/>
        <w:ind w:right="-284" w:firstLine="708"/>
        <w:jc w:val="both"/>
        <w:rPr>
          <w:rFonts w:ascii="Times New Roman" w:hAnsi="Times New Roman" w:cs="Times New Roman"/>
          <w:color w:val="000000"/>
          <w:sz w:val="26"/>
          <w:szCs w:val="26"/>
          <w:shd w:val="clear" w:color="auto" w:fill="FFFFFF"/>
        </w:rPr>
      </w:pPr>
      <w:r w:rsidRPr="001B7D85">
        <w:rPr>
          <w:rFonts w:ascii="Times New Roman" w:hAnsi="Times New Roman" w:cs="Times New Roman"/>
          <w:color w:val="000000"/>
          <w:sz w:val="26"/>
          <w:szCs w:val="26"/>
          <w:shd w:val="clear" w:color="auto" w:fill="FFFFFF"/>
        </w:rPr>
        <w:t>К числу новых заболеваний отнесены – заболевание, связанное с аварией на производственном объединении "Маяк"; заболевание (ранение, контузия, увечье), которое получено лицом, обслуживавшим действующие воинские части Вооруженных Сил СССР и Вооруженных Сил РФ, находившиеся на территориях других госуда</w:t>
      </w:r>
      <w:proofErr w:type="gramStart"/>
      <w:r w:rsidRPr="001B7D85">
        <w:rPr>
          <w:rFonts w:ascii="Times New Roman" w:hAnsi="Times New Roman" w:cs="Times New Roman"/>
          <w:color w:val="000000"/>
          <w:sz w:val="26"/>
          <w:szCs w:val="26"/>
          <w:shd w:val="clear" w:color="auto" w:fill="FFFFFF"/>
        </w:rPr>
        <w:t>рств в п</w:t>
      </w:r>
      <w:proofErr w:type="gramEnd"/>
      <w:r w:rsidRPr="001B7D85">
        <w:rPr>
          <w:rFonts w:ascii="Times New Roman" w:hAnsi="Times New Roman" w:cs="Times New Roman"/>
          <w:color w:val="000000"/>
          <w:sz w:val="26"/>
          <w:szCs w:val="26"/>
          <w:shd w:val="clear" w:color="auto" w:fill="FFFFFF"/>
        </w:rPr>
        <w:t>ериод ведения в этих государствах боевых действий.</w:t>
      </w:r>
      <w:r w:rsidR="00A75181">
        <w:rPr>
          <w:rFonts w:ascii="Times New Roman" w:hAnsi="Times New Roman" w:cs="Times New Roman"/>
          <w:color w:val="000000"/>
          <w:sz w:val="26"/>
          <w:szCs w:val="26"/>
          <w:shd w:val="clear" w:color="auto" w:fill="FFFFFF"/>
        </w:rPr>
        <w:t xml:space="preserve"> </w:t>
      </w:r>
    </w:p>
    <w:p w:rsidR="00A75181" w:rsidRDefault="002B7F36" w:rsidP="00A75181">
      <w:pPr>
        <w:spacing w:after="0" w:line="240" w:lineRule="auto"/>
        <w:ind w:right="-284" w:firstLine="708"/>
        <w:jc w:val="both"/>
        <w:rPr>
          <w:rFonts w:ascii="Times New Roman" w:hAnsi="Times New Roman" w:cs="Times New Roman"/>
          <w:color w:val="000000"/>
          <w:sz w:val="26"/>
          <w:szCs w:val="26"/>
          <w:shd w:val="clear" w:color="auto" w:fill="FFFFFF"/>
        </w:rPr>
      </w:pPr>
      <w:r w:rsidRPr="001B7D85">
        <w:rPr>
          <w:rFonts w:ascii="Times New Roman" w:hAnsi="Times New Roman" w:cs="Times New Roman"/>
          <w:color w:val="000000"/>
          <w:sz w:val="26"/>
          <w:szCs w:val="26"/>
          <w:shd w:val="clear" w:color="auto" w:fill="FFFFFF"/>
        </w:rPr>
        <w:t xml:space="preserve">Дело медико-социальной экспертизы гражданина формируется из акта медико-социальной экспертизы гражданина, протокола проведения медико-социальной экспертизы гражданина, индивидуальной программы реабилитации или </w:t>
      </w:r>
      <w:proofErr w:type="spellStart"/>
      <w:r w:rsidRPr="001B7D85">
        <w:rPr>
          <w:rFonts w:ascii="Times New Roman" w:hAnsi="Times New Roman" w:cs="Times New Roman"/>
          <w:color w:val="000000"/>
          <w:sz w:val="26"/>
          <w:szCs w:val="26"/>
          <w:shd w:val="clear" w:color="auto" w:fill="FFFFFF"/>
        </w:rPr>
        <w:t>абилитации</w:t>
      </w:r>
      <w:proofErr w:type="spellEnd"/>
      <w:r w:rsidRPr="001B7D85">
        <w:rPr>
          <w:rFonts w:ascii="Times New Roman" w:hAnsi="Times New Roman" w:cs="Times New Roman"/>
          <w:color w:val="000000"/>
          <w:sz w:val="26"/>
          <w:szCs w:val="26"/>
          <w:shd w:val="clear" w:color="auto" w:fill="FFFFFF"/>
        </w:rPr>
        <w:t xml:space="preserve"> гражданина.</w:t>
      </w:r>
      <w:r w:rsidR="00A75181">
        <w:rPr>
          <w:rFonts w:ascii="Times New Roman" w:hAnsi="Times New Roman" w:cs="Times New Roman"/>
          <w:color w:val="000000"/>
          <w:sz w:val="26"/>
          <w:szCs w:val="26"/>
          <w:shd w:val="clear" w:color="auto" w:fill="FFFFFF"/>
        </w:rPr>
        <w:t xml:space="preserve"> </w:t>
      </w:r>
    </w:p>
    <w:p w:rsidR="00A75181" w:rsidRDefault="002B7F36" w:rsidP="00A75181">
      <w:pPr>
        <w:spacing w:after="0" w:line="240" w:lineRule="auto"/>
        <w:ind w:right="-284" w:firstLine="708"/>
        <w:jc w:val="both"/>
        <w:rPr>
          <w:rFonts w:ascii="Times New Roman" w:hAnsi="Times New Roman" w:cs="Times New Roman"/>
          <w:color w:val="000000"/>
          <w:sz w:val="26"/>
          <w:szCs w:val="26"/>
          <w:shd w:val="clear" w:color="auto" w:fill="FFFFFF"/>
        </w:rPr>
      </w:pPr>
      <w:r w:rsidRPr="001B7D85">
        <w:rPr>
          <w:rFonts w:ascii="Times New Roman" w:hAnsi="Times New Roman" w:cs="Times New Roman"/>
          <w:color w:val="000000"/>
          <w:sz w:val="26"/>
          <w:szCs w:val="26"/>
          <w:shd w:val="clear" w:color="auto" w:fill="FFFFFF"/>
        </w:rPr>
        <w:t>Кроме этого теперь не только гражданин и его законный представитель, а также уполномоченный представитель имеет право на ознакомление с актом медико-социальной экспертизы гражданина и протоколом проведения такой экспертизы.</w:t>
      </w:r>
      <w:r w:rsidR="00A75181">
        <w:rPr>
          <w:rFonts w:ascii="Times New Roman" w:hAnsi="Times New Roman" w:cs="Times New Roman"/>
          <w:color w:val="000000"/>
          <w:sz w:val="26"/>
          <w:szCs w:val="26"/>
          <w:shd w:val="clear" w:color="auto" w:fill="FFFFFF"/>
        </w:rPr>
        <w:t xml:space="preserve"> </w:t>
      </w:r>
    </w:p>
    <w:p w:rsidR="000232E0" w:rsidRPr="001B7D85" w:rsidRDefault="002B7F36" w:rsidP="00A75181">
      <w:pPr>
        <w:spacing w:after="0" w:line="240" w:lineRule="auto"/>
        <w:ind w:right="-284" w:firstLine="708"/>
        <w:jc w:val="both"/>
        <w:rPr>
          <w:rFonts w:ascii="Times New Roman" w:hAnsi="Times New Roman" w:cs="Times New Roman"/>
          <w:sz w:val="26"/>
          <w:szCs w:val="26"/>
        </w:rPr>
      </w:pPr>
      <w:r w:rsidRPr="001B7D85">
        <w:rPr>
          <w:rFonts w:ascii="Times New Roman" w:hAnsi="Times New Roman" w:cs="Times New Roman"/>
          <w:color w:val="000000"/>
          <w:sz w:val="26"/>
          <w:szCs w:val="26"/>
          <w:shd w:val="clear" w:color="auto" w:fill="FFFFFF"/>
        </w:rPr>
        <w:t>В случае отказа гражданина (его законного или уполномоченного представителя) от дополнительного обследования и предоставления необходимых документов решение о признании гражданина инвалидом либо об отказе в признании его инвалидом принимается на основании имеющихся данных, о чем делается соответствующая отметка в протоколе проведения медико-социальной экспертизы гражданина в федеральном государственном учреждении медико-социальной экспертизы.</w:t>
      </w:r>
      <w:r w:rsidRPr="001B7D85">
        <w:rPr>
          <w:rFonts w:ascii="Times New Roman" w:hAnsi="Times New Roman" w:cs="Times New Roman"/>
          <w:color w:val="000000"/>
          <w:sz w:val="26"/>
          <w:szCs w:val="26"/>
        </w:rPr>
        <w:br/>
      </w:r>
      <w:r w:rsidRPr="001B7D85">
        <w:rPr>
          <w:rFonts w:ascii="Times New Roman" w:hAnsi="Times New Roman" w:cs="Times New Roman"/>
          <w:color w:val="000000"/>
          <w:sz w:val="26"/>
          <w:szCs w:val="26"/>
          <w:shd w:val="clear" w:color="auto" w:fill="FFFFFF"/>
        </w:rPr>
        <w:t>Настоящие изменения вступили в силу 27 августа т.г.</w:t>
      </w:r>
    </w:p>
    <w:p w:rsidR="00D52C0F" w:rsidRPr="001B7D85" w:rsidRDefault="00D52C0F" w:rsidP="00A02156">
      <w:pPr>
        <w:spacing w:after="0" w:line="240" w:lineRule="auto"/>
        <w:ind w:right="-284"/>
        <w:jc w:val="both"/>
        <w:rPr>
          <w:rFonts w:ascii="Times New Roman" w:hAnsi="Times New Roman" w:cs="Times New Roman"/>
          <w:sz w:val="26"/>
          <w:szCs w:val="26"/>
        </w:rPr>
      </w:pPr>
    </w:p>
    <w:p w:rsidR="00AE4476" w:rsidRPr="00A66212" w:rsidRDefault="00AE4476" w:rsidP="00A02156">
      <w:pPr>
        <w:spacing w:after="0" w:line="240" w:lineRule="auto"/>
        <w:ind w:left="4956" w:right="-284"/>
        <w:rPr>
          <w:rFonts w:ascii="Times New Roman" w:hAnsi="Times New Roman" w:cs="Times New Roman"/>
          <w:sz w:val="24"/>
          <w:szCs w:val="24"/>
        </w:rPr>
      </w:pPr>
      <w:r>
        <w:rPr>
          <w:rFonts w:ascii="Times New Roman" w:hAnsi="Times New Roman" w:cs="Times New Roman"/>
          <w:sz w:val="24"/>
          <w:szCs w:val="24"/>
        </w:rPr>
        <w:t>заместитель п</w:t>
      </w:r>
      <w:r w:rsidRPr="00A66212">
        <w:rPr>
          <w:rFonts w:ascii="Times New Roman" w:hAnsi="Times New Roman" w:cs="Times New Roman"/>
          <w:sz w:val="24"/>
          <w:szCs w:val="24"/>
        </w:rPr>
        <w:t>рокурор</w:t>
      </w:r>
      <w:r>
        <w:rPr>
          <w:rFonts w:ascii="Times New Roman" w:hAnsi="Times New Roman" w:cs="Times New Roman"/>
          <w:sz w:val="24"/>
          <w:szCs w:val="24"/>
        </w:rPr>
        <w:t>а</w:t>
      </w:r>
      <w:r w:rsidRPr="00A66212">
        <w:rPr>
          <w:rFonts w:ascii="Times New Roman" w:hAnsi="Times New Roman" w:cs="Times New Roman"/>
          <w:sz w:val="24"/>
          <w:szCs w:val="24"/>
        </w:rPr>
        <w:t xml:space="preserve"> района</w:t>
      </w:r>
    </w:p>
    <w:p w:rsidR="00AE4476" w:rsidRPr="00A66212" w:rsidRDefault="00AE4476" w:rsidP="00A02156">
      <w:pPr>
        <w:spacing w:after="0" w:line="240" w:lineRule="auto"/>
        <w:ind w:left="4956" w:right="-284"/>
        <w:rPr>
          <w:rFonts w:ascii="Times New Roman" w:hAnsi="Times New Roman" w:cs="Times New Roman"/>
          <w:sz w:val="24"/>
          <w:szCs w:val="24"/>
        </w:rPr>
      </w:pPr>
      <w:r w:rsidRPr="00A66212">
        <w:rPr>
          <w:rFonts w:ascii="Times New Roman" w:hAnsi="Times New Roman" w:cs="Times New Roman"/>
          <w:sz w:val="24"/>
          <w:szCs w:val="24"/>
        </w:rPr>
        <w:t>советник юстиции</w:t>
      </w:r>
    </w:p>
    <w:p w:rsidR="00AE4476" w:rsidRDefault="00AE4476" w:rsidP="00A02156">
      <w:pPr>
        <w:spacing w:after="0" w:line="240" w:lineRule="auto"/>
        <w:ind w:left="4956" w:right="-284"/>
        <w:rPr>
          <w:rFonts w:ascii="Times New Roman" w:hAnsi="Times New Roman" w:cs="Times New Roman"/>
          <w:sz w:val="24"/>
          <w:szCs w:val="24"/>
        </w:rPr>
      </w:pPr>
      <w:r>
        <w:rPr>
          <w:rFonts w:ascii="Times New Roman" w:hAnsi="Times New Roman" w:cs="Times New Roman"/>
          <w:sz w:val="24"/>
          <w:szCs w:val="24"/>
        </w:rPr>
        <w:t xml:space="preserve">Л.И. </w:t>
      </w:r>
      <w:proofErr w:type="spellStart"/>
      <w:r>
        <w:rPr>
          <w:rFonts w:ascii="Times New Roman" w:hAnsi="Times New Roman" w:cs="Times New Roman"/>
          <w:sz w:val="24"/>
          <w:szCs w:val="24"/>
        </w:rPr>
        <w:t>Тишечко</w:t>
      </w:r>
      <w:proofErr w:type="spellEnd"/>
    </w:p>
    <w:p w:rsidR="00837575" w:rsidRDefault="00837575" w:rsidP="00A02156">
      <w:pPr>
        <w:spacing w:after="0" w:line="240" w:lineRule="auto"/>
        <w:ind w:right="-284"/>
        <w:jc w:val="both"/>
      </w:pPr>
    </w:p>
    <w:sectPr w:rsidR="00837575" w:rsidSect="002055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622AFE"/>
    <w:multiLevelType w:val="multilevel"/>
    <w:tmpl w:val="E86880E8"/>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0033E"/>
    <w:rsid w:val="0000417D"/>
    <w:rsid w:val="000232E0"/>
    <w:rsid w:val="000858F2"/>
    <w:rsid w:val="000F3EE3"/>
    <w:rsid w:val="00152862"/>
    <w:rsid w:val="00195CE4"/>
    <w:rsid w:val="001A14E9"/>
    <w:rsid w:val="001B7D85"/>
    <w:rsid w:val="002055BD"/>
    <w:rsid w:val="002B7F36"/>
    <w:rsid w:val="003C6C69"/>
    <w:rsid w:val="004B1FF5"/>
    <w:rsid w:val="004B2EB1"/>
    <w:rsid w:val="004B3508"/>
    <w:rsid w:val="00527D31"/>
    <w:rsid w:val="00540D55"/>
    <w:rsid w:val="0060033E"/>
    <w:rsid w:val="00705A00"/>
    <w:rsid w:val="00761D3B"/>
    <w:rsid w:val="007766C0"/>
    <w:rsid w:val="007F59C0"/>
    <w:rsid w:val="007F6D1F"/>
    <w:rsid w:val="00837575"/>
    <w:rsid w:val="008E2A13"/>
    <w:rsid w:val="0094689E"/>
    <w:rsid w:val="00A02156"/>
    <w:rsid w:val="00A1606E"/>
    <w:rsid w:val="00A66212"/>
    <w:rsid w:val="00A75181"/>
    <w:rsid w:val="00AE4476"/>
    <w:rsid w:val="00B4417F"/>
    <w:rsid w:val="00B84ADF"/>
    <w:rsid w:val="00BE4174"/>
    <w:rsid w:val="00C12D31"/>
    <w:rsid w:val="00C57E70"/>
    <w:rsid w:val="00D36798"/>
    <w:rsid w:val="00D52C0F"/>
    <w:rsid w:val="00D84BB0"/>
    <w:rsid w:val="00DA1B80"/>
    <w:rsid w:val="00E35B2F"/>
    <w:rsid w:val="00FD33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5BD"/>
  </w:style>
  <w:style w:type="paragraph" w:styleId="1">
    <w:name w:val="heading 1"/>
    <w:basedOn w:val="a"/>
    <w:link w:val="10"/>
    <w:uiPriority w:val="9"/>
    <w:qFormat/>
    <w:rsid w:val="00195C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0033E"/>
  </w:style>
  <w:style w:type="paragraph" w:styleId="a3">
    <w:name w:val="List Paragraph"/>
    <w:basedOn w:val="a"/>
    <w:uiPriority w:val="34"/>
    <w:qFormat/>
    <w:rsid w:val="000232E0"/>
    <w:pPr>
      <w:ind w:left="720"/>
      <w:contextualSpacing/>
    </w:pPr>
    <w:rPr>
      <w:rFonts w:ascii="Calibri" w:eastAsia="Times New Roman" w:hAnsi="Calibri" w:cs="Times New Roman"/>
      <w:lang w:eastAsia="ru-RU"/>
    </w:rPr>
  </w:style>
  <w:style w:type="character" w:customStyle="1" w:styleId="10">
    <w:name w:val="Заголовок 1 Знак"/>
    <w:basedOn w:val="a0"/>
    <w:link w:val="1"/>
    <w:uiPriority w:val="9"/>
    <w:rsid w:val="00195CE4"/>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0033E"/>
  </w:style>
  <w:style w:type="paragraph" w:styleId="a3">
    <w:name w:val="List Paragraph"/>
    <w:basedOn w:val="a"/>
    <w:uiPriority w:val="34"/>
    <w:qFormat/>
    <w:rsid w:val="000232E0"/>
    <w:pPr>
      <w:ind w:left="720"/>
      <w:contextualSpacing/>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696855328">
      <w:bodyDiv w:val="1"/>
      <w:marLeft w:val="0"/>
      <w:marRight w:val="0"/>
      <w:marTop w:val="0"/>
      <w:marBottom w:val="0"/>
      <w:divBdr>
        <w:top w:val="none" w:sz="0" w:space="0" w:color="auto"/>
        <w:left w:val="none" w:sz="0" w:space="0" w:color="auto"/>
        <w:bottom w:val="none" w:sz="0" w:space="0" w:color="auto"/>
        <w:right w:val="none" w:sz="0" w:space="0" w:color="auto"/>
      </w:divBdr>
      <w:divsChild>
        <w:div w:id="218135959">
          <w:marLeft w:val="0"/>
          <w:marRight w:val="0"/>
          <w:marTop w:val="0"/>
          <w:marBottom w:val="120"/>
          <w:divBdr>
            <w:top w:val="none" w:sz="0" w:space="0" w:color="auto"/>
            <w:left w:val="none" w:sz="0" w:space="0" w:color="auto"/>
            <w:bottom w:val="none" w:sz="0" w:space="0" w:color="auto"/>
            <w:right w:val="none" w:sz="0" w:space="0" w:color="auto"/>
          </w:divBdr>
        </w:div>
      </w:divsChild>
    </w:div>
    <w:div w:id="1239288507">
      <w:bodyDiv w:val="1"/>
      <w:marLeft w:val="0"/>
      <w:marRight w:val="0"/>
      <w:marTop w:val="0"/>
      <w:marBottom w:val="0"/>
      <w:divBdr>
        <w:top w:val="none" w:sz="0" w:space="0" w:color="auto"/>
        <w:left w:val="none" w:sz="0" w:space="0" w:color="auto"/>
        <w:bottom w:val="none" w:sz="0" w:space="0" w:color="auto"/>
        <w:right w:val="none" w:sz="0" w:space="0" w:color="auto"/>
      </w:divBdr>
    </w:div>
    <w:div w:id="1692565176">
      <w:bodyDiv w:val="1"/>
      <w:marLeft w:val="0"/>
      <w:marRight w:val="0"/>
      <w:marTop w:val="0"/>
      <w:marBottom w:val="0"/>
      <w:divBdr>
        <w:top w:val="none" w:sz="0" w:space="0" w:color="auto"/>
        <w:left w:val="none" w:sz="0" w:space="0" w:color="auto"/>
        <w:bottom w:val="none" w:sz="0" w:space="0" w:color="auto"/>
        <w:right w:val="none" w:sz="0" w:space="0" w:color="auto"/>
      </w:divBdr>
      <w:divsChild>
        <w:div w:id="1511486017">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0086A-B3BF-46E6-99AD-625F342D9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687</Words>
  <Characters>3920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ADM</cp:lastModifiedBy>
  <cp:revision>5</cp:revision>
  <cp:lastPrinted>2016-09-28T04:01:00Z</cp:lastPrinted>
  <dcterms:created xsi:type="dcterms:W3CDTF">2016-09-28T04:01:00Z</dcterms:created>
  <dcterms:modified xsi:type="dcterms:W3CDTF">2016-09-28T09:25:00Z</dcterms:modified>
</cp:coreProperties>
</file>