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4336F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00249F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4336F7">
              <w:rPr>
                <w:rFonts w:ascii="Times New Roman" w:hAnsi="Times New Roman"/>
                <w:b/>
                <w:sz w:val="52"/>
                <w:szCs w:val="5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4336F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00249F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B6D1C" w:rsidRDefault="00F15AC2" w:rsidP="00F15AC2">
      <w:pPr>
        <w:jc w:val="both"/>
        <w:rPr>
          <w:b/>
        </w:rPr>
      </w:pPr>
      <w:r w:rsidRPr="00F15AC2">
        <w:rPr>
          <w:b/>
        </w:rPr>
        <w:t>1.Решение Совета депутатов от 12.05.2017 № 1 «О  внесении изменений в Устав Новотроицкого сельсовета Северного района Новосибирской области»</w:t>
      </w:r>
    </w:p>
    <w:p w:rsidR="0000249F" w:rsidRPr="00BB6D1C" w:rsidRDefault="0000249F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5AC2" w:rsidRDefault="00F15AC2" w:rsidP="00F15AC2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Главном управление</w:t>
      </w:r>
    </w:p>
    <w:p w:rsidR="00F15AC2" w:rsidRDefault="00F15AC2" w:rsidP="00F15AC2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МЮРФ по Новосибирской области</w:t>
      </w:r>
    </w:p>
    <w:p w:rsidR="00F15AC2" w:rsidRDefault="00F15AC2" w:rsidP="00F15AC2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22 июня 2017 года</w:t>
      </w:r>
    </w:p>
    <w:p w:rsidR="00F15AC2" w:rsidRPr="00F15AC2" w:rsidRDefault="00F15AC2" w:rsidP="00F15AC2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RV</w:t>
      </w:r>
      <w:r w:rsidRPr="00642C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545213052017001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СОВЕТ ДЕПУТАТОВ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НОВОТРОИЦКОГО СЕЛЬСОВЕТА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СЕВЕРНОГО РАЙОНА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НОВОСИБИРСКОЙ ОБЛАСТИ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пятого созыва</w:t>
      </w:r>
    </w:p>
    <w:p w:rsidR="00F15AC2" w:rsidRPr="00F15AC2" w:rsidRDefault="00F15AC2" w:rsidP="00F15AC2">
      <w:pPr>
        <w:jc w:val="center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РЕШЕНИЕ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восемнадцатой сессии</w:t>
      </w:r>
    </w:p>
    <w:p w:rsidR="00F15AC2" w:rsidRPr="00F15AC2" w:rsidRDefault="00F15AC2" w:rsidP="00F15AC2">
      <w:pPr>
        <w:jc w:val="center"/>
        <w:rPr>
          <w:sz w:val="20"/>
          <w:szCs w:val="20"/>
        </w:rPr>
      </w:pPr>
      <w:r w:rsidRPr="00F15AC2">
        <w:rPr>
          <w:sz w:val="20"/>
          <w:szCs w:val="20"/>
        </w:rPr>
        <w:t>12.05.2017                                          с. Новотроицк                                              № 1</w:t>
      </w:r>
    </w:p>
    <w:p w:rsidR="00F15AC2" w:rsidRPr="00F15AC2" w:rsidRDefault="00F15AC2" w:rsidP="00F15AC2">
      <w:pPr>
        <w:jc w:val="center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О  внесении изменений в Устав Новотроицкого сельсовета</w:t>
      </w:r>
    </w:p>
    <w:p w:rsidR="00F15AC2" w:rsidRPr="00F15AC2" w:rsidRDefault="00F15AC2" w:rsidP="00F15AC2">
      <w:pPr>
        <w:jc w:val="center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Северного района Новосибирской области</w:t>
      </w:r>
    </w:p>
    <w:p w:rsidR="00F15AC2" w:rsidRPr="00F15AC2" w:rsidRDefault="00F15AC2" w:rsidP="00F15AC2">
      <w:pPr>
        <w:ind w:firstLine="54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В соответствии со ст. 7, 35, 44  Федерального закона от 06.10.2003 № 131-ФЗ «Об общих принципах организации местного самоуправления в Российской Федерации в целях </w:t>
      </w:r>
      <w:proofErr w:type="gramStart"/>
      <w:r w:rsidRPr="00F15AC2">
        <w:rPr>
          <w:sz w:val="20"/>
          <w:szCs w:val="20"/>
        </w:rPr>
        <w:t>приведения Устава Новотроицкого сельсовета Северного района Новосибирской области</w:t>
      </w:r>
      <w:proofErr w:type="gramEnd"/>
      <w:r w:rsidRPr="00F15AC2">
        <w:rPr>
          <w:sz w:val="20"/>
          <w:szCs w:val="20"/>
        </w:rPr>
        <w:t xml:space="preserve"> в соответствие с действующим законодательством, Совет депутатов Новотроицкого  сельсовета Северного района Новосибирской области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>РЕШИЛ:</w:t>
      </w:r>
    </w:p>
    <w:p w:rsidR="00F15AC2" w:rsidRPr="00F15AC2" w:rsidRDefault="00F15AC2" w:rsidP="00F15AC2">
      <w:pPr>
        <w:ind w:firstLine="709"/>
        <w:jc w:val="both"/>
        <w:rPr>
          <w:sz w:val="20"/>
          <w:szCs w:val="20"/>
        </w:rPr>
      </w:pPr>
      <w:r w:rsidRPr="00F15AC2">
        <w:rPr>
          <w:sz w:val="20"/>
          <w:szCs w:val="20"/>
        </w:rPr>
        <w:t>1. Принять муниципальный правовой акт о внесении изменений в Устав Новотроицкого сельсовета Северного района Новосибирской области (прилагается).</w:t>
      </w:r>
    </w:p>
    <w:p w:rsidR="00F15AC2" w:rsidRPr="00F15AC2" w:rsidRDefault="00F15AC2" w:rsidP="00F15AC2">
      <w:pPr>
        <w:adjustRightInd w:val="0"/>
        <w:ind w:firstLine="709"/>
        <w:jc w:val="both"/>
        <w:rPr>
          <w:sz w:val="20"/>
          <w:szCs w:val="20"/>
        </w:rPr>
      </w:pPr>
      <w:r w:rsidRPr="00F15AC2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</w:t>
      </w:r>
      <w:r w:rsidRPr="00F15AC2">
        <w:rPr>
          <w:sz w:val="20"/>
          <w:szCs w:val="20"/>
        </w:rPr>
        <w:t>а</w:t>
      </w:r>
      <w:r w:rsidRPr="00F15AC2">
        <w:rPr>
          <w:sz w:val="20"/>
          <w:szCs w:val="20"/>
        </w:rPr>
        <w:t>ний», предоставить муниципальный правовой акт о внесении изменений в Устав Новотроицкого сельсовета Северного района Новосибирской обла</w:t>
      </w:r>
      <w:r w:rsidRPr="00F15AC2">
        <w:rPr>
          <w:sz w:val="20"/>
          <w:szCs w:val="20"/>
        </w:rPr>
        <w:t>с</w:t>
      </w:r>
      <w:r w:rsidRPr="00F15AC2">
        <w:rPr>
          <w:sz w:val="20"/>
          <w:szCs w:val="20"/>
        </w:rPr>
        <w:t>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5AC2" w:rsidRPr="00F15AC2" w:rsidRDefault="00F15AC2" w:rsidP="00F15AC2">
      <w:pPr>
        <w:adjustRightInd w:val="0"/>
        <w:ind w:firstLine="709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3. </w:t>
      </w:r>
      <w:proofErr w:type="gramStart"/>
      <w:r w:rsidRPr="00F15AC2">
        <w:rPr>
          <w:sz w:val="20"/>
          <w:szCs w:val="20"/>
        </w:rPr>
        <w:t>Главе Новотроицкого сельсовета Северного района Новосиби</w:t>
      </w:r>
      <w:r w:rsidRPr="00F15AC2">
        <w:rPr>
          <w:sz w:val="20"/>
          <w:szCs w:val="20"/>
        </w:rPr>
        <w:t>р</w:t>
      </w:r>
      <w:r w:rsidRPr="00F15AC2">
        <w:rPr>
          <w:sz w:val="20"/>
          <w:szCs w:val="20"/>
        </w:rPr>
        <w:t>ской области опубликовать муниципальный правовой акт Новотроицкого сельсовета Северного района Новосибирской области после государственной регистрации в течение 7 дней и направить в Главное управление Министе</w:t>
      </w:r>
      <w:r w:rsidRPr="00F15AC2">
        <w:rPr>
          <w:sz w:val="20"/>
          <w:szCs w:val="20"/>
        </w:rPr>
        <w:t>р</w:t>
      </w:r>
      <w:r w:rsidRPr="00F15AC2">
        <w:rPr>
          <w:sz w:val="20"/>
          <w:szCs w:val="20"/>
        </w:rPr>
        <w:t>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F15AC2">
        <w:rPr>
          <w:sz w:val="20"/>
          <w:szCs w:val="20"/>
        </w:rPr>
        <w:t xml:space="preserve"> уставов мун</w:t>
      </w:r>
      <w:r w:rsidRPr="00F15AC2">
        <w:rPr>
          <w:sz w:val="20"/>
          <w:szCs w:val="20"/>
        </w:rPr>
        <w:t>и</w:t>
      </w:r>
      <w:r w:rsidRPr="00F15AC2">
        <w:rPr>
          <w:sz w:val="20"/>
          <w:szCs w:val="20"/>
        </w:rPr>
        <w:t>ципальных образований Новосибирской области в 10-дневный срок.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         4. подпункт 4 пункта 1 статьи 5,  пункт 5</w:t>
      </w:r>
      <w:r w:rsidRPr="00F15AC2">
        <w:rPr>
          <w:b/>
          <w:sz w:val="20"/>
          <w:szCs w:val="20"/>
        </w:rPr>
        <w:t xml:space="preserve"> </w:t>
      </w:r>
      <w:r w:rsidRPr="00F15AC2">
        <w:rPr>
          <w:sz w:val="20"/>
          <w:szCs w:val="20"/>
        </w:rPr>
        <w:t>статьи 32</w:t>
      </w:r>
      <w:r w:rsidRPr="00F15AC2">
        <w:rPr>
          <w:b/>
          <w:sz w:val="20"/>
          <w:szCs w:val="20"/>
        </w:rPr>
        <w:t xml:space="preserve"> </w:t>
      </w:r>
      <w:r w:rsidRPr="00F15AC2">
        <w:rPr>
          <w:sz w:val="20"/>
          <w:szCs w:val="20"/>
        </w:rPr>
        <w:t xml:space="preserve"> вступают в силу 1 июля 2017 года.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         5.Пункт 52 статьи 32 – считать утратившим.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         6.</w:t>
      </w:r>
      <w:proofErr w:type="gramStart"/>
      <w:r w:rsidRPr="00F15AC2">
        <w:rPr>
          <w:sz w:val="20"/>
          <w:szCs w:val="20"/>
        </w:rPr>
        <w:t>Разместить</w:t>
      </w:r>
      <w:proofErr w:type="gramEnd"/>
      <w:r w:rsidRPr="00F15AC2">
        <w:rPr>
          <w:sz w:val="20"/>
          <w:szCs w:val="20"/>
        </w:rPr>
        <w:t xml:space="preserve"> настоящее решение на официальном сайте администр</w:t>
      </w:r>
      <w:r w:rsidRPr="00F15AC2">
        <w:rPr>
          <w:sz w:val="20"/>
          <w:szCs w:val="20"/>
        </w:rPr>
        <w:t>а</w:t>
      </w:r>
      <w:r w:rsidRPr="00F15AC2">
        <w:rPr>
          <w:sz w:val="20"/>
          <w:szCs w:val="20"/>
        </w:rPr>
        <w:t>ции  Северного района Новосибирской области и опубликовать  в периодическом печатном издании «Вестник Новотроицкого сельсовета» после государственной регистрации.</w:t>
      </w:r>
    </w:p>
    <w:p w:rsidR="00F15AC2" w:rsidRPr="00F15AC2" w:rsidRDefault="00F15AC2" w:rsidP="00F15AC2">
      <w:pPr>
        <w:ind w:left="1740" w:hanging="1031"/>
        <w:jc w:val="both"/>
        <w:rPr>
          <w:sz w:val="20"/>
          <w:szCs w:val="20"/>
        </w:rPr>
      </w:pPr>
      <w:r w:rsidRPr="00F15AC2">
        <w:rPr>
          <w:sz w:val="20"/>
          <w:szCs w:val="20"/>
        </w:rPr>
        <w:t>7. Настоящее решение вступает в силу после официального опубликования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Глава Новотроицкого сельсовета                      Председатель Совета депутатов         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lastRenderedPageBreak/>
        <w:t>Северного района                                              Новотроицкого сельсовета Северного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Новосибирской области                                    района Новосибирской области       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                                    </w:t>
      </w:r>
      <w:proofErr w:type="spellStart"/>
      <w:r w:rsidRPr="00F15AC2">
        <w:rPr>
          <w:sz w:val="20"/>
          <w:szCs w:val="20"/>
        </w:rPr>
        <w:t>А.Д.Кочережко</w:t>
      </w:r>
      <w:proofErr w:type="spellEnd"/>
      <w:r w:rsidRPr="00F15AC2">
        <w:rPr>
          <w:sz w:val="20"/>
          <w:szCs w:val="20"/>
        </w:rPr>
        <w:t xml:space="preserve">                                                    Н.Н.Панова</w:t>
      </w:r>
    </w:p>
    <w:p w:rsidR="00F15AC2" w:rsidRPr="00F15AC2" w:rsidRDefault="00F15AC2" w:rsidP="00F15AC2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15AC2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gramStart"/>
      <w:r w:rsidRPr="00F15AC2">
        <w:rPr>
          <w:rFonts w:ascii="Times New Roman" w:hAnsi="Times New Roman" w:cs="Times New Roman"/>
          <w:b w:val="0"/>
          <w:color w:val="auto"/>
          <w:sz w:val="20"/>
          <w:szCs w:val="20"/>
        </w:rPr>
        <w:t>ПРИНЯТ</w:t>
      </w:r>
      <w:proofErr w:type="gramEnd"/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решением восемнадцатой сессии </w:t>
      </w:r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Совета депутатов </w:t>
      </w:r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>Новотроицкого  сельсовета</w:t>
      </w:r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Северного района </w:t>
      </w:r>
      <w:proofErr w:type="gramStart"/>
      <w:r w:rsidRPr="00F15AC2">
        <w:rPr>
          <w:sz w:val="20"/>
          <w:szCs w:val="20"/>
        </w:rPr>
        <w:t>Новосибирской</w:t>
      </w:r>
      <w:proofErr w:type="gramEnd"/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области пятого созыва </w:t>
      </w:r>
    </w:p>
    <w:p w:rsidR="00F15AC2" w:rsidRPr="00F15AC2" w:rsidRDefault="00F15AC2" w:rsidP="00F15AC2">
      <w:pPr>
        <w:adjustRightInd w:val="0"/>
        <w:ind w:left="5400"/>
        <w:jc w:val="both"/>
        <w:rPr>
          <w:sz w:val="20"/>
          <w:szCs w:val="20"/>
        </w:rPr>
      </w:pPr>
      <w:r w:rsidRPr="00F15AC2">
        <w:rPr>
          <w:sz w:val="20"/>
          <w:szCs w:val="20"/>
        </w:rPr>
        <w:t>от    12.05. 2017 №  1  «О  внесении изменений в Устав Новотроицкого сельсовета Северного района Новос</w:t>
      </w:r>
      <w:r w:rsidRPr="00F15AC2">
        <w:rPr>
          <w:sz w:val="20"/>
          <w:szCs w:val="20"/>
        </w:rPr>
        <w:t>и</w:t>
      </w:r>
      <w:r w:rsidRPr="00F15AC2">
        <w:rPr>
          <w:sz w:val="20"/>
          <w:szCs w:val="20"/>
        </w:rPr>
        <w:t xml:space="preserve">бирской области» </w:t>
      </w:r>
    </w:p>
    <w:p w:rsidR="00F15AC2" w:rsidRPr="00F15AC2" w:rsidRDefault="00F15AC2" w:rsidP="00F15AC2">
      <w:pPr>
        <w:adjustRightInd w:val="0"/>
        <w:jc w:val="center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Муниципальный правовой акт</w:t>
      </w:r>
    </w:p>
    <w:p w:rsidR="00F15AC2" w:rsidRPr="00F15AC2" w:rsidRDefault="00F15AC2" w:rsidP="00F15AC2">
      <w:pPr>
        <w:adjustRightInd w:val="0"/>
        <w:jc w:val="center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о внесении изменений  в Устав Новотроицкого сельсовета</w:t>
      </w:r>
    </w:p>
    <w:p w:rsidR="00F15AC2" w:rsidRPr="00F15AC2" w:rsidRDefault="00F15AC2" w:rsidP="00F15AC2">
      <w:pPr>
        <w:adjustRightInd w:val="0"/>
        <w:jc w:val="center"/>
        <w:rPr>
          <w:sz w:val="20"/>
          <w:szCs w:val="20"/>
        </w:rPr>
      </w:pPr>
      <w:r w:rsidRPr="00F15AC2">
        <w:rPr>
          <w:b/>
          <w:sz w:val="20"/>
          <w:szCs w:val="20"/>
        </w:rPr>
        <w:t>Северного района Новосибирской области</w:t>
      </w:r>
    </w:p>
    <w:p w:rsidR="00F15AC2" w:rsidRPr="00F15AC2" w:rsidRDefault="00F15AC2" w:rsidP="00F15AC2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В статье 5. Вопросы местного значения Новотроицкого сел</w:t>
      </w:r>
      <w:r w:rsidRPr="00F15AC2">
        <w:rPr>
          <w:b/>
          <w:sz w:val="20"/>
          <w:szCs w:val="20"/>
        </w:rPr>
        <w:t>ь</w:t>
      </w:r>
      <w:r w:rsidRPr="00F15AC2">
        <w:rPr>
          <w:b/>
          <w:sz w:val="20"/>
          <w:szCs w:val="20"/>
        </w:rPr>
        <w:t>совета:</w:t>
      </w:r>
    </w:p>
    <w:p w:rsidR="00F15AC2" w:rsidRPr="00F15AC2" w:rsidRDefault="00F15AC2" w:rsidP="00F15AC2">
      <w:pPr>
        <w:pStyle w:val="a5"/>
        <w:numPr>
          <w:ilvl w:val="1"/>
          <w:numId w:val="6"/>
        </w:numPr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подпункт 4 пункта 1 изложить в следующей редакции:</w:t>
      </w:r>
      <w:r w:rsidRPr="00F15AC2">
        <w:rPr>
          <w:sz w:val="20"/>
          <w:szCs w:val="20"/>
        </w:rPr>
        <w:t xml:space="preserve"> «4) организация в границах поселения </w:t>
      </w:r>
      <w:proofErr w:type="spellStart"/>
      <w:r w:rsidRPr="00F15AC2">
        <w:rPr>
          <w:sz w:val="20"/>
          <w:szCs w:val="20"/>
        </w:rPr>
        <w:t>электро</w:t>
      </w:r>
      <w:proofErr w:type="spellEnd"/>
      <w:r w:rsidRPr="00F15AC2">
        <w:rPr>
          <w:sz w:val="20"/>
          <w:szCs w:val="20"/>
        </w:rPr>
        <w:t>-, газоснабжения насел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ния в пределах полномочий, установленных законодательством Российской Федерации»;</w:t>
      </w:r>
    </w:p>
    <w:p w:rsidR="00F15AC2" w:rsidRPr="00F15AC2" w:rsidRDefault="00F15AC2" w:rsidP="00F15AC2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В статье 11 «Публичные слушания»:</w:t>
      </w:r>
    </w:p>
    <w:p w:rsidR="00F15AC2" w:rsidRPr="00F15AC2" w:rsidRDefault="00F15AC2" w:rsidP="00F15AC2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proofErr w:type="gramStart"/>
      <w:r w:rsidRPr="00F15AC2">
        <w:rPr>
          <w:b/>
          <w:sz w:val="20"/>
          <w:szCs w:val="20"/>
        </w:rPr>
        <w:t>2.1.  подпункт 1 пункта 3 изложить в следующей редакции:</w:t>
      </w:r>
      <w:r w:rsidRPr="00F15AC2">
        <w:rPr>
          <w:sz w:val="20"/>
          <w:szCs w:val="20"/>
        </w:rPr>
        <w:t xml:space="preserve"> «пр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ект Устава Новотроицкого сельсовета Северного района Новосибирской области, а также проект муниципального нормативн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ний Конституции Российской Федерации, федеральных законов, конституции (устава) или законов Новосибирской области в целях приведения</w:t>
      </w:r>
      <w:proofErr w:type="gramEnd"/>
      <w:r w:rsidRPr="00F15AC2">
        <w:rPr>
          <w:sz w:val="20"/>
          <w:szCs w:val="20"/>
        </w:rPr>
        <w:t xml:space="preserve"> данного устава в соответствие с этими нормати</w:t>
      </w:r>
      <w:r w:rsidRPr="00F15AC2">
        <w:rPr>
          <w:sz w:val="20"/>
          <w:szCs w:val="20"/>
        </w:rPr>
        <w:t>в</w:t>
      </w:r>
      <w:r w:rsidRPr="00F15AC2">
        <w:rPr>
          <w:sz w:val="20"/>
          <w:szCs w:val="20"/>
        </w:rPr>
        <w:t>ными правовыми актами».</w:t>
      </w:r>
    </w:p>
    <w:p w:rsidR="00F15AC2" w:rsidRPr="00F15AC2" w:rsidRDefault="00F15AC2" w:rsidP="00F15AC2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r w:rsidRPr="00F15AC2">
        <w:rPr>
          <w:b/>
          <w:bCs/>
          <w:sz w:val="20"/>
          <w:szCs w:val="20"/>
        </w:rPr>
        <w:t>3. В статье 28 «Досрочное прекращение полномочий Главы пос</w:t>
      </w:r>
      <w:r w:rsidRPr="00F15AC2">
        <w:rPr>
          <w:b/>
          <w:bCs/>
          <w:sz w:val="20"/>
          <w:szCs w:val="20"/>
        </w:rPr>
        <w:t>е</w:t>
      </w:r>
      <w:r w:rsidRPr="00F15AC2">
        <w:rPr>
          <w:b/>
          <w:bCs/>
          <w:sz w:val="20"/>
          <w:szCs w:val="20"/>
        </w:rPr>
        <w:t>ления»:</w:t>
      </w:r>
    </w:p>
    <w:p w:rsidR="00F15AC2" w:rsidRPr="00F15AC2" w:rsidRDefault="00F15AC2" w:rsidP="00F15AC2">
      <w:pPr>
        <w:pStyle w:val="a5"/>
        <w:adjustRightInd w:val="0"/>
        <w:ind w:left="568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3.1.в пункте 3 исключить слова:</w:t>
      </w:r>
      <w:r w:rsidRPr="00F15AC2">
        <w:rPr>
          <w:sz w:val="20"/>
          <w:szCs w:val="20"/>
        </w:rPr>
        <w:t xml:space="preserve"> «осуществляющего свои полн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мочия на постоянной основе».</w:t>
      </w:r>
    </w:p>
    <w:p w:rsidR="00F15AC2" w:rsidRPr="00F15AC2" w:rsidRDefault="00F15AC2" w:rsidP="00F15AC2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В  статье 32 «Полномочия администрации»: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пункт 5 изложить в следующей редакции:</w:t>
      </w:r>
      <w:r w:rsidRPr="00F15AC2">
        <w:rPr>
          <w:sz w:val="20"/>
          <w:szCs w:val="20"/>
        </w:rPr>
        <w:t xml:space="preserve"> «5) организация в границах поселения </w:t>
      </w:r>
      <w:proofErr w:type="spellStart"/>
      <w:r w:rsidRPr="00F15AC2">
        <w:rPr>
          <w:sz w:val="20"/>
          <w:szCs w:val="20"/>
        </w:rPr>
        <w:t>электро</w:t>
      </w:r>
      <w:proofErr w:type="spellEnd"/>
      <w:r w:rsidRPr="00F15AC2">
        <w:rPr>
          <w:sz w:val="20"/>
          <w:szCs w:val="20"/>
        </w:rPr>
        <w:t>-, газоснабжения населения в пред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лах полномочий, установленных законодательством Российской Федерации».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Пункт 52 исключить с 01.07.2017г</w:t>
      </w:r>
    </w:p>
    <w:p w:rsidR="00F15AC2" w:rsidRPr="00F15AC2" w:rsidRDefault="00F15AC2" w:rsidP="00F15AC2">
      <w:pPr>
        <w:pStyle w:val="a5"/>
        <w:ind w:left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4.3.добавить пункт 63.2 следующего содержания:</w:t>
      </w:r>
      <w:r w:rsidRPr="00F15AC2">
        <w:rPr>
          <w:sz w:val="20"/>
          <w:szCs w:val="20"/>
        </w:rPr>
        <w:t xml:space="preserve"> «осуществление</w:t>
      </w:r>
    </w:p>
    <w:p w:rsidR="00F15AC2" w:rsidRPr="00F15AC2" w:rsidRDefault="00F15AC2" w:rsidP="00F15AC2">
      <w:pPr>
        <w:pStyle w:val="a5"/>
        <w:ind w:left="0"/>
        <w:jc w:val="both"/>
        <w:rPr>
          <w:b/>
          <w:sz w:val="20"/>
          <w:szCs w:val="20"/>
        </w:rPr>
      </w:pPr>
      <w:r w:rsidRPr="00F15AC2">
        <w:rPr>
          <w:sz w:val="20"/>
          <w:szCs w:val="20"/>
        </w:rPr>
        <w:t>мероприятий в сфере профилактики правонарушений, предусмотренных Федеральным законом «Об основах системы проф</w:t>
      </w:r>
      <w:r w:rsidRPr="00F15AC2">
        <w:rPr>
          <w:sz w:val="20"/>
          <w:szCs w:val="20"/>
        </w:rPr>
        <w:t>и</w:t>
      </w:r>
      <w:r w:rsidRPr="00F15AC2">
        <w:rPr>
          <w:sz w:val="20"/>
          <w:szCs w:val="20"/>
        </w:rPr>
        <w:t>лактики правонарушений в Российской Федерации».</w:t>
      </w:r>
    </w:p>
    <w:p w:rsidR="00F15AC2" w:rsidRPr="00F15AC2" w:rsidRDefault="00F15AC2" w:rsidP="00F15AC2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>В статье 33 «Избирательная комиссия Новотроицкого сельсовета Северного района Новосибирской области»: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proofErr w:type="gramStart"/>
      <w:r w:rsidRPr="00F15AC2">
        <w:rPr>
          <w:b/>
          <w:sz w:val="20"/>
          <w:szCs w:val="20"/>
        </w:rPr>
        <w:t xml:space="preserve">подпункт е) пункта 6 изложить в следующей редакции: </w:t>
      </w:r>
      <w:r w:rsidRPr="00F15AC2">
        <w:rPr>
          <w:sz w:val="20"/>
          <w:szCs w:val="20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</w:t>
      </w:r>
      <w:r w:rsidRPr="00F15AC2">
        <w:rPr>
          <w:sz w:val="20"/>
          <w:szCs w:val="20"/>
        </w:rPr>
        <w:t>а</w:t>
      </w:r>
      <w:r w:rsidRPr="00F15AC2">
        <w:rPr>
          <w:sz w:val="20"/>
          <w:szCs w:val="20"/>
        </w:rPr>
        <w:t>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  <w:proofErr w:type="gramEnd"/>
    </w:p>
    <w:p w:rsidR="00F15AC2" w:rsidRPr="00F15AC2" w:rsidRDefault="00F15AC2" w:rsidP="00F15AC2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дополнить подпунктом е.1) пункт 6 следующего содержания:</w:t>
      </w:r>
      <w:r w:rsidRPr="00F15AC2">
        <w:rPr>
          <w:sz w:val="20"/>
          <w:szCs w:val="20"/>
        </w:rPr>
        <w:t xml:space="preserve"> «выдает открепительных удостоверений в случаях, предусмо</w:t>
      </w:r>
      <w:r w:rsidRPr="00F15AC2">
        <w:rPr>
          <w:sz w:val="20"/>
          <w:szCs w:val="20"/>
        </w:rPr>
        <w:t>т</w:t>
      </w:r>
      <w:r w:rsidRPr="00F15AC2">
        <w:rPr>
          <w:sz w:val="20"/>
          <w:szCs w:val="20"/>
        </w:rPr>
        <w:t>ренных законом»;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подпункт ж) пункта 6 изложить в следующей редакции:</w:t>
      </w:r>
      <w:r w:rsidRPr="00F15AC2">
        <w:rPr>
          <w:sz w:val="20"/>
          <w:szCs w:val="20"/>
        </w:rPr>
        <w:t xml:space="preserve"> «ж) обеспечивает изготовление бюллетеней, открепительных удост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верений по выборам депутатов Совета депутатов, бюллетеней, открепительных удостоверений для голосования на местном р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ферендуме, их доставку в нижестоящие избирательные комиссии, комиссии референдума;</w:t>
      </w:r>
    </w:p>
    <w:p w:rsidR="00F15AC2" w:rsidRPr="00F15AC2" w:rsidRDefault="00F15AC2" w:rsidP="00F15AC2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F15AC2">
        <w:rPr>
          <w:b/>
          <w:sz w:val="20"/>
          <w:szCs w:val="20"/>
        </w:rPr>
        <w:t xml:space="preserve">В статье 44.  «Внесение изменений и дополнений в Устав»: 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t>пункт 1изложить в следующей редакции:</w:t>
      </w:r>
      <w:r w:rsidRPr="00F15AC2">
        <w:rPr>
          <w:sz w:val="20"/>
          <w:szCs w:val="20"/>
        </w:rPr>
        <w:t xml:space="preserve"> «1. </w:t>
      </w:r>
      <w:proofErr w:type="gramStart"/>
      <w:r w:rsidRPr="00F15AC2">
        <w:rPr>
          <w:sz w:val="20"/>
          <w:szCs w:val="20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 установленного Советом депутатов п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рядка учета предложений по проекту указанного муниципального правового акта, а также порядка участия граждан в его обсужд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нии.</w:t>
      </w:r>
      <w:proofErr w:type="gramEnd"/>
      <w:r w:rsidRPr="00F15AC2">
        <w:rPr>
          <w:sz w:val="20"/>
          <w:szCs w:val="20"/>
        </w:rPr>
        <w:t xml:space="preserve"> </w:t>
      </w:r>
      <w:proofErr w:type="gramStart"/>
      <w:r w:rsidRPr="00F15AC2">
        <w:rPr>
          <w:sz w:val="20"/>
          <w:szCs w:val="20"/>
        </w:rPr>
        <w:t>Не требуется официальное опубликование  порядка учета предложений по проекту  муниципального прав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вого акта о внесении изменений и дополнений в устав Новотроицкого сельсовета Северного района Новосибирской области, а также порядка участия граждан в его обсуждении в случае, когда в устав Новотроицкого сельсовета Северного района Новос</w:t>
      </w:r>
      <w:r w:rsidRPr="00F15AC2">
        <w:rPr>
          <w:sz w:val="20"/>
          <w:szCs w:val="20"/>
        </w:rPr>
        <w:t>и</w:t>
      </w:r>
      <w:r w:rsidRPr="00F15AC2">
        <w:rPr>
          <w:sz w:val="20"/>
          <w:szCs w:val="20"/>
        </w:rPr>
        <w:t>бирской области вносятся изменения в форме точного воспроизведения положений Конституции Российской Федерации, фед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ральных законов, конституции (устава) или законов</w:t>
      </w:r>
      <w:proofErr w:type="gramEnd"/>
      <w:r w:rsidRPr="00F15AC2">
        <w:rPr>
          <w:sz w:val="20"/>
          <w:szCs w:val="20"/>
        </w:rPr>
        <w:t xml:space="preserve"> Новосибирской области в целях приведения данного устава в с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ответствие с этими нормативными правовыми актами»;</w:t>
      </w:r>
    </w:p>
    <w:p w:rsidR="00F15AC2" w:rsidRPr="00F15AC2" w:rsidRDefault="00F15AC2" w:rsidP="00F15AC2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F15AC2">
        <w:rPr>
          <w:b/>
          <w:sz w:val="20"/>
          <w:szCs w:val="20"/>
        </w:rPr>
        <w:lastRenderedPageBreak/>
        <w:t xml:space="preserve">дополнить п.5 следующего содержания: </w:t>
      </w:r>
      <w:r w:rsidRPr="00F15AC2">
        <w:rPr>
          <w:sz w:val="20"/>
          <w:szCs w:val="20"/>
        </w:rPr>
        <w:t>«Приведение Устава Новотроицкого сельсовета Северного района Новосибирской области  в соответствие с федеральным законом, законом субъе</w:t>
      </w:r>
      <w:r w:rsidRPr="00F15AC2">
        <w:rPr>
          <w:sz w:val="20"/>
          <w:szCs w:val="20"/>
        </w:rPr>
        <w:t>к</w:t>
      </w:r>
      <w:r w:rsidRPr="00F15AC2">
        <w:rPr>
          <w:sz w:val="20"/>
          <w:szCs w:val="20"/>
        </w:rPr>
        <w:t>та Российской Федерации осуществляется в установленный эт</w:t>
      </w:r>
      <w:r w:rsidRPr="00F15AC2">
        <w:rPr>
          <w:sz w:val="20"/>
          <w:szCs w:val="20"/>
        </w:rPr>
        <w:t>и</w:t>
      </w:r>
      <w:r w:rsidRPr="00F15AC2">
        <w:rPr>
          <w:sz w:val="20"/>
          <w:szCs w:val="20"/>
        </w:rPr>
        <w:t>ми законодательными актами срок. В случае</w:t>
      </w:r>
      <w:proofErr w:type="gramStart"/>
      <w:r w:rsidRPr="00F15AC2">
        <w:rPr>
          <w:sz w:val="20"/>
          <w:szCs w:val="20"/>
        </w:rPr>
        <w:t>,</w:t>
      </w:r>
      <w:proofErr w:type="gramEnd"/>
      <w:r w:rsidRPr="00F15AC2">
        <w:rPr>
          <w:sz w:val="20"/>
          <w:szCs w:val="20"/>
        </w:rPr>
        <w:t xml:space="preserve"> если федеральным законом, законом субъекта Российской Федерации указанный срок не установлен, срок приведения Устава Новотроицкого сельсовета Северного района Новосибирской области в соотве</w:t>
      </w:r>
      <w:r w:rsidRPr="00F15AC2">
        <w:rPr>
          <w:sz w:val="20"/>
          <w:szCs w:val="20"/>
        </w:rPr>
        <w:t>т</w:t>
      </w:r>
      <w:r w:rsidRPr="00F15AC2">
        <w:rPr>
          <w:sz w:val="20"/>
          <w:szCs w:val="20"/>
        </w:rPr>
        <w:t>ствие с федеральным законом, законом субъекта Российской Федерации определяется с учетом даты вступления в силу соотве</w:t>
      </w:r>
      <w:r w:rsidRPr="00F15AC2">
        <w:rPr>
          <w:sz w:val="20"/>
          <w:szCs w:val="20"/>
        </w:rPr>
        <w:t>т</w:t>
      </w:r>
      <w:r w:rsidRPr="00F15AC2">
        <w:rPr>
          <w:sz w:val="20"/>
          <w:szCs w:val="20"/>
        </w:rPr>
        <w:t>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</w:t>
      </w:r>
      <w:r w:rsidRPr="00F15AC2">
        <w:rPr>
          <w:sz w:val="20"/>
          <w:szCs w:val="20"/>
        </w:rPr>
        <w:t>е</w:t>
      </w:r>
      <w:r w:rsidRPr="00F15AC2">
        <w:rPr>
          <w:sz w:val="20"/>
          <w:szCs w:val="20"/>
        </w:rPr>
        <w:t>ний в Устав Новотроицкого  сельсовета Северного района Новосибирской области, учета предложений граждан к нему, пери</w:t>
      </w:r>
      <w:r w:rsidRPr="00F15AC2">
        <w:rPr>
          <w:sz w:val="20"/>
          <w:szCs w:val="20"/>
        </w:rPr>
        <w:t>о</w:t>
      </w:r>
      <w:r w:rsidRPr="00F15AC2">
        <w:rPr>
          <w:sz w:val="20"/>
          <w:szCs w:val="20"/>
        </w:rPr>
        <w:t>дичности заседаний представительного органа муниципального образования,  сроков государственной регистрации и официал</w:t>
      </w:r>
      <w:r w:rsidRPr="00F15AC2">
        <w:rPr>
          <w:sz w:val="20"/>
          <w:szCs w:val="20"/>
        </w:rPr>
        <w:t>ь</w:t>
      </w:r>
      <w:r w:rsidRPr="00F15AC2">
        <w:rPr>
          <w:sz w:val="20"/>
          <w:szCs w:val="20"/>
        </w:rPr>
        <w:t>ного опубликования такого муниципального правого акта и, как правило, не должен превышать шесть мес</w:t>
      </w:r>
      <w:r w:rsidRPr="00F15AC2">
        <w:rPr>
          <w:sz w:val="20"/>
          <w:szCs w:val="20"/>
        </w:rPr>
        <w:t>я</w:t>
      </w:r>
      <w:r w:rsidRPr="00F15AC2">
        <w:rPr>
          <w:sz w:val="20"/>
          <w:szCs w:val="20"/>
        </w:rPr>
        <w:t>цев».</w:t>
      </w:r>
    </w:p>
    <w:p w:rsidR="00F15AC2" w:rsidRPr="00F15AC2" w:rsidRDefault="00F15AC2" w:rsidP="00F15AC2">
      <w:pPr>
        <w:ind w:left="568"/>
        <w:jc w:val="both"/>
        <w:rPr>
          <w:sz w:val="20"/>
          <w:szCs w:val="20"/>
        </w:rPr>
      </w:pP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Глава Новотроицкого сельсовета </w:t>
      </w:r>
    </w:p>
    <w:p w:rsidR="00F15AC2" w:rsidRPr="00F15AC2" w:rsidRDefault="00F15AC2" w:rsidP="00F15AC2">
      <w:pPr>
        <w:jc w:val="both"/>
        <w:rPr>
          <w:sz w:val="20"/>
          <w:szCs w:val="20"/>
        </w:rPr>
      </w:pPr>
      <w:r w:rsidRPr="00F15AC2">
        <w:rPr>
          <w:sz w:val="20"/>
          <w:szCs w:val="20"/>
        </w:rPr>
        <w:t xml:space="preserve">Северного района Новосибирской области                                                        </w:t>
      </w:r>
      <w:proofErr w:type="spellStart"/>
      <w:r w:rsidRPr="00F15AC2">
        <w:rPr>
          <w:sz w:val="20"/>
          <w:szCs w:val="20"/>
        </w:rPr>
        <w:t>А.Д.Кочережко</w:t>
      </w:r>
      <w:proofErr w:type="spellEnd"/>
      <w:r w:rsidRPr="00F15AC2">
        <w:rPr>
          <w:sz w:val="20"/>
          <w:szCs w:val="20"/>
        </w:rPr>
        <w:t xml:space="preserve"> </w:t>
      </w:r>
    </w:p>
    <w:p w:rsidR="00F15AC2" w:rsidRPr="00F15AC2" w:rsidRDefault="00F15AC2" w:rsidP="00F15AC2">
      <w:pPr>
        <w:jc w:val="both"/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0C2F"/>
    <w:multiLevelType w:val="hybridMultilevel"/>
    <w:tmpl w:val="9AD8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84B91"/>
    <w:multiLevelType w:val="hybridMultilevel"/>
    <w:tmpl w:val="5250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249F"/>
    <w:rsid w:val="000722F1"/>
    <w:rsid w:val="0009508D"/>
    <w:rsid w:val="001B487B"/>
    <w:rsid w:val="00297199"/>
    <w:rsid w:val="00314C01"/>
    <w:rsid w:val="00370C77"/>
    <w:rsid w:val="004336F7"/>
    <w:rsid w:val="00645A39"/>
    <w:rsid w:val="007241A7"/>
    <w:rsid w:val="008C4FD8"/>
    <w:rsid w:val="00AD0D3E"/>
    <w:rsid w:val="00BB6D1C"/>
    <w:rsid w:val="00BC3211"/>
    <w:rsid w:val="00BD153D"/>
    <w:rsid w:val="00C75CFC"/>
    <w:rsid w:val="00E15C23"/>
    <w:rsid w:val="00E23652"/>
    <w:rsid w:val="00F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49F"/>
  </w:style>
  <w:style w:type="paragraph" w:styleId="21">
    <w:name w:val="Body Text 2"/>
    <w:basedOn w:val="a"/>
    <w:link w:val="22"/>
    <w:uiPriority w:val="99"/>
    <w:unhideWhenUsed/>
    <w:rsid w:val="0000249F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00249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nippetequal">
    <w:name w:val="snippet_equal"/>
    <w:basedOn w:val="a0"/>
    <w:rsid w:val="000024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2017-06-30T02:26:00Z</cp:lastPrinted>
  <dcterms:created xsi:type="dcterms:W3CDTF">2017-01-30T01:59:00Z</dcterms:created>
  <dcterms:modified xsi:type="dcterms:W3CDTF">2017-06-30T02:26:00Z</dcterms:modified>
</cp:coreProperties>
</file>