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AF2215">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AF2215">
              <w:rPr>
                <w:rFonts w:ascii="Times New Roman" w:hAnsi="Times New Roman"/>
                <w:b/>
                <w:sz w:val="52"/>
                <w:szCs w:val="52"/>
              </w:rPr>
              <w:t>1</w:t>
            </w:r>
            <w:r w:rsidR="001D082D">
              <w:rPr>
                <w:rFonts w:ascii="Times New Roman" w:hAnsi="Times New Roman"/>
                <w:b/>
                <w:sz w:val="52"/>
                <w:szCs w:val="52"/>
              </w:rPr>
              <w:t>7</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1D082D">
            <w:pPr>
              <w:pStyle w:val="a4"/>
              <w:spacing w:line="276" w:lineRule="auto"/>
              <w:rPr>
                <w:rFonts w:ascii="Times New Roman" w:hAnsi="Times New Roman"/>
                <w:b/>
                <w:sz w:val="32"/>
                <w:szCs w:val="32"/>
              </w:rPr>
            </w:pPr>
            <w:r>
              <w:rPr>
                <w:rFonts w:ascii="Times New Roman" w:hAnsi="Times New Roman"/>
                <w:b/>
                <w:sz w:val="32"/>
                <w:szCs w:val="32"/>
              </w:rPr>
              <w:t>13</w:t>
            </w:r>
            <w:r w:rsidR="00D04047" w:rsidRPr="00976A8E">
              <w:rPr>
                <w:rFonts w:ascii="Times New Roman" w:hAnsi="Times New Roman"/>
                <w:b/>
                <w:sz w:val="32"/>
                <w:szCs w:val="32"/>
              </w:rPr>
              <w:t>.0</w:t>
            </w:r>
            <w:r>
              <w:rPr>
                <w:rFonts w:ascii="Times New Roman" w:hAnsi="Times New Roman"/>
                <w:b/>
                <w:sz w:val="32"/>
                <w:szCs w:val="32"/>
              </w:rPr>
              <w:t>7</w:t>
            </w:r>
            <w:r w:rsidR="00AD0D3E" w:rsidRPr="00976A8E">
              <w:rPr>
                <w:rFonts w:ascii="Times New Roman" w:hAnsi="Times New Roman"/>
                <w:b/>
                <w:sz w:val="32"/>
                <w:szCs w:val="32"/>
              </w:rPr>
              <w:t>.</w:t>
            </w:r>
          </w:p>
          <w:p w:rsidR="00AD0D3E" w:rsidRPr="005A7CA1" w:rsidRDefault="00AD0D3E">
            <w:pPr>
              <w:pStyle w:val="a4"/>
              <w:spacing w:line="276" w:lineRule="auto"/>
              <w:rPr>
                <w:rFonts w:ascii="Times New Roman" w:hAnsi="Times New Roman"/>
                <w:b/>
                <w:sz w:val="32"/>
                <w:szCs w:val="32"/>
                <w:highlight w:val="yellow"/>
              </w:rPr>
            </w:pPr>
            <w:r w:rsidRPr="00976A8E">
              <w:rPr>
                <w:rFonts w:ascii="Times New Roman" w:hAnsi="Times New Roman"/>
                <w:b/>
                <w:sz w:val="32"/>
                <w:szCs w:val="32"/>
              </w:rPr>
              <w:t>201</w:t>
            </w:r>
            <w:r w:rsidR="00EA60CC" w:rsidRPr="00976A8E">
              <w:rPr>
                <w:rFonts w:ascii="Times New Roman" w:hAnsi="Times New Roman"/>
                <w:b/>
                <w:sz w:val="32"/>
                <w:szCs w:val="32"/>
              </w:rPr>
              <w:t>8</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976A8E" w:rsidRDefault="00976A8E" w:rsidP="00AF2215">
      <w:pPr>
        <w:pStyle w:val="a4"/>
        <w:jc w:val="center"/>
        <w:rPr>
          <w:rFonts w:ascii="Times New Roman" w:hAnsi="Times New Roman"/>
          <w:b/>
          <w:sz w:val="28"/>
          <w:szCs w:val="28"/>
        </w:rPr>
      </w:pP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301C72" w:rsidRPr="005D688A" w:rsidRDefault="00301C72" w:rsidP="005D688A">
      <w:pPr>
        <w:pStyle w:val="a4"/>
        <w:numPr>
          <w:ilvl w:val="0"/>
          <w:numId w:val="7"/>
        </w:numPr>
        <w:jc w:val="both"/>
        <w:rPr>
          <w:rFonts w:ascii="Times New Roman" w:hAnsi="Times New Roman" w:cs="Times New Roman"/>
          <w:b/>
          <w:sz w:val="20"/>
          <w:szCs w:val="20"/>
        </w:rPr>
      </w:pPr>
      <w:r w:rsidRPr="005D688A">
        <w:rPr>
          <w:rFonts w:ascii="Times New Roman" w:hAnsi="Times New Roman" w:cs="Times New Roman"/>
          <w:b/>
          <w:sz w:val="20"/>
          <w:szCs w:val="20"/>
        </w:rPr>
        <w:t xml:space="preserve">постановление </w:t>
      </w:r>
      <w:r w:rsidR="005D688A" w:rsidRPr="005D688A">
        <w:rPr>
          <w:rFonts w:ascii="Times New Roman" w:hAnsi="Times New Roman" w:cs="Times New Roman"/>
          <w:b/>
          <w:sz w:val="20"/>
          <w:szCs w:val="20"/>
        </w:rPr>
        <w:t>администрации</w:t>
      </w:r>
      <w:r w:rsidRPr="005D688A">
        <w:rPr>
          <w:rFonts w:ascii="Times New Roman" w:hAnsi="Times New Roman" w:cs="Times New Roman"/>
          <w:b/>
          <w:sz w:val="20"/>
          <w:szCs w:val="20"/>
        </w:rPr>
        <w:t xml:space="preserve"> от </w:t>
      </w:r>
      <w:r w:rsidR="005D688A" w:rsidRPr="005D688A">
        <w:rPr>
          <w:rFonts w:ascii="Times New Roman" w:hAnsi="Times New Roman" w:cs="Times New Roman"/>
          <w:b/>
          <w:sz w:val="20"/>
          <w:szCs w:val="20"/>
        </w:rPr>
        <w:t>03.07</w:t>
      </w:r>
      <w:r w:rsidRPr="005D688A">
        <w:rPr>
          <w:rFonts w:ascii="Times New Roman" w:hAnsi="Times New Roman" w:cs="Times New Roman"/>
          <w:b/>
          <w:sz w:val="20"/>
          <w:szCs w:val="20"/>
        </w:rPr>
        <w:t xml:space="preserve">.2018 № </w:t>
      </w:r>
      <w:r w:rsidR="005D688A" w:rsidRPr="005D688A">
        <w:rPr>
          <w:rFonts w:ascii="Times New Roman" w:hAnsi="Times New Roman" w:cs="Times New Roman"/>
          <w:b/>
          <w:sz w:val="20"/>
          <w:szCs w:val="20"/>
        </w:rPr>
        <w:t>8</w:t>
      </w:r>
      <w:r w:rsidRPr="005D688A">
        <w:rPr>
          <w:rFonts w:ascii="Times New Roman" w:hAnsi="Times New Roman" w:cs="Times New Roman"/>
          <w:b/>
          <w:sz w:val="20"/>
          <w:szCs w:val="20"/>
        </w:rPr>
        <w:t>5 «</w:t>
      </w:r>
      <w:r w:rsidR="005D688A" w:rsidRPr="005D688A">
        <w:rPr>
          <w:rFonts w:ascii="Times New Roman" w:hAnsi="Times New Roman" w:cs="Times New Roman"/>
          <w:b/>
          <w:sz w:val="20"/>
          <w:szCs w:val="20"/>
        </w:rPr>
        <w:t>Об определении специальных мест для размещения печатных предвыборных агитационных и информационных материалов по выборам</w:t>
      </w:r>
      <w:r w:rsidRPr="005D688A">
        <w:rPr>
          <w:rFonts w:ascii="Times New Roman" w:hAnsi="Times New Roman" w:cs="Times New Roman"/>
          <w:b/>
          <w:sz w:val="20"/>
          <w:szCs w:val="20"/>
        </w:rPr>
        <w:t>»</w:t>
      </w:r>
    </w:p>
    <w:p w:rsidR="00301C72" w:rsidRPr="005D688A" w:rsidRDefault="00301C72" w:rsidP="005D688A">
      <w:pPr>
        <w:pStyle w:val="ConsPlusTitle"/>
        <w:numPr>
          <w:ilvl w:val="0"/>
          <w:numId w:val="7"/>
        </w:numPr>
        <w:jc w:val="both"/>
        <w:rPr>
          <w:sz w:val="20"/>
          <w:szCs w:val="20"/>
        </w:rPr>
      </w:pPr>
      <w:r w:rsidRPr="005D688A">
        <w:rPr>
          <w:sz w:val="20"/>
          <w:szCs w:val="20"/>
        </w:rPr>
        <w:t xml:space="preserve">постановление администрации от </w:t>
      </w:r>
      <w:r w:rsidR="005D688A" w:rsidRPr="005D688A">
        <w:rPr>
          <w:b w:val="0"/>
          <w:sz w:val="20"/>
          <w:szCs w:val="20"/>
        </w:rPr>
        <w:t>05.07</w:t>
      </w:r>
      <w:r w:rsidRPr="005D688A">
        <w:rPr>
          <w:sz w:val="20"/>
          <w:szCs w:val="20"/>
        </w:rPr>
        <w:t xml:space="preserve">.2018 № </w:t>
      </w:r>
      <w:r w:rsidR="005D688A" w:rsidRPr="005D688A">
        <w:rPr>
          <w:b w:val="0"/>
          <w:sz w:val="20"/>
          <w:szCs w:val="20"/>
        </w:rPr>
        <w:t>86</w:t>
      </w:r>
      <w:r w:rsidRPr="005D688A">
        <w:rPr>
          <w:sz w:val="20"/>
          <w:szCs w:val="20"/>
        </w:rPr>
        <w:t xml:space="preserve"> «</w:t>
      </w:r>
      <w:r w:rsidR="005D688A" w:rsidRPr="005D688A">
        <w:rPr>
          <w:sz w:val="20"/>
          <w:szCs w:val="20"/>
        </w:rPr>
        <w:t>Об утверждении Порядка санкционирования оплаты</w:t>
      </w:r>
      <w:r w:rsidR="005D688A">
        <w:rPr>
          <w:sz w:val="20"/>
          <w:szCs w:val="20"/>
        </w:rPr>
        <w:t xml:space="preserve"> </w:t>
      </w:r>
      <w:r w:rsidR="005D688A" w:rsidRPr="005D688A">
        <w:rPr>
          <w:sz w:val="20"/>
          <w:szCs w:val="20"/>
        </w:rPr>
        <w:t xml:space="preserve">денежных обязательств по расходам </w:t>
      </w:r>
      <w:proofErr w:type="gramStart"/>
      <w:r w:rsidR="005D688A" w:rsidRPr="005D688A">
        <w:rPr>
          <w:sz w:val="20"/>
          <w:szCs w:val="20"/>
        </w:rPr>
        <w:t>получателей средств местного бюджета Новотроицкого  сельсовета Северного района Новосибирской</w:t>
      </w:r>
      <w:proofErr w:type="gramEnd"/>
      <w:r w:rsidR="005D688A" w:rsidRPr="005D688A">
        <w:rPr>
          <w:sz w:val="20"/>
          <w:szCs w:val="20"/>
        </w:rPr>
        <w:t xml:space="preserve"> области, финансовое обеспечение (</w:t>
      </w:r>
      <w:proofErr w:type="spellStart"/>
      <w:r w:rsidR="005D688A" w:rsidRPr="005D688A">
        <w:rPr>
          <w:sz w:val="20"/>
          <w:szCs w:val="20"/>
        </w:rPr>
        <w:t>софинансирование</w:t>
      </w:r>
      <w:proofErr w:type="spellEnd"/>
      <w:r w:rsidR="005D688A" w:rsidRPr="005D688A">
        <w:rPr>
          <w:sz w:val="20"/>
          <w:szCs w:val="20"/>
        </w:rPr>
        <w:t>) которых осуществляется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w:t>
      </w:r>
      <w:r w:rsidRPr="005D688A">
        <w:rPr>
          <w:sz w:val="20"/>
          <w:szCs w:val="20"/>
        </w:rPr>
        <w:t>»</w:t>
      </w:r>
    </w:p>
    <w:p w:rsidR="00301C72" w:rsidRPr="005D688A" w:rsidRDefault="00301C72" w:rsidP="005D688A">
      <w:pPr>
        <w:pStyle w:val="a5"/>
        <w:numPr>
          <w:ilvl w:val="0"/>
          <w:numId w:val="7"/>
        </w:numPr>
        <w:jc w:val="both"/>
        <w:rPr>
          <w:b/>
          <w:sz w:val="20"/>
          <w:szCs w:val="20"/>
        </w:rPr>
      </w:pPr>
      <w:r w:rsidRPr="005D688A">
        <w:rPr>
          <w:b/>
          <w:sz w:val="20"/>
          <w:szCs w:val="20"/>
        </w:rPr>
        <w:t xml:space="preserve">постановление </w:t>
      </w:r>
      <w:r w:rsidR="005D688A" w:rsidRPr="005D688A">
        <w:rPr>
          <w:b/>
          <w:sz w:val="20"/>
          <w:szCs w:val="20"/>
        </w:rPr>
        <w:t>Главы от 12.0</w:t>
      </w:r>
      <w:r w:rsidRPr="005D688A">
        <w:rPr>
          <w:b/>
          <w:sz w:val="20"/>
          <w:szCs w:val="20"/>
        </w:rPr>
        <w:t xml:space="preserve">.2018 № </w:t>
      </w:r>
      <w:r w:rsidR="005D688A" w:rsidRPr="005D688A">
        <w:rPr>
          <w:b/>
          <w:sz w:val="20"/>
          <w:szCs w:val="20"/>
        </w:rPr>
        <w:t>10</w:t>
      </w:r>
      <w:r w:rsidRPr="005D688A">
        <w:rPr>
          <w:b/>
          <w:sz w:val="20"/>
          <w:szCs w:val="20"/>
        </w:rPr>
        <w:t xml:space="preserve"> «</w:t>
      </w:r>
      <w:r w:rsidR="005D688A" w:rsidRPr="005D688A">
        <w:rPr>
          <w:b/>
          <w:sz w:val="20"/>
          <w:szCs w:val="20"/>
        </w:rPr>
        <w:t>О внесении изменений в постановление Главы Новотроицкого сельсовета Северного района Новосибирской области от 25.09.2013 № 6</w:t>
      </w:r>
      <w:r w:rsidRPr="005D688A">
        <w:rPr>
          <w:b/>
          <w:sz w:val="20"/>
          <w:szCs w:val="20"/>
        </w:rPr>
        <w:t>»</w:t>
      </w:r>
    </w:p>
    <w:p w:rsidR="001D082D" w:rsidRDefault="001D082D" w:rsidP="005D688A">
      <w:pPr>
        <w:rPr>
          <w:b/>
          <w:sz w:val="20"/>
          <w:szCs w:val="20"/>
        </w:rPr>
      </w:pPr>
    </w:p>
    <w:p w:rsidR="001D082D" w:rsidRPr="001D082D" w:rsidRDefault="001D082D" w:rsidP="001D082D">
      <w:pPr>
        <w:jc w:val="center"/>
        <w:rPr>
          <w:sz w:val="20"/>
          <w:szCs w:val="20"/>
        </w:rPr>
      </w:pPr>
      <w:r w:rsidRPr="001D082D">
        <w:rPr>
          <w:sz w:val="20"/>
          <w:szCs w:val="20"/>
        </w:rPr>
        <w:t>АДМИНИСТРАЦИЯ</w:t>
      </w:r>
    </w:p>
    <w:p w:rsidR="001D082D" w:rsidRPr="001D082D" w:rsidRDefault="001D082D" w:rsidP="001D082D">
      <w:pPr>
        <w:jc w:val="center"/>
        <w:rPr>
          <w:sz w:val="20"/>
          <w:szCs w:val="20"/>
        </w:rPr>
      </w:pPr>
      <w:r w:rsidRPr="001D082D">
        <w:rPr>
          <w:sz w:val="20"/>
          <w:szCs w:val="20"/>
        </w:rPr>
        <w:t>НОВОТРОИЦКОГО СЕЛЬСОВЕТА</w:t>
      </w:r>
    </w:p>
    <w:p w:rsidR="001D082D" w:rsidRPr="001D082D" w:rsidRDefault="001D082D" w:rsidP="001D082D">
      <w:pPr>
        <w:jc w:val="center"/>
        <w:rPr>
          <w:sz w:val="20"/>
          <w:szCs w:val="20"/>
        </w:rPr>
      </w:pPr>
      <w:r w:rsidRPr="001D082D">
        <w:rPr>
          <w:sz w:val="20"/>
          <w:szCs w:val="20"/>
        </w:rPr>
        <w:t>СЕВЕРНОГО РАЙОНА</w:t>
      </w:r>
    </w:p>
    <w:p w:rsidR="001D082D" w:rsidRPr="001D082D" w:rsidRDefault="001D082D" w:rsidP="001D082D">
      <w:pPr>
        <w:jc w:val="center"/>
        <w:rPr>
          <w:sz w:val="20"/>
          <w:szCs w:val="20"/>
        </w:rPr>
      </w:pPr>
      <w:r w:rsidRPr="001D082D">
        <w:rPr>
          <w:sz w:val="20"/>
          <w:szCs w:val="20"/>
        </w:rPr>
        <w:t>НОВОСИБИРСКОЙ  ОБЛАСТИ</w:t>
      </w:r>
    </w:p>
    <w:p w:rsidR="001D082D" w:rsidRPr="001D082D" w:rsidRDefault="001D082D" w:rsidP="001D082D">
      <w:pPr>
        <w:jc w:val="center"/>
        <w:rPr>
          <w:b/>
          <w:sz w:val="20"/>
          <w:szCs w:val="20"/>
        </w:rPr>
      </w:pPr>
      <w:r w:rsidRPr="001D082D">
        <w:rPr>
          <w:b/>
          <w:sz w:val="20"/>
          <w:szCs w:val="20"/>
        </w:rPr>
        <w:t>ПОСТАНОВЛЕНИЕ</w:t>
      </w:r>
    </w:p>
    <w:p w:rsidR="001D082D" w:rsidRPr="001D082D" w:rsidRDefault="001D082D" w:rsidP="001D082D">
      <w:pPr>
        <w:jc w:val="center"/>
        <w:rPr>
          <w:color w:val="FF0000"/>
          <w:sz w:val="20"/>
          <w:szCs w:val="20"/>
        </w:rPr>
      </w:pPr>
      <w:r w:rsidRPr="001D082D">
        <w:rPr>
          <w:sz w:val="20"/>
          <w:szCs w:val="20"/>
        </w:rPr>
        <w:t>03.07.2018                             с. Новотроицк                                                № 85</w:t>
      </w:r>
    </w:p>
    <w:p w:rsidR="006404C7" w:rsidRPr="006404C7" w:rsidRDefault="006404C7" w:rsidP="006404C7">
      <w:pPr>
        <w:pStyle w:val="ConsPlusTitle"/>
        <w:jc w:val="center"/>
        <w:rPr>
          <w:b w:val="0"/>
          <w:sz w:val="20"/>
          <w:szCs w:val="20"/>
        </w:rPr>
      </w:pPr>
      <w:r w:rsidRPr="006404C7">
        <w:rPr>
          <w:b w:val="0"/>
          <w:bCs w:val="0"/>
          <w:sz w:val="20"/>
          <w:szCs w:val="20"/>
        </w:rPr>
        <w:t>«</w:t>
      </w:r>
      <w:r w:rsidRPr="006404C7">
        <w:rPr>
          <w:b w:val="0"/>
          <w:sz w:val="20"/>
          <w:szCs w:val="20"/>
        </w:rPr>
        <w:t>Об определении специальных мест для размещения печатных агитационных материалов при проведении досрочных выборов  Губернатора Новосибирской области</w:t>
      </w:r>
    </w:p>
    <w:p w:rsidR="006404C7" w:rsidRPr="006404C7" w:rsidRDefault="006404C7" w:rsidP="006404C7">
      <w:pPr>
        <w:pStyle w:val="ConsPlusTitle"/>
        <w:jc w:val="center"/>
        <w:rPr>
          <w:b w:val="0"/>
          <w:sz w:val="20"/>
          <w:szCs w:val="20"/>
        </w:rPr>
      </w:pPr>
      <w:r w:rsidRPr="006404C7">
        <w:rPr>
          <w:b w:val="0"/>
          <w:sz w:val="20"/>
          <w:szCs w:val="20"/>
        </w:rPr>
        <w:t>9 сентября 2018 года</w:t>
      </w:r>
      <w:r w:rsidRPr="006404C7">
        <w:rPr>
          <w:b w:val="0"/>
          <w:bCs w:val="0"/>
          <w:sz w:val="20"/>
          <w:szCs w:val="20"/>
        </w:rPr>
        <w:t xml:space="preserve"> »</w:t>
      </w:r>
    </w:p>
    <w:p w:rsidR="006404C7" w:rsidRPr="006404C7" w:rsidRDefault="006404C7" w:rsidP="006404C7">
      <w:pPr>
        <w:pStyle w:val="ConsPlusNormal0"/>
        <w:ind w:firstLine="540"/>
        <w:jc w:val="both"/>
        <w:rPr>
          <w:b w:val="0"/>
          <w:sz w:val="20"/>
          <w:szCs w:val="20"/>
        </w:rPr>
      </w:pPr>
      <w:r w:rsidRPr="006404C7">
        <w:rPr>
          <w:b w:val="0"/>
          <w:sz w:val="20"/>
          <w:szCs w:val="20"/>
        </w:rPr>
        <w:t xml:space="preserve">В соответствии с </w:t>
      </w:r>
      <w:hyperlink r:id="rId6" w:history="1">
        <w:r w:rsidRPr="006404C7">
          <w:rPr>
            <w:rStyle w:val="a6"/>
            <w:b w:val="0"/>
            <w:sz w:val="20"/>
            <w:szCs w:val="20"/>
          </w:rPr>
          <w:t>п. 7 ст. 54</w:t>
        </w:r>
      </w:hyperlink>
      <w:r w:rsidRPr="006404C7">
        <w:rPr>
          <w:b w:val="0"/>
          <w:sz w:val="20"/>
          <w:szCs w:val="20"/>
        </w:rPr>
        <w:t xml:space="preserve"> Федерального закона  «Об основных гарантиях избирательных прав и права на участие в референдуме граждан Российской Федерации», </w:t>
      </w:r>
      <w:proofErr w:type="gramStart"/>
      <w:r w:rsidRPr="006404C7">
        <w:rPr>
          <w:b w:val="0"/>
          <w:sz w:val="20"/>
          <w:szCs w:val="20"/>
        </w:rPr>
        <w:t>ч</w:t>
      </w:r>
      <w:proofErr w:type="gramEnd"/>
      <w:r w:rsidRPr="006404C7">
        <w:rPr>
          <w:b w:val="0"/>
          <w:sz w:val="20"/>
          <w:szCs w:val="20"/>
        </w:rPr>
        <w:t xml:space="preserve">.6 ст. 46 Областного  закона «О выборах Губернатора Новосибирской области», администрация </w:t>
      </w:r>
      <w:r>
        <w:rPr>
          <w:b w:val="0"/>
          <w:sz w:val="20"/>
          <w:szCs w:val="20"/>
        </w:rPr>
        <w:t>Новотроицкого</w:t>
      </w:r>
      <w:r w:rsidRPr="006404C7">
        <w:rPr>
          <w:b w:val="0"/>
          <w:sz w:val="20"/>
          <w:szCs w:val="20"/>
        </w:rPr>
        <w:t xml:space="preserve"> сельсовета Северного района Новосибирской области </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ПОСТАНОВЛЯЕТ:</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1. Определить специальные места для размещения печатных предвыборных агитационных и информационных материалов по выборам по избирательному участку № 907:</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 Стенд общей площадью 2,97 кв.м.  центр села, с. Новотроицк Северного района, Новосибирской области, возле парка отдыха по улице Школьная д.2;</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 xml:space="preserve">- Стенд общей площадью 1,44 кв.м.  по улице </w:t>
      </w:r>
      <w:proofErr w:type="gramStart"/>
      <w:r w:rsidRPr="001D082D">
        <w:rPr>
          <w:rFonts w:ascii="Times New Roman" w:hAnsi="Times New Roman" w:cs="Times New Roman"/>
          <w:sz w:val="20"/>
          <w:szCs w:val="20"/>
        </w:rPr>
        <w:t>Советская</w:t>
      </w:r>
      <w:proofErr w:type="gramEnd"/>
      <w:r w:rsidRPr="001D082D">
        <w:rPr>
          <w:rFonts w:ascii="Times New Roman" w:hAnsi="Times New Roman" w:cs="Times New Roman"/>
          <w:sz w:val="20"/>
          <w:szCs w:val="20"/>
        </w:rPr>
        <w:t xml:space="preserve"> д. 2а, с.</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Новотроицк Северного района Новосибирской области, на административном здании (гостиница).</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     - Выделить равную  площадь зарегистрированным кандидатам для размещения печатных агитационных материалов.</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 xml:space="preserve">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 </w:t>
      </w:r>
      <w:proofErr w:type="spellStart"/>
      <w:r w:rsidRPr="001D082D">
        <w:rPr>
          <w:rFonts w:ascii="Times New Roman" w:hAnsi="Times New Roman" w:cs="Times New Roman"/>
          <w:sz w:val="20"/>
          <w:szCs w:val="20"/>
        </w:rPr>
        <w:t>Новотроицкий</w:t>
      </w:r>
      <w:proofErr w:type="spellEnd"/>
      <w:r w:rsidRPr="001D082D">
        <w:rPr>
          <w:rFonts w:ascii="Times New Roman" w:hAnsi="Times New Roman" w:cs="Times New Roman"/>
          <w:sz w:val="20"/>
          <w:szCs w:val="20"/>
        </w:rPr>
        <w:t xml:space="preserve"> сельсовет.</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 xml:space="preserve">3. </w:t>
      </w:r>
      <w:proofErr w:type="gramStart"/>
      <w:r w:rsidRPr="001D082D">
        <w:rPr>
          <w:rFonts w:ascii="Times New Roman" w:hAnsi="Times New Roman" w:cs="Times New Roman"/>
          <w:sz w:val="20"/>
          <w:szCs w:val="20"/>
        </w:rPr>
        <w:t>Контроль за</w:t>
      </w:r>
      <w:proofErr w:type="gramEnd"/>
      <w:r w:rsidRPr="001D082D">
        <w:rPr>
          <w:rFonts w:ascii="Times New Roman" w:hAnsi="Times New Roman" w:cs="Times New Roman"/>
          <w:sz w:val="20"/>
          <w:szCs w:val="20"/>
        </w:rPr>
        <w:t xml:space="preserve"> исполнением данного постановления возложить на специалиста администрации 1 разряда </w:t>
      </w:r>
      <w:proofErr w:type="spellStart"/>
      <w:r w:rsidRPr="001D082D">
        <w:rPr>
          <w:rFonts w:ascii="Times New Roman" w:hAnsi="Times New Roman" w:cs="Times New Roman"/>
          <w:sz w:val="20"/>
          <w:szCs w:val="20"/>
        </w:rPr>
        <w:t>Магер</w:t>
      </w:r>
      <w:proofErr w:type="spellEnd"/>
      <w:r w:rsidRPr="001D082D">
        <w:rPr>
          <w:rFonts w:ascii="Times New Roman" w:hAnsi="Times New Roman" w:cs="Times New Roman"/>
          <w:sz w:val="20"/>
          <w:szCs w:val="20"/>
        </w:rPr>
        <w:t xml:space="preserve"> Г.Н.</w:t>
      </w:r>
    </w:p>
    <w:p w:rsidR="001D082D" w:rsidRPr="001D082D" w:rsidRDefault="001D082D" w:rsidP="001D082D">
      <w:pPr>
        <w:jc w:val="both"/>
        <w:rPr>
          <w:sz w:val="20"/>
          <w:szCs w:val="20"/>
        </w:rPr>
      </w:pPr>
    </w:p>
    <w:p w:rsidR="001D082D" w:rsidRPr="001D082D" w:rsidRDefault="001D082D" w:rsidP="001D082D">
      <w:pPr>
        <w:jc w:val="both"/>
        <w:rPr>
          <w:sz w:val="20"/>
          <w:szCs w:val="20"/>
        </w:rPr>
      </w:pPr>
      <w:r w:rsidRPr="001D082D">
        <w:rPr>
          <w:sz w:val="20"/>
          <w:szCs w:val="20"/>
        </w:rPr>
        <w:t>Глава Новотроицкого сельсовета</w:t>
      </w:r>
    </w:p>
    <w:p w:rsidR="001D082D" w:rsidRPr="001D082D" w:rsidRDefault="001D082D" w:rsidP="001D082D">
      <w:pPr>
        <w:jc w:val="both"/>
        <w:rPr>
          <w:sz w:val="20"/>
          <w:szCs w:val="20"/>
        </w:rPr>
      </w:pPr>
      <w:r w:rsidRPr="001D082D">
        <w:rPr>
          <w:sz w:val="20"/>
          <w:szCs w:val="20"/>
        </w:rPr>
        <w:t xml:space="preserve">Северного района  Новосибирской области                                </w:t>
      </w:r>
      <w:proofErr w:type="spellStart"/>
      <w:r w:rsidRPr="001D082D">
        <w:rPr>
          <w:sz w:val="20"/>
          <w:szCs w:val="20"/>
        </w:rPr>
        <w:t>А.Д.Кочережко</w:t>
      </w:r>
      <w:proofErr w:type="spellEnd"/>
      <w:r w:rsidRPr="001D082D">
        <w:rPr>
          <w:sz w:val="20"/>
          <w:szCs w:val="20"/>
        </w:rPr>
        <w:t xml:space="preserve">                                   </w:t>
      </w:r>
    </w:p>
    <w:p w:rsidR="001D082D" w:rsidRPr="001D082D" w:rsidRDefault="001D082D" w:rsidP="001D082D">
      <w:pPr>
        <w:jc w:val="both"/>
        <w:rPr>
          <w:sz w:val="20"/>
          <w:szCs w:val="20"/>
        </w:rPr>
      </w:pPr>
    </w:p>
    <w:p w:rsidR="001D082D" w:rsidRPr="001D082D" w:rsidRDefault="001D082D" w:rsidP="001D082D">
      <w:pPr>
        <w:pStyle w:val="a4"/>
        <w:jc w:val="center"/>
        <w:rPr>
          <w:rFonts w:ascii="Times New Roman" w:hAnsi="Times New Roman" w:cs="Times New Roman"/>
          <w:sz w:val="20"/>
          <w:szCs w:val="20"/>
        </w:rPr>
      </w:pPr>
      <w:r w:rsidRPr="001D082D">
        <w:rPr>
          <w:rFonts w:ascii="Times New Roman" w:hAnsi="Times New Roman" w:cs="Times New Roman"/>
          <w:sz w:val="20"/>
          <w:szCs w:val="20"/>
        </w:rPr>
        <w:t>АДМИНИСТРАЦИЯ</w:t>
      </w:r>
    </w:p>
    <w:p w:rsidR="001D082D" w:rsidRPr="001D082D" w:rsidRDefault="001D082D" w:rsidP="001D082D">
      <w:pPr>
        <w:pStyle w:val="a4"/>
        <w:jc w:val="center"/>
        <w:rPr>
          <w:rFonts w:ascii="Times New Roman" w:hAnsi="Times New Roman" w:cs="Times New Roman"/>
          <w:sz w:val="20"/>
          <w:szCs w:val="20"/>
        </w:rPr>
      </w:pPr>
      <w:r w:rsidRPr="001D082D">
        <w:rPr>
          <w:rFonts w:ascii="Times New Roman" w:hAnsi="Times New Roman" w:cs="Times New Roman"/>
          <w:sz w:val="20"/>
          <w:szCs w:val="20"/>
        </w:rPr>
        <w:t>НОВОТРОИЦКОГО  СЕЛЬСОВЕТА</w:t>
      </w:r>
    </w:p>
    <w:p w:rsidR="001D082D" w:rsidRPr="001D082D" w:rsidRDefault="001D082D" w:rsidP="001D082D">
      <w:pPr>
        <w:pStyle w:val="a4"/>
        <w:jc w:val="center"/>
        <w:rPr>
          <w:rFonts w:ascii="Times New Roman" w:hAnsi="Times New Roman" w:cs="Times New Roman"/>
          <w:sz w:val="20"/>
          <w:szCs w:val="20"/>
        </w:rPr>
      </w:pPr>
      <w:r w:rsidRPr="001D082D">
        <w:rPr>
          <w:rFonts w:ascii="Times New Roman" w:hAnsi="Times New Roman" w:cs="Times New Roman"/>
          <w:sz w:val="20"/>
          <w:szCs w:val="20"/>
        </w:rPr>
        <w:t>СЕВЕРНОГО  РАЙОНА</w:t>
      </w:r>
    </w:p>
    <w:p w:rsidR="001D082D" w:rsidRPr="001D082D" w:rsidRDefault="001D082D" w:rsidP="001D082D">
      <w:pPr>
        <w:pStyle w:val="a4"/>
        <w:jc w:val="center"/>
        <w:rPr>
          <w:rFonts w:ascii="Times New Roman" w:hAnsi="Times New Roman" w:cs="Times New Roman"/>
          <w:sz w:val="20"/>
          <w:szCs w:val="20"/>
        </w:rPr>
      </w:pPr>
      <w:r w:rsidRPr="001D082D">
        <w:rPr>
          <w:rFonts w:ascii="Times New Roman" w:hAnsi="Times New Roman" w:cs="Times New Roman"/>
          <w:sz w:val="20"/>
          <w:szCs w:val="20"/>
        </w:rPr>
        <w:t>НОВОСИБИРСКОЙ  ОБЛАСТИ</w:t>
      </w:r>
    </w:p>
    <w:p w:rsidR="001D082D" w:rsidRPr="001D082D" w:rsidRDefault="001D082D" w:rsidP="001D082D">
      <w:pPr>
        <w:pStyle w:val="a4"/>
        <w:jc w:val="center"/>
        <w:rPr>
          <w:rFonts w:ascii="Times New Roman" w:hAnsi="Times New Roman" w:cs="Times New Roman"/>
          <w:b/>
          <w:sz w:val="20"/>
          <w:szCs w:val="20"/>
        </w:rPr>
      </w:pPr>
      <w:proofErr w:type="gramStart"/>
      <w:r w:rsidRPr="001D082D">
        <w:rPr>
          <w:rFonts w:ascii="Times New Roman" w:hAnsi="Times New Roman" w:cs="Times New Roman"/>
          <w:b/>
          <w:sz w:val="20"/>
          <w:szCs w:val="20"/>
        </w:rPr>
        <w:t>П</w:t>
      </w:r>
      <w:proofErr w:type="gramEnd"/>
      <w:r w:rsidRPr="001D082D">
        <w:rPr>
          <w:rFonts w:ascii="Times New Roman" w:hAnsi="Times New Roman" w:cs="Times New Roman"/>
          <w:b/>
          <w:sz w:val="20"/>
          <w:szCs w:val="20"/>
        </w:rPr>
        <w:t xml:space="preserve"> О С Т А Н О В Л Е Н И Е</w:t>
      </w:r>
    </w:p>
    <w:p w:rsidR="001D082D" w:rsidRPr="001D082D" w:rsidRDefault="001D082D" w:rsidP="001D082D">
      <w:pPr>
        <w:pStyle w:val="a4"/>
        <w:jc w:val="center"/>
        <w:rPr>
          <w:rFonts w:ascii="Times New Roman" w:hAnsi="Times New Roman" w:cs="Times New Roman"/>
          <w:sz w:val="20"/>
          <w:szCs w:val="20"/>
        </w:rPr>
      </w:pPr>
      <w:r w:rsidRPr="001D082D">
        <w:rPr>
          <w:rFonts w:ascii="Times New Roman" w:hAnsi="Times New Roman" w:cs="Times New Roman"/>
          <w:sz w:val="20"/>
          <w:szCs w:val="20"/>
        </w:rPr>
        <w:t>05.07.2018                                    с</w:t>
      </w:r>
      <w:proofErr w:type="gramStart"/>
      <w:r w:rsidRPr="001D082D">
        <w:rPr>
          <w:rFonts w:ascii="Times New Roman" w:hAnsi="Times New Roman" w:cs="Times New Roman"/>
          <w:sz w:val="20"/>
          <w:szCs w:val="20"/>
        </w:rPr>
        <w:t>.Н</w:t>
      </w:r>
      <w:proofErr w:type="gramEnd"/>
      <w:r w:rsidRPr="001D082D">
        <w:rPr>
          <w:rFonts w:ascii="Times New Roman" w:hAnsi="Times New Roman" w:cs="Times New Roman"/>
          <w:sz w:val="20"/>
          <w:szCs w:val="20"/>
        </w:rPr>
        <w:t>овотроицк                                               № 86</w:t>
      </w:r>
    </w:p>
    <w:p w:rsidR="001D082D" w:rsidRPr="001D082D" w:rsidRDefault="001D082D" w:rsidP="001D082D">
      <w:pPr>
        <w:pStyle w:val="ConsPlusTitle"/>
        <w:jc w:val="center"/>
        <w:rPr>
          <w:sz w:val="20"/>
          <w:szCs w:val="20"/>
        </w:rPr>
      </w:pPr>
      <w:r w:rsidRPr="001D082D">
        <w:rPr>
          <w:sz w:val="20"/>
          <w:szCs w:val="20"/>
        </w:rPr>
        <w:t>Об утверждении Порядка санкционирования оплаты</w:t>
      </w:r>
    </w:p>
    <w:p w:rsidR="001D082D" w:rsidRPr="001D082D" w:rsidRDefault="001D082D" w:rsidP="005D688A">
      <w:pPr>
        <w:pStyle w:val="ConsPlusTitle"/>
        <w:jc w:val="center"/>
        <w:rPr>
          <w:sz w:val="20"/>
          <w:szCs w:val="20"/>
        </w:rPr>
      </w:pPr>
      <w:r w:rsidRPr="001D082D">
        <w:rPr>
          <w:sz w:val="20"/>
          <w:szCs w:val="20"/>
        </w:rPr>
        <w:t xml:space="preserve">денежных обязательств по расходам </w:t>
      </w:r>
      <w:proofErr w:type="gramStart"/>
      <w:r w:rsidRPr="001D082D">
        <w:rPr>
          <w:sz w:val="20"/>
          <w:szCs w:val="20"/>
        </w:rPr>
        <w:t>получателей средств местного бюджета Новотроицкого  сельсовета Северного района Новосибирской</w:t>
      </w:r>
      <w:proofErr w:type="gramEnd"/>
      <w:r w:rsidRPr="001D082D">
        <w:rPr>
          <w:sz w:val="20"/>
          <w:szCs w:val="20"/>
        </w:rPr>
        <w:t xml:space="preserve"> области, финансовое обеспечение (</w:t>
      </w:r>
      <w:proofErr w:type="spellStart"/>
      <w:r w:rsidRPr="001D082D">
        <w:rPr>
          <w:sz w:val="20"/>
          <w:szCs w:val="20"/>
        </w:rPr>
        <w:t>софинансирование</w:t>
      </w:r>
      <w:proofErr w:type="spellEnd"/>
      <w:r w:rsidRPr="001D082D">
        <w:rPr>
          <w:sz w:val="20"/>
          <w:szCs w:val="20"/>
        </w:rPr>
        <w:t>) которых осуществляется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w:t>
      </w:r>
    </w:p>
    <w:p w:rsidR="001D082D" w:rsidRPr="001D082D" w:rsidRDefault="001D082D" w:rsidP="001D082D">
      <w:pPr>
        <w:pStyle w:val="ConsPlusNormal0"/>
        <w:ind w:firstLine="540"/>
        <w:jc w:val="both"/>
        <w:rPr>
          <w:b w:val="0"/>
          <w:sz w:val="20"/>
          <w:szCs w:val="20"/>
        </w:rPr>
      </w:pPr>
      <w:proofErr w:type="gramStart"/>
      <w:r w:rsidRPr="001D082D">
        <w:rPr>
          <w:b w:val="0"/>
          <w:sz w:val="20"/>
          <w:szCs w:val="20"/>
        </w:rPr>
        <w:t xml:space="preserve">В соответствии с пунктом 5 </w:t>
      </w:r>
      <w:hyperlink r:id="rId7" w:history="1">
        <w:r w:rsidRPr="001D082D">
          <w:rPr>
            <w:rStyle w:val="a6"/>
            <w:b w:val="0"/>
            <w:sz w:val="20"/>
            <w:szCs w:val="20"/>
          </w:rPr>
          <w:t>статьи 219</w:t>
        </w:r>
      </w:hyperlink>
      <w:r w:rsidRPr="001D082D">
        <w:rPr>
          <w:b w:val="0"/>
          <w:sz w:val="20"/>
          <w:szCs w:val="20"/>
        </w:rPr>
        <w:t xml:space="preserve"> Бюджетного кодекса Российской Федерации, на основании пункта 2.1.10 Соглашения об осуществлении Управлением Федерального казначейства по Новосибирской области отдельных функций по исполнению местного бюджета Новотроицкого сельсовета Северного района Новосибирской области при кассовом обслуживании исполнения бюджета органами федерального казначейства от 08.09.2017 № 1144,  в целях организации учета в администрации Новотроицкого сельсовета Северного района Новосибирской области бюджетных</w:t>
      </w:r>
      <w:proofErr w:type="gramEnd"/>
      <w:r w:rsidRPr="001D082D">
        <w:rPr>
          <w:b w:val="0"/>
          <w:sz w:val="20"/>
          <w:szCs w:val="20"/>
        </w:rPr>
        <w:t xml:space="preserve"> обязательств, принятых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 администрация Новотроицкого сельсовета Северного района Новосибирской области</w:t>
      </w:r>
    </w:p>
    <w:p w:rsidR="001D082D" w:rsidRPr="001D082D" w:rsidRDefault="001D082D" w:rsidP="001D082D">
      <w:pPr>
        <w:pStyle w:val="ConsPlusNormal0"/>
        <w:jc w:val="both"/>
        <w:rPr>
          <w:b w:val="0"/>
          <w:sz w:val="20"/>
          <w:szCs w:val="20"/>
        </w:rPr>
      </w:pPr>
      <w:r w:rsidRPr="001D082D">
        <w:rPr>
          <w:b w:val="0"/>
          <w:sz w:val="20"/>
          <w:szCs w:val="20"/>
        </w:rPr>
        <w:t>ПОСТАНОВЛЯЕТ:</w:t>
      </w:r>
    </w:p>
    <w:p w:rsidR="001D082D" w:rsidRPr="001D082D" w:rsidRDefault="001D082D" w:rsidP="001D082D">
      <w:pPr>
        <w:pStyle w:val="ConsPlusTitle"/>
        <w:widowControl w:val="0"/>
        <w:numPr>
          <w:ilvl w:val="0"/>
          <w:numId w:val="8"/>
        </w:numPr>
        <w:adjustRightInd/>
        <w:ind w:left="0" w:firstLine="0"/>
        <w:jc w:val="both"/>
        <w:rPr>
          <w:b w:val="0"/>
          <w:sz w:val="20"/>
          <w:szCs w:val="20"/>
        </w:rPr>
      </w:pPr>
      <w:r w:rsidRPr="001D082D">
        <w:rPr>
          <w:b w:val="0"/>
          <w:sz w:val="20"/>
          <w:szCs w:val="20"/>
        </w:rPr>
        <w:t xml:space="preserve">Утвердить прилагаемый </w:t>
      </w:r>
      <w:hyperlink r:id="rId8" w:anchor="P38" w:history="1">
        <w:r w:rsidRPr="001D082D">
          <w:rPr>
            <w:rStyle w:val="a6"/>
            <w:b w:val="0"/>
            <w:sz w:val="20"/>
            <w:szCs w:val="20"/>
          </w:rPr>
          <w:t>Порядок</w:t>
        </w:r>
      </w:hyperlink>
      <w:r w:rsidRPr="001D082D">
        <w:rPr>
          <w:b w:val="0"/>
          <w:sz w:val="20"/>
          <w:szCs w:val="20"/>
        </w:rPr>
        <w:t xml:space="preserve"> санкционирования оплаты денежных обязательств по расходам </w:t>
      </w:r>
      <w:proofErr w:type="gramStart"/>
      <w:r w:rsidRPr="001D082D">
        <w:rPr>
          <w:b w:val="0"/>
          <w:sz w:val="20"/>
          <w:szCs w:val="20"/>
        </w:rPr>
        <w:t>получателей средств местного бюджета Новотроицкого сельсовета Северного района Новосибирской</w:t>
      </w:r>
      <w:proofErr w:type="gramEnd"/>
      <w:r w:rsidRPr="001D082D">
        <w:rPr>
          <w:b w:val="0"/>
          <w:sz w:val="20"/>
          <w:szCs w:val="20"/>
        </w:rPr>
        <w:t xml:space="preserve"> области, финансовое обеспечение (</w:t>
      </w:r>
      <w:proofErr w:type="spellStart"/>
      <w:r w:rsidRPr="001D082D">
        <w:rPr>
          <w:b w:val="0"/>
          <w:sz w:val="20"/>
          <w:szCs w:val="20"/>
        </w:rPr>
        <w:t>софинансирование</w:t>
      </w:r>
      <w:proofErr w:type="spellEnd"/>
      <w:r w:rsidRPr="001D082D">
        <w:rPr>
          <w:b w:val="0"/>
          <w:sz w:val="20"/>
          <w:szCs w:val="20"/>
        </w:rPr>
        <w:t>) которых осуществляется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w:t>
      </w:r>
    </w:p>
    <w:p w:rsidR="001D082D" w:rsidRPr="001D082D" w:rsidRDefault="001D082D" w:rsidP="001D082D">
      <w:pPr>
        <w:pStyle w:val="ConsPlusTitle"/>
        <w:widowControl w:val="0"/>
        <w:numPr>
          <w:ilvl w:val="0"/>
          <w:numId w:val="8"/>
        </w:numPr>
        <w:adjustRightInd/>
        <w:ind w:left="0" w:firstLine="0"/>
        <w:jc w:val="both"/>
        <w:rPr>
          <w:b w:val="0"/>
          <w:sz w:val="20"/>
          <w:szCs w:val="20"/>
        </w:rPr>
      </w:pPr>
      <w:r w:rsidRPr="001D082D">
        <w:rPr>
          <w:b w:val="0"/>
          <w:sz w:val="20"/>
          <w:szCs w:val="20"/>
        </w:rPr>
        <w:t>Признать утратившими силу постановление администрации Новотроицкого сельсовета Северного района Новосибирской области от 25.03.2016 № 27 «Об утверждении Порядка санкционирования оплаты</w:t>
      </w:r>
    </w:p>
    <w:p w:rsidR="001D082D" w:rsidRPr="001D082D" w:rsidRDefault="001D082D" w:rsidP="001D082D">
      <w:pPr>
        <w:pStyle w:val="ConsPlusTitle"/>
        <w:jc w:val="both"/>
        <w:rPr>
          <w:b w:val="0"/>
          <w:sz w:val="20"/>
          <w:szCs w:val="20"/>
        </w:rPr>
      </w:pPr>
      <w:r w:rsidRPr="001D082D">
        <w:rPr>
          <w:b w:val="0"/>
          <w:sz w:val="20"/>
          <w:szCs w:val="20"/>
        </w:rPr>
        <w:t xml:space="preserve">денежных обязательств </w:t>
      </w:r>
      <w:proofErr w:type="gramStart"/>
      <w:r w:rsidRPr="001D082D">
        <w:rPr>
          <w:b w:val="0"/>
          <w:sz w:val="20"/>
          <w:szCs w:val="20"/>
        </w:rPr>
        <w:t>получателей средств местного бюджета Новотроицкого  сельсовета Северного района Новосибирской области</w:t>
      </w:r>
      <w:proofErr w:type="gramEnd"/>
      <w:r w:rsidRPr="001D082D">
        <w:rPr>
          <w:b w:val="0"/>
          <w:sz w:val="20"/>
          <w:szCs w:val="20"/>
        </w:rPr>
        <w:t xml:space="preserve"> за счет межбюджетных трансфертов, предоставляемых из федерального бюджета в форме субсидий, субвенций и иных межбюджетных трансфертов, имеющих целевое назначение».</w:t>
      </w:r>
    </w:p>
    <w:p w:rsidR="001D082D" w:rsidRPr="001D082D" w:rsidRDefault="001D082D" w:rsidP="001D082D">
      <w:pPr>
        <w:pStyle w:val="ConsPlusNormal0"/>
        <w:widowControl w:val="0"/>
        <w:numPr>
          <w:ilvl w:val="0"/>
          <w:numId w:val="8"/>
        </w:numPr>
        <w:adjustRightInd/>
        <w:ind w:left="0" w:firstLine="720"/>
        <w:contextualSpacing/>
        <w:jc w:val="both"/>
        <w:rPr>
          <w:b w:val="0"/>
          <w:sz w:val="20"/>
          <w:szCs w:val="20"/>
        </w:rPr>
      </w:pPr>
      <w:proofErr w:type="gramStart"/>
      <w:r w:rsidRPr="001D082D">
        <w:rPr>
          <w:b w:val="0"/>
          <w:sz w:val="20"/>
          <w:szCs w:val="20"/>
        </w:rPr>
        <w:t>Контроль за</w:t>
      </w:r>
      <w:proofErr w:type="gramEnd"/>
      <w:r w:rsidRPr="001D082D">
        <w:rPr>
          <w:b w:val="0"/>
          <w:sz w:val="20"/>
          <w:szCs w:val="20"/>
        </w:rPr>
        <w:t xml:space="preserve"> исполнением данного постановления оставляю за собой.</w:t>
      </w:r>
    </w:p>
    <w:p w:rsidR="001D082D" w:rsidRPr="001D082D" w:rsidRDefault="001D082D" w:rsidP="001D082D">
      <w:pPr>
        <w:jc w:val="both"/>
        <w:rPr>
          <w:sz w:val="20"/>
          <w:szCs w:val="20"/>
        </w:rPr>
      </w:pPr>
    </w:p>
    <w:p w:rsidR="001D082D" w:rsidRPr="001D082D" w:rsidRDefault="001D082D" w:rsidP="001D082D">
      <w:pPr>
        <w:pStyle w:val="a5"/>
        <w:ind w:hanging="720"/>
        <w:jc w:val="both"/>
        <w:rPr>
          <w:sz w:val="20"/>
          <w:szCs w:val="20"/>
        </w:rPr>
      </w:pPr>
      <w:r w:rsidRPr="001D082D">
        <w:rPr>
          <w:sz w:val="20"/>
          <w:szCs w:val="20"/>
        </w:rPr>
        <w:t>Глава Новотроицкого сельсовета</w:t>
      </w:r>
    </w:p>
    <w:p w:rsidR="001D082D" w:rsidRPr="001D082D" w:rsidRDefault="001D082D" w:rsidP="005D688A">
      <w:pPr>
        <w:pStyle w:val="a5"/>
        <w:ind w:hanging="720"/>
        <w:jc w:val="both"/>
        <w:rPr>
          <w:sz w:val="20"/>
          <w:szCs w:val="20"/>
        </w:rPr>
      </w:pPr>
      <w:r w:rsidRPr="001D082D">
        <w:rPr>
          <w:sz w:val="20"/>
          <w:szCs w:val="20"/>
        </w:rPr>
        <w:t xml:space="preserve">Северного района Новосибирской области                            </w:t>
      </w:r>
      <w:proofErr w:type="spellStart"/>
      <w:r w:rsidRPr="001D082D">
        <w:rPr>
          <w:sz w:val="20"/>
          <w:szCs w:val="20"/>
        </w:rPr>
        <w:t>А.Д.Кочережко</w:t>
      </w:r>
      <w:proofErr w:type="spellEnd"/>
    </w:p>
    <w:p w:rsidR="001D082D" w:rsidRPr="001D082D" w:rsidRDefault="001D082D" w:rsidP="001D082D">
      <w:pPr>
        <w:pStyle w:val="ConsPlusNormal0"/>
        <w:jc w:val="right"/>
        <w:rPr>
          <w:b w:val="0"/>
          <w:sz w:val="20"/>
          <w:szCs w:val="20"/>
        </w:rPr>
      </w:pPr>
      <w:r w:rsidRPr="001D082D">
        <w:rPr>
          <w:b w:val="0"/>
          <w:sz w:val="20"/>
          <w:szCs w:val="20"/>
        </w:rPr>
        <w:t>Утвержден</w:t>
      </w:r>
    </w:p>
    <w:p w:rsidR="001D082D" w:rsidRPr="001D082D" w:rsidRDefault="001D082D" w:rsidP="001D082D">
      <w:pPr>
        <w:pStyle w:val="ConsPlusNormal0"/>
        <w:jc w:val="right"/>
        <w:rPr>
          <w:b w:val="0"/>
          <w:sz w:val="20"/>
          <w:szCs w:val="20"/>
        </w:rPr>
      </w:pPr>
      <w:r w:rsidRPr="001D082D">
        <w:rPr>
          <w:b w:val="0"/>
          <w:sz w:val="20"/>
          <w:szCs w:val="20"/>
        </w:rPr>
        <w:t>постановлением администрации</w:t>
      </w:r>
    </w:p>
    <w:p w:rsidR="001D082D" w:rsidRPr="001D082D" w:rsidRDefault="001D082D" w:rsidP="001D082D">
      <w:pPr>
        <w:pStyle w:val="ConsPlusNormal0"/>
        <w:jc w:val="right"/>
        <w:rPr>
          <w:b w:val="0"/>
          <w:sz w:val="20"/>
          <w:szCs w:val="20"/>
        </w:rPr>
      </w:pPr>
      <w:r w:rsidRPr="001D082D">
        <w:rPr>
          <w:b w:val="0"/>
          <w:sz w:val="20"/>
          <w:szCs w:val="20"/>
        </w:rPr>
        <w:t>Новотроицкого сельсовета Северного</w:t>
      </w:r>
    </w:p>
    <w:p w:rsidR="001D082D" w:rsidRPr="001D082D" w:rsidRDefault="001D082D" w:rsidP="001D082D">
      <w:pPr>
        <w:pStyle w:val="ConsPlusNormal0"/>
        <w:jc w:val="right"/>
        <w:rPr>
          <w:b w:val="0"/>
          <w:sz w:val="20"/>
          <w:szCs w:val="20"/>
        </w:rPr>
      </w:pPr>
      <w:r w:rsidRPr="001D082D">
        <w:rPr>
          <w:b w:val="0"/>
          <w:sz w:val="20"/>
          <w:szCs w:val="20"/>
        </w:rPr>
        <w:t xml:space="preserve"> района Новосибирской области</w:t>
      </w:r>
    </w:p>
    <w:p w:rsidR="001D082D" w:rsidRPr="001D082D" w:rsidRDefault="001D082D" w:rsidP="001D082D">
      <w:pPr>
        <w:pStyle w:val="ConsPlusNormal0"/>
        <w:jc w:val="right"/>
        <w:rPr>
          <w:b w:val="0"/>
          <w:sz w:val="20"/>
          <w:szCs w:val="20"/>
        </w:rPr>
      </w:pPr>
      <w:r w:rsidRPr="001D082D">
        <w:rPr>
          <w:b w:val="0"/>
          <w:sz w:val="20"/>
          <w:szCs w:val="20"/>
        </w:rPr>
        <w:t>от  05.07.2018 № 86</w:t>
      </w:r>
    </w:p>
    <w:p w:rsidR="001D082D" w:rsidRPr="001D082D" w:rsidRDefault="001D082D" w:rsidP="001D082D">
      <w:pPr>
        <w:pStyle w:val="ConsPlusTitle"/>
        <w:jc w:val="center"/>
        <w:rPr>
          <w:sz w:val="20"/>
          <w:szCs w:val="20"/>
        </w:rPr>
      </w:pPr>
      <w:bookmarkStart w:id="0" w:name="P38"/>
      <w:bookmarkEnd w:id="0"/>
      <w:r w:rsidRPr="001D082D">
        <w:rPr>
          <w:sz w:val="20"/>
          <w:szCs w:val="20"/>
        </w:rPr>
        <w:t>Порядок</w:t>
      </w:r>
    </w:p>
    <w:p w:rsidR="001D082D" w:rsidRPr="001D082D" w:rsidRDefault="001D082D" w:rsidP="001D082D">
      <w:pPr>
        <w:pStyle w:val="ConsPlusTitle"/>
        <w:jc w:val="center"/>
        <w:rPr>
          <w:sz w:val="20"/>
          <w:szCs w:val="20"/>
        </w:rPr>
      </w:pPr>
      <w:r w:rsidRPr="001D082D">
        <w:rPr>
          <w:sz w:val="20"/>
          <w:szCs w:val="20"/>
        </w:rPr>
        <w:t>санкционирования оплаты</w:t>
      </w:r>
    </w:p>
    <w:p w:rsidR="001D082D" w:rsidRPr="001D082D" w:rsidRDefault="001D082D" w:rsidP="001D082D">
      <w:pPr>
        <w:pStyle w:val="ConsPlusTitle"/>
        <w:jc w:val="center"/>
        <w:rPr>
          <w:sz w:val="20"/>
          <w:szCs w:val="20"/>
        </w:rPr>
      </w:pPr>
      <w:r w:rsidRPr="001D082D">
        <w:rPr>
          <w:sz w:val="20"/>
          <w:szCs w:val="20"/>
        </w:rPr>
        <w:t xml:space="preserve">денежных обязательств по расходам </w:t>
      </w:r>
      <w:proofErr w:type="gramStart"/>
      <w:r w:rsidRPr="001D082D">
        <w:rPr>
          <w:sz w:val="20"/>
          <w:szCs w:val="20"/>
        </w:rPr>
        <w:t>получателей средств местного бюджета Новотроицкого  сельсовета Северного района Новосибирской</w:t>
      </w:r>
      <w:proofErr w:type="gramEnd"/>
      <w:r w:rsidRPr="001D082D">
        <w:rPr>
          <w:sz w:val="20"/>
          <w:szCs w:val="20"/>
        </w:rPr>
        <w:t xml:space="preserve"> области, финансовое обеспечение (</w:t>
      </w:r>
      <w:proofErr w:type="spellStart"/>
      <w:r w:rsidRPr="001D082D">
        <w:rPr>
          <w:sz w:val="20"/>
          <w:szCs w:val="20"/>
        </w:rPr>
        <w:t>софинансирование</w:t>
      </w:r>
      <w:proofErr w:type="spellEnd"/>
      <w:r w:rsidRPr="001D082D">
        <w:rPr>
          <w:sz w:val="20"/>
          <w:szCs w:val="20"/>
        </w:rPr>
        <w:t>) которых осуществляется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w:t>
      </w:r>
    </w:p>
    <w:p w:rsidR="001D082D" w:rsidRPr="001D082D" w:rsidRDefault="001D082D" w:rsidP="001D082D">
      <w:pPr>
        <w:pStyle w:val="ConsPlusNormal0"/>
        <w:jc w:val="both"/>
        <w:rPr>
          <w:sz w:val="20"/>
          <w:szCs w:val="20"/>
        </w:rPr>
      </w:pPr>
    </w:p>
    <w:p w:rsidR="001D082D" w:rsidRPr="001D082D" w:rsidRDefault="001D082D" w:rsidP="001D082D">
      <w:pPr>
        <w:pStyle w:val="ConsPlusTitle"/>
        <w:jc w:val="both"/>
        <w:rPr>
          <w:b w:val="0"/>
          <w:sz w:val="20"/>
          <w:szCs w:val="20"/>
        </w:rPr>
      </w:pPr>
      <w:r w:rsidRPr="001D082D">
        <w:rPr>
          <w:b w:val="0"/>
          <w:sz w:val="20"/>
          <w:szCs w:val="20"/>
        </w:rPr>
        <w:t xml:space="preserve">   </w:t>
      </w:r>
      <w:proofErr w:type="gramStart"/>
      <w:r w:rsidRPr="001D082D">
        <w:rPr>
          <w:b w:val="0"/>
          <w:sz w:val="20"/>
          <w:szCs w:val="20"/>
        </w:rPr>
        <w:t>Санкционирования оплаты денежных обязательств по расходам получателей средств местного бюджета Новотроицкого сельсовета Северного района Новосибирской области,  финансовое обеспечение (</w:t>
      </w:r>
      <w:proofErr w:type="spellStart"/>
      <w:r w:rsidRPr="001D082D">
        <w:rPr>
          <w:b w:val="0"/>
          <w:sz w:val="20"/>
          <w:szCs w:val="20"/>
        </w:rPr>
        <w:t>софинансирование</w:t>
      </w:r>
      <w:proofErr w:type="spellEnd"/>
      <w:r w:rsidRPr="001D082D">
        <w:rPr>
          <w:b w:val="0"/>
          <w:sz w:val="20"/>
          <w:szCs w:val="20"/>
        </w:rPr>
        <w:t xml:space="preserve">) которых осуществляется за счет межбюджетных трансфертов, предоставляемых из федерального бюджета в форме  субвенций и иных межбюджетных трансфертов, имеющих целевое назначение, осуществляется в соответствии с Порядком проведения санкционирования оплаты денежных обязательств по расходам получателей средств бюджета субъекта Российской Федерации, в целях </w:t>
      </w:r>
      <w:proofErr w:type="spellStart"/>
      <w:r w:rsidRPr="001D082D">
        <w:rPr>
          <w:b w:val="0"/>
          <w:sz w:val="20"/>
          <w:szCs w:val="20"/>
        </w:rPr>
        <w:t>софинансирования</w:t>
      </w:r>
      <w:proofErr w:type="spellEnd"/>
      <w:proofErr w:type="gramEnd"/>
      <w:r w:rsidRPr="001D082D">
        <w:rPr>
          <w:b w:val="0"/>
          <w:sz w:val="20"/>
          <w:szCs w:val="20"/>
        </w:rPr>
        <w:t xml:space="preserve"> которых предоставляется субсидия из федерального бюджета бюджету субъекта Российской Федерации, утвержденным приказом Минфина России от 12.12.2017 № 223н, с дополнительной проверкой платежных (расчетных) документов на наличие в них следующих сведений:</w:t>
      </w:r>
    </w:p>
    <w:p w:rsidR="001D082D" w:rsidRPr="001D082D" w:rsidRDefault="001D082D" w:rsidP="001D082D">
      <w:pPr>
        <w:pStyle w:val="ConsPlusTitle"/>
        <w:widowControl w:val="0"/>
        <w:numPr>
          <w:ilvl w:val="0"/>
          <w:numId w:val="9"/>
        </w:numPr>
        <w:adjustRightInd/>
        <w:jc w:val="both"/>
        <w:rPr>
          <w:b w:val="0"/>
          <w:sz w:val="20"/>
          <w:szCs w:val="20"/>
        </w:rPr>
      </w:pPr>
      <w:r w:rsidRPr="001D082D">
        <w:rPr>
          <w:b w:val="0"/>
          <w:sz w:val="20"/>
          <w:szCs w:val="20"/>
        </w:rPr>
        <w:t>Номера бюджетного обязательства, под которым оно поставлено на учет</w:t>
      </w:r>
    </w:p>
    <w:p w:rsidR="001D082D" w:rsidRPr="001D082D" w:rsidRDefault="001D082D" w:rsidP="001D082D">
      <w:pPr>
        <w:pStyle w:val="ConsPlusTitle"/>
        <w:jc w:val="both"/>
        <w:rPr>
          <w:b w:val="0"/>
          <w:sz w:val="20"/>
          <w:szCs w:val="20"/>
        </w:rPr>
      </w:pPr>
      <w:r w:rsidRPr="001D082D">
        <w:rPr>
          <w:b w:val="0"/>
          <w:sz w:val="20"/>
          <w:szCs w:val="20"/>
        </w:rPr>
        <w:t>(без ограничения номера по количеству символов и с его выделением специальными знаками «&lt; &gt;»);</w:t>
      </w:r>
    </w:p>
    <w:p w:rsidR="001D082D" w:rsidRPr="001D082D" w:rsidRDefault="001D082D" w:rsidP="001D082D">
      <w:pPr>
        <w:pStyle w:val="ConsPlusTitle"/>
        <w:widowControl w:val="0"/>
        <w:numPr>
          <w:ilvl w:val="0"/>
          <w:numId w:val="9"/>
        </w:numPr>
        <w:adjustRightInd/>
        <w:jc w:val="both"/>
        <w:rPr>
          <w:b w:val="0"/>
          <w:sz w:val="20"/>
          <w:szCs w:val="20"/>
        </w:rPr>
      </w:pPr>
      <w:r w:rsidRPr="001D082D">
        <w:rPr>
          <w:b w:val="0"/>
          <w:sz w:val="20"/>
          <w:szCs w:val="20"/>
        </w:rPr>
        <w:t>Кодов классификации операций сектора государственного управления</w:t>
      </w:r>
    </w:p>
    <w:p w:rsidR="001D082D" w:rsidRPr="001D082D" w:rsidRDefault="001D082D" w:rsidP="001D082D">
      <w:pPr>
        <w:pStyle w:val="ConsPlusTitle"/>
        <w:jc w:val="both"/>
        <w:rPr>
          <w:b w:val="0"/>
          <w:sz w:val="20"/>
          <w:szCs w:val="20"/>
        </w:rPr>
      </w:pPr>
      <w:r w:rsidRPr="001D082D">
        <w:rPr>
          <w:b w:val="0"/>
          <w:sz w:val="20"/>
          <w:szCs w:val="20"/>
        </w:rPr>
        <w:t>(КОСГУ) в назначении платежа в форме «КОСГУ ХХХ».</w:t>
      </w:r>
    </w:p>
    <w:p w:rsidR="001D082D" w:rsidRPr="001D082D" w:rsidRDefault="001D082D" w:rsidP="001D082D">
      <w:pPr>
        <w:pStyle w:val="ConsPlusNormal0"/>
        <w:ind w:firstLine="540"/>
        <w:jc w:val="both"/>
        <w:rPr>
          <w:sz w:val="20"/>
          <w:szCs w:val="20"/>
        </w:rPr>
      </w:pPr>
    </w:p>
    <w:p w:rsidR="001D082D" w:rsidRPr="001D082D" w:rsidRDefault="001D082D" w:rsidP="001D082D">
      <w:pPr>
        <w:jc w:val="center"/>
        <w:rPr>
          <w:sz w:val="20"/>
          <w:szCs w:val="20"/>
        </w:rPr>
      </w:pPr>
      <w:r w:rsidRPr="001D082D">
        <w:rPr>
          <w:sz w:val="20"/>
          <w:szCs w:val="20"/>
        </w:rPr>
        <w:t>ГЛАВА</w:t>
      </w:r>
    </w:p>
    <w:p w:rsidR="001D082D" w:rsidRPr="001D082D" w:rsidRDefault="001D082D" w:rsidP="001D082D">
      <w:pPr>
        <w:jc w:val="center"/>
        <w:rPr>
          <w:sz w:val="20"/>
          <w:szCs w:val="20"/>
        </w:rPr>
      </w:pPr>
      <w:r w:rsidRPr="001D082D">
        <w:rPr>
          <w:sz w:val="20"/>
          <w:szCs w:val="20"/>
        </w:rPr>
        <w:lastRenderedPageBreak/>
        <w:t>НОВОТРОИЦКОГО СЕЛЬСОВЕТА</w:t>
      </w:r>
    </w:p>
    <w:p w:rsidR="001D082D" w:rsidRPr="001D082D" w:rsidRDefault="001D082D" w:rsidP="001D082D">
      <w:pPr>
        <w:jc w:val="center"/>
        <w:rPr>
          <w:sz w:val="20"/>
          <w:szCs w:val="20"/>
        </w:rPr>
      </w:pPr>
      <w:r w:rsidRPr="001D082D">
        <w:rPr>
          <w:sz w:val="20"/>
          <w:szCs w:val="20"/>
        </w:rPr>
        <w:t>СЕВЕРНОГО РАЙОНА</w:t>
      </w:r>
    </w:p>
    <w:p w:rsidR="001D082D" w:rsidRPr="001D082D" w:rsidRDefault="001D082D" w:rsidP="001D082D">
      <w:pPr>
        <w:jc w:val="center"/>
        <w:rPr>
          <w:sz w:val="20"/>
          <w:szCs w:val="20"/>
        </w:rPr>
      </w:pPr>
      <w:r w:rsidRPr="001D082D">
        <w:rPr>
          <w:sz w:val="20"/>
          <w:szCs w:val="20"/>
        </w:rPr>
        <w:t>НОВОСИБИРСКОЙ  ОБЛАСТИ</w:t>
      </w:r>
    </w:p>
    <w:p w:rsidR="001D082D" w:rsidRPr="001D082D" w:rsidRDefault="001D082D" w:rsidP="001D082D">
      <w:pPr>
        <w:jc w:val="center"/>
        <w:rPr>
          <w:b/>
          <w:sz w:val="20"/>
          <w:szCs w:val="20"/>
        </w:rPr>
      </w:pPr>
      <w:r w:rsidRPr="001D082D">
        <w:rPr>
          <w:b/>
          <w:sz w:val="20"/>
          <w:szCs w:val="20"/>
        </w:rPr>
        <w:t>ПОСТАНОВЛЕНИЕ</w:t>
      </w:r>
    </w:p>
    <w:p w:rsidR="001D082D" w:rsidRPr="001D082D" w:rsidRDefault="001D082D" w:rsidP="001D082D">
      <w:pPr>
        <w:jc w:val="center"/>
        <w:rPr>
          <w:color w:val="FF0000"/>
          <w:sz w:val="20"/>
          <w:szCs w:val="20"/>
        </w:rPr>
      </w:pPr>
      <w:r w:rsidRPr="001D082D">
        <w:rPr>
          <w:sz w:val="20"/>
          <w:szCs w:val="20"/>
        </w:rPr>
        <w:t>12.07.2018                             с. Новотроицк                                                № 10</w:t>
      </w:r>
    </w:p>
    <w:p w:rsidR="001D082D" w:rsidRPr="001D082D" w:rsidRDefault="001D082D" w:rsidP="001D082D">
      <w:pPr>
        <w:jc w:val="center"/>
        <w:rPr>
          <w:b/>
          <w:sz w:val="20"/>
          <w:szCs w:val="20"/>
        </w:rPr>
      </w:pPr>
      <w:r w:rsidRPr="001D082D">
        <w:rPr>
          <w:b/>
          <w:sz w:val="20"/>
          <w:szCs w:val="20"/>
        </w:rPr>
        <w:t>О внесении изменений в постановление Главы Новотроицкого сельсовета Северного района Новосибирской области от 25.09.2013 № 6</w:t>
      </w:r>
    </w:p>
    <w:p w:rsidR="001D082D" w:rsidRPr="001D082D" w:rsidRDefault="001D082D" w:rsidP="001D082D">
      <w:pPr>
        <w:jc w:val="both"/>
        <w:rPr>
          <w:sz w:val="20"/>
          <w:szCs w:val="20"/>
        </w:rPr>
      </w:pPr>
      <w:r w:rsidRPr="001D082D">
        <w:rPr>
          <w:sz w:val="20"/>
          <w:szCs w:val="20"/>
        </w:rPr>
        <w:t xml:space="preserve">      В соответствии с Трудовым кодексом Российской Федерации</w:t>
      </w:r>
    </w:p>
    <w:p w:rsidR="001D082D" w:rsidRPr="001D082D" w:rsidRDefault="001D082D" w:rsidP="001D082D">
      <w:pPr>
        <w:jc w:val="both"/>
        <w:rPr>
          <w:sz w:val="20"/>
          <w:szCs w:val="20"/>
        </w:rPr>
      </w:pPr>
      <w:r w:rsidRPr="001D082D">
        <w:rPr>
          <w:sz w:val="20"/>
          <w:szCs w:val="20"/>
        </w:rPr>
        <w:t>ПОСТАНОВЛЯЮ:</w:t>
      </w:r>
    </w:p>
    <w:p w:rsidR="001D082D" w:rsidRPr="001D082D" w:rsidRDefault="001D082D" w:rsidP="001D082D">
      <w:pPr>
        <w:jc w:val="both"/>
        <w:rPr>
          <w:sz w:val="20"/>
          <w:szCs w:val="20"/>
        </w:rPr>
      </w:pPr>
      <w:r w:rsidRPr="001D082D">
        <w:rPr>
          <w:sz w:val="20"/>
          <w:szCs w:val="20"/>
        </w:rPr>
        <w:t xml:space="preserve">     1. Внести в Положение об оплате труда работников муниципального  казенного учреждения культуры «</w:t>
      </w:r>
      <w:proofErr w:type="spellStart"/>
      <w:r w:rsidRPr="001D082D">
        <w:rPr>
          <w:sz w:val="20"/>
          <w:szCs w:val="20"/>
        </w:rPr>
        <w:t>Новотроицкий</w:t>
      </w:r>
      <w:proofErr w:type="spellEnd"/>
      <w:r w:rsidRPr="001D082D">
        <w:rPr>
          <w:sz w:val="20"/>
          <w:szCs w:val="20"/>
        </w:rPr>
        <w:t xml:space="preserve"> сельский дом культуры» Северного района Новосибирской области, утвержденное  постановлением администрации Новотроицкого сельсовета Северного района Новосибирской области от 25.09.2013 № 6 «Об утверждении Положения об оплате труда работников Муниципального казенного учреждения культуры «</w:t>
      </w:r>
      <w:proofErr w:type="spellStart"/>
      <w:r w:rsidRPr="001D082D">
        <w:rPr>
          <w:sz w:val="20"/>
          <w:szCs w:val="20"/>
        </w:rPr>
        <w:t>Новотроицкий</w:t>
      </w:r>
      <w:proofErr w:type="spellEnd"/>
      <w:r w:rsidRPr="001D082D">
        <w:rPr>
          <w:sz w:val="20"/>
          <w:szCs w:val="20"/>
        </w:rPr>
        <w:t xml:space="preserve"> СДК» следующие изменения:</w:t>
      </w:r>
    </w:p>
    <w:p w:rsidR="001D082D" w:rsidRPr="001D082D" w:rsidRDefault="001D082D" w:rsidP="001D082D">
      <w:pPr>
        <w:jc w:val="both"/>
        <w:rPr>
          <w:sz w:val="20"/>
          <w:szCs w:val="20"/>
        </w:rPr>
      </w:pPr>
      <w:r w:rsidRPr="001D082D">
        <w:rPr>
          <w:sz w:val="20"/>
          <w:szCs w:val="20"/>
        </w:rPr>
        <w:t xml:space="preserve">     1.1. В пункте 16 раздела IV «Перечень и размеры стимулирующих выплат» таблицу изложить в следующей редакции:</w:t>
      </w:r>
    </w:p>
    <w:p w:rsidR="001D082D" w:rsidRPr="001D082D" w:rsidRDefault="001D082D" w:rsidP="001D082D">
      <w:pPr>
        <w:jc w:val="both"/>
        <w:rPr>
          <w:sz w:val="20"/>
          <w:szCs w:val="20"/>
        </w:rPr>
      </w:pPr>
      <w:r w:rsidRPr="001D082D">
        <w:rPr>
          <w:sz w:val="20"/>
          <w:szCs w:val="20"/>
        </w:rPr>
        <w:t>«16. Качественные показатели деятельности учреждений, учитываемые при определении выплат стимулирующего характера руководителям муниципальных казенных учреждений культуры</w:t>
      </w:r>
    </w:p>
    <w:tbl>
      <w:tblPr>
        <w:tblW w:w="10485" w:type="dxa"/>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117"/>
        <w:gridCol w:w="6155"/>
        <w:gridCol w:w="2213"/>
      </w:tblGrid>
      <w:tr w:rsidR="001D082D" w:rsidRPr="001D082D" w:rsidTr="00675CCB">
        <w:tc>
          <w:tcPr>
            <w:tcW w:w="2118" w:type="dxa"/>
            <w:tcBorders>
              <w:top w:val="single" w:sz="4" w:space="0" w:color="000000"/>
              <w:left w:val="single" w:sz="4" w:space="0" w:color="000000"/>
              <w:bottom w:val="single" w:sz="4" w:space="0" w:color="000000"/>
              <w:right w:val="single" w:sz="4" w:space="0" w:color="000000"/>
            </w:tcBorders>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Тип</w:t>
            </w:r>
          </w:p>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учреждения</w:t>
            </w:r>
          </w:p>
        </w:tc>
        <w:tc>
          <w:tcPr>
            <w:tcW w:w="6159" w:type="dxa"/>
            <w:tcBorders>
              <w:top w:val="single" w:sz="4" w:space="0" w:color="000000"/>
              <w:left w:val="single" w:sz="4" w:space="0" w:color="000000"/>
              <w:bottom w:val="single" w:sz="4" w:space="0" w:color="000000"/>
              <w:right w:val="single" w:sz="4" w:space="0" w:color="000000"/>
            </w:tcBorders>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Перечень показателей и критерии оценки </w:t>
            </w:r>
          </w:p>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(значения показателей)</w:t>
            </w:r>
          </w:p>
        </w:tc>
        <w:tc>
          <w:tcPr>
            <w:tcW w:w="2214" w:type="dxa"/>
            <w:tcBorders>
              <w:top w:val="single" w:sz="4" w:space="0" w:color="000000"/>
              <w:left w:val="single" w:sz="4" w:space="0" w:color="000000"/>
              <w:bottom w:val="single" w:sz="4" w:space="0" w:color="000000"/>
              <w:right w:val="single" w:sz="4" w:space="0" w:color="000000"/>
            </w:tcBorders>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Предельный размер стимулирующих выплат (% от должностного оклада)</w:t>
            </w:r>
          </w:p>
        </w:tc>
      </w:tr>
      <w:tr w:rsidR="001D082D" w:rsidRPr="001D082D" w:rsidTr="00675CCB">
        <w:trPr>
          <w:trHeight w:val="570"/>
        </w:trPr>
        <w:tc>
          <w:tcPr>
            <w:tcW w:w="2118" w:type="dxa"/>
            <w:vMerge w:val="restart"/>
            <w:tcBorders>
              <w:top w:val="single" w:sz="4" w:space="0" w:color="000000"/>
              <w:left w:val="single" w:sz="4" w:space="0" w:color="000000"/>
              <w:bottom w:val="single" w:sz="4" w:space="0" w:color="000000"/>
              <w:right w:val="single" w:sz="4" w:space="0" w:color="000000"/>
            </w:tcBorders>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Учреждения клубного типа</w:t>
            </w:r>
          </w:p>
          <w:p w:rsidR="001D082D" w:rsidRPr="001D082D" w:rsidRDefault="001D082D" w:rsidP="001D082D">
            <w:pPr>
              <w:pStyle w:val="a4"/>
              <w:spacing w:line="276" w:lineRule="auto"/>
              <w:jc w:val="both"/>
              <w:rPr>
                <w:rFonts w:ascii="Times New Roman" w:hAnsi="Times New Roman" w:cs="Times New Roman"/>
                <w:sz w:val="20"/>
                <w:szCs w:val="20"/>
              </w:rPr>
            </w:pPr>
          </w:p>
        </w:tc>
        <w:tc>
          <w:tcPr>
            <w:tcW w:w="6159" w:type="dxa"/>
            <w:tcBorders>
              <w:top w:val="single" w:sz="4" w:space="0" w:color="000000"/>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proofErr w:type="gramStart"/>
            <w:r w:rsidRPr="001D082D">
              <w:rPr>
                <w:rFonts w:ascii="Times New Roman" w:hAnsi="Times New Roman" w:cs="Times New Roman"/>
                <w:sz w:val="20"/>
                <w:szCs w:val="20"/>
              </w:rPr>
              <w:t>Достижение целевых показателей (индикаторов), характеризующих результаты деятельности учреждения, в том числе своевременное и качественное выполнение показателей деятельности по числу клубных формирований и привлечению к них участников в соответствии с установленным показателем в плане Учреждения и соответствующим установленной группы по оплате труда Учреждения)</w:t>
            </w:r>
            <w:proofErr w:type="gramEnd"/>
          </w:p>
        </w:tc>
        <w:tc>
          <w:tcPr>
            <w:tcW w:w="2214" w:type="dxa"/>
            <w:tcBorders>
              <w:top w:val="single" w:sz="4" w:space="0" w:color="000000"/>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150"/>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да</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15        </w:t>
            </w:r>
          </w:p>
        </w:tc>
      </w:tr>
      <w:tr w:rsidR="001D082D" w:rsidRPr="001D082D" w:rsidTr="00675CCB">
        <w:trPr>
          <w:trHeight w:val="111"/>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 нет </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459"/>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Своевременное предоставление официальной отчетности, исполнения приказов, поручений, распоряжений, заданий и запросов должностных лиц органов власти местного самоуправления, министерства культуры НСО</w:t>
            </w:r>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210"/>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да</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15              </w:t>
            </w:r>
          </w:p>
        </w:tc>
      </w:tr>
      <w:tr w:rsidR="001D082D" w:rsidRPr="001D082D" w:rsidTr="00675CCB">
        <w:trPr>
          <w:trHeight w:val="122"/>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 нет </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144"/>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Отсутствие обоснованных официальных обращений по вопросам неурегулированных конфликтных ситуаций, фактов социальной напряженности в коллективе Учреждения, жалоб на Учреждение (руководителя) со стороны населения, органов власти и работников Учреждения</w:t>
            </w:r>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135"/>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да</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15              </w:t>
            </w:r>
          </w:p>
        </w:tc>
      </w:tr>
      <w:tr w:rsidR="001D082D" w:rsidRPr="001D082D" w:rsidTr="00675CCB">
        <w:trPr>
          <w:trHeight w:val="126"/>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 нет </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615"/>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proofErr w:type="gramStart"/>
            <w:r w:rsidRPr="001D082D">
              <w:rPr>
                <w:rFonts w:ascii="Times New Roman" w:hAnsi="Times New Roman" w:cs="Times New Roman"/>
                <w:sz w:val="20"/>
                <w:szCs w:val="20"/>
              </w:rPr>
              <w:t>Удельный вес работников, прошедших повышение квалификации за последние 5 лет</w:t>
            </w:r>
            <w:proofErr w:type="gramEnd"/>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135"/>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- 80% и более</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10         </w:t>
            </w:r>
          </w:p>
        </w:tc>
      </w:tr>
      <w:tr w:rsidR="001D082D" w:rsidRPr="001D082D" w:rsidTr="00675CCB">
        <w:trPr>
          <w:trHeight w:val="126"/>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менее 80%</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840"/>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Отсутствие фактов нарушения финансово-хозяйственной деятельности Учреждения, просроченной дебиторской и кредиторской задолженности</w:t>
            </w:r>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165"/>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да</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15            </w:t>
            </w:r>
          </w:p>
        </w:tc>
      </w:tr>
      <w:tr w:rsidR="001D082D" w:rsidRPr="001D082D" w:rsidTr="00675CCB">
        <w:trPr>
          <w:trHeight w:val="96"/>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нет</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811"/>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proofErr w:type="gramStart"/>
            <w:r w:rsidRPr="001D082D">
              <w:rPr>
                <w:rFonts w:ascii="Times New Roman" w:hAnsi="Times New Roman" w:cs="Times New Roman"/>
                <w:sz w:val="20"/>
                <w:szCs w:val="20"/>
              </w:rPr>
              <w:t xml:space="preserve">Участие Учреждения в социально-значимых (общественных, творческих, образовательных, научных) проектах, грантах, программах, акциях и других мероприятиях </w:t>
            </w:r>
            <w:proofErr w:type="gramEnd"/>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165"/>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да</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15       </w:t>
            </w:r>
          </w:p>
        </w:tc>
      </w:tr>
      <w:tr w:rsidR="001D082D" w:rsidRPr="001D082D" w:rsidTr="00675CCB">
        <w:trPr>
          <w:trHeight w:val="252"/>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 нет </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135"/>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Работа с социально незащищенными группами населения </w:t>
            </w:r>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111"/>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от 20 человек и более</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15</w:t>
            </w:r>
          </w:p>
        </w:tc>
      </w:tr>
      <w:tr w:rsidR="001D082D" w:rsidRPr="001D082D" w:rsidTr="00675CCB">
        <w:trPr>
          <w:trHeight w:val="150"/>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менее 20 человек</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731"/>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Обеспечение показателей средней заработной платы отдельных категорий работников Учреждения с учетом достигнутых показателей плана мероприятий («дорожной карты») «Изменения в отраслях социальной сферы, направленные на повышение </w:t>
            </w:r>
            <w:proofErr w:type="gramStart"/>
            <w:r w:rsidRPr="001D082D">
              <w:rPr>
                <w:rFonts w:ascii="Times New Roman" w:hAnsi="Times New Roman" w:cs="Times New Roman"/>
                <w:sz w:val="20"/>
                <w:szCs w:val="20"/>
              </w:rPr>
              <w:t>эффективности сферы культуры Новотроицкого сельсовета Северного района Новосибирской области</w:t>
            </w:r>
            <w:proofErr w:type="gramEnd"/>
            <w:r w:rsidRPr="001D082D">
              <w:rPr>
                <w:rFonts w:ascii="Times New Roman" w:hAnsi="Times New Roman" w:cs="Times New Roman"/>
                <w:sz w:val="20"/>
                <w:szCs w:val="20"/>
              </w:rPr>
              <w:t xml:space="preserve">» </w:t>
            </w:r>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135"/>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да</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10         </w:t>
            </w:r>
          </w:p>
        </w:tc>
      </w:tr>
      <w:tr w:rsidR="001D082D" w:rsidRPr="001D082D" w:rsidTr="00675CCB">
        <w:trPr>
          <w:trHeight w:val="126"/>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нет</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570"/>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Ведение Учреждением официальных интернет-сайтов</w:t>
            </w:r>
            <w:r w:rsidRPr="001D082D">
              <w:rPr>
                <w:rFonts w:ascii="Times New Roman" w:hAnsi="Times New Roman" w:cs="Times New Roman"/>
                <w:iCs/>
                <w:sz w:val="20"/>
                <w:szCs w:val="20"/>
              </w:rPr>
              <w:t>,</w:t>
            </w:r>
            <w:r w:rsidRPr="001D082D">
              <w:rPr>
                <w:rFonts w:ascii="Times New Roman" w:hAnsi="Times New Roman" w:cs="Times New Roman"/>
                <w:sz w:val="20"/>
                <w:szCs w:val="20"/>
              </w:rPr>
              <w:t xml:space="preserve"> обеспечение информационного наполнения интернет-сайтов в актуальном состоянии, открытости и доступности информации об Учреждении и предоставлении услуг на официальном интернет-сайте  </w:t>
            </w:r>
            <w:hyperlink r:id="rId9" w:history="1">
              <w:r w:rsidRPr="001D082D">
                <w:rPr>
                  <w:rStyle w:val="a6"/>
                  <w:sz w:val="20"/>
                  <w:szCs w:val="20"/>
                  <w:lang w:val="en-US"/>
                </w:rPr>
                <w:t>www</w:t>
              </w:r>
              <w:r w:rsidRPr="001D082D">
                <w:rPr>
                  <w:rStyle w:val="a6"/>
                  <w:sz w:val="20"/>
                  <w:szCs w:val="20"/>
                </w:rPr>
                <w:t>.</w:t>
              </w:r>
              <w:r w:rsidRPr="001D082D">
                <w:rPr>
                  <w:rStyle w:val="a6"/>
                  <w:sz w:val="20"/>
                  <w:szCs w:val="20"/>
                  <w:lang w:val="en-US"/>
                </w:rPr>
                <w:t>bus</w:t>
              </w:r>
              <w:r w:rsidRPr="001D082D">
                <w:rPr>
                  <w:rStyle w:val="a6"/>
                  <w:sz w:val="20"/>
                  <w:szCs w:val="20"/>
                </w:rPr>
                <w:t>.</w:t>
              </w:r>
              <w:proofErr w:type="spellStart"/>
              <w:r w:rsidRPr="001D082D">
                <w:rPr>
                  <w:rStyle w:val="a6"/>
                  <w:sz w:val="20"/>
                  <w:szCs w:val="20"/>
                  <w:lang w:val="en-US"/>
                </w:rPr>
                <w:t>gov</w:t>
              </w:r>
              <w:proofErr w:type="spellEnd"/>
              <w:r w:rsidRPr="001D082D">
                <w:rPr>
                  <w:rStyle w:val="a6"/>
                  <w:sz w:val="20"/>
                  <w:szCs w:val="20"/>
                </w:rPr>
                <w:t>.</w:t>
              </w:r>
              <w:proofErr w:type="spellStart"/>
              <w:r w:rsidRPr="001D082D">
                <w:rPr>
                  <w:rStyle w:val="a6"/>
                  <w:sz w:val="20"/>
                  <w:szCs w:val="20"/>
                  <w:lang w:val="en-US"/>
                </w:rPr>
                <w:t>ru</w:t>
              </w:r>
              <w:proofErr w:type="spellEnd"/>
            </w:hyperlink>
            <w:r w:rsidRPr="001D082D">
              <w:rPr>
                <w:rFonts w:ascii="Times New Roman" w:hAnsi="Times New Roman" w:cs="Times New Roman"/>
                <w:sz w:val="20"/>
                <w:szCs w:val="20"/>
              </w:rPr>
              <w:t xml:space="preserve"> в соответствии с действующим законодательством РФ, нормативно правовыми актами министерства культуры РФ и Новосибирской области</w:t>
            </w:r>
          </w:p>
        </w:tc>
        <w:tc>
          <w:tcPr>
            <w:tcW w:w="2214" w:type="dxa"/>
            <w:tcBorders>
              <w:top w:val="single" w:sz="4" w:space="0" w:color="auto"/>
              <w:left w:val="single" w:sz="4" w:space="0" w:color="000000"/>
              <w:bottom w:val="single" w:sz="4" w:space="0" w:color="auto"/>
              <w:right w:val="single" w:sz="4" w:space="0" w:color="000000"/>
            </w:tcBorders>
            <w:shd w:val="clear" w:color="auto" w:fill="FFFFFF"/>
          </w:tcPr>
          <w:p w:rsidR="001D082D" w:rsidRPr="001D082D" w:rsidRDefault="001D082D" w:rsidP="001D082D">
            <w:pPr>
              <w:pStyle w:val="a4"/>
              <w:spacing w:line="276" w:lineRule="auto"/>
              <w:jc w:val="both"/>
              <w:rPr>
                <w:rFonts w:ascii="Times New Roman" w:hAnsi="Times New Roman" w:cs="Times New Roman"/>
                <w:sz w:val="20"/>
                <w:szCs w:val="20"/>
              </w:rPr>
            </w:pPr>
          </w:p>
        </w:tc>
      </w:tr>
      <w:tr w:rsidR="001D082D" w:rsidRPr="001D082D" w:rsidTr="00675CCB">
        <w:trPr>
          <w:trHeight w:val="240"/>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да</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10                  </w:t>
            </w:r>
          </w:p>
        </w:tc>
      </w:tr>
      <w:tr w:rsidR="001D082D" w:rsidRPr="001D082D" w:rsidTr="00675CCB">
        <w:trPr>
          <w:trHeight w:val="273"/>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 xml:space="preserve">- нет      </w:t>
            </w:r>
          </w:p>
        </w:tc>
        <w:tc>
          <w:tcPr>
            <w:tcW w:w="2214" w:type="dxa"/>
            <w:tcBorders>
              <w:top w:val="single" w:sz="4" w:space="0" w:color="auto"/>
              <w:left w:val="single" w:sz="4" w:space="0" w:color="000000"/>
              <w:bottom w:val="single" w:sz="4" w:space="0" w:color="auto"/>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0</w:t>
            </w:r>
          </w:p>
        </w:tc>
      </w:tr>
      <w:tr w:rsidR="001D082D" w:rsidRPr="001D082D" w:rsidTr="00675CCB">
        <w:trPr>
          <w:trHeight w:val="302"/>
        </w:trPr>
        <w:tc>
          <w:tcPr>
            <w:tcW w:w="2118" w:type="dxa"/>
            <w:vMerge/>
            <w:tcBorders>
              <w:top w:val="single" w:sz="4" w:space="0" w:color="000000"/>
              <w:left w:val="single" w:sz="4" w:space="0" w:color="000000"/>
              <w:bottom w:val="single" w:sz="4" w:space="0" w:color="000000"/>
              <w:right w:val="single" w:sz="4" w:space="0" w:color="000000"/>
            </w:tcBorders>
            <w:vAlign w:val="center"/>
            <w:hideMark/>
          </w:tcPr>
          <w:p w:rsidR="001D082D" w:rsidRPr="001D082D" w:rsidRDefault="001D082D" w:rsidP="001D082D">
            <w:pPr>
              <w:jc w:val="both"/>
              <w:rPr>
                <w:sz w:val="20"/>
                <w:szCs w:val="20"/>
              </w:rPr>
            </w:pPr>
          </w:p>
        </w:tc>
        <w:tc>
          <w:tcPr>
            <w:tcW w:w="6159" w:type="dxa"/>
            <w:tcBorders>
              <w:top w:val="single" w:sz="4" w:space="0" w:color="auto"/>
              <w:left w:val="single" w:sz="4" w:space="0" w:color="000000"/>
              <w:bottom w:val="single" w:sz="4" w:space="0" w:color="000000"/>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ВСЕГО</w:t>
            </w:r>
          </w:p>
        </w:tc>
        <w:tc>
          <w:tcPr>
            <w:tcW w:w="2214" w:type="dxa"/>
            <w:tcBorders>
              <w:top w:val="single" w:sz="4" w:space="0" w:color="auto"/>
              <w:left w:val="single" w:sz="4" w:space="0" w:color="000000"/>
              <w:bottom w:val="single" w:sz="4" w:space="0" w:color="000000"/>
              <w:right w:val="single" w:sz="4" w:space="0" w:color="000000"/>
            </w:tcBorders>
            <w:shd w:val="clear" w:color="auto" w:fill="FFFFFF"/>
            <w:hideMark/>
          </w:tcPr>
          <w:p w:rsidR="001D082D" w:rsidRPr="001D082D" w:rsidRDefault="001D082D" w:rsidP="001D082D">
            <w:pPr>
              <w:pStyle w:val="a4"/>
              <w:spacing w:line="276" w:lineRule="auto"/>
              <w:jc w:val="both"/>
              <w:rPr>
                <w:rFonts w:ascii="Times New Roman" w:hAnsi="Times New Roman" w:cs="Times New Roman"/>
                <w:sz w:val="20"/>
                <w:szCs w:val="20"/>
              </w:rPr>
            </w:pPr>
            <w:r w:rsidRPr="001D082D">
              <w:rPr>
                <w:rFonts w:ascii="Times New Roman" w:hAnsi="Times New Roman" w:cs="Times New Roman"/>
                <w:sz w:val="20"/>
                <w:szCs w:val="20"/>
              </w:rPr>
              <w:t>не более 120</w:t>
            </w:r>
          </w:p>
        </w:tc>
      </w:tr>
    </w:tbl>
    <w:p w:rsidR="001D082D" w:rsidRPr="001D082D" w:rsidRDefault="001D082D" w:rsidP="001D082D">
      <w:pPr>
        <w:jc w:val="both"/>
        <w:rPr>
          <w:sz w:val="20"/>
          <w:szCs w:val="20"/>
        </w:rPr>
      </w:pPr>
      <w:r w:rsidRPr="001D082D">
        <w:rPr>
          <w:sz w:val="20"/>
          <w:szCs w:val="20"/>
        </w:rPr>
        <w:t xml:space="preserve">                                                                                                                                ».</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1.2. В пункте 16 раздела IV «Перечень и размеры стимулирующих выплат» абзацы 2, 3, 4 изложить в следующей редакции:</w:t>
      </w:r>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«Оценка результатов деятельности руководителя учреждения и определение ему размеров стимулирующих выплат осуществляется в пределах фонда оплаты труда учреждения, не реже 1 раза в квартал. Конкретные размеры выплат стимулирующего характера руководителю учреждения утверждаются постановлением Главы Новотроицкого сельсовета Северного района Новосибирской области.</w:t>
      </w:r>
    </w:p>
    <w:p w:rsidR="001D082D" w:rsidRPr="001D082D" w:rsidRDefault="001D082D" w:rsidP="001D082D">
      <w:pPr>
        <w:pStyle w:val="a4"/>
        <w:jc w:val="both"/>
        <w:rPr>
          <w:rFonts w:ascii="Times New Roman" w:hAnsi="Times New Roman" w:cs="Times New Roman"/>
          <w:sz w:val="20"/>
          <w:szCs w:val="20"/>
        </w:rPr>
      </w:pPr>
      <w:proofErr w:type="gramStart"/>
      <w:r w:rsidRPr="001D082D">
        <w:rPr>
          <w:rFonts w:ascii="Times New Roman" w:hAnsi="Times New Roman" w:cs="Times New Roman"/>
          <w:sz w:val="20"/>
          <w:szCs w:val="20"/>
        </w:rPr>
        <w:t xml:space="preserve">Руководитель учреждения ежеквартально в срок до 20 числа месяца </w:t>
      </w:r>
      <w:proofErr w:type="spellStart"/>
      <w:r w:rsidRPr="001D082D">
        <w:rPr>
          <w:rFonts w:ascii="Times New Roman" w:hAnsi="Times New Roman" w:cs="Times New Roman"/>
          <w:sz w:val="20"/>
          <w:szCs w:val="20"/>
        </w:rPr>
        <w:t>неистекшего</w:t>
      </w:r>
      <w:proofErr w:type="spellEnd"/>
      <w:r w:rsidRPr="001D082D">
        <w:rPr>
          <w:rFonts w:ascii="Times New Roman" w:hAnsi="Times New Roman" w:cs="Times New Roman"/>
          <w:sz w:val="20"/>
          <w:szCs w:val="20"/>
        </w:rPr>
        <w:t xml:space="preserve"> квартала текущего года предоставляет в администрацию Новотроицкого сельсовета Северного района Новосибирской области информацию о выполнении качественных показателей деятельности учреждения за период с 1 января по 31 марта, с 1 апреля по 30 июня, с 1 июля по 30 сентября, с 1 октября по 31 декабря текущего года.</w:t>
      </w:r>
      <w:proofErr w:type="gramEnd"/>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 xml:space="preserve">Администрация Новотроицкого сельсовета Северного района Новосибирской области на основании представленной руководителем информации за предыдущий квартал в срок до 25 числа месяца </w:t>
      </w:r>
      <w:proofErr w:type="spellStart"/>
      <w:r w:rsidRPr="001D082D">
        <w:rPr>
          <w:rFonts w:ascii="Times New Roman" w:hAnsi="Times New Roman" w:cs="Times New Roman"/>
          <w:sz w:val="20"/>
          <w:szCs w:val="20"/>
        </w:rPr>
        <w:t>неистекшего</w:t>
      </w:r>
      <w:proofErr w:type="spellEnd"/>
      <w:r w:rsidRPr="001D082D">
        <w:rPr>
          <w:rFonts w:ascii="Times New Roman" w:hAnsi="Times New Roman" w:cs="Times New Roman"/>
          <w:sz w:val="20"/>
          <w:szCs w:val="20"/>
        </w:rPr>
        <w:t xml:space="preserve"> квартала текущего года направляет Главе Новотроицкого сельсовета Северного района Новосибирской области ходатайство о стимулировании руководителя</w:t>
      </w:r>
      <w:proofErr w:type="gramStart"/>
      <w:r w:rsidRPr="001D082D">
        <w:rPr>
          <w:rFonts w:ascii="Times New Roman" w:hAnsi="Times New Roman" w:cs="Times New Roman"/>
          <w:sz w:val="20"/>
          <w:szCs w:val="20"/>
        </w:rPr>
        <w:t xml:space="preserve">.». </w:t>
      </w:r>
      <w:proofErr w:type="gramEnd"/>
    </w:p>
    <w:p w:rsidR="001D082D" w:rsidRPr="001D082D" w:rsidRDefault="001D082D" w:rsidP="001D082D">
      <w:pPr>
        <w:pStyle w:val="a4"/>
        <w:jc w:val="both"/>
        <w:rPr>
          <w:rFonts w:ascii="Times New Roman" w:hAnsi="Times New Roman" w:cs="Times New Roman"/>
          <w:sz w:val="20"/>
          <w:szCs w:val="20"/>
        </w:rPr>
      </w:pPr>
      <w:r w:rsidRPr="001D082D">
        <w:rPr>
          <w:rFonts w:ascii="Times New Roman" w:hAnsi="Times New Roman" w:cs="Times New Roman"/>
          <w:sz w:val="20"/>
          <w:szCs w:val="20"/>
        </w:rPr>
        <w:t xml:space="preserve">    2. Опубликовать данное постановление в периодическом печатном издании «Вестник Остяцкого сельсовета», и разместить на официальном сайте администрации Северного района Новосибирской области  в разделе «Поселение»  </w:t>
      </w:r>
      <w:proofErr w:type="spellStart"/>
      <w:r w:rsidRPr="001D082D">
        <w:rPr>
          <w:rFonts w:ascii="Times New Roman" w:hAnsi="Times New Roman" w:cs="Times New Roman"/>
          <w:sz w:val="20"/>
          <w:szCs w:val="20"/>
        </w:rPr>
        <w:t>Новотроицкий</w:t>
      </w:r>
      <w:proofErr w:type="spellEnd"/>
      <w:r w:rsidRPr="001D082D">
        <w:rPr>
          <w:rFonts w:ascii="Times New Roman" w:hAnsi="Times New Roman" w:cs="Times New Roman"/>
          <w:sz w:val="20"/>
          <w:szCs w:val="20"/>
        </w:rPr>
        <w:t xml:space="preserve"> сельсовет.</w:t>
      </w:r>
    </w:p>
    <w:p w:rsidR="001D082D" w:rsidRPr="001D082D" w:rsidRDefault="001D082D" w:rsidP="001D082D">
      <w:pPr>
        <w:pStyle w:val="a4"/>
        <w:jc w:val="both"/>
        <w:rPr>
          <w:rFonts w:ascii="Times New Roman" w:hAnsi="Times New Roman" w:cs="Times New Roman"/>
          <w:sz w:val="20"/>
          <w:szCs w:val="20"/>
        </w:rPr>
      </w:pPr>
    </w:p>
    <w:p w:rsidR="001D082D" w:rsidRPr="001D082D" w:rsidRDefault="001D082D" w:rsidP="001D082D">
      <w:pPr>
        <w:jc w:val="right"/>
        <w:rPr>
          <w:sz w:val="20"/>
          <w:szCs w:val="20"/>
        </w:rPr>
      </w:pPr>
      <w:proofErr w:type="spellStart"/>
      <w:r w:rsidRPr="001D082D">
        <w:rPr>
          <w:sz w:val="20"/>
          <w:szCs w:val="20"/>
        </w:rPr>
        <w:t>А.Д.Кочережко</w:t>
      </w:r>
      <w:proofErr w:type="spellEnd"/>
    </w:p>
    <w:p w:rsidR="001D082D" w:rsidRPr="001D082D" w:rsidRDefault="001D082D" w:rsidP="001D082D">
      <w:pPr>
        <w:jc w:val="both"/>
        <w:rPr>
          <w:sz w:val="20"/>
          <w:szCs w:val="20"/>
        </w:rPr>
      </w:pPr>
    </w:p>
    <w:p w:rsidR="001D082D" w:rsidRPr="001D082D" w:rsidRDefault="001D082D" w:rsidP="001D082D">
      <w:pPr>
        <w:jc w:val="both"/>
        <w:rPr>
          <w:b/>
          <w:sz w:val="20"/>
          <w:szCs w:val="20"/>
        </w:rPr>
      </w:pPr>
    </w:p>
    <w:p w:rsidR="001D082D" w:rsidRPr="001D082D" w:rsidRDefault="001D082D" w:rsidP="001D082D">
      <w:pPr>
        <w:jc w:val="both"/>
        <w:rPr>
          <w:b/>
          <w:sz w:val="20"/>
          <w:szCs w:val="20"/>
        </w:rPr>
      </w:pPr>
    </w:p>
    <w:tbl>
      <w:tblPr>
        <w:tblpPr w:leftFromText="180" w:rightFromText="180" w:vertAnchor="text" w:horzAnchor="margin" w:tblpXSpec="center" w:tblpY="133"/>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D688A" w:rsidRPr="00BB5AE5" w:rsidTr="005D688A">
        <w:trPr>
          <w:trHeight w:val="2715"/>
        </w:trPr>
        <w:tc>
          <w:tcPr>
            <w:tcW w:w="2148"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5D688A" w:rsidRPr="00BB5AE5" w:rsidRDefault="005D688A" w:rsidP="005D688A">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Адрес редакции:</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село Новотроицк</w:t>
            </w:r>
          </w:p>
          <w:p w:rsidR="005D688A" w:rsidRPr="00BB5AE5" w:rsidRDefault="005D688A" w:rsidP="005D688A">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Главный редактор</w:t>
            </w:r>
          </w:p>
          <w:p w:rsidR="005D688A" w:rsidRPr="00BB5AE5" w:rsidRDefault="005D688A" w:rsidP="005D688A">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Телефон:</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6E2E75">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1" w:name="P51"/>
      <w:bookmarkEnd w:id="1"/>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0F47192"/>
    <w:multiLevelType w:val="hybridMultilevel"/>
    <w:tmpl w:val="26445C98"/>
    <w:lvl w:ilvl="0" w:tplc="48EAAB7C">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3">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E17716D"/>
    <w:multiLevelType w:val="hybridMultilevel"/>
    <w:tmpl w:val="FD4A93CE"/>
    <w:lvl w:ilvl="0" w:tplc="138C2800">
      <w:start w:val="1"/>
      <w:numFmt w:val="decimal"/>
      <w:lvlText w:val="%1."/>
      <w:lvlJc w:val="left"/>
      <w:pPr>
        <w:ind w:left="555" w:hanging="360"/>
      </w:pPr>
      <w:rPr>
        <w:rFonts w:asciiTheme="minorHAnsi" w:hAnsiTheme="minorHAnsi" w:cstheme="minorBidi"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5">
    <w:nsid w:val="33D534A8"/>
    <w:multiLevelType w:val="hybridMultilevel"/>
    <w:tmpl w:val="DB784E1A"/>
    <w:lvl w:ilvl="0" w:tplc="470AB726">
      <w:start w:val="1"/>
      <w:numFmt w:val="decimal"/>
      <w:lvlText w:val="%1."/>
      <w:lvlJc w:val="left"/>
      <w:pPr>
        <w:ind w:left="1603" w:hanging="103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C49544D"/>
    <w:multiLevelType w:val="hybridMultilevel"/>
    <w:tmpl w:val="BAE6B7F0"/>
    <w:lvl w:ilvl="0" w:tplc="4ED0E89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9"/>
  </w:num>
  <w:num w:numId="3">
    <w:abstractNumId w:val="1"/>
  </w:num>
  <w:num w:numId="4">
    <w:abstractNumId w:val="6"/>
  </w:num>
  <w:num w:numId="5">
    <w:abstractNumId w:val="3"/>
  </w:num>
  <w:num w:numId="6">
    <w:abstractNumId w:val="0"/>
  </w:num>
  <w:num w:numId="7">
    <w:abstractNumId w:val="7"/>
  </w:num>
  <w:num w:numId="8">
    <w:abstractNumId w:val="5"/>
  </w:num>
  <w:num w:numId="9">
    <w:abstractNumId w:val="2"/>
  </w:num>
  <w:num w:numId="1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722F1"/>
    <w:rsid w:val="00142A41"/>
    <w:rsid w:val="00193C83"/>
    <w:rsid w:val="001A308F"/>
    <w:rsid w:val="001D082D"/>
    <w:rsid w:val="001D2A9C"/>
    <w:rsid w:val="001F31B7"/>
    <w:rsid w:val="001F661A"/>
    <w:rsid w:val="00265578"/>
    <w:rsid w:val="00282BD0"/>
    <w:rsid w:val="00297199"/>
    <w:rsid w:val="00301C72"/>
    <w:rsid w:val="003073D1"/>
    <w:rsid w:val="00314C01"/>
    <w:rsid w:val="003B0088"/>
    <w:rsid w:val="003B23B6"/>
    <w:rsid w:val="0056204E"/>
    <w:rsid w:val="005652C1"/>
    <w:rsid w:val="005A7CA1"/>
    <w:rsid w:val="005D688A"/>
    <w:rsid w:val="006404C7"/>
    <w:rsid w:val="00645A39"/>
    <w:rsid w:val="0084734D"/>
    <w:rsid w:val="008C5244"/>
    <w:rsid w:val="008F125E"/>
    <w:rsid w:val="00976A8E"/>
    <w:rsid w:val="00997FAC"/>
    <w:rsid w:val="009C2222"/>
    <w:rsid w:val="00AC035B"/>
    <w:rsid w:val="00AD0D3E"/>
    <w:rsid w:val="00AF2215"/>
    <w:rsid w:val="00B758DD"/>
    <w:rsid w:val="00B9166F"/>
    <w:rsid w:val="00BB4537"/>
    <w:rsid w:val="00BC3211"/>
    <w:rsid w:val="00BD153D"/>
    <w:rsid w:val="00BF102D"/>
    <w:rsid w:val="00BF2E6D"/>
    <w:rsid w:val="00C06032"/>
    <w:rsid w:val="00C60366"/>
    <w:rsid w:val="00D04047"/>
    <w:rsid w:val="00E070C0"/>
    <w:rsid w:val="00E15C23"/>
    <w:rsid w:val="00E23652"/>
    <w:rsid w:val="00E413E8"/>
    <w:rsid w:val="00EA60CC"/>
    <w:rsid w:val="00EB5CE9"/>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e">
    <w:name w:val="Подзаголовок Знак"/>
    <w:aliases w:val="Обычный таблица Знак"/>
    <w:basedOn w:val="a0"/>
    <w:link w:val="af"/>
    <w:locked/>
    <w:rsid w:val="00301C72"/>
    <w:rPr>
      <w:sz w:val="28"/>
      <w:szCs w:val="28"/>
    </w:rPr>
  </w:style>
  <w:style w:type="paragraph" w:styleId="af">
    <w:name w:val="Subtitle"/>
    <w:aliases w:val="Обычный таблица"/>
    <w:basedOn w:val="a"/>
    <w:next w:val="a"/>
    <w:link w:val="ae"/>
    <w:qFormat/>
    <w:rsid w:val="00301C72"/>
    <w:pPr>
      <w:widowControl w:val="0"/>
      <w:autoSpaceDE w:val="0"/>
      <w:autoSpaceDN w:val="0"/>
      <w:adjustRightInd w:val="0"/>
      <w:spacing w:after="60"/>
      <w:ind w:firstLine="709"/>
      <w:jc w:val="both"/>
      <w:outlineLvl w:val="1"/>
    </w:pPr>
    <w:rPr>
      <w:rFonts w:asciiTheme="minorHAnsi" w:eastAsiaTheme="minorHAnsi" w:hAnsiTheme="minorHAnsi" w:cstheme="minorBidi"/>
      <w:sz w:val="28"/>
      <w:szCs w:val="28"/>
      <w:lang w:eastAsia="en-US"/>
    </w:rPr>
  </w:style>
  <w:style w:type="character" w:customStyle="1" w:styleId="11">
    <w:name w:val="Подзаголовок Знак1"/>
    <w:basedOn w:val="a0"/>
    <w:link w:val="af"/>
    <w:uiPriority w:val="11"/>
    <w:rsid w:val="00301C72"/>
    <w:rPr>
      <w:rFonts w:asciiTheme="majorHAnsi" w:eastAsiaTheme="majorEastAsia" w:hAnsiTheme="majorHAnsi" w:cstheme="majorBidi"/>
      <w:i/>
      <w:iCs/>
      <w:color w:val="4F81BD" w:themeColor="accent1"/>
      <w:spacing w:val="15"/>
      <w:sz w:val="24"/>
      <w:szCs w:val="24"/>
      <w:lang w:eastAsia="ru-RU"/>
    </w:rPr>
  </w:style>
</w:styles>
</file>

<file path=word/webSettings.xml><?xml version="1.0" encoding="utf-8"?>
<w:webSettings xmlns:r="http://schemas.openxmlformats.org/officeDocument/2006/relationships" xmlns:w="http://schemas.openxmlformats.org/wordprocessingml/2006/main">
  <w:divs>
    <w:div w:id="231699396">
      <w:bodyDiv w:val="1"/>
      <w:marLeft w:val="0"/>
      <w:marRight w:val="0"/>
      <w:marTop w:val="0"/>
      <w:marBottom w:val="0"/>
      <w:divBdr>
        <w:top w:val="none" w:sz="0" w:space="0" w:color="auto"/>
        <w:left w:val="none" w:sz="0" w:space="0" w:color="auto"/>
        <w:bottom w:val="none" w:sz="0" w:space="0" w:color="auto"/>
        <w:right w:val="none" w:sz="0" w:space="0" w:color="auto"/>
      </w:divBdr>
    </w:div>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dolotova_vv\Desktop\&#1084;&#1086;&#1080;%20&#1076;&#1086;&#1082;&#1091;&#1084;&#1077;&#1085;&#1090;&#1099;\&#1053;&#1055;&#1040;%20&#1088;&#1072;&#1081;&#1086;&#1085;&#1072;%202016%20&#1075;&#1086;&#1076;\&#8470;%20147%20&#1086;&#1090;%2021.05.2010%20&#1074;%20&#1088;&#1077;&#1076;&#1072;&#1082;&#1094;&#1080;&#1080;%202015&#1075;.docx" TargetMode="External"/><Relationship Id="rId3" Type="http://schemas.openxmlformats.org/officeDocument/2006/relationships/styles" Target="styles.xml"/><Relationship Id="rId7" Type="http://schemas.openxmlformats.org/officeDocument/2006/relationships/hyperlink" Target="consultantplus://offline/ref=F3FD474FE43C8EC95D7B53D6DD3D10D21DF2323111663EF5A02D6994F02BD594319F9548FE50h0Y5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289AD279EF665F147CBD28ABCAE68AB0348449F2B625EA4A494B2C58623846027BC5A5932B6010CCe077H"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us.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1BAD10-371D-47FE-9765-096DD2FD6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Pages>
  <Words>1902</Words>
  <Characters>10844</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43</cp:revision>
  <cp:lastPrinted>2018-07-13T05:49:00Z</cp:lastPrinted>
  <dcterms:created xsi:type="dcterms:W3CDTF">2017-01-30T01:59:00Z</dcterms:created>
  <dcterms:modified xsi:type="dcterms:W3CDTF">2018-07-13T07:51:00Z</dcterms:modified>
</cp:coreProperties>
</file>