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F873D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F2215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F873DD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F873D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F873DD" w:rsidRPr="00F873DD" w:rsidRDefault="00F873DD" w:rsidP="00F873DD">
      <w:pPr>
        <w:pStyle w:val="a5"/>
        <w:numPr>
          <w:ilvl w:val="0"/>
          <w:numId w:val="44"/>
        </w:numPr>
        <w:rPr>
          <w:b/>
        </w:rPr>
      </w:pPr>
      <w:r w:rsidRPr="00F873DD">
        <w:rPr>
          <w:b/>
        </w:rPr>
        <w:t>Постановление администрации от 30.07.2018 № 93 «Об исполнении местного  бюджета Новотроицкого сельсовета  Северного района Новосибирской области  за 2 квартал   2018 год</w:t>
      </w:r>
    </w:p>
    <w:p w:rsidR="001D082D" w:rsidRPr="00F873DD" w:rsidRDefault="001D082D" w:rsidP="00F873DD">
      <w:pPr>
        <w:pStyle w:val="a4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1D082D" w:rsidRPr="001D082D" w:rsidRDefault="001D082D" w:rsidP="001D082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1D082D" w:rsidRPr="001D082D" w:rsidRDefault="001D082D" w:rsidP="001D082D">
      <w:pPr>
        <w:jc w:val="both"/>
        <w:rPr>
          <w:sz w:val="20"/>
          <w:szCs w:val="20"/>
        </w:rPr>
      </w:pPr>
    </w:p>
    <w:p w:rsidR="001D082D" w:rsidRPr="00F873DD" w:rsidRDefault="001D082D" w:rsidP="001D082D">
      <w:pPr>
        <w:jc w:val="both"/>
        <w:rPr>
          <w:b/>
          <w:sz w:val="20"/>
          <w:szCs w:val="20"/>
        </w:rPr>
      </w:pP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F873DD" w:rsidRPr="00F873DD" w:rsidRDefault="00F873DD" w:rsidP="00F873DD">
      <w:pPr>
        <w:pStyle w:val="a7"/>
        <w:jc w:val="left"/>
        <w:rPr>
          <w:rFonts w:ascii="Times New Roman" w:hAnsi="Times New Roman" w:cs="Times New Roman"/>
          <w:sz w:val="20"/>
          <w:szCs w:val="20"/>
        </w:rPr>
      </w:pP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F873DD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F873DD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</w:p>
    <w:p w:rsidR="00F873DD" w:rsidRPr="00F873DD" w:rsidRDefault="00F873DD" w:rsidP="00F873DD">
      <w:pPr>
        <w:pStyle w:val="a7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30.07.2018                                 с. Новотроицк                                             № 93</w:t>
      </w:r>
    </w:p>
    <w:p w:rsidR="00F873DD" w:rsidRPr="00F873DD" w:rsidRDefault="00F873DD" w:rsidP="00F873DD">
      <w:pPr>
        <w:rPr>
          <w:b/>
          <w:sz w:val="20"/>
          <w:szCs w:val="20"/>
        </w:rPr>
      </w:pPr>
    </w:p>
    <w:p w:rsidR="00F873DD" w:rsidRPr="00F873DD" w:rsidRDefault="00F873DD" w:rsidP="00F873DD">
      <w:pPr>
        <w:jc w:val="center"/>
        <w:rPr>
          <w:sz w:val="20"/>
          <w:szCs w:val="20"/>
        </w:rPr>
      </w:pPr>
      <w:r w:rsidRPr="00F873DD">
        <w:rPr>
          <w:sz w:val="20"/>
          <w:szCs w:val="20"/>
        </w:rPr>
        <w:t xml:space="preserve">Об исполнении местного  бюджета Новотроицкого сельсовета </w:t>
      </w:r>
    </w:p>
    <w:p w:rsidR="00F873DD" w:rsidRPr="00F873DD" w:rsidRDefault="00F873DD" w:rsidP="00F873DD">
      <w:pPr>
        <w:jc w:val="center"/>
        <w:rPr>
          <w:sz w:val="20"/>
          <w:szCs w:val="20"/>
        </w:rPr>
      </w:pPr>
      <w:r w:rsidRPr="00F873DD">
        <w:rPr>
          <w:sz w:val="20"/>
          <w:szCs w:val="20"/>
        </w:rPr>
        <w:t>Северного района Новосибирской области  за 2 квартал   2018 год</w:t>
      </w:r>
    </w:p>
    <w:p w:rsidR="00F873DD" w:rsidRPr="00F873DD" w:rsidRDefault="00F873DD" w:rsidP="00F873DD">
      <w:pPr>
        <w:jc w:val="center"/>
        <w:rPr>
          <w:sz w:val="20"/>
          <w:szCs w:val="20"/>
        </w:rPr>
      </w:pPr>
    </w:p>
    <w:p w:rsidR="00F873DD" w:rsidRPr="00F873DD" w:rsidRDefault="00F873DD" w:rsidP="00F873DD">
      <w:pPr>
        <w:pStyle w:val="ConsNormal"/>
        <w:autoSpaceDE/>
        <w:adjustRightInd/>
        <w:spacing w:line="228" w:lineRule="auto"/>
        <w:ind w:right="0" w:firstLine="0"/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F873DD">
        <w:rPr>
          <w:bCs/>
          <w:color w:val="000000"/>
          <w:sz w:val="20"/>
          <w:szCs w:val="20"/>
        </w:rPr>
        <w:t>утверждённого решением 15 -ой сессии  Совета депутатов Новотроицкого сельсовета четвёртого созыва  от 19.12.2016   № 4, администрация Новотроицкого сельсовета Северного района Новосибирской области</w:t>
      </w:r>
    </w:p>
    <w:p w:rsidR="00F873DD" w:rsidRPr="00F873DD" w:rsidRDefault="00F873DD" w:rsidP="00F873DD">
      <w:pPr>
        <w:spacing w:line="240" w:lineRule="atLeast"/>
        <w:jc w:val="both"/>
        <w:rPr>
          <w:sz w:val="20"/>
          <w:szCs w:val="20"/>
        </w:rPr>
      </w:pPr>
      <w:r w:rsidRPr="00F873DD">
        <w:rPr>
          <w:sz w:val="20"/>
          <w:szCs w:val="20"/>
        </w:rPr>
        <w:t>ПОСТАНОВЛЯЕТ: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2 квартал  2018  года по расходам в сумме 3145,8  тыс. </w:t>
      </w:r>
      <w:proofErr w:type="spellStart"/>
      <w:r w:rsidRPr="00F873DD">
        <w:rPr>
          <w:sz w:val="20"/>
          <w:szCs w:val="20"/>
        </w:rPr>
        <w:t>руб</w:t>
      </w:r>
      <w:proofErr w:type="spellEnd"/>
      <w:r w:rsidRPr="00F873DD">
        <w:rPr>
          <w:sz w:val="20"/>
          <w:szCs w:val="20"/>
        </w:rPr>
        <w:t>, по доходам в сумме 3217,8 тыс</w:t>
      </w:r>
      <w:proofErr w:type="gramStart"/>
      <w:r w:rsidRPr="00F873DD">
        <w:rPr>
          <w:sz w:val="20"/>
          <w:szCs w:val="20"/>
        </w:rPr>
        <w:t>.р</w:t>
      </w:r>
      <w:proofErr w:type="gramEnd"/>
      <w:r w:rsidRPr="00F873DD">
        <w:rPr>
          <w:sz w:val="20"/>
          <w:szCs w:val="20"/>
        </w:rPr>
        <w:t xml:space="preserve">уб.  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>2. Утвердить кассовое исполнение местного бюджета по доходам за 2 квартал   2018 года согласно приложению 1.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>3. Утвердить кассовое исполнение местного бюджета по расходам  за 2 квартал    2018 года  по ведомственной структуре расходов согласно приложению 2.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2 квартал   2018 года согласно приложению 3.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ab/>
        <w:t xml:space="preserve">6. </w:t>
      </w:r>
      <w:proofErr w:type="gramStart"/>
      <w:r w:rsidRPr="00F873DD">
        <w:rPr>
          <w:sz w:val="20"/>
          <w:szCs w:val="20"/>
        </w:rPr>
        <w:t>Контроль за</w:t>
      </w:r>
      <w:proofErr w:type="gramEnd"/>
      <w:r w:rsidRPr="00F873DD">
        <w:rPr>
          <w:sz w:val="20"/>
          <w:szCs w:val="20"/>
        </w:rPr>
        <w:t xml:space="preserve"> исполнением постановления возложить на бухгалтера МКУ « Центр  обеспечения Северного района»  Семёнову Т.В..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>Глава Новотроицкого  сельсовета</w:t>
      </w:r>
    </w:p>
    <w:p w:rsidR="00F873DD" w:rsidRPr="00F873DD" w:rsidRDefault="00F873DD" w:rsidP="00F873DD">
      <w:pPr>
        <w:jc w:val="both"/>
        <w:rPr>
          <w:sz w:val="20"/>
          <w:szCs w:val="20"/>
        </w:rPr>
      </w:pPr>
      <w:r w:rsidRPr="00F873DD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F873DD">
        <w:rPr>
          <w:sz w:val="20"/>
          <w:szCs w:val="20"/>
        </w:rPr>
        <w:t>А.Д.Кочережко</w:t>
      </w:r>
      <w:proofErr w:type="spellEnd"/>
    </w:p>
    <w:p w:rsidR="00F873DD" w:rsidRPr="00F873DD" w:rsidRDefault="00F873DD" w:rsidP="00F873DD">
      <w:pPr>
        <w:jc w:val="both"/>
        <w:rPr>
          <w:sz w:val="20"/>
          <w:szCs w:val="20"/>
        </w:rPr>
      </w:pPr>
    </w:p>
    <w:p w:rsidR="00F873DD" w:rsidRPr="00F873DD" w:rsidRDefault="00F873DD" w:rsidP="00F873DD">
      <w:pPr>
        <w:jc w:val="both"/>
        <w:rPr>
          <w:sz w:val="20"/>
          <w:szCs w:val="20"/>
        </w:rPr>
      </w:pPr>
    </w:p>
    <w:p w:rsidR="00F873DD" w:rsidRPr="00F873DD" w:rsidRDefault="00F873DD" w:rsidP="00F873DD">
      <w:pPr>
        <w:jc w:val="center"/>
        <w:rPr>
          <w:b/>
          <w:sz w:val="20"/>
          <w:szCs w:val="20"/>
        </w:rPr>
      </w:pPr>
    </w:p>
    <w:p w:rsidR="00F873DD" w:rsidRPr="00F873DD" w:rsidRDefault="00F873DD" w:rsidP="00F873DD">
      <w:pPr>
        <w:rPr>
          <w:sz w:val="20"/>
          <w:szCs w:val="20"/>
        </w:rPr>
      </w:pPr>
      <w:r w:rsidRPr="00F873DD">
        <w:rPr>
          <w:sz w:val="20"/>
          <w:szCs w:val="20"/>
        </w:rPr>
        <w:t xml:space="preserve">                                                                               </w:t>
      </w:r>
    </w:p>
    <w:p w:rsidR="00F873DD" w:rsidRPr="00F873DD" w:rsidRDefault="00F873DD" w:rsidP="00F873DD">
      <w:pPr>
        <w:jc w:val="center"/>
        <w:rPr>
          <w:b/>
          <w:sz w:val="20"/>
          <w:szCs w:val="20"/>
        </w:rPr>
      </w:pPr>
      <w:r w:rsidRPr="00F873DD">
        <w:rPr>
          <w:sz w:val="20"/>
          <w:szCs w:val="20"/>
        </w:rPr>
        <w:t xml:space="preserve">  </w:t>
      </w:r>
      <w:r w:rsidRPr="00F873DD">
        <w:rPr>
          <w:b/>
          <w:sz w:val="20"/>
          <w:szCs w:val="20"/>
        </w:rPr>
        <w:t xml:space="preserve"> Кассовое исполнение местного бюджета  Новотроицкого сельсовета</w:t>
      </w:r>
    </w:p>
    <w:p w:rsidR="00F873DD" w:rsidRPr="00F873DD" w:rsidRDefault="00F873DD" w:rsidP="00F873DD">
      <w:pPr>
        <w:rPr>
          <w:b/>
          <w:sz w:val="20"/>
          <w:szCs w:val="20"/>
        </w:rPr>
      </w:pPr>
      <w:r w:rsidRPr="00F873DD">
        <w:rPr>
          <w:b/>
          <w:sz w:val="20"/>
          <w:szCs w:val="20"/>
        </w:rPr>
        <w:t xml:space="preserve"> Северного района  Новосибирской области по доходам за 2 квартал 2018 г.  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>Приложение № 1 к постановлению администрации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F873DD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области от 30.07.2018 № 93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F873DD" w:rsidRPr="00F873DD" w:rsidTr="00BE5C44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% исполнения</w:t>
            </w: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6597,8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3217,8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48,8</w:t>
            </w:r>
          </w:p>
        </w:tc>
      </w:tr>
      <w:tr w:rsidR="00F873DD" w:rsidRPr="00F873DD" w:rsidTr="00BE5C44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57,6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52,3</w:t>
            </w:r>
          </w:p>
        </w:tc>
      </w:tr>
      <w:tr w:rsidR="00F873DD" w:rsidRPr="00F873DD" w:rsidTr="00BE5C44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82,0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73,1</w:t>
            </w:r>
          </w:p>
        </w:tc>
      </w:tr>
      <w:tr w:rsidR="00F873DD" w:rsidRPr="00F873DD" w:rsidTr="00BE5C44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873DD">
              <w:rPr>
                <w:sz w:val="20"/>
                <w:szCs w:val="20"/>
              </w:rPr>
              <w:t>инжекторных</w:t>
            </w:r>
            <w:proofErr w:type="spellEnd"/>
            <w:r w:rsidRPr="00F873DD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26,6</w:t>
            </w:r>
          </w:p>
        </w:tc>
      </w:tr>
      <w:tr w:rsidR="00F873DD" w:rsidRPr="00F873DD" w:rsidTr="00BE5C44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210,7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90,5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42,9</w:t>
            </w:r>
          </w:p>
        </w:tc>
      </w:tr>
      <w:tr w:rsidR="00F873DD" w:rsidRPr="00F873DD" w:rsidTr="00F873DD">
        <w:trPr>
          <w:trHeight w:val="27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r w:rsidRPr="00F873DD">
              <w:rPr>
                <w:sz w:val="20"/>
                <w:szCs w:val="20"/>
              </w:rPr>
              <w:lastRenderedPageBreak/>
              <w:t>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-25,9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-12,5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48,2</w:t>
            </w:r>
          </w:p>
        </w:tc>
      </w:tr>
      <w:tr w:rsidR="00F873DD" w:rsidRPr="00F873DD" w:rsidTr="00F873DD">
        <w:trPr>
          <w:trHeight w:val="56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Единый сельскохозяйственный налог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10010503010010000110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24,8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17,3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555 1 08 04020 01 0000 110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33,3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55511701050100000180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</w:t>
            </w:r>
          </w:p>
        </w:tc>
      </w:tr>
      <w:tr w:rsidR="00F873DD" w:rsidRPr="00F873DD" w:rsidTr="00BE5C44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555 2 02 01001 10 0000 151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2352,7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1058,5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45</w:t>
            </w:r>
          </w:p>
        </w:tc>
      </w:tr>
      <w:tr w:rsidR="00F873DD" w:rsidRPr="00F873DD" w:rsidTr="00BE5C44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555 2 02 03015 10 0000 151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85,6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41,9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48,9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555 2 02 03024 10 0000 151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</w:t>
            </w:r>
          </w:p>
        </w:tc>
      </w:tr>
      <w:tr w:rsidR="00F873DD" w:rsidRPr="00F873DD" w:rsidTr="00BE5C44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55520240014100000151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218,5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106,3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48,6</w:t>
            </w:r>
          </w:p>
        </w:tc>
      </w:tr>
      <w:tr w:rsidR="00F873DD" w:rsidRPr="00F873DD" w:rsidTr="00BE5C44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555 2 02 04999 10 0000 151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3504,2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1735,0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49,5</w:t>
            </w:r>
          </w:p>
        </w:tc>
      </w:tr>
    </w:tbl>
    <w:p w:rsidR="00F873DD" w:rsidRPr="00F873DD" w:rsidRDefault="00F873DD" w:rsidP="00F873DD">
      <w:pPr>
        <w:rPr>
          <w:b/>
          <w:sz w:val="20"/>
          <w:szCs w:val="20"/>
        </w:rPr>
      </w:pPr>
    </w:p>
    <w:p w:rsidR="00F873DD" w:rsidRPr="00F873DD" w:rsidRDefault="00F873DD" w:rsidP="00F873DD">
      <w:pPr>
        <w:rPr>
          <w:b/>
          <w:sz w:val="20"/>
          <w:szCs w:val="20"/>
        </w:rPr>
      </w:pPr>
    </w:p>
    <w:p w:rsidR="00F873DD" w:rsidRPr="00F873DD" w:rsidRDefault="00F873DD" w:rsidP="00F873DD">
      <w:pPr>
        <w:jc w:val="center"/>
        <w:rPr>
          <w:b/>
          <w:sz w:val="20"/>
          <w:szCs w:val="20"/>
        </w:rPr>
      </w:pPr>
      <w:r w:rsidRPr="00F873DD">
        <w:rPr>
          <w:b/>
          <w:sz w:val="20"/>
          <w:szCs w:val="20"/>
        </w:rPr>
        <w:t>Кассовое исполнение местного бюджета  Новотроицкого сельсовета</w:t>
      </w:r>
    </w:p>
    <w:p w:rsidR="00F873DD" w:rsidRPr="00F873DD" w:rsidRDefault="00F873DD" w:rsidP="00F873DD">
      <w:pPr>
        <w:jc w:val="center"/>
        <w:rPr>
          <w:b/>
          <w:sz w:val="20"/>
          <w:szCs w:val="20"/>
        </w:rPr>
      </w:pPr>
      <w:r w:rsidRPr="00F873DD">
        <w:rPr>
          <w:b/>
          <w:sz w:val="20"/>
          <w:szCs w:val="20"/>
        </w:rPr>
        <w:t xml:space="preserve"> Северного района  Новосибирской области  по расходам за 2 квартал 2018г.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F873DD">
        <w:rPr>
          <w:rFonts w:ascii="Times New Roman" w:hAnsi="Times New Roman" w:cs="Times New Roman"/>
          <w:sz w:val="20"/>
          <w:szCs w:val="20"/>
        </w:rPr>
        <w:tab/>
        <w:t>Приложение № 2 к постановлению администрации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lastRenderedPageBreak/>
        <w:t xml:space="preserve">Северного района </w:t>
      </w:r>
      <w:proofErr w:type="gramStart"/>
      <w:r w:rsidRPr="00F873DD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области от 30.07.2018 № 93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F873DD" w:rsidRPr="00F873DD" w:rsidTr="00BE5C44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% исполнения</w:t>
            </w:r>
          </w:p>
        </w:tc>
      </w:tr>
      <w:tr w:rsidR="00F873DD" w:rsidRPr="00F873DD" w:rsidTr="00BE5C44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F873DD">
        <w:trPr>
          <w:trHeight w:val="230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bookmarkStart w:id="0" w:name="RANGE!A12"/>
            <w:r w:rsidRPr="00F873DD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7099,1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3145,8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44,3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Высшее должностное лицо субъекта РФ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555 0102 9900003110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42,5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555 0102 9900003110 100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42,5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555 0102 9900003110 120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42,5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555 0102 9900003110 121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185,4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43,6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555 0102 9900003110 129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128,3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38,8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396,2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46,4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555 0104 0500070190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555 0104 0500070190 200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555 0104 0500070190 240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555 0104 0500070190 244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37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778,0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396,2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50,9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288,8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52,0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555 0104 9900003120 120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288,8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52,0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424,6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228,2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53,7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555 0104 9900003120 122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100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45,5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52,2</w:t>
            </w:r>
          </w:p>
        </w:tc>
      </w:tr>
      <w:tr w:rsidR="00F873DD" w:rsidRPr="00F873DD" w:rsidTr="00BE5C44">
        <w:trPr>
          <w:trHeight w:val="27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201,2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52,2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47,0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99,2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57,6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11,2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555 0104 9900003120 850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11,2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13,1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555 0104 9900003120 853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20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proofErr w:type="gramStart"/>
            <w:r w:rsidRPr="00F873DD">
              <w:rPr>
                <w:sz w:val="20"/>
                <w:szCs w:val="20"/>
              </w:rPr>
              <w:t>Средства</w:t>
            </w:r>
            <w:proofErr w:type="gramEnd"/>
            <w:r w:rsidRPr="00F873DD">
              <w:rPr>
                <w:sz w:val="20"/>
                <w:szCs w:val="20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555 0104 9900084030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555 0104 9900084030 500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555 0104 9900084030 540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Обеспечение деятельности органов местного самоуправления за счет средств областного бюджета в рамках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555 0104 9910070510 000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555 0104 9910070510 100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555 0104 9910070510 120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555 0104 9910070510 121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Взносы по обязательному социальному страхованию на выплаты </w:t>
            </w:r>
            <w:r w:rsidRPr="00F873DD">
              <w:rPr>
                <w:sz w:val="20"/>
                <w:szCs w:val="20"/>
              </w:rPr>
              <w:lastRenderedPageBreak/>
              <w:t>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555 0104 9910070510 129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555 0106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proofErr w:type="gramStart"/>
            <w:r w:rsidRPr="00F873DD">
              <w:rPr>
                <w:sz w:val="20"/>
                <w:szCs w:val="20"/>
              </w:rPr>
              <w:t>Средства</w:t>
            </w:r>
            <w:proofErr w:type="gramEnd"/>
            <w:r w:rsidRPr="00F873DD">
              <w:rPr>
                <w:sz w:val="20"/>
                <w:szCs w:val="20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555 0106 9900084010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30 ,0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555 0106 9900084010 500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555 0106 9900084010 540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555 0111 9900020550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555 0111 9900020550 800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555 0111 9900020550 870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40,6</w:t>
            </w:r>
          </w:p>
        </w:tc>
      </w:tr>
      <w:tr w:rsidR="00F873DD" w:rsidRPr="00F873DD" w:rsidTr="00BE5C44">
        <w:trPr>
          <w:trHeight w:val="27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F873DD">
              <w:rPr>
                <w:sz w:val="20"/>
                <w:szCs w:val="20"/>
              </w:rPr>
              <w:t>непрограммных</w:t>
            </w:r>
            <w:proofErr w:type="spellEnd"/>
            <w:r w:rsidRPr="00F873DD">
              <w:rPr>
                <w:sz w:val="20"/>
                <w:szCs w:val="20"/>
              </w:rPr>
              <w:t xml:space="preserve"> расходов федеральных органов исполнительной власти"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40,6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41,1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555 0203 9900051180 120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41,1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41,8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38,8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555 0309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555 0309 9900018010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555 0309 9900018010 200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555 0309 9900018010 240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555 0309 9900018010 244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555 0409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30,4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Ремонт автомобильной дороги за счет средств областного бюджета в рамках реализации мероприятий государственной программы Новосибирской области Управление государственными финансами в Новосибирской области на 2014-2019 год»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555 0409 6100070510 000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30,4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555 0409 6100070510 200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30,4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555 0409 6100070510 240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30,4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555 0409 6100070510 244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30,4</w:t>
            </w:r>
          </w:p>
        </w:tc>
      </w:tr>
      <w:tr w:rsidR="00F873DD" w:rsidRPr="00F873DD" w:rsidTr="00BE5C44">
        <w:trPr>
          <w:trHeight w:val="39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F873DD">
        <w:trPr>
          <w:trHeight w:val="384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555 0501 0510040020 850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налога на имущество организаций и земельного налогов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72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40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555 0501 0510040020 853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296,7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50,0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Мероприятия в области  </w:t>
            </w:r>
            <w:proofErr w:type="gramStart"/>
            <w:r w:rsidRPr="00F873DD">
              <w:rPr>
                <w:sz w:val="20"/>
                <w:szCs w:val="20"/>
              </w:rPr>
              <w:t>коммунальное</w:t>
            </w:r>
            <w:proofErr w:type="gramEnd"/>
            <w:r w:rsidRPr="00F873DD">
              <w:rPr>
                <w:sz w:val="20"/>
                <w:szCs w:val="20"/>
              </w:rPr>
              <w:t xml:space="preserve">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374,5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223,4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59,6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367,3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221,4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60,3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367,3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221,4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60,3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367,3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221,4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60,3</w:t>
            </w:r>
          </w:p>
        </w:tc>
      </w:tr>
      <w:tr w:rsidR="00F873DD" w:rsidRPr="00F873DD" w:rsidTr="00F873DD">
        <w:trPr>
          <w:trHeight w:val="44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26,4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555 0502 0520003510 850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26,4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налога на имущество организаций и земельного налогов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44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27,5</w:t>
            </w:r>
          </w:p>
        </w:tc>
      </w:tr>
      <w:tr w:rsidR="00F873DD" w:rsidRPr="00F873DD" w:rsidTr="00F873DD">
        <w:trPr>
          <w:trHeight w:val="336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555 0502 0520003510 853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Организация в границах поселений тепло- и водоснабжения населения, водоотведение, снабжение населения топливом за счет средств Северного района Новосибирской области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555 0502 0520003540 000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555 0502 0520003540100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555 0502 0520003540110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218,5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F873DD">
        <w:trPr>
          <w:trHeight w:val="44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555 0502 0520003540111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36,5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555 0502 0520003540119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23,9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27,4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555 0503 0530006010 000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555 0503 0530006010 200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555 0503 0530006010 240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325,3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33,5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555 0503 0530006040 000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555 0503 0530006040 200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555 0503 0530006040 240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555 05030006050 000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555 05030006050 000 200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555 05030006050 000 240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555 05030006050 000 244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Прочие мероприятия по благоустройству поселения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555 0503 0530006060 000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555 0503 0530006060 200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555 0503 0530006060 240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555 0503 0530006060 244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Другие вопросы в области  жилищно-коммунального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555 0505 0000000000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2324,9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1108,9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47,7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987,2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401,9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40,7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57,9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555 0505 0540000180 110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57,9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152,9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54,9</w:t>
            </w:r>
          </w:p>
        </w:tc>
      </w:tr>
      <w:tr w:rsidR="00F873DD" w:rsidRPr="00F873DD" w:rsidTr="00BE5C44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67,7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763,1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34,7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763,1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34,7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753,1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35,1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87,6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555 0505 0540000180 850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87,6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41,4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555 0505 0540000180 853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99,5</w:t>
            </w:r>
          </w:p>
        </w:tc>
      </w:tr>
      <w:tr w:rsidR="00F873DD" w:rsidRPr="00F873DD" w:rsidTr="00BE5C44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Культура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1337,7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52,8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555 0801 0810000720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307,7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134,4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43,7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Закупка товаров</w:t>
            </w:r>
          </w:p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131,5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44,9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292,7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131,5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44,9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98,1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245,7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34,7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межбюджетные ассигнования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555 0801 081 000720 800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19,3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555 0801 081 000720 850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19,3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25</w:t>
            </w:r>
          </w:p>
        </w:tc>
      </w:tr>
      <w:tr w:rsidR="00F873DD" w:rsidRPr="00F873DD" w:rsidTr="00BE5C44">
        <w:trPr>
          <w:trHeight w:val="329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555 0801 081 000720 853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25,7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555 0801 0810070510 100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50,4</w:t>
            </w:r>
          </w:p>
        </w:tc>
      </w:tr>
      <w:tr w:rsidR="00F873DD" w:rsidRPr="00F873DD" w:rsidTr="00BE5C44">
        <w:trPr>
          <w:trHeight w:val="16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</w:tr>
      <w:tr w:rsidR="00F873DD" w:rsidRPr="00F873DD" w:rsidTr="00BE5C44">
        <w:trPr>
          <w:trHeight w:val="56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Расходы на выплату заработной платы работникам учреждений культуры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555 0801 0810070510 110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1104,0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50,4</w:t>
            </w:r>
          </w:p>
        </w:tc>
      </w:tr>
      <w:tr w:rsidR="00F873DD" w:rsidRPr="00F873DD" w:rsidTr="00BE5C44">
        <w:trPr>
          <w:trHeight w:val="36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555 0801 0810070510 111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847,9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433,0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51,1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555 0801 0810070510 119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256,1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123,3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48,1</w:t>
            </w:r>
          </w:p>
        </w:tc>
      </w:tr>
      <w:tr w:rsidR="00F873DD" w:rsidRPr="00F873DD" w:rsidTr="00BE5C44">
        <w:trPr>
          <w:trHeight w:val="30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555 1001 1010002020 000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46,7</w:t>
            </w:r>
          </w:p>
        </w:tc>
      </w:tr>
      <w:tr w:rsidR="00F873DD" w:rsidRPr="00F873DD" w:rsidTr="00BE5C44">
        <w:trPr>
          <w:trHeight w:val="268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Пенсии 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555 1001 1010002020 000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46,7</w:t>
            </w:r>
          </w:p>
        </w:tc>
      </w:tr>
      <w:tr w:rsidR="00F873DD" w:rsidRPr="00F873DD" w:rsidTr="00BE5C44">
        <w:trPr>
          <w:trHeight w:val="601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555 1001 1010002020 300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46,7</w:t>
            </w:r>
          </w:p>
        </w:tc>
      </w:tr>
      <w:tr w:rsidR="00F873DD" w:rsidRPr="00F873DD" w:rsidTr="00BE5C44">
        <w:trPr>
          <w:trHeight w:val="553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555 1001 1010002020 310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46,7</w:t>
            </w:r>
          </w:p>
        </w:tc>
      </w:tr>
      <w:tr w:rsidR="00F873DD" w:rsidRPr="00F873DD" w:rsidTr="00BE5C44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555 1001 1010002020 312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46,7</w:t>
            </w:r>
          </w:p>
        </w:tc>
      </w:tr>
      <w:tr w:rsidR="00F873DD" w:rsidRPr="00F873DD" w:rsidTr="00BE5C44">
        <w:trPr>
          <w:trHeight w:val="418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000 1101 0000000000 000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F873DD">
        <w:trPr>
          <w:trHeight w:val="537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Физкультурно-оздоровительная работа и спортивные мероприятия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000 1101 00005120 000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F873DD">
        <w:trPr>
          <w:trHeight w:val="687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000 1101 1100005120 200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000 1101 1100005120 240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000 1101 1100005120 244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</w:p>
        </w:tc>
      </w:tr>
    </w:tbl>
    <w:p w:rsidR="00F873DD" w:rsidRPr="00F873DD" w:rsidRDefault="00F873DD" w:rsidP="00F873DD">
      <w:pPr>
        <w:rPr>
          <w:sz w:val="20"/>
          <w:szCs w:val="20"/>
        </w:rPr>
      </w:pPr>
    </w:p>
    <w:p w:rsidR="00F873DD" w:rsidRPr="00F873DD" w:rsidRDefault="00F873DD" w:rsidP="00F873DD">
      <w:pPr>
        <w:rPr>
          <w:sz w:val="20"/>
          <w:szCs w:val="20"/>
        </w:rPr>
      </w:pPr>
    </w:p>
    <w:p w:rsidR="00F873DD" w:rsidRPr="00F873DD" w:rsidRDefault="00F873DD" w:rsidP="00F873DD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F873DD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F873DD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F873DD">
        <w:rPr>
          <w:rFonts w:ascii="Times New Roman" w:hAnsi="Times New Roman" w:cs="Times New Roman"/>
          <w:b/>
          <w:sz w:val="20"/>
          <w:szCs w:val="20"/>
        </w:rPr>
        <w:t xml:space="preserve"> за 2 квартал 2018 года</w:t>
      </w:r>
    </w:p>
    <w:p w:rsidR="00F873DD" w:rsidRPr="00F873DD" w:rsidRDefault="00F873DD" w:rsidP="00F873DD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ab/>
      </w:r>
      <w:r w:rsidRPr="00F873DD">
        <w:rPr>
          <w:rFonts w:ascii="Times New Roman" w:hAnsi="Times New Roman" w:cs="Times New Roman"/>
          <w:sz w:val="20"/>
          <w:szCs w:val="20"/>
        </w:rPr>
        <w:tab/>
        <w:t>Приложение № 3 к постановлению администрации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F873DD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F873DD" w:rsidRPr="00F873DD" w:rsidRDefault="00F873DD" w:rsidP="00F873DD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F873DD">
        <w:rPr>
          <w:rFonts w:ascii="Times New Roman" w:hAnsi="Times New Roman" w:cs="Times New Roman"/>
          <w:sz w:val="20"/>
          <w:szCs w:val="20"/>
        </w:rPr>
        <w:t xml:space="preserve"> области от 30.07.2018 № 93</w:t>
      </w:r>
    </w:p>
    <w:tbl>
      <w:tblPr>
        <w:tblW w:w="10774" w:type="dxa"/>
        <w:tblInd w:w="-885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F873DD" w:rsidRPr="00F873DD" w:rsidTr="00BE5C44">
        <w:trPr>
          <w:trHeight w:val="219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Утвержденные</w:t>
            </w:r>
          </w:p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 бюджетные </w:t>
            </w:r>
          </w:p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ind w:left="-108" w:firstLine="108"/>
              <w:jc w:val="center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% исполнения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bookmarkStart w:id="1" w:name="RANGE!A11"/>
            <w:r w:rsidRPr="00F873DD">
              <w:rPr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501,3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-72,0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14,3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000 01 00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000 01 05 00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501,3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-72,0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14,3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000 01 05 00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-6597,8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-3217,8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48,8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-6597,8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-3217,8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48,8</w:t>
            </w:r>
          </w:p>
        </w:tc>
      </w:tr>
      <w:tr w:rsidR="00F873DD" w:rsidRPr="00F873DD" w:rsidTr="00BE5C4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 xml:space="preserve">000 01 05 00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</w:t>
            </w:r>
            <w:proofErr w:type="spellStart"/>
            <w:r w:rsidRPr="00F873DD">
              <w:rPr>
                <w:sz w:val="20"/>
                <w:szCs w:val="20"/>
              </w:rPr>
              <w:t>00</w:t>
            </w:r>
            <w:proofErr w:type="spellEnd"/>
            <w:r w:rsidRPr="00F873DD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3145,8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44,3</w:t>
            </w:r>
          </w:p>
        </w:tc>
      </w:tr>
      <w:tr w:rsidR="00F873DD" w:rsidRPr="00F873DD" w:rsidTr="00BE5C44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F873DD" w:rsidRPr="00F873DD" w:rsidRDefault="00F873DD" w:rsidP="00BE5C44">
            <w:pPr>
              <w:ind w:left="33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ind w:left="33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7099,0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3145,8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873DD" w:rsidRPr="00F873DD" w:rsidRDefault="00F873DD" w:rsidP="00BE5C44">
            <w:pPr>
              <w:jc w:val="right"/>
              <w:rPr>
                <w:sz w:val="20"/>
                <w:szCs w:val="20"/>
              </w:rPr>
            </w:pPr>
            <w:r w:rsidRPr="00F873DD">
              <w:rPr>
                <w:sz w:val="20"/>
                <w:szCs w:val="20"/>
              </w:rPr>
              <w:t>44,3</w:t>
            </w:r>
          </w:p>
        </w:tc>
      </w:tr>
    </w:tbl>
    <w:p w:rsidR="00F873DD" w:rsidRDefault="00F873DD" w:rsidP="00F873DD"/>
    <w:p w:rsidR="00F873DD" w:rsidRDefault="00F873DD" w:rsidP="00F873D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73DD" w:rsidRDefault="00F873DD" w:rsidP="00F873D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73DD" w:rsidRDefault="00F873DD" w:rsidP="00F873D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73DD" w:rsidRDefault="00F873DD" w:rsidP="00F873D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2" w:name="P51"/>
      <w:bookmarkEnd w:id="2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b/>
      </w:r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7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b/>
      </w:rPr>
    </w:lvl>
  </w:abstractNum>
  <w:abstractNum w:abstractNumId="9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1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2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CF3727B"/>
    <w:multiLevelType w:val="hybridMultilevel"/>
    <w:tmpl w:val="B4AA632E"/>
    <w:lvl w:ilvl="0" w:tplc="509E1D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1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CE858AC"/>
    <w:multiLevelType w:val="hybridMultilevel"/>
    <w:tmpl w:val="02A845F2"/>
    <w:lvl w:ilvl="0" w:tplc="B5B0BC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3"/>
  </w:num>
  <w:num w:numId="3">
    <w:abstractNumId w:val="2"/>
  </w:num>
  <w:num w:numId="4">
    <w:abstractNumId w:val="15"/>
  </w:num>
  <w:num w:numId="5">
    <w:abstractNumId w:val="7"/>
  </w:num>
  <w:num w:numId="6">
    <w:abstractNumId w:val="1"/>
  </w:num>
  <w:num w:numId="7">
    <w:abstractNumId w:val="16"/>
  </w:num>
  <w:num w:numId="8">
    <w:abstractNumId w:val="12"/>
  </w:num>
  <w:num w:numId="9">
    <w:abstractNumId w:val="6"/>
  </w:num>
  <w:num w:numId="10">
    <w:abstractNumId w:val="10"/>
  </w:num>
  <w:num w:numId="11">
    <w:abstractNumId w:val="21"/>
  </w:num>
  <w:num w:numId="12">
    <w:abstractNumId w:val="18"/>
  </w:num>
  <w:num w:numId="13">
    <w:abstractNumId w:val="14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</w:num>
  <w:num w:numId="1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1"/>
  </w:num>
  <w:num w:numId="25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4"/>
  </w:num>
  <w:num w:numId="2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6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7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8">
    <w:abstractNumId w:val="1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0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1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0"/>
  </w:num>
  <w:num w:numId="4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1FE6"/>
    <w:rsid w:val="000D37C9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B0088"/>
    <w:rsid w:val="003B23B6"/>
    <w:rsid w:val="0056204E"/>
    <w:rsid w:val="005652C1"/>
    <w:rsid w:val="005A7CA1"/>
    <w:rsid w:val="005D688A"/>
    <w:rsid w:val="006404C7"/>
    <w:rsid w:val="00645A39"/>
    <w:rsid w:val="0084734D"/>
    <w:rsid w:val="008C5244"/>
    <w:rsid w:val="008F125E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  <w:rsid w:val="00F873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73DD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73DD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F873DD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F873D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ConsNormal">
    <w:name w:val="ConsNormal"/>
    <w:rsid w:val="00F873D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873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F873DD"/>
    <w:pPr>
      <w:widowControl w:val="0"/>
    </w:pPr>
    <w:rPr>
      <w:color w:val="000000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F873DD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F873DD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873DD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F873DD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873DD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F873DD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873DD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F873DD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873DD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F873DD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873DD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2">
    <w:name w:val="footnote reference"/>
    <w:uiPriority w:val="99"/>
    <w:semiHidden/>
    <w:unhideWhenUsed/>
    <w:rsid w:val="00F873DD"/>
    <w:rPr>
      <w:vertAlign w:val="superscript"/>
    </w:rPr>
  </w:style>
  <w:style w:type="character" w:customStyle="1" w:styleId="CharStyle10">
    <w:name w:val="Char Style 10"/>
    <w:uiPriority w:val="99"/>
    <w:rsid w:val="00F873DD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F873DD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3">
    <w:name w:val="header"/>
    <w:basedOn w:val="a"/>
    <w:link w:val="af4"/>
    <w:unhideWhenUsed/>
    <w:rsid w:val="00F873DD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Верхний колонтитул Знак"/>
    <w:basedOn w:val="a0"/>
    <w:link w:val="af3"/>
    <w:rsid w:val="00F873DD"/>
    <w:rPr>
      <w:rFonts w:eastAsiaTheme="minorEastAsia"/>
      <w:lang w:eastAsia="ru-RU"/>
    </w:rPr>
  </w:style>
  <w:style w:type="paragraph" w:styleId="af5">
    <w:name w:val="footer"/>
    <w:basedOn w:val="a"/>
    <w:link w:val="af6"/>
    <w:unhideWhenUsed/>
    <w:rsid w:val="00F873DD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6">
    <w:name w:val="Нижний колонтитул Знак"/>
    <w:basedOn w:val="a0"/>
    <w:link w:val="af5"/>
    <w:rsid w:val="00F873DD"/>
    <w:rPr>
      <w:rFonts w:eastAsiaTheme="minorEastAsia"/>
      <w:lang w:eastAsia="ru-RU"/>
    </w:rPr>
  </w:style>
  <w:style w:type="character" w:styleId="af7">
    <w:name w:val="page number"/>
    <w:basedOn w:val="a0"/>
    <w:rsid w:val="00F873DD"/>
  </w:style>
  <w:style w:type="paragraph" w:customStyle="1" w:styleId="Default">
    <w:name w:val="Default"/>
    <w:rsid w:val="00F873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2">
    <w:name w:val="Абзац списка1"/>
    <w:basedOn w:val="a"/>
    <w:rsid w:val="00F873DD"/>
    <w:pPr>
      <w:ind w:left="720"/>
    </w:pPr>
    <w:rPr>
      <w:sz w:val="28"/>
      <w:szCs w:val="20"/>
    </w:rPr>
  </w:style>
  <w:style w:type="character" w:customStyle="1" w:styleId="af8">
    <w:name w:val="Текст выноски Знак"/>
    <w:link w:val="af9"/>
    <w:semiHidden/>
    <w:locked/>
    <w:rsid w:val="00F873DD"/>
    <w:rPr>
      <w:rFonts w:ascii="Tahoma" w:hAnsi="Tahoma"/>
      <w:sz w:val="16"/>
      <w:szCs w:val="16"/>
    </w:rPr>
  </w:style>
  <w:style w:type="paragraph" w:styleId="af9">
    <w:name w:val="Balloon Text"/>
    <w:basedOn w:val="a"/>
    <w:link w:val="af8"/>
    <w:semiHidden/>
    <w:rsid w:val="00F873DD"/>
    <w:rPr>
      <w:rFonts w:ascii="Tahoma" w:eastAsiaTheme="minorHAnsi" w:hAnsi="Tahoma" w:cstheme="minorBidi"/>
      <w:sz w:val="16"/>
      <w:szCs w:val="16"/>
      <w:lang w:eastAsia="en-US"/>
    </w:rPr>
  </w:style>
  <w:style w:type="character" w:customStyle="1" w:styleId="13">
    <w:name w:val="Текст выноски Знак1"/>
    <w:basedOn w:val="a0"/>
    <w:link w:val="af9"/>
    <w:uiPriority w:val="99"/>
    <w:semiHidden/>
    <w:rsid w:val="00F873D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F873D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F873D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F873DD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F873DD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F873D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F873D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F873D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F873DD"/>
    <w:pPr>
      <w:spacing w:before="100" w:beforeAutospacing="1" w:after="100" w:afterAutospacing="1"/>
    </w:pPr>
  </w:style>
  <w:style w:type="character" w:styleId="afa">
    <w:name w:val="Emphasis"/>
    <w:basedOn w:val="a0"/>
    <w:qFormat/>
    <w:rsid w:val="00F873DD"/>
    <w:rPr>
      <w:i/>
      <w:iCs/>
    </w:rPr>
  </w:style>
  <w:style w:type="paragraph" w:customStyle="1" w:styleId="consnonformat">
    <w:name w:val="consnonformat"/>
    <w:basedOn w:val="a"/>
    <w:rsid w:val="00F873DD"/>
    <w:pPr>
      <w:spacing w:before="158" w:after="15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B84F22-37E7-4B94-854B-38BF3CDB8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3583</Words>
  <Characters>20427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47</cp:revision>
  <cp:lastPrinted>2018-08-02T07:50:00Z</cp:lastPrinted>
  <dcterms:created xsi:type="dcterms:W3CDTF">2017-01-30T01:59:00Z</dcterms:created>
  <dcterms:modified xsi:type="dcterms:W3CDTF">2018-08-02T07:51:00Z</dcterms:modified>
</cp:coreProperties>
</file>