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Default="00AD0D3E" w:rsidP="007B0CEC">
            <w:pPr>
              <w:pStyle w:val="a4"/>
              <w:spacing w:line="276" w:lineRule="auto"/>
              <w:rPr>
                <w:rFonts w:ascii="Times New Roman" w:hAnsi="Times New Roman"/>
                <w:b/>
                <w:sz w:val="52"/>
                <w:szCs w:val="52"/>
              </w:rPr>
            </w:pPr>
            <w:r>
              <w:rPr>
                <w:rFonts w:ascii="Times New Roman" w:hAnsi="Times New Roman"/>
                <w:b/>
                <w:sz w:val="52"/>
                <w:szCs w:val="52"/>
              </w:rPr>
              <w:t xml:space="preserve">№ </w:t>
            </w:r>
            <w:r w:rsidR="00290017">
              <w:rPr>
                <w:rFonts w:ascii="Times New Roman" w:hAnsi="Times New Roman"/>
                <w:b/>
                <w:sz w:val="52"/>
                <w:szCs w:val="52"/>
              </w:rPr>
              <w:t>2</w:t>
            </w:r>
            <w:r w:rsidR="007B0CEC">
              <w:rPr>
                <w:rFonts w:ascii="Times New Roman" w:hAnsi="Times New Roman"/>
                <w:b/>
                <w:sz w:val="52"/>
                <w:szCs w:val="52"/>
              </w:rPr>
              <w:t>4</w:t>
            </w:r>
          </w:p>
        </w:tc>
        <w:tc>
          <w:tcPr>
            <w:tcW w:w="2607" w:type="dxa"/>
            <w:tcBorders>
              <w:top w:val="single" w:sz="4" w:space="0" w:color="auto"/>
              <w:left w:val="single" w:sz="4" w:space="0" w:color="auto"/>
              <w:bottom w:val="single" w:sz="4" w:space="0" w:color="auto"/>
              <w:right w:val="single" w:sz="4" w:space="0" w:color="auto"/>
            </w:tcBorders>
          </w:tcPr>
          <w:p w:rsidR="00AD0D3E" w:rsidRDefault="007B0CEC">
            <w:pPr>
              <w:pStyle w:val="a4"/>
              <w:spacing w:line="276" w:lineRule="auto"/>
              <w:rPr>
                <w:rFonts w:ascii="Times New Roman" w:hAnsi="Times New Roman"/>
                <w:b/>
                <w:sz w:val="32"/>
                <w:szCs w:val="32"/>
              </w:rPr>
            </w:pPr>
            <w:r>
              <w:rPr>
                <w:rFonts w:ascii="Times New Roman" w:hAnsi="Times New Roman"/>
                <w:b/>
                <w:sz w:val="32"/>
                <w:szCs w:val="32"/>
              </w:rPr>
              <w:t>28</w:t>
            </w:r>
            <w:r w:rsidR="00290017">
              <w:rPr>
                <w:rFonts w:ascii="Times New Roman" w:hAnsi="Times New Roman"/>
                <w:b/>
                <w:sz w:val="32"/>
                <w:szCs w:val="32"/>
              </w:rPr>
              <w:t>.11</w:t>
            </w:r>
            <w:r w:rsidR="00AD0D3E">
              <w:rPr>
                <w:rFonts w:ascii="Times New Roman" w:hAnsi="Times New Roman"/>
                <w:b/>
                <w:sz w:val="32"/>
                <w:szCs w:val="32"/>
              </w:rPr>
              <w:t>.</w:t>
            </w:r>
          </w:p>
          <w:p w:rsidR="00AD0D3E" w:rsidRDefault="00AD0D3E">
            <w:pPr>
              <w:pStyle w:val="a4"/>
              <w:spacing w:line="276" w:lineRule="auto"/>
              <w:rPr>
                <w:rFonts w:ascii="Times New Roman" w:hAnsi="Times New Roman"/>
                <w:b/>
                <w:sz w:val="32"/>
                <w:szCs w:val="32"/>
                <w:highlight w:val="yellow"/>
              </w:rPr>
            </w:pPr>
            <w:r>
              <w:rPr>
                <w:rFonts w:ascii="Times New Roman" w:hAnsi="Times New Roman"/>
                <w:b/>
                <w:sz w:val="32"/>
                <w:szCs w:val="32"/>
              </w:rPr>
              <w:t>2017</w:t>
            </w:r>
          </w:p>
          <w:p w:rsidR="00AD0D3E"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7B0CEC" w:rsidRDefault="00AD0D3E" w:rsidP="007B0CEC">
      <w:pPr>
        <w:pStyle w:val="a4"/>
        <w:jc w:val="center"/>
        <w:rPr>
          <w:rFonts w:ascii="Times New Roman" w:hAnsi="Times New Roman"/>
          <w:b/>
          <w:sz w:val="28"/>
          <w:szCs w:val="28"/>
        </w:rPr>
      </w:pPr>
      <w:r>
        <w:rPr>
          <w:rFonts w:ascii="Times New Roman" w:hAnsi="Times New Roman"/>
          <w:b/>
          <w:sz w:val="28"/>
          <w:szCs w:val="28"/>
        </w:rPr>
        <w:t>Содержание:</w:t>
      </w:r>
    </w:p>
    <w:p w:rsidR="007B0CEC" w:rsidRPr="007B0CEC" w:rsidRDefault="007B0CEC" w:rsidP="007B0CEC">
      <w:pPr>
        <w:pStyle w:val="a4"/>
        <w:jc w:val="both"/>
        <w:rPr>
          <w:rFonts w:ascii="Times New Roman" w:hAnsi="Times New Roman"/>
          <w:b/>
          <w:sz w:val="28"/>
          <w:szCs w:val="28"/>
        </w:rPr>
      </w:pPr>
      <w:r>
        <w:rPr>
          <w:rFonts w:ascii="Times New Roman" w:hAnsi="Times New Roman" w:cs="Times New Roman"/>
          <w:b/>
          <w:sz w:val="24"/>
          <w:szCs w:val="24"/>
        </w:rPr>
        <w:t xml:space="preserve">1. </w:t>
      </w:r>
      <w:r w:rsidRPr="007B0CEC">
        <w:rPr>
          <w:rFonts w:ascii="Times New Roman" w:hAnsi="Times New Roman" w:cs="Times New Roman"/>
          <w:b/>
          <w:sz w:val="24"/>
          <w:szCs w:val="24"/>
        </w:rPr>
        <w:t>Постановление администрации от 28.11.2017 № 80 «</w:t>
      </w:r>
      <w:r w:rsidRPr="007B0CEC">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О погребении и похоронном деле в муниципальном образовании «город Ахтубинск»" style="position:absolute;left:0;text-align:left;margin-left:0;margin-top:0;width:24pt;height:24pt;z-index:251666432;mso-wrap-distance-left:3.75pt;mso-wrap-distance-right:3.75pt;mso-position-horizontal:left;mso-position-horizontal-relative:text;mso-position-vertical-relative:line" o:allowoverlap="f">
            <w10:wrap type="square"/>
          </v:shape>
        </w:pict>
      </w:r>
      <w:r w:rsidRPr="007B0CEC">
        <w:rPr>
          <w:rFonts w:ascii="Times New Roman" w:hAnsi="Times New Roman" w:cs="Times New Roman"/>
          <w:sz w:val="24"/>
          <w:szCs w:val="24"/>
        </w:rPr>
        <w:t xml:space="preserve">Об утверждении Положения «О погребении и похоронном деле на территории Новотроицкого сельсовета Северного </w:t>
      </w:r>
      <w:r>
        <w:rPr>
          <w:rFonts w:ascii="Times New Roman" w:hAnsi="Times New Roman" w:cs="Times New Roman"/>
          <w:sz w:val="24"/>
          <w:szCs w:val="24"/>
        </w:rPr>
        <w:t xml:space="preserve">   </w:t>
      </w:r>
      <w:r w:rsidRPr="007B0CEC">
        <w:rPr>
          <w:rFonts w:ascii="Times New Roman" w:hAnsi="Times New Roman" w:cs="Times New Roman"/>
          <w:sz w:val="24"/>
          <w:szCs w:val="24"/>
        </w:rPr>
        <w:t>района Новосибирской области</w:t>
      </w:r>
    </w:p>
    <w:p w:rsidR="007B0CEC" w:rsidRPr="007B0CEC" w:rsidRDefault="007B0CEC" w:rsidP="007B0CEC">
      <w:pPr>
        <w:pStyle w:val="a4"/>
        <w:jc w:val="both"/>
        <w:rPr>
          <w:rFonts w:ascii="Times New Roman" w:hAnsi="Times New Roman" w:cs="Times New Roman"/>
          <w:sz w:val="24"/>
          <w:szCs w:val="24"/>
        </w:rPr>
      </w:pPr>
      <w:r>
        <w:rPr>
          <w:rFonts w:ascii="Times New Roman" w:hAnsi="Times New Roman" w:cs="Times New Roman"/>
          <w:b/>
          <w:sz w:val="24"/>
          <w:szCs w:val="24"/>
        </w:rPr>
        <w:t xml:space="preserve">   </w:t>
      </w:r>
      <w:r w:rsidRPr="007B0CEC">
        <w:rPr>
          <w:rFonts w:ascii="Times New Roman" w:hAnsi="Times New Roman" w:cs="Times New Roman"/>
          <w:b/>
          <w:sz w:val="24"/>
          <w:szCs w:val="24"/>
        </w:rPr>
        <w:t>2. Постановление администрации от 28.11.2017 № 81 «</w:t>
      </w:r>
      <w:r w:rsidRPr="007B0CEC">
        <w:rPr>
          <w:rFonts w:ascii="Times New Roman" w:hAnsi="Times New Roman" w:cs="Times New Roman"/>
          <w:sz w:val="24"/>
          <w:szCs w:val="24"/>
        </w:rPr>
        <w:t>Об утверждении административного регламента</w:t>
      </w:r>
      <w:r>
        <w:rPr>
          <w:rFonts w:ascii="Times New Roman" w:hAnsi="Times New Roman" w:cs="Times New Roman"/>
          <w:sz w:val="24"/>
          <w:szCs w:val="24"/>
        </w:rPr>
        <w:t xml:space="preserve"> </w:t>
      </w:r>
      <w:r w:rsidRPr="007B0CEC">
        <w:rPr>
          <w:rFonts w:ascii="Times New Roman" w:hAnsi="Times New Roman" w:cs="Times New Roman"/>
          <w:sz w:val="24"/>
          <w:szCs w:val="24"/>
        </w:rPr>
        <w:t>предоставления муниципальной услуги о предоставлении участка земли для погребения умершего»</w:t>
      </w:r>
    </w:p>
    <w:p w:rsidR="007B0CEC" w:rsidRPr="007B0CEC" w:rsidRDefault="007B0CEC" w:rsidP="007B0CEC">
      <w:pPr>
        <w:pStyle w:val="a4"/>
        <w:jc w:val="both"/>
        <w:rPr>
          <w:rFonts w:ascii="Times New Roman" w:hAnsi="Times New Roman" w:cs="Times New Roman"/>
          <w:sz w:val="24"/>
          <w:szCs w:val="24"/>
        </w:rPr>
      </w:pPr>
      <w:r w:rsidRPr="007B0CEC">
        <w:rPr>
          <w:rFonts w:ascii="Times New Roman" w:hAnsi="Times New Roman" w:cs="Times New Roman"/>
          <w:b/>
          <w:sz w:val="24"/>
          <w:szCs w:val="24"/>
        </w:rPr>
        <w:t>3. Постановление администрации от 28.11.2017 № 82 «</w:t>
      </w:r>
      <w:r w:rsidRPr="007B0CEC">
        <w:rPr>
          <w:rFonts w:ascii="Times New Roman" w:hAnsi="Times New Roman" w:cs="Times New Roman"/>
          <w:sz w:val="24"/>
          <w:szCs w:val="24"/>
        </w:rPr>
        <w:t>Об утверждении Правил определения нормативных затрат на обеспечение функций  администрации Новотроицкого сельсовета Северного района Новосибирской области (включая муниципальные казенные учреждения)</w:t>
      </w:r>
    </w:p>
    <w:p w:rsidR="00290017" w:rsidRDefault="00290017" w:rsidP="00B15B96">
      <w:pPr>
        <w:jc w:val="both"/>
      </w:pPr>
    </w:p>
    <w:p w:rsidR="007B0CEC" w:rsidRPr="007B0CEC" w:rsidRDefault="007B0CEC" w:rsidP="00B15B96">
      <w:pPr>
        <w:pStyle w:val="a4"/>
        <w:jc w:val="center"/>
        <w:rPr>
          <w:rFonts w:ascii="Times New Roman" w:hAnsi="Times New Roman" w:cs="Times New Roman"/>
          <w:sz w:val="20"/>
          <w:szCs w:val="20"/>
        </w:rPr>
      </w:pPr>
      <w:r w:rsidRPr="007B0CEC">
        <w:rPr>
          <w:rFonts w:ascii="Times New Roman" w:hAnsi="Times New Roman" w:cs="Times New Roman"/>
          <w:sz w:val="20"/>
          <w:szCs w:val="20"/>
        </w:rPr>
        <w:t>АДМИНИСТРАЦИЯ</w:t>
      </w:r>
    </w:p>
    <w:p w:rsidR="007B0CEC" w:rsidRPr="007B0CEC" w:rsidRDefault="007B0CEC" w:rsidP="00B15B96">
      <w:pPr>
        <w:pStyle w:val="a4"/>
        <w:jc w:val="center"/>
        <w:rPr>
          <w:rFonts w:ascii="Times New Roman" w:hAnsi="Times New Roman" w:cs="Times New Roman"/>
          <w:sz w:val="20"/>
          <w:szCs w:val="20"/>
        </w:rPr>
      </w:pPr>
      <w:r w:rsidRPr="007B0CEC">
        <w:rPr>
          <w:rFonts w:ascii="Times New Roman" w:hAnsi="Times New Roman" w:cs="Times New Roman"/>
          <w:sz w:val="20"/>
          <w:szCs w:val="20"/>
        </w:rPr>
        <w:t>НОВОТРОИЦКОГО СЕЛЬСОВЕТА</w:t>
      </w:r>
    </w:p>
    <w:p w:rsidR="007B0CEC" w:rsidRPr="007B0CEC" w:rsidRDefault="007B0CEC" w:rsidP="00B15B96">
      <w:pPr>
        <w:pStyle w:val="a4"/>
        <w:jc w:val="center"/>
        <w:rPr>
          <w:rFonts w:ascii="Times New Roman" w:hAnsi="Times New Roman" w:cs="Times New Roman"/>
          <w:sz w:val="20"/>
          <w:szCs w:val="20"/>
        </w:rPr>
      </w:pPr>
      <w:r w:rsidRPr="007B0CEC">
        <w:rPr>
          <w:rFonts w:ascii="Times New Roman" w:hAnsi="Times New Roman" w:cs="Times New Roman"/>
          <w:sz w:val="20"/>
          <w:szCs w:val="20"/>
        </w:rPr>
        <w:t>СЕВЕРНОГО РАЙОНА</w:t>
      </w:r>
    </w:p>
    <w:p w:rsidR="007B0CEC" w:rsidRPr="007B0CEC" w:rsidRDefault="007B0CEC" w:rsidP="00B15B96">
      <w:pPr>
        <w:pStyle w:val="a4"/>
        <w:jc w:val="center"/>
        <w:rPr>
          <w:rFonts w:ascii="Times New Roman" w:hAnsi="Times New Roman" w:cs="Times New Roman"/>
          <w:sz w:val="20"/>
          <w:szCs w:val="20"/>
        </w:rPr>
      </w:pPr>
      <w:r w:rsidRPr="007B0CEC">
        <w:rPr>
          <w:rFonts w:ascii="Times New Roman" w:hAnsi="Times New Roman" w:cs="Times New Roman"/>
          <w:sz w:val="20"/>
          <w:szCs w:val="20"/>
        </w:rPr>
        <w:t>НОВОСИБИРСКОЙ ОБЛАСТИ</w:t>
      </w:r>
    </w:p>
    <w:p w:rsidR="007B0CEC" w:rsidRPr="00B15B96" w:rsidRDefault="007B0CEC" w:rsidP="00B15B96">
      <w:pPr>
        <w:pStyle w:val="a4"/>
        <w:jc w:val="center"/>
        <w:rPr>
          <w:rFonts w:ascii="Times New Roman" w:hAnsi="Times New Roman" w:cs="Times New Roman"/>
          <w:b/>
          <w:sz w:val="20"/>
          <w:szCs w:val="20"/>
        </w:rPr>
      </w:pPr>
      <w:r w:rsidRPr="00B15B96">
        <w:rPr>
          <w:rFonts w:ascii="Times New Roman" w:hAnsi="Times New Roman" w:cs="Times New Roman"/>
          <w:b/>
          <w:sz w:val="20"/>
          <w:szCs w:val="20"/>
        </w:rPr>
        <w:t>ПОСТАНОВЛЕНИЕ</w:t>
      </w:r>
    </w:p>
    <w:p w:rsidR="007B0CEC" w:rsidRPr="00B15B96" w:rsidRDefault="007B0CEC" w:rsidP="00B15B96">
      <w:pPr>
        <w:pStyle w:val="a4"/>
        <w:jc w:val="center"/>
        <w:rPr>
          <w:rFonts w:ascii="Times New Roman" w:hAnsi="Times New Roman" w:cs="Times New Roman"/>
          <w:b/>
          <w:sz w:val="20"/>
          <w:szCs w:val="20"/>
        </w:rPr>
      </w:pPr>
    </w:p>
    <w:p w:rsidR="007B0CEC" w:rsidRPr="007B0CEC" w:rsidRDefault="007B0CEC" w:rsidP="00B15B96">
      <w:pPr>
        <w:pStyle w:val="a4"/>
        <w:jc w:val="center"/>
        <w:rPr>
          <w:rFonts w:ascii="Times New Roman" w:hAnsi="Times New Roman" w:cs="Times New Roman"/>
          <w:sz w:val="20"/>
          <w:szCs w:val="20"/>
        </w:rPr>
      </w:pPr>
      <w:r w:rsidRPr="007B0CEC">
        <w:rPr>
          <w:rFonts w:ascii="Times New Roman" w:hAnsi="Times New Roman" w:cs="Times New Roman"/>
          <w:sz w:val="20"/>
          <w:szCs w:val="20"/>
        </w:rPr>
        <w:t xml:space="preserve">28.11.2017                                            </w:t>
      </w:r>
      <w:hyperlink r:id="rId8" w:tooltip="5 звезд из 5" w:history="1"/>
      <w:r w:rsidRPr="007B0CEC">
        <w:rPr>
          <w:rFonts w:ascii="Times New Roman" w:hAnsi="Times New Roman" w:cs="Times New Roman"/>
          <w:sz w:val="20"/>
          <w:szCs w:val="20"/>
        </w:rPr>
        <w:t xml:space="preserve"> с</w:t>
      </w:r>
      <w:proofErr w:type="gramStart"/>
      <w:r w:rsidRPr="007B0CEC">
        <w:rPr>
          <w:rFonts w:ascii="Times New Roman" w:hAnsi="Times New Roman" w:cs="Times New Roman"/>
          <w:sz w:val="20"/>
          <w:szCs w:val="20"/>
        </w:rPr>
        <w:t>.Н</w:t>
      </w:r>
      <w:proofErr w:type="gramEnd"/>
      <w:r w:rsidRPr="007B0CEC">
        <w:rPr>
          <w:rFonts w:ascii="Times New Roman" w:hAnsi="Times New Roman" w:cs="Times New Roman"/>
          <w:sz w:val="20"/>
          <w:szCs w:val="20"/>
        </w:rPr>
        <w:t>овотроицк                                         № 80</w:t>
      </w:r>
    </w:p>
    <w:p w:rsidR="007B0CEC" w:rsidRPr="007B0CEC" w:rsidRDefault="007B0CEC" w:rsidP="00B15B96">
      <w:pPr>
        <w:pStyle w:val="a4"/>
        <w:jc w:val="center"/>
        <w:rPr>
          <w:rFonts w:ascii="Times New Roman" w:hAnsi="Times New Roman" w:cs="Times New Roman"/>
          <w:sz w:val="20"/>
          <w:szCs w:val="20"/>
        </w:rPr>
      </w:pPr>
    </w:p>
    <w:p w:rsidR="007B0CEC" w:rsidRPr="00B15B96" w:rsidRDefault="007B0CEC" w:rsidP="00B15B96">
      <w:pPr>
        <w:pStyle w:val="a4"/>
        <w:jc w:val="center"/>
        <w:rPr>
          <w:rFonts w:ascii="Times New Roman" w:hAnsi="Times New Roman" w:cs="Times New Roman"/>
          <w:b/>
          <w:sz w:val="20"/>
          <w:szCs w:val="20"/>
        </w:rPr>
      </w:pPr>
      <w:r w:rsidRPr="00B15B96">
        <w:rPr>
          <w:rFonts w:ascii="Times New Roman" w:hAnsi="Times New Roman" w:cs="Times New Roman"/>
          <w:b/>
          <w:noProof/>
          <w:sz w:val="20"/>
          <w:szCs w:val="20"/>
        </w:rPr>
        <w:pict>
          <v:shape id="_x0000_s1026" type="#_x0000_t75" alt="О погребении и похоронном деле в муниципальном образовании «город Ахтубинск»" style="position:absolute;left:0;text-align:left;margin-left:0;margin-top:0;width:24pt;height:24pt;z-index:251660288;mso-wrap-distance-left:3.75pt;mso-wrap-distance-right:3.75pt;mso-position-horizontal:left;mso-position-vertical-relative:line" o:allowoverlap="f">
            <w10:wrap type="square"/>
          </v:shape>
        </w:pict>
      </w:r>
      <w:r w:rsidRPr="00B15B96">
        <w:rPr>
          <w:rFonts w:ascii="Times New Roman" w:hAnsi="Times New Roman" w:cs="Times New Roman"/>
          <w:b/>
          <w:sz w:val="20"/>
          <w:szCs w:val="20"/>
        </w:rPr>
        <w:t>Об утверждении Положения «О погребении и похоронном деле на</w:t>
      </w:r>
      <w:r w:rsidR="00B15B96" w:rsidRPr="00B15B96">
        <w:rPr>
          <w:rFonts w:ascii="Times New Roman" w:hAnsi="Times New Roman" w:cs="Times New Roman"/>
          <w:b/>
          <w:sz w:val="20"/>
          <w:szCs w:val="20"/>
        </w:rPr>
        <w:t xml:space="preserve"> </w:t>
      </w:r>
      <w:r w:rsidRPr="00B15B96">
        <w:rPr>
          <w:rFonts w:ascii="Times New Roman" w:hAnsi="Times New Roman" w:cs="Times New Roman"/>
          <w:b/>
          <w:sz w:val="20"/>
          <w:szCs w:val="20"/>
        </w:rPr>
        <w:t>территории Новотроицкого сельсовета Северного района</w:t>
      </w:r>
      <w:r w:rsidR="00B15B96" w:rsidRPr="00B15B96">
        <w:rPr>
          <w:rFonts w:ascii="Times New Roman" w:hAnsi="Times New Roman" w:cs="Times New Roman"/>
          <w:b/>
          <w:sz w:val="20"/>
          <w:szCs w:val="20"/>
        </w:rPr>
        <w:t xml:space="preserve"> </w:t>
      </w:r>
      <w:r w:rsidRPr="00B15B96">
        <w:rPr>
          <w:rFonts w:ascii="Times New Roman" w:hAnsi="Times New Roman" w:cs="Times New Roman"/>
          <w:b/>
          <w:sz w:val="20"/>
          <w:szCs w:val="20"/>
        </w:rPr>
        <w:t>Новосибирской области</w:t>
      </w:r>
    </w:p>
    <w:p w:rsidR="007B0CEC" w:rsidRPr="00B15B96" w:rsidRDefault="007B0CEC" w:rsidP="007B0CEC">
      <w:pPr>
        <w:pStyle w:val="a4"/>
        <w:jc w:val="both"/>
        <w:rPr>
          <w:rFonts w:ascii="Times New Roman" w:hAnsi="Times New Roman" w:cs="Times New Roman"/>
          <w:b/>
          <w:sz w:val="20"/>
          <w:szCs w:val="20"/>
        </w:rPr>
      </w:pPr>
      <w:r w:rsidRPr="00B15B96">
        <w:rPr>
          <w:rFonts w:ascii="Times New Roman" w:hAnsi="Times New Roman" w:cs="Times New Roman"/>
          <w:b/>
          <w:sz w:val="20"/>
          <w:szCs w:val="20"/>
        </w:rPr>
        <w:t xml:space="preserve">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sz w:val="20"/>
          <w:szCs w:val="20"/>
        </w:rPr>
        <w:pict>
          <v:shape id="_x0000_s1027" type="#_x0000_t75" alt="О погребении и похоронном деле в муниципальном образовании «город Ахтубинск»" style="position:absolute;left:0;text-align:left;margin-left:-24pt;margin-top:9pt;width:13.1pt;height:24pt;z-index:251661312;mso-wrap-distance-left:3.75pt;mso-wrap-distance-right:3.75pt;mso-position-vertical-relative:line" o:allowoverlap="f">
            <w10:wrap type="square"/>
          </v:shape>
        </w:pict>
      </w:r>
      <w:r w:rsidRPr="007B0CEC">
        <w:rPr>
          <w:rFonts w:ascii="Times New Roman" w:hAnsi="Times New Roman" w:cs="Times New Roman"/>
          <w:sz w:val="20"/>
          <w:szCs w:val="20"/>
        </w:rPr>
        <w:t xml:space="preserve">         В целях удовлетворения общественных потребностей в предоставлении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похоронно-ритуальных услуг, обеспечения гарантий погребения на муниципальных кладбищах администрации Новотроицкого сельсовета Северного района Новосибирской области и организации </w:t>
      </w:r>
      <w:proofErr w:type="gramStart"/>
      <w:r w:rsidRPr="007B0CEC">
        <w:rPr>
          <w:rFonts w:ascii="Times New Roman" w:hAnsi="Times New Roman" w:cs="Times New Roman"/>
          <w:sz w:val="20"/>
          <w:szCs w:val="20"/>
        </w:rPr>
        <w:t>погребения</w:t>
      </w:r>
      <w:proofErr w:type="gramEnd"/>
      <w:r w:rsidRPr="007B0CEC">
        <w:rPr>
          <w:rFonts w:ascii="Times New Roman" w:hAnsi="Times New Roman" w:cs="Times New Roman"/>
          <w:sz w:val="20"/>
          <w:szCs w:val="20"/>
        </w:rPr>
        <w:t xml:space="preserve"> умерших в соответствии с Федеральным законом от 12.01.1996 №8-ФЗ «О погребении и похоронном деле», руководствуясь статьями 14 и 50 Федерального закона от 06.10.2003 №131-ФЗ «Об общих принципах организации местного самоуправления в Российской Федерации», Уставом Новотроицкого сельсовета Северного района Новосибирской области, администрация  Новотроицкого сельсовета Северного района Новосибирской области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ПОСТАНОВЛЯЕТ: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1. Утвердить прилагаемое Положение «О погребении и похоронном деле на территории Новотроицкого сельсовета Северного района Новосибирской области».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2. Наделить МКУ ЖКХ Новотроицкого сельсовета Северного района Новосибирской области полномочиями специализированной службы по вопросам похоронного дела в сфере погребения и похоронного дела в соответствии с прилагаемым  положением.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3. </w:t>
      </w:r>
      <w:proofErr w:type="gramStart"/>
      <w:r w:rsidRPr="007B0CEC">
        <w:rPr>
          <w:rFonts w:ascii="Times New Roman" w:hAnsi="Times New Roman" w:cs="Times New Roman"/>
          <w:sz w:val="20"/>
          <w:szCs w:val="20"/>
        </w:rPr>
        <w:t>Разместить</w:t>
      </w:r>
      <w:proofErr w:type="gramEnd"/>
      <w:r w:rsidRPr="007B0CEC">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в разделе «поселения» и опубликовать в периодическом печатном издании «Вестник Новотроицкого сельсовета».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4. Настоящее постановление вступает в силу со дня его опубликования.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5. </w:t>
      </w:r>
      <w:proofErr w:type="gramStart"/>
      <w:r w:rsidRPr="007B0CEC">
        <w:rPr>
          <w:rFonts w:ascii="Times New Roman" w:hAnsi="Times New Roman" w:cs="Times New Roman"/>
          <w:sz w:val="20"/>
          <w:szCs w:val="20"/>
        </w:rPr>
        <w:t>Контроль за</w:t>
      </w:r>
      <w:proofErr w:type="gramEnd"/>
      <w:r w:rsidRPr="007B0CEC">
        <w:rPr>
          <w:rFonts w:ascii="Times New Roman" w:hAnsi="Times New Roman" w:cs="Times New Roman"/>
          <w:sz w:val="20"/>
          <w:szCs w:val="20"/>
        </w:rPr>
        <w:t xml:space="preserve"> исполнением данного постановления оставляю за собой.</w:t>
      </w:r>
    </w:p>
    <w:p w:rsidR="007B0CEC" w:rsidRPr="007B0CEC" w:rsidRDefault="00B15B96" w:rsidP="007B0CEC">
      <w:pPr>
        <w:pStyle w:val="a4"/>
        <w:jc w:val="both"/>
        <w:rPr>
          <w:rFonts w:ascii="Times New Roman" w:hAnsi="Times New Roman" w:cs="Times New Roman"/>
          <w:sz w:val="20"/>
          <w:szCs w:val="20"/>
        </w:rPr>
      </w:pPr>
      <w:r>
        <w:rPr>
          <w:rFonts w:ascii="Times New Roman" w:hAnsi="Times New Roman" w:cs="Times New Roman"/>
          <w:sz w:val="20"/>
          <w:szCs w:val="20"/>
        </w:rPr>
        <w:t xml:space="preserve">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Глава Новотроицкого сельсовета</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Северного района Новосибирской области                           </w:t>
      </w:r>
      <w:proofErr w:type="spellStart"/>
      <w:r w:rsidRPr="007B0CEC">
        <w:rPr>
          <w:rFonts w:ascii="Times New Roman" w:hAnsi="Times New Roman" w:cs="Times New Roman"/>
          <w:sz w:val="20"/>
          <w:szCs w:val="20"/>
        </w:rPr>
        <w:t>А.Д.Кочережко</w:t>
      </w:r>
      <w:proofErr w:type="spellEnd"/>
      <w:r w:rsidRPr="007B0CEC">
        <w:rPr>
          <w:rFonts w:ascii="Times New Roman" w:hAnsi="Times New Roman" w:cs="Times New Roman"/>
          <w:sz w:val="20"/>
          <w:szCs w:val="20"/>
        </w:rPr>
        <w:t xml:space="preserve">                                              </w:t>
      </w:r>
    </w:p>
    <w:p w:rsidR="007B0CEC" w:rsidRPr="007B0CEC" w:rsidRDefault="007B0CEC" w:rsidP="00B15B96">
      <w:pPr>
        <w:pStyle w:val="a4"/>
        <w:jc w:val="right"/>
        <w:rPr>
          <w:rFonts w:ascii="Times New Roman" w:hAnsi="Times New Roman" w:cs="Times New Roman"/>
          <w:sz w:val="20"/>
          <w:szCs w:val="20"/>
        </w:rPr>
      </w:pPr>
    </w:p>
    <w:p w:rsidR="007B0CEC" w:rsidRPr="007B0CEC" w:rsidRDefault="007B0CEC" w:rsidP="00B15B96">
      <w:pPr>
        <w:pStyle w:val="a4"/>
        <w:jc w:val="right"/>
        <w:rPr>
          <w:rFonts w:ascii="Times New Roman" w:hAnsi="Times New Roman" w:cs="Times New Roman"/>
          <w:sz w:val="20"/>
          <w:szCs w:val="20"/>
        </w:rPr>
      </w:pPr>
      <w:r w:rsidRPr="007B0CEC">
        <w:rPr>
          <w:rFonts w:ascii="Times New Roman" w:hAnsi="Times New Roman" w:cs="Times New Roman"/>
          <w:sz w:val="20"/>
          <w:szCs w:val="20"/>
        </w:rPr>
        <w:t xml:space="preserve">                                                                      УТВЕРЖДЕНО </w:t>
      </w:r>
    </w:p>
    <w:p w:rsidR="007B0CEC" w:rsidRPr="007B0CEC" w:rsidRDefault="007B0CEC" w:rsidP="00B15B96">
      <w:pPr>
        <w:pStyle w:val="a4"/>
        <w:jc w:val="right"/>
        <w:rPr>
          <w:rFonts w:ascii="Times New Roman" w:hAnsi="Times New Roman" w:cs="Times New Roman"/>
          <w:sz w:val="20"/>
          <w:szCs w:val="20"/>
        </w:rPr>
      </w:pPr>
      <w:r w:rsidRPr="007B0CEC">
        <w:rPr>
          <w:rFonts w:ascii="Times New Roman" w:hAnsi="Times New Roman" w:cs="Times New Roman"/>
          <w:sz w:val="20"/>
          <w:szCs w:val="20"/>
        </w:rPr>
        <w:t xml:space="preserve">                                                                                  постановлением администрации</w:t>
      </w:r>
    </w:p>
    <w:p w:rsidR="007B0CEC" w:rsidRPr="007B0CEC" w:rsidRDefault="007B0CEC" w:rsidP="00B15B96">
      <w:pPr>
        <w:pStyle w:val="a4"/>
        <w:jc w:val="right"/>
        <w:rPr>
          <w:rFonts w:ascii="Times New Roman" w:hAnsi="Times New Roman" w:cs="Times New Roman"/>
          <w:sz w:val="20"/>
          <w:szCs w:val="20"/>
        </w:rPr>
      </w:pPr>
      <w:r w:rsidRPr="007B0CEC">
        <w:rPr>
          <w:rFonts w:ascii="Times New Roman" w:hAnsi="Times New Roman" w:cs="Times New Roman"/>
          <w:sz w:val="20"/>
          <w:szCs w:val="20"/>
        </w:rPr>
        <w:t xml:space="preserve">                                                                    Новотроицкого сельсовета </w:t>
      </w:r>
    </w:p>
    <w:p w:rsidR="007B0CEC" w:rsidRPr="007B0CEC" w:rsidRDefault="007B0CEC" w:rsidP="00B15B96">
      <w:pPr>
        <w:pStyle w:val="a4"/>
        <w:jc w:val="right"/>
        <w:rPr>
          <w:rFonts w:ascii="Times New Roman" w:hAnsi="Times New Roman" w:cs="Times New Roman"/>
          <w:sz w:val="20"/>
          <w:szCs w:val="20"/>
        </w:rPr>
      </w:pPr>
      <w:r w:rsidRPr="007B0CEC">
        <w:rPr>
          <w:rFonts w:ascii="Times New Roman" w:hAnsi="Times New Roman" w:cs="Times New Roman"/>
          <w:sz w:val="20"/>
          <w:szCs w:val="20"/>
        </w:rPr>
        <w:t xml:space="preserve">                                                         Северного района  </w:t>
      </w:r>
    </w:p>
    <w:p w:rsidR="007B0CEC" w:rsidRPr="007B0CEC" w:rsidRDefault="007B0CEC" w:rsidP="00B15B96">
      <w:pPr>
        <w:pStyle w:val="a4"/>
        <w:jc w:val="right"/>
        <w:rPr>
          <w:rFonts w:ascii="Times New Roman" w:hAnsi="Times New Roman" w:cs="Times New Roman"/>
          <w:sz w:val="20"/>
          <w:szCs w:val="20"/>
        </w:rPr>
      </w:pPr>
      <w:r w:rsidRPr="007B0CEC">
        <w:rPr>
          <w:rFonts w:ascii="Times New Roman" w:hAnsi="Times New Roman" w:cs="Times New Roman"/>
          <w:sz w:val="20"/>
          <w:szCs w:val="20"/>
        </w:rPr>
        <w:t xml:space="preserve">                                                                   Новосибирской области </w:t>
      </w:r>
    </w:p>
    <w:p w:rsidR="007B0CEC" w:rsidRPr="007B0CEC" w:rsidRDefault="007B0CEC" w:rsidP="00B15B96">
      <w:pPr>
        <w:pStyle w:val="a4"/>
        <w:jc w:val="right"/>
        <w:rPr>
          <w:rFonts w:ascii="Times New Roman" w:hAnsi="Times New Roman" w:cs="Times New Roman"/>
          <w:sz w:val="20"/>
          <w:szCs w:val="20"/>
        </w:rPr>
      </w:pPr>
      <w:r w:rsidRPr="007B0CEC">
        <w:rPr>
          <w:rFonts w:ascii="Times New Roman" w:hAnsi="Times New Roman" w:cs="Times New Roman"/>
          <w:sz w:val="20"/>
          <w:szCs w:val="20"/>
        </w:rPr>
        <w:t xml:space="preserve">                                                          от 28.11.2017г. №  80               </w:t>
      </w:r>
      <w:r w:rsidRPr="007B0CEC">
        <w:rPr>
          <w:rFonts w:ascii="Times New Roman" w:hAnsi="Times New Roman" w:cs="Times New Roman"/>
          <w:sz w:val="20"/>
          <w:szCs w:val="20"/>
        </w:rPr>
        <w:br/>
      </w:r>
    </w:p>
    <w:p w:rsidR="007B0CEC" w:rsidRPr="007B0CEC" w:rsidRDefault="007B0CEC" w:rsidP="00B15B96">
      <w:pPr>
        <w:pStyle w:val="a4"/>
        <w:jc w:val="center"/>
        <w:rPr>
          <w:rFonts w:ascii="Times New Roman" w:hAnsi="Times New Roman" w:cs="Times New Roman"/>
          <w:sz w:val="20"/>
          <w:szCs w:val="20"/>
        </w:rPr>
      </w:pPr>
      <w:r w:rsidRPr="007B0CEC">
        <w:rPr>
          <w:rFonts w:ascii="Times New Roman" w:hAnsi="Times New Roman" w:cs="Times New Roman"/>
          <w:sz w:val="20"/>
          <w:szCs w:val="20"/>
        </w:rPr>
        <w:t>ПОЛОЖЕНИЕ</w:t>
      </w:r>
    </w:p>
    <w:p w:rsidR="007B0CEC" w:rsidRPr="007B0CEC" w:rsidRDefault="007B0CEC" w:rsidP="00B15B96">
      <w:pPr>
        <w:pStyle w:val="a4"/>
        <w:jc w:val="center"/>
        <w:rPr>
          <w:rFonts w:ascii="Times New Roman" w:hAnsi="Times New Roman" w:cs="Times New Roman"/>
          <w:sz w:val="20"/>
          <w:szCs w:val="20"/>
        </w:rPr>
      </w:pPr>
      <w:r w:rsidRPr="007B0CEC">
        <w:rPr>
          <w:rFonts w:ascii="Times New Roman" w:hAnsi="Times New Roman" w:cs="Times New Roman"/>
          <w:sz w:val="20"/>
          <w:szCs w:val="20"/>
        </w:rPr>
        <w:t xml:space="preserve">О ПОГРЕБЕНИИ И ПОХОРОННОМ ДЕЛЕ </w:t>
      </w:r>
      <w:proofErr w:type="gramStart"/>
      <w:r w:rsidRPr="007B0CEC">
        <w:rPr>
          <w:rFonts w:ascii="Times New Roman" w:hAnsi="Times New Roman" w:cs="Times New Roman"/>
          <w:sz w:val="20"/>
          <w:szCs w:val="20"/>
        </w:rPr>
        <w:t>НА</w:t>
      </w:r>
      <w:proofErr w:type="gramEnd"/>
    </w:p>
    <w:p w:rsidR="007B0CEC" w:rsidRPr="007B0CEC" w:rsidRDefault="007B0CEC" w:rsidP="00B15B96">
      <w:pPr>
        <w:pStyle w:val="a4"/>
        <w:jc w:val="center"/>
        <w:rPr>
          <w:rFonts w:ascii="Times New Roman" w:hAnsi="Times New Roman" w:cs="Times New Roman"/>
          <w:sz w:val="20"/>
          <w:szCs w:val="20"/>
        </w:rPr>
      </w:pPr>
      <w:r w:rsidRPr="007B0CEC">
        <w:rPr>
          <w:rFonts w:ascii="Times New Roman" w:hAnsi="Times New Roman" w:cs="Times New Roman"/>
          <w:sz w:val="20"/>
          <w:szCs w:val="20"/>
        </w:rPr>
        <w:t>ТЕРРИТОРИИ  НОВОТРОИЦКОГО СЕЛЬСОВЕТА</w:t>
      </w:r>
    </w:p>
    <w:p w:rsidR="007B0CEC" w:rsidRPr="007B0CEC" w:rsidRDefault="007B0CEC" w:rsidP="00B15B96">
      <w:pPr>
        <w:pStyle w:val="a4"/>
        <w:jc w:val="center"/>
        <w:rPr>
          <w:rFonts w:ascii="Times New Roman" w:hAnsi="Times New Roman" w:cs="Times New Roman"/>
          <w:sz w:val="20"/>
          <w:szCs w:val="20"/>
        </w:rPr>
      </w:pPr>
      <w:r w:rsidRPr="007B0CEC">
        <w:rPr>
          <w:rFonts w:ascii="Times New Roman" w:hAnsi="Times New Roman" w:cs="Times New Roman"/>
          <w:sz w:val="20"/>
          <w:szCs w:val="20"/>
        </w:rPr>
        <w:t>СЕВЕРНОГО РАЙОНА НОВОСИБИРСКОЙ  ОБЛАСТИ</w:t>
      </w: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Настоящее Положение регулирует отношения, связанные с погребением </w:t>
      </w:r>
      <w:proofErr w:type="gramStart"/>
      <w:r w:rsidRPr="007B0CEC">
        <w:rPr>
          <w:rFonts w:ascii="Times New Roman" w:hAnsi="Times New Roman" w:cs="Times New Roman"/>
          <w:sz w:val="20"/>
          <w:szCs w:val="20"/>
        </w:rPr>
        <w:t>умерших</w:t>
      </w:r>
      <w:proofErr w:type="gramEnd"/>
      <w:r w:rsidRPr="007B0CEC">
        <w:rPr>
          <w:rFonts w:ascii="Times New Roman" w:hAnsi="Times New Roman" w:cs="Times New Roman"/>
          <w:sz w:val="20"/>
          <w:szCs w:val="20"/>
        </w:rPr>
        <w:t xml:space="preserve"> и устанавливает гарантии погребения, а также основы организации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похоронного дела на кладбищах муниципального образования Новотроицкого сельсовета  Северного района Новосибирской области.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Организация похоронного дела в администрации  Новотроицкого сельсовета Северного района Новосибирской области осуществляется в соответствии с Федеральным законом от 12.01.1996 N 8-ФЗ «О погребении и похоронном деле», Федеральным законом от 06.10.2003 N 131-ФЗ «Об общих принципах организации местного самоуправления в Российской Федерации», Уставом  Новотроицкого сельсовета Северного района Новосибирской области. </w:t>
      </w:r>
      <w:r w:rsidRPr="007B0CEC">
        <w:rPr>
          <w:rFonts w:ascii="Times New Roman" w:hAnsi="Times New Roman" w:cs="Times New Roman"/>
          <w:sz w:val="20"/>
          <w:szCs w:val="20"/>
        </w:rPr>
        <w:br/>
        <w:t xml:space="preserve">           </w:t>
      </w:r>
      <w:proofErr w:type="gramStart"/>
      <w:r w:rsidRPr="007B0CEC">
        <w:rPr>
          <w:rFonts w:ascii="Times New Roman" w:hAnsi="Times New Roman" w:cs="Times New Roman"/>
          <w:sz w:val="20"/>
          <w:szCs w:val="20"/>
        </w:rPr>
        <w:t xml:space="preserve">К полномочиям администрации Новотроицкого сельсовета  Северного района Новосибирской области в сфере организации похоронного дела относятся: </w:t>
      </w:r>
      <w:r w:rsidRPr="007B0CEC">
        <w:rPr>
          <w:rFonts w:ascii="Times New Roman" w:hAnsi="Times New Roman" w:cs="Times New Roman"/>
          <w:sz w:val="20"/>
          <w:szCs w:val="20"/>
        </w:rPr>
        <w:br/>
        <w:t xml:space="preserve">          - разработка, принятие планов и целевых программ в сфере организации похоронного дела на территории поселения; </w:t>
      </w:r>
      <w:proofErr w:type="gramEnd"/>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 создание специализированной службы  поселения по вопросам похоронного дела, определение порядка ее деятельности либо привлечение ритуальной организации путем размещения муниципального заказа, и осуществления </w:t>
      </w:r>
      <w:proofErr w:type="gramStart"/>
      <w:r w:rsidRPr="007B0CEC">
        <w:rPr>
          <w:rFonts w:ascii="Times New Roman" w:hAnsi="Times New Roman" w:cs="Times New Roman"/>
          <w:sz w:val="20"/>
          <w:szCs w:val="20"/>
        </w:rPr>
        <w:t>контроля за</w:t>
      </w:r>
      <w:proofErr w:type="gramEnd"/>
      <w:r w:rsidRPr="007B0CEC">
        <w:rPr>
          <w:rFonts w:ascii="Times New Roman" w:hAnsi="Times New Roman" w:cs="Times New Roman"/>
          <w:sz w:val="20"/>
          <w:szCs w:val="20"/>
        </w:rPr>
        <w:t xml:space="preserve"> ее деятельностью;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управление общественными кладбищами, находящиеся на территории Новотроицкого сельсовета Северного района Новосибирской области; </w:t>
      </w:r>
      <w:r w:rsidRPr="007B0CEC">
        <w:rPr>
          <w:rFonts w:ascii="Times New Roman" w:hAnsi="Times New Roman" w:cs="Times New Roman"/>
          <w:sz w:val="20"/>
          <w:szCs w:val="20"/>
        </w:rPr>
        <w:br/>
        <w:t xml:space="preserve">          - осуществление отвода земельных участков для размещения кладбищ в соответствии с генеральным планом Новотроицкого сельсовета при наличии экологического и санитарно- эпидемического заключения о соответствии предлагаемого к использованию земельного участка санитарным правилам на неопределенный срок, а также в соответствии с проектной документацией, утвержденной в порядке, установлено действующим законодательством</w:t>
      </w:r>
      <w:proofErr w:type="gramStart"/>
      <w:r w:rsidRPr="007B0CEC">
        <w:rPr>
          <w:rFonts w:ascii="Times New Roman" w:hAnsi="Times New Roman" w:cs="Times New Roman"/>
          <w:sz w:val="20"/>
          <w:szCs w:val="20"/>
        </w:rPr>
        <w:t>.</w:t>
      </w:r>
      <w:proofErr w:type="gramEnd"/>
      <w:r w:rsidRPr="007B0CEC">
        <w:rPr>
          <w:rFonts w:ascii="Times New Roman" w:hAnsi="Times New Roman" w:cs="Times New Roman"/>
          <w:sz w:val="20"/>
          <w:szCs w:val="20"/>
        </w:rPr>
        <w:t xml:space="preserve"> </w:t>
      </w:r>
      <w:r w:rsidRPr="007B0CEC">
        <w:rPr>
          <w:rFonts w:ascii="Times New Roman" w:hAnsi="Times New Roman" w:cs="Times New Roman"/>
          <w:sz w:val="20"/>
          <w:szCs w:val="20"/>
        </w:rPr>
        <w:br/>
        <w:t xml:space="preserve">         - </w:t>
      </w:r>
      <w:proofErr w:type="gramStart"/>
      <w:r w:rsidRPr="007B0CEC">
        <w:rPr>
          <w:rFonts w:ascii="Times New Roman" w:hAnsi="Times New Roman" w:cs="Times New Roman"/>
          <w:sz w:val="20"/>
          <w:szCs w:val="20"/>
        </w:rPr>
        <w:t>о</w:t>
      </w:r>
      <w:proofErr w:type="gramEnd"/>
      <w:r w:rsidRPr="007B0CEC">
        <w:rPr>
          <w:rFonts w:ascii="Times New Roman" w:hAnsi="Times New Roman" w:cs="Times New Roman"/>
          <w:sz w:val="20"/>
          <w:szCs w:val="20"/>
        </w:rPr>
        <w:t xml:space="preserve">существление отвода земельных участков для размещения места погребения в соответствии с земельным законодательством, а также проектной документацией, утвержденной в порядке, установленном действующим законодательством; </w:t>
      </w:r>
      <w:r w:rsidRPr="007B0CEC">
        <w:rPr>
          <w:rFonts w:ascii="Times New Roman" w:hAnsi="Times New Roman" w:cs="Times New Roman"/>
          <w:sz w:val="20"/>
          <w:szCs w:val="20"/>
        </w:rPr>
        <w:br/>
        <w:t xml:space="preserve">        - выделение земельных участков для захоронения граждан на муниципальных кладбищах;</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 определение качества услуг, предоставленных согласно гарантированному перечню услуг по погребению и оказываемых сверх гарантированного перечня услуг по погребению;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 разработка и утверждение положения о деятельности кладбищ на территории Новотроицкого сельсовета Северного района Новосибирской области;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приостановление или прекращение деятельности на месте погребения при нарушении санитарных и экологических требований к содержанию места погребения, а также принятие мер по устранению допущенных нарушений и ликвидации неблагоприятного воздействия места погребения на окружающую среду и здоровье человека, создание новых мест погребений;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финансовое обеспечение (за счет средств бюджета поселения) содержания и благоустройства общественных кладбищ (за исключением земельных участков, предоставленных лицам, взявших на себя обязанность осуществить погребение умершего, семейных (родовых) захоронений и надгробных сооружений);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оказание содействия лицам, взявшим на себя обязательство в осуществлении погребения тела (останков) или праха умершего в решении вопросов, предусмотренных пунктом 3 статьи 7 Федерального закона № 8-ФЗ;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разработка проектов муниципальных правовых актов в сфере организации похоронного дела;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координация и порядок взаимодействий всех хозяйствующих субъектов по реализации единой политики в сфере организации похоронного дела в администрации Новотроицкого сельсовета Северного района Новосибирской области;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осуществление </w:t>
      </w:r>
      <w:proofErr w:type="gramStart"/>
      <w:r w:rsidRPr="007B0CEC">
        <w:rPr>
          <w:rFonts w:ascii="Times New Roman" w:hAnsi="Times New Roman" w:cs="Times New Roman"/>
          <w:sz w:val="20"/>
          <w:szCs w:val="20"/>
        </w:rPr>
        <w:t>контроля за</w:t>
      </w:r>
      <w:proofErr w:type="gramEnd"/>
      <w:r w:rsidRPr="007B0CEC">
        <w:rPr>
          <w:rFonts w:ascii="Times New Roman" w:hAnsi="Times New Roman" w:cs="Times New Roman"/>
          <w:sz w:val="20"/>
          <w:szCs w:val="20"/>
        </w:rPr>
        <w:t xml:space="preserve"> использованием кладбищ и иных объектов похоронного назначения, находящихся в муниципальной собственности, исключительно по целевому назначению; </w:t>
      </w:r>
    </w:p>
    <w:p w:rsidR="007B0CEC" w:rsidRPr="007B0CEC" w:rsidRDefault="007B0CEC" w:rsidP="007B0CEC">
      <w:pPr>
        <w:pStyle w:val="a4"/>
        <w:jc w:val="both"/>
        <w:rPr>
          <w:rFonts w:ascii="Times New Roman" w:hAnsi="Times New Roman" w:cs="Times New Roman"/>
          <w:sz w:val="20"/>
          <w:szCs w:val="20"/>
        </w:rPr>
      </w:pPr>
      <w:proofErr w:type="gramStart"/>
      <w:r w:rsidRPr="007B0CEC">
        <w:rPr>
          <w:rFonts w:ascii="Times New Roman" w:hAnsi="Times New Roman" w:cs="Times New Roman"/>
          <w:sz w:val="20"/>
          <w:szCs w:val="20"/>
        </w:rPr>
        <w:t xml:space="preserve">- осуществление полномочий в сфере организации похоронного дела в соответствии законодательством Российской Федерации, Новосибирской области, нормативными правовыми актами администрации Новотроицкого сельсовета Северного района Новосибирской области: </w:t>
      </w:r>
      <w:r w:rsidRPr="007B0CEC">
        <w:rPr>
          <w:rFonts w:ascii="Times New Roman" w:hAnsi="Times New Roman" w:cs="Times New Roman"/>
          <w:sz w:val="20"/>
          <w:szCs w:val="20"/>
        </w:rPr>
        <w:br/>
        <w:t xml:space="preserve">        а) установление правил содержания мест погребения и определение порядка деятельности муниципальных </w:t>
      </w:r>
      <w:r w:rsidRPr="007B0CEC">
        <w:rPr>
          <w:rFonts w:ascii="Times New Roman" w:hAnsi="Times New Roman" w:cs="Times New Roman"/>
          <w:sz w:val="20"/>
          <w:szCs w:val="20"/>
        </w:rPr>
        <w:lastRenderedPageBreak/>
        <w:t xml:space="preserve">кладбищ; </w:t>
      </w:r>
      <w:r w:rsidRPr="007B0CEC">
        <w:rPr>
          <w:rFonts w:ascii="Times New Roman" w:hAnsi="Times New Roman" w:cs="Times New Roman"/>
          <w:sz w:val="20"/>
          <w:szCs w:val="20"/>
        </w:rPr>
        <w:br/>
        <w:t xml:space="preserve">       б) утверждение стоимости услуг по погребению, оказываемых на безвозмездной основе, предоставляемых в соответствии с гарантированным перечнем услуг по погребению;</w:t>
      </w:r>
      <w:proofErr w:type="gramEnd"/>
      <w:r w:rsidRPr="007B0CEC">
        <w:rPr>
          <w:rFonts w:ascii="Times New Roman" w:hAnsi="Times New Roman" w:cs="Times New Roman"/>
          <w:sz w:val="20"/>
          <w:szCs w:val="20"/>
        </w:rPr>
        <w:t xml:space="preserve"> </w:t>
      </w:r>
      <w:r w:rsidRPr="007B0CEC">
        <w:rPr>
          <w:rFonts w:ascii="Times New Roman" w:hAnsi="Times New Roman" w:cs="Times New Roman"/>
          <w:sz w:val="20"/>
          <w:szCs w:val="20"/>
        </w:rPr>
        <w:br/>
        <w:t xml:space="preserve">        в) утверждение тарифов (цен) на ритуальные услуги (отдельные виды ритуальных услуг), оказываемых на возмездной основе специализированной службой сверх гарантированного перечня услуг; </w:t>
      </w:r>
      <w:r w:rsidRPr="007B0CEC">
        <w:rPr>
          <w:rFonts w:ascii="Times New Roman" w:hAnsi="Times New Roman" w:cs="Times New Roman"/>
          <w:sz w:val="20"/>
          <w:szCs w:val="20"/>
        </w:rPr>
        <w:br/>
        <w:t xml:space="preserve">        г) утверждение разрешения специализированным службам по вопросам похоронного дела на заключение прижизненных договоров на организацию и проведение </w:t>
      </w:r>
      <w:proofErr w:type="gramStart"/>
      <w:r w:rsidRPr="007B0CEC">
        <w:rPr>
          <w:rFonts w:ascii="Times New Roman" w:hAnsi="Times New Roman" w:cs="Times New Roman"/>
          <w:sz w:val="20"/>
          <w:szCs w:val="20"/>
        </w:rPr>
        <w:t>похорон</w:t>
      </w:r>
      <w:proofErr w:type="gramEnd"/>
      <w:r w:rsidRPr="007B0CEC">
        <w:rPr>
          <w:rFonts w:ascii="Times New Roman" w:hAnsi="Times New Roman" w:cs="Times New Roman"/>
          <w:sz w:val="20"/>
          <w:szCs w:val="20"/>
        </w:rPr>
        <w:t xml:space="preserve"> включая: </w:t>
      </w:r>
      <w:r w:rsidRPr="007B0CEC">
        <w:rPr>
          <w:rFonts w:ascii="Times New Roman" w:hAnsi="Times New Roman" w:cs="Times New Roman"/>
          <w:sz w:val="20"/>
          <w:szCs w:val="20"/>
        </w:rPr>
        <w:br/>
        <w:t xml:space="preserve">        - прижизненное оформление места захоронения; </w:t>
      </w:r>
      <w:r w:rsidRPr="007B0CEC">
        <w:rPr>
          <w:rFonts w:ascii="Times New Roman" w:hAnsi="Times New Roman" w:cs="Times New Roman"/>
          <w:sz w:val="20"/>
          <w:szCs w:val="20"/>
        </w:rPr>
        <w:br/>
        <w:t xml:space="preserve">        - прижизненное обязательное обустройство места захоронения с учетом пожелания клиента; </w:t>
      </w:r>
      <w:r w:rsidRPr="007B0CEC">
        <w:rPr>
          <w:rFonts w:ascii="Times New Roman" w:hAnsi="Times New Roman" w:cs="Times New Roman"/>
          <w:sz w:val="20"/>
          <w:szCs w:val="20"/>
        </w:rPr>
        <w:br/>
        <w:t xml:space="preserve">        - погребения, согласно гарантированному перечню услуг, определенному на дату захоронения.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1. Термины и определения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1. В настоящем Положении используются следующие понятия: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 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w:t>
      </w:r>
    </w:p>
    <w:p w:rsidR="007B0CEC" w:rsidRPr="007B0CEC" w:rsidRDefault="007B0CEC" w:rsidP="007B0CEC">
      <w:pPr>
        <w:pStyle w:val="a4"/>
        <w:jc w:val="both"/>
        <w:rPr>
          <w:rFonts w:ascii="Times New Roman" w:hAnsi="Times New Roman" w:cs="Times New Roman"/>
          <w:sz w:val="20"/>
          <w:szCs w:val="20"/>
        </w:rPr>
      </w:pPr>
      <w:proofErr w:type="gramStart"/>
      <w:r w:rsidRPr="007B0CEC">
        <w:rPr>
          <w:rFonts w:ascii="Times New Roman" w:hAnsi="Times New Roman" w:cs="Times New Roman"/>
          <w:sz w:val="20"/>
          <w:szCs w:val="20"/>
        </w:rPr>
        <w:t xml:space="preserve">- места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 </w:t>
      </w:r>
      <w:proofErr w:type="gramEnd"/>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кладбища - места погребения, расположенные на территории администрации Новотроицкого сельсовета Северного района  Новосибирской области, на которых в равной степени всем жителям поселения обеспечиваются гарантии погребения с учетом их волеизъявления;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захоронение - предание земле тела (останков) умершего (погибшего), праха умершего (погибшего) после кремации земле или в нишу колумбария;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 кремация - предание огню тела умершего (погибшего);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гарантированный перечень услуг по погребению - перечень услуг, оказание которого, гарантируется специализированной службой по вопросам похоронного дела при погребении на безвозмездной основе;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зона захоронения - основная, функциональная часть территории кладбища, на которой осуществляется погребение, в том числе захоронение урн с прахом;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 места захоронения - земельные участки, предоставляемые в зоне захоронения кладбища для погребения;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 надмогильные сооружения (надгробия) </w:t>
      </w:r>
      <w:proofErr w:type="gramStart"/>
      <w:r w:rsidRPr="007B0CEC">
        <w:rPr>
          <w:rFonts w:ascii="Times New Roman" w:hAnsi="Times New Roman" w:cs="Times New Roman"/>
          <w:sz w:val="20"/>
          <w:szCs w:val="20"/>
        </w:rPr>
        <w:t>-п</w:t>
      </w:r>
      <w:proofErr w:type="gramEnd"/>
      <w:r w:rsidRPr="007B0CEC">
        <w:rPr>
          <w:rFonts w:ascii="Times New Roman" w:hAnsi="Times New Roman" w:cs="Times New Roman"/>
          <w:sz w:val="20"/>
          <w:szCs w:val="20"/>
        </w:rPr>
        <w:t xml:space="preserve">амятные сооружения, устанавливаемые на местах захоронения;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 похоронное дело - вид деятельности, включающий в себя оказание ритуальных, юридических, производственных, обрядовых и иных услуг, связанных с организацией и проведением погребения, а также созданием и эксплуатацией кладбищ, крематориев и иных объектов похоронного назначения;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уполномоченный орган в сфере погребения и похоронного дела - орган местного самоуправления Новотроицкого сельсовета Северного района Новосибирской области, наделенный полномочиями в сфере погребения и похоронного дела (далее уполномоченный орган);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услуги по погребению - установленный законодательством перечень ритуальных услуг, оказание которых (на безвозмездной основе или за плату) относится к ведению специализированной службы по вопросам похоронного дела;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 специализированная служба по вопросам похоронного дела - организация, создаваемая администрацией Новотроицкого сельсовета Северного района Новосибирской области в целях оказания гарантированного перечня услуг по погребению на безвозмездной основе (далее - специализированная служба);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 лицо, ответственное за захоронение- лицо, взявшее на себя обязанность осуществить погребение умершего.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2. Оказание ритуальных услуг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2.1. К ритуальным услугам относятся: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2.1.1. Прием и оформление заказа на организацию похорон.</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2.1.2.Оказание услуг по погребению.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2.1.3. Транспортировка тел (останков) умерших (погибших).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2.1.4. Изготовление гробов (кроме цинковых) и урн для захоронения праха.</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2.1.5. Изготовление и установка надмогильных сооружений и склепов.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2.1.6. Уход за местами погребения и захоронения.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2.2. К услугам по погребению относятся: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а) услуги, предусмотренные гарантированным перечнем услуг по погребению. </w:t>
      </w:r>
      <w:r w:rsidRPr="007B0CEC">
        <w:rPr>
          <w:rFonts w:ascii="Times New Roman" w:hAnsi="Times New Roman" w:cs="Times New Roman"/>
          <w:sz w:val="20"/>
          <w:szCs w:val="20"/>
        </w:rPr>
        <w:br/>
        <w:t xml:space="preserve">         2.3. </w:t>
      </w:r>
      <w:proofErr w:type="gramStart"/>
      <w:r w:rsidRPr="007B0CEC">
        <w:rPr>
          <w:rFonts w:ascii="Times New Roman" w:hAnsi="Times New Roman" w:cs="Times New Roman"/>
          <w:sz w:val="20"/>
          <w:szCs w:val="20"/>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r w:rsidRPr="007B0CEC">
        <w:rPr>
          <w:rFonts w:ascii="Times New Roman" w:hAnsi="Times New Roman" w:cs="Times New Roman"/>
          <w:sz w:val="20"/>
          <w:szCs w:val="20"/>
        </w:rPr>
        <w:br/>
        <w:t xml:space="preserve">         а) оформление документов, необходимых для погребения; </w:t>
      </w:r>
      <w:r w:rsidRPr="007B0CEC">
        <w:rPr>
          <w:rFonts w:ascii="Times New Roman" w:hAnsi="Times New Roman" w:cs="Times New Roman"/>
          <w:sz w:val="20"/>
          <w:szCs w:val="20"/>
        </w:rPr>
        <w:br/>
        <w:t xml:space="preserve">         б) предоставление и доставку гроба и других предметов, необходимых для погребения; </w:t>
      </w:r>
      <w:r w:rsidRPr="007B0CEC">
        <w:rPr>
          <w:rFonts w:ascii="Times New Roman" w:hAnsi="Times New Roman" w:cs="Times New Roman"/>
          <w:sz w:val="20"/>
          <w:szCs w:val="20"/>
        </w:rPr>
        <w:br/>
        <w:t xml:space="preserve">          в) перевозку тела (останков) умершего на кладбище (в крематорий);</w:t>
      </w:r>
      <w:proofErr w:type="gramEnd"/>
      <w:r w:rsidRPr="007B0CEC">
        <w:rPr>
          <w:rFonts w:ascii="Times New Roman" w:hAnsi="Times New Roman" w:cs="Times New Roman"/>
          <w:sz w:val="20"/>
          <w:szCs w:val="20"/>
        </w:rPr>
        <w:t xml:space="preserve"> </w:t>
      </w:r>
      <w:r w:rsidRPr="007B0CEC">
        <w:rPr>
          <w:rFonts w:ascii="Times New Roman" w:hAnsi="Times New Roman" w:cs="Times New Roman"/>
          <w:sz w:val="20"/>
          <w:szCs w:val="20"/>
        </w:rPr>
        <w:br/>
        <w:t xml:space="preserve">          г) погребение (кремация с последующей выдачей урны с прахом). </w:t>
      </w:r>
      <w:r w:rsidRPr="007B0CEC">
        <w:rPr>
          <w:rFonts w:ascii="Times New Roman" w:hAnsi="Times New Roman" w:cs="Times New Roman"/>
          <w:sz w:val="20"/>
          <w:szCs w:val="20"/>
        </w:rPr>
        <w:br/>
        <w:t xml:space="preserve">         2.4. Оказание гарантированного перечня услуг по погребению на безвозмездной основе осуществляется специализированной службой при представлении следующих документов: </w:t>
      </w:r>
      <w:r w:rsidRPr="007B0CEC">
        <w:rPr>
          <w:rFonts w:ascii="Times New Roman" w:hAnsi="Times New Roman" w:cs="Times New Roman"/>
          <w:sz w:val="20"/>
          <w:szCs w:val="20"/>
        </w:rPr>
        <w:br/>
      </w:r>
      <w:r w:rsidRPr="007B0CEC">
        <w:rPr>
          <w:rFonts w:ascii="Times New Roman" w:hAnsi="Times New Roman" w:cs="Times New Roman"/>
          <w:sz w:val="20"/>
          <w:szCs w:val="20"/>
        </w:rPr>
        <w:lastRenderedPageBreak/>
        <w:t xml:space="preserve">         а) заявления в произвольной форме об оказании гарантированного перечня услуг по погребению на безвозмездной основе; </w:t>
      </w:r>
      <w:r w:rsidRPr="007B0CEC">
        <w:rPr>
          <w:rFonts w:ascii="Times New Roman" w:hAnsi="Times New Roman" w:cs="Times New Roman"/>
          <w:sz w:val="20"/>
          <w:szCs w:val="20"/>
        </w:rPr>
        <w:br/>
        <w:t xml:space="preserve">        б) паспорта лица, ответственного за захоронение. </w:t>
      </w:r>
      <w:r w:rsidRPr="007B0CEC">
        <w:rPr>
          <w:rFonts w:ascii="Times New Roman" w:hAnsi="Times New Roman" w:cs="Times New Roman"/>
          <w:sz w:val="20"/>
          <w:szCs w:val="20"/>
        </w:rPr>
        <w:br/>
        <w:t xml:space="preserve">        2.5. Требования к качеству услуг, предоставляемых согласно гарантированному перечню услуг по погребению: </w:t>
      </w:r>
      <w:r w:rsidRPr="007B0CEC">
        <w:rPr>
          <w:rFonts w:ascii="Times New Roman" w:hAnsi="Times New Roman" w:cs="Times New Roman"/>
          <w:sz w:val="20"/>
          <w:szCs w:val="20"/>
        </w:rPr>
        <w:br/>
        <w:t xml:space="preserve">        Качество ритуальных услуг и предметов похоронного ритуала, предоставляемых юридическими лицами и индивидуальными предпринимателями, оказывающими ритуальные услуги, а также специализированной службой,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 </w:t>
      </w:r>
      <w:r w:rsidRPr="007B0CEC">
        <w:rPr>
          <w:rFonts w:ascii="Times New Roman" w:hAnsi="Times New Roman" w:cs="Times New Roman"/>
          <w:sz w:val="20"/>
          <w:szCs w:val="20"/>
        </w:rPr>
        <w:br/>
        <w:t xml:space="preserve">       2.6. Стоимость услуг по погребению, предоставляемых согласно гарантированному перечню, определяется  постановлением администрации Новотроицкого сельсовета Северного района Новосибирской области. </w:t>
      </w:r>
      <w:r w:rsidRPr="007B0CEC">
        <w:rPr>
          <w:rFonts w:ascii="Times New Roman" w:hAnsi="Times New Roman" w:cs="Times New Roman"/>
          <w:sz w:val="20"/>
          <w:szCs w:val="20"/>
        </w:rPr>
        <w:br/>
        <w:t xml:space="preserve">         2.7. Транспортировка умерших в морг осуществляется специально оборудованным транспортом при наличии Справки о констатации смерти и протокола осмотра тела умершего сотрудниками правоохранительных органов: </w:t>
      </w:r>
    </w:p>
    <w:p w:rsidR="007B0CEC" w:rsidRPr="007B0CEC" w:rsidRDefault="007B0CEC" w:rsidP="007B0CEC">
      <w:pPr>
        <w:pStyle w:val="a4"/>
        <w:jc w:val="both"/>
        <w:rPr>
          <w:rFonts w:ascii="Times New Roman" w:hAnsi="Times New Roman" w:cs="Times New Roman"/>
          <w:sz w:val="20"/>
          <w:szCs w:val="20"/>
        </w:rPr>
      </w:pPr>
      <w:proofErr w:type="gramStart"/>
      <w:r w:rsidRPr="007B0CEC">
        <w:rPr>
          <w:rFonts w:ascii="Times New Roman" w:hAnsi="Times New Roman" w:cs="Times New Roman"/>
          <w:sz w:val="20"/>
          <w:szCs w:val="20"/>
        </w:rPr>
        <w:t>а) транспортировка умерших в морг из лечебных учреждений осуществляется специализированным транспортом лечебных учреждений за счет средств данных лечебных учреждений;</w:t>
      </w:r>
      <w:proofErr w:type="gramEnd"/>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б) в случаях, не предусмотренных подпунктом а) настоящего пункта, транспортировка умерших в морг осуществляется юридическими лицами или индивидуальными предпринимателями, за счет средств лица, взявшего на себя обязанность осуществить погребение умершего или иных заинтересованных лиц по действующим тарифам.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2.8. </w:t>
      </w:r>
      <w:proofErr w:type="spellStart"/>
      <w:r w:rsidRPr="007B0CEC">
        <w:rPr>
          <w:rFonts w:ascii="Times New Roman" w:hAnsi="Times New Roman" w:cs="Times New Roman"/>
          <w:sz w:val="20"/>
          <w:szCs w:val="20"/>
        </w:rPr>
        <w:t>Катафальные</w:t>
      </w:r>
      <w:proofErr w:type="spellEnd"/>
      <w:r w:rsidRPr="007B0CEC">
        <w:rPr>
          <w:rFonts w:ascii="Times New Roman" w:hAnsi="Times New Roman" w:cs="Times New Roman"/>
          <w:sz w:val="20"/>
          <w:szCs w:val="20"/>
        </w:rPr>
        <w:t xml:space="preserve"> перевозки (транспортировка тел умерших в церковь, на кладбище или в иное место, указанное лицом, взявшим на себя обязанность осуществить погребение умершего, с сопровождающими лицами или без них, а также обратная доставка сопровождающих лиц с места захоронения) осуществляются </w:t>
      </w:r>
      <w:proofErr w:type="spellStart"/>
      <w:r w:rsidRPr="007B0CEC">
        <w:rPr>
          <w:rFonts w:ascii="Times New Roman" w:hAnsi="Times New Roman" w:cs="Times New Roman"/>
          <w:sz w:val="20"/>
          <w:szCs w:val="20"/>
        </w:rPr>
        <w:t>катафальным</w:t>
      </w:r>
      <w:proofErr w:type="spellEnd"/>
      <w:r w:rsidRPr="007B0CEC">
        <w:rPr>
          <w:rFonts w:ascii="Times New Roman" w:hAnsi="Times New Roman" w:cs="Times New Roman"/>
          <w:sz w:val="20"/>
          <w:szCs w:val="20"/>
        </w:rPr>
        <w:t xml:space="preserve"> транспортом специализированных служб по вопросам похоронного дела.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2.9. Земельный участок для захоронения умершего или урны с прахом отводится по установленным настоящим Положением нормам в соответствии с действующим законодательством.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В пределах отведенного земельного участка после захоронения могут устанавливаться надмогильные сооружения в соответствии с утвержденными размерами в порядке, определенном настоящим Положением.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2.10. Розничная торговля предметами ритуала осуществляется в специализированных магазинах похоронных принадлежностей.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2.11. На кладбищах в доступном месте должна быть размещена информация о наименовании объекта, юридическом лице, осуществляющем ритуальные услуги, режим работы кладбища, правила посещения кладбища, контактные телефоны специализированной службы.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3. Порядок захоронения, установки надмогильных сооружений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3.1. Погребение умерших и оказание услуг по погребению на кладбищах муниципального образования Новотроицкого сельсовета Северного района Новосибирской области осуществляется специализированной службой, создаваемой администрацией Новотроицкого сельсовета Северного района Новосибирской области, а также гражданами, изъявившими осуществить организацию похорон с проведением отдельных работ по погребению. </w:t>
      </w:r>
      <w:r w:rsidRPr="007B0CEC">
        <w:rPr>
          <w:rFonts w:ascii="Times New Roman" w:hAnsi="Times New Roman" w:cs="Times New Roman"/>
          <w:sz w:val="20"/>
          <w:szCs w:val="20"/>
        </w:rPr>
        <w:br/>
        <w:t xml:space="preserve">         Специализированная служба по вопросам похоронного дела может заключать договоры с юридическими и физическими лицами на проведение отдельных работ по погребению умерших, организации похорон, по устройству и содержанию мест погребений. </w:t>
      </w:r>
      <w:r w:rsidRPr="007B0CEC">
        <w:rPr>
          <w:rFonts w:ascii="Times New Roman" w:hAnsi="Times New Roman" w:cs="Times New Roman"/>
          <w:sz w:val="20"/>
          <w:szCs w:val="20"/>
        </w:rPr>
        <w:br/>
        <w:t xml:space="preserve">         3.2. </w:t>
      </w:r>
      <w:proofErr w:type="gramStart"/>
      <w:r w:rsidRPr="007B0CEC">
        <w:rPr>
          <w:rFonts w:ascii="Times New Roman" w:hAnsi="Times New Roman" w:cs="Times New Roman"/>
          <w:sz w:val="20"/>
          <w:szCs w:val="20"/>
        </w:rPr>
        <w:t xml:space="preserve">Погребение умершего производится в соответствии с санитарными правилами не ранее чем через 24 часа после констатации смерти (или в более ранние сроки в случае чрезвычайных ситуаций по разрешению медицинских учреждений) при наличии свидетельства о смерти, выдаваемого органами ЗАГС, а захоронение урны с прахом - на основании свидетельства о смерти и справки о кремации. </w:t>
      </w:r>
      <w:r w:rsidRPr="007B0CEC">
        <w:rPr>
          <w:rFonts w:ascii="Times New Roman" w:hAnsi="Times New Roman" w:cs="Times New Roman"/>
          <w:sz w:val="20"/>
          <w:szCs w:val="20"/>
        </w:rPr>
        <w:br/>
        <w:t xml:space="preserve">         3.3.</w:t>
      </w:r>
      <w:proofErr w:type="gramEnd"/>
      <w:r w:rsidRPr="007B0CEC">
        <w:rPr>
          <w:rFonts w:ascii="Times New Roman" w:hAnsi="Times New Roman" w:cs="Times New Roman"/>
          <w:sz w:val="20"/>
          <w:szCs w:val="20"/>
        </w:rPr>
        <w:t xml:space="preserve"> Лица, ответственные за захоронение, обязаны своевременно обратиться в специализированную службу с письменным заявлением, которое подлежит регистрации. </w:t>
      </w:r>
      <w:r w:rsidRPr="007B0CEC">
        <w:rPr>
          <w:rFonts w:ascii="Times New Roman" w:hAnsi="Times New Roman" w:cs="Times New Roman"/>
          <w:sz w:val="20"/>
          <w:szCs w:val="20"/>
        </w:rPr>
        <w:br/>
        <w:t xml:space="preserve">         Специализированная служба принимает решение о возможности исполнения волеизъявления умершего о погребении его тела (останков) или праха на указанном им месте погребения с учетом наличия на указанном им месте погребения свободного участка земли и в соответствии со статусом кладбища. </w:t>
      </w:r>
      <w:r w:rsidRPr="007B0CEC">
        <w:rPr>
          <w:rFonts w:ascii="Times New Roman" w:hAnsi="Times New Roman" w:cs="Times New Roman"/>
          <w:sz w:val="20"/>
          <w:szCs w:val="20"/>
        </w:rPr>
        <w:br/>
        <w:t xml:space="preserve">        3.4. Специализированная служба обеспечивает формирование и передачу документов по приему и исполнению заказов на услуги по погребению в администрацию Новотроицкого сельсовета Северного района Новосибирской области. </w:t>
      </w:r>
      <w:r w:rsidRPr="007B0CEC">
        <w:rPr>
          <w:rFonts w:ascii="Times New Roman" w:hAnsi="Times New Roman" w:cs="Times New Roman"/>
          <w:sz w:val="20"/>
          <w:szCs w:val="20"/>
        </w:rPr>
        <w:br/>
        <w:t xml:space="preserve">        3.5. Оформление заказа на услуги по погребению осуществляется сотрудниками специализированной службы при предъявлении лицом, ответственным за захоронение, свидетельства о смерти, выданного органами ЗАГС, и паспорта или иного документа, удостоверяющего личность ответственного за погребение. Если обязанность по организации похорон взяло па себя юридическое лицо, предоставляются гарантийное письмо и доверенность от юридического лица-заказчика с указанием представителя и его данных.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Время захоронения устанавливается по согласованию с заказчиком при оформлении заказа.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3.6 Оплата услуг по погребению осуществляется на приемных пунктах специализированной службы, где осуществляется оформление заказа на услуги по погребению или на дому (при выезде сотрудника специализированной службы на дом).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lastRenderedPageBreak/>
        <w:t xml:space="preserve">3.7. Места захоронения предоставляются в соответствии с установленной планировкой кладбища. Ширина разрывов между местами захоронения не может быть менее </w:t>
      </w:r>
      <w:smartTag w:uri="urn:schemas-microsoft-com:office:smarttags" w:element="metricconverter">
        <w:smartTagPr>
          <w:attr w:name="ProductID" w:val="0.5 метра"/>
        </w:smartTagPr>
        <w:r w:rsidRPr="007B0CEC">
          <w:rPr>
            <w:rFonts w:ascii="Times New Roman" w:hAnsi="Times New Roman" w:cs="Times New Roman"/>
            <w:sz w:val="20"/>
            <w:szCs w:val="20"/>
          </w:rPr>
          <w:t>0.5 метра</w:t>
        </w:r>
      </w:smartTag>
      <w:r w:rsidRPr="007B0CEC">
        <w:rPr>
          <w:rFonts w:ascii="Times New Roman" w:hAnsi="Times New Roman" w:cs="Times New Roman"/>
          <w:sz w:val="20"/>
          <w:szCs w:val="20"/>
        </w:rPr>
        <w:t xml:space="preserve">.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3.8. </w:t>
      </w:r>
      <w:proofErr w:type="gramStart"/>
      <w:r w:rsidRPr="007B0CEC">
        <w:rPr>
          <w:rFonts w:ascii="Times New Roman" w:hAnsi="Times New Roman" w:cs="Times New Roman"/>
          <w:sz w:val="20"/>
          <w:szCs w:val="20"/>
        </w:rPr>
        <w:t xml:space="preserve">Места захоронения подразделяются на следующие виды: одиночные, родственные, семейные (родовые), почетные, воинские, братские (общие), а также захоронения в стенах скорби. </w:t>
      </w:r>
      <w:proofErr w:type="gramEnd"/>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3.9. Одиночные захоронения - места захоронения, предоставляемые на территории кладбищ для погребения умерших (погибших), не имеющих супруга, близких родственников, иных родственников либо законного представителя умершего. </w:t>
      </w:r>
      <w:r w:rsidRPr="007B0CEC">
        <w:rPr>
          <w:rFonts w:ascii="Times New Roman" w:hAnsi="Times New Roman" w:cs="Times New Roman"/>
          <w:sz w:val="20"/>
          <w:szCs w:val="20"/>
        </w:rPr>
        <w:br/>
        <w:t xml:space="preserve">          Размер места одиночного захоронения составляет </w:t>
      </w:r>
      <w:smartTag w:uri="urn:schemas-microsoft-com:office:smarttags" w:element="metricconverter">
        <w:smartTagPr>
          <w:attr w:name="ProductID" w:val="2.5 м"/>
        </w:smartTagPr>
        <w:r w:rsidRPr="007B0CEC">
          <w:rPr>
            <w:rFonts w:ascii="Times New Roman" w:hAnsi="Times New Roman" w:cs="Times New Roman"/>
            <w:sz w:val="20"/>
            <w:szCs w:val="20"/>
          </w:rPr>
          <w:t>2.5 м</w:t>
        </w:r>
      </w:smartTag>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х</w:t>
      </w:r>
      <w:proofErr w:type="spellEnd"/>
      <w:r w:rsidRPr="007B0CEC">
        <w:rPr>
          <w:rFonts w:ascii="Times New Roman" w:hAnsi="Times New Roman" w:cs="Times New Roman"/>
          <w:sz w:val="20"/>
          <w:szCs w:val="20"/>
        </w:rPr>
        <w:t xml:space="preserve"> </w:t>
      </w:r>
      <w:smartTag w:uri="urn:schemas-microsoft-com:office:smarttags" w:element="metricconverter">
        <w:smartTagPr>
          <w:attr w:name="ProductID" w:val="2.0 м"/>
        </w:smartTagPr>
        <w:r w:rsidRPr="007B0CEC">
          <w:rPr>
            <w:rFonts w:ascii="Times New Roman" w:hAnsi="Times New Roman" w:cs="Times New Roman"/>
            <w:sz w:val="20"/>
            <w:szCs w:val="20"/>
          </w:rPr>
          <w:t>2.0 м</w:t>
        </w:r>
      </w:smartTag>
      <w:r w:rsidRPr="007B0CEC">
        <w:rPr>
          <w:rFonts w:ascii="Times New Roman" w:hAnsi="Times New Roman" w:cs="Times New Roman"/>
          <w:sz w:val="20"/>
          <w:szCs w:val="20"/>
        </w:rPr>
        <w:t xml:space="preserve"> (длина, ширина). Погребение осуществляется путем предания тела (останков) умершего земле (захоронение в могилу).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При захоронении урн с прахом в землю (за исключением случаев захоронения на свободном месте родственного захоронения) размер предоставляемого места захоронения составляет </w:t>
      </w:r>
      <w:smartTag w:uri="urn:schemas-microsoft-com:office:smarttags" w:element="metricconverter">
        <w:smartTagPr>
          <w:attr w:name="ProductID" w:val="0.75 м"/>
        </w:smartTagPr>
        <w:r w:rsidRPr="007B0CEC">
          <w:rPr>
            <w:rFonts w:ascii="Times New Roman" w:hAnsi="Times New Roman" w:cs="Times New Roman"/>
            <w:sz w:val="20"/>
            <w:szCs w:val="20"/>
          </w:rPr>
          <w:t>0.75 м</w:t>
        </w:r>
      </w:smartTag>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х</w:t>
      </w:r>
      <w:proofErr w:type="spellEnd"/>
      <w:r w:rsidRPr="007B0CEC">
        <w:rPr>
          <w:rFonts w:ascii="Times New Roman" w:hAnsi="Times New Roman" w:cs="Times New Roman"/>
          <w:sz w:val="20"/>
          <w:szCs w:val="20"/>
        </w:rPr>
        <w:t xml:space="preserve"> </w:t>
      </w:r>
      <w:smartTag w:uri="urn:schemas-microsoft-com:office:smarttags" w:element="metricconverter">
        <w:smartTagPr>
          <w:attr w:name="ProductID" w:val="0.75 м"/>
        </w:smartTagPr>
        <w:r w:rsidRPr="007B0CEC">
          <w:rPr>
            <w:rFonts w:ascii="Times New Roman" w:hAnsi="Times New Roman" w:cs="Times New Roman"/>
            <w:sz w:val="20"/>
            <w:szCs w:val="20"/>
          </w:rPr>
          <w:t>0.75 м</w:t>
        </w:r>
      </w:smartTag>
      <w:r w:rsidRPr="007B0CEC">
        <w:rPr>
          <w:rFonts w:ascii="Times New Roman" w:hAnsi="Times New Roman" w:cs="Times New Roman"/>
          <w:sz w:val="20"/>
          <w:szCs w:val="20"/>
        </w:rPr>
        <w:t xml:space="preserve"> (длина, ширина).</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3.10. Родственные захоронения - места захоронения, предоставляемые на безвозмездной </w:t>
      </w:r>
      <w:proofErr w:type="gramStart"/>
      <w:r w:rsidRPr="007B0CEC">
        <w:rPr>
          <w:rFonts w:ascii="Times New Roman" w:hAnsi="Times New Roman" w:cs="Times New Roman"/>
          <w:sz w:val="20"/>
          <w:szCs w:val="20"/>
        </w:rPr>
        <w:t>основе</w:t>
      </w:r>
      <w:proofErr w:type="gramEnd"/>
      <w:r w:rsidRPr="007B0CEC">
        <w:rPr>
          <w:rFonts w:ascii="Times New Roman" w:hAnsi="Times New Roman" w:cs="Times New Roman"/>
          <w:sz w:val="20"/>
          <w:szCs w:val="20"/>
        </w:rPr>
        <w:t xml:space="preserve"> на территории кладбищ для погребения умершего таким образом, чтобы гарантировать погребение на этом же земельном участке умершего супруга или близкого родственника. </w:t>
      </w:r>
      <w:r w:rsidRPr="007B0CEC">
        <w:rPr>
          <w:rFonts w:ascii="Times New Roman" w:hAnsi="Times New Roman" w:cs="Times New Roman"/>
          <w:sz w:val="20"/>
          <w:szCs w:val="20"/>
        </w:rPr>
        <w:br/>
        <w:t xml:space="preserve">         Место для родственного захоронения (при наличии такой возможности) предоставляется в день обращения в специализированную службу с заявлением об оказании услуг по погребению. </w:t>
      </w:r>
    </w:p>
    <w:p w:rsidR="007B0CEC" w:rsidRPr="007B0CEC" w:rsidRDefault="007B0CEC" w:rsidP="007B0CEC">
      <w:pPr>
        <w:pStyle w:val="a4"/>
        <w:jc w:val="both"/>
        <w:rPr>
          <w:rFonts w:ascii="Times New Roman" w:hAnsi="Times New Roman" w:cs="Times New Roman"/>
          <w:sz w:val="20"/>
          <w:szCs w:val="20"/>
        </w:rPr>
      </w:pPr>
      <w:proofErr w:type="gramStart"/>
      <w:r w:rsidRPr="007B0CEC">
        <w:rPr>
          <w:rFonts w:ascii="Times New Roman" w:hAnsi="Times New Roman" w:cs="Times New Roman"/>
          <w:sz w:val="20"/>
          <w:szCs w:val="20"/>
        </w:rPr>
        <w:t xml:space="preserve">Площадь участка родственного захоронения не может превышать </w:t>
      </w:r>
      <w:smartTag w:uri="urn:schemas-microsoft-com:office:smarttags" w:element="metricconverter">
        <w:smartTagPr>
          <w:attr w:name="ProductID" w:val="12.5 кв. метров"/>
        </w:smartTagPr>
        <w:r w:rsidRPr="007B0CEC">
          <w:rPr>
            <w:rFonts w:ascii="Times New Roman" w:hAnsi="Times New Roman" w:cs="Times New Roman"/>
            <w:sz w:val="20"/>
            <w:szCs w:val="20"/>
          </w:rPr>
          <w:t>12.5 кв. метров</w:t>
        </w:r>
      </w:smartTag>
      <w:r w:rsidRPr="007B0CEC">
        <w:rPr>
          <w:rFonts w:ascii="Times New Roman" w:hAnsi="Times New Roman" w:cs="Times New Roman"/>
          <w:sz w:val="20"/>
          <w:szCs w:val="20"/>
        </w:rPr>
        <w:t xml:space="preserve">, размер участка составляет </w:t>
      </w:r>
      <w:smartTag w:uri="urn:schemas-microsoft-com:office:smarttags" w:element="metricconverter">
        <w:smartTagPr>
          <w:attr w:name="ProductID" w:val="2.5 м"/>
        </w:smartTagPr>
        <w:r w:rsidRPr="007B0CEC">
          <w:rPr>
            <w:rFonts w:ascii="Times New Roman" w:hAnsi="Times New Roman" w:cs="Times New Roman"/>
            <w:sz w:val="20"/>
            <w:szCs w:val="20"/>
          </w:rPr>
          <w:t>2.5 м</w:t>
        </w:r>
      </w:smartTag>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х</w:t>
      </w:r>
      <w:proofErr w:type="spellEnd"/>
      <w:r w:rsidRPr="007B0CEC">
        <w:rPr>
          <w:rFonts w:ascii="Times New Roman" w:hAnsi="Times New Roman" w:cs="Times New Roman"/>
          <w:sz w:val="20"/>
          <w:szCs w:val="20"/>
        </w:rPr>
        <w:t xml:space="preserve"> </w:t>
      </w:r>
      <w:smartTag w:uri="urn:schemas-microsoft-com:office:smarttags" w:element="metricconverter">
        <w:smartTagPr>
          <w:attr w:name="ProductID" w:val="3 м"/>
        </w:smartTagPr>
        <w:r w:rsidRPr="007B0CEC">
          <w:rPr>
            <w:rFonts w:ascii="Times New Roman" w:hAnsi="Times New Roman" w:cs="Times New Roman"/>
            <w:sz w:val="20"/>
            <w:szCs w:val="20"/>
          </w:rPr>
          <w:t>3 м</w:t>
        </w:r>
      </w:smartTag>
      <w:r w:rsidRPr="007B0CEC">
        <w:rPr>
          <w:rFonts w:ascii="Times New Roman" w:hAnsi="Times New Roman" w:cs="Times New Roman"/>
          <w:sz w:val="20"/>
          <w:szCs w:val="20"/>
        </w:rPr>
        <w:t xml:space="preserve">. для двойного захоронения, </w:t>
      </w:r>
      <w:smartTag w:uri="urn:schemas-microsoft-com:office:smarttags" w:element="metricconverter">
        <w:smartTagPr>
          <w:attr w:name="ProductID" w:val="2.5 м"/>
        </w:smartTagPr>
        <w:r w:rsidRPr="007B0CEC">
          <w:rPr>
            <w:rFonts w:ascii="Times New Roman" w:hAnsi="Times New Roman" w:cs="Times New Roman"/>
            <w:sz w:val="20"/>
            <w:szCs w:val="20"/>
          </w:rPr>
          <w:t>2.5 м</w:t>
        </w:r>
      </w:smartTag>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х</w:t>
      </w:r>
      <w:proofErr w:type="spellEnd"/>
      <w:r w:rsidRPr="007B0CEC">
        <w:rPr>
          <w:rFonts w:ascii="Times New Roman" w:hAnsi="Times New Roman" w:cs="Times New Roman"/>
          <w:sz w:val="20"/>
          <w:szCs w:val="20"/>
        </w:rPr>
        <w:t xml:space="preserve"> </w:t>
      </w:r>
      <w:smartTag w:uri="urn:schemas-microsoft-com:office:smarttags" w:element="metricconverter">
        <w:smartTagPr>
          <w:attr w:name="ProductID" w:val="5 м"/>
        </w:smartTagPr>
        <w:r w:rsidRPr="007B0CEC">
          <w:rPr>
            <w:rFonts w:ascii="Times New Roman" w:hAnsi="Times New Roman" w:cs="Times New Roman"/>
            <w:sz w:val="20"/>
            <w:szCs w:val="20"/>
          </w:rPr>
          <w:t>5 м</w:t>
        </w:r>
      </w:smartTag>
      <w:r w:rsidRPr="007B0CEC">
        <w:rPr>
          <w:rFonts w:ascii="Times New Roman" w:hAnsi="Times New Roman" w:cs="Times New Roman"/>
          <w:sz w:val="20"/>
          <w:szCs w:val="20"/>
        </w:rPr>
        <w:t xml:space="preserve"> для семейного. </w:t>
      </w:r>
      <w:proofErr w:type="gramEnd"/>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При предоставлении места для родственного захоронения специализированной службой выдается Удостоверение о захоронении установленного образца с указанием N участка захоронения, N могилы, ответственного за захоронение. </w:t>
      </w:r>
    </w:p>
    <w:p w:rsidR="007B0CEC" w:rsidRPr="007B0CEC" w:rsidRDefault="007B0CEC" w:rsidP="007B0CEC">
      <w:pPr>
        <w:pStyle w:val="a4"/>
        <w:jc w:val="both"/>
        <w:rPr>
          <w:rFonts w:ascii="Times New Roman" w:hAnsi="Times New Roman" w:cs="Times New Roman"/>
          <w:sz w:val="20"/>
          <w:szCs w:val="20"/>
        </w:rPr>
      </w:pPr>
      <w:proofErr w:type="gramStart"/>
      <w:r w:rsidRPr="007B0CEC">
        <w:rPr>
          <w:rFonts w:ascii="Times New Roman" w:hAnsi="Times New Roman" w:cs="Times New Roman"/>
          <w:sz w:val="20"/>
          <w:szCs w:val="20"/>
        </w:rPr>
        <w:t xml:space="preserve">На свободном месте родственного участка захоронение разрешается специализированной службой по письменному заявлению лица, ответственного за захоронение, при наличии свидетельства о смерти, выдаваемого органами ЗАГС, а захоронение урны с прахом - на основании свидетельства о смерти и справки о кремации, а также удостоверения о захоронении на данном участке и паспорта или иного документа, удостоверяющего личность лица, ответственного за захоронение. </w:t>
      </w:r>
      <w:proofErr w:type="gramEnd"/>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3.11. Семейные (родовые) захоронения места захоронения (с учетом места родственного захоронения) на кладбищах для погребения трех и более умерших близких родственников, иных родственников в соответствии с Перечнем кладбищ, на которых осуществляется предоставление мест под семейные (родовые) захоронения, утверждаемом администрацией Новотроицкого сельсовета Северного района Новосибирской области.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Места для создания семейных (родовых) захоронений предоставляются как непосредственно при погребении умершего, гак и под будущие захоронения.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3.12. Решение о предоставлении или об отказе в предоставлении места для создания семейного (родового) захоронения принимаются уполномоченным органом. Уполномоченный орган формирует и ведет реестр семейных (родовых) захоронений. </w:t>
      </w:r>
      <w:r w:rsidRPr="007B0CEC">
        <w:rPr>
          <w:rFonts w:ascii="Times New Roman" w:hAnsi="Times New Roman" w:cs="Times New Roman"/>
          <w:sz w:val="20"/>
          <w:szCs w:val="20"/>
        </w:rPr>
        <w:br/>
        <w:t xml:space="preserve">        Оформление документации о праве пользования участками для создания семейных (родовых) захоронений осуществляется специализированной службой. </w:t>
      </w:r>
      <w:r w:rsidRPr="007B0CEC">
        <w:rPr>
          <w:rFonts w:ascii="Times New Roman" w:hAnsi="Times New Roman" w:cs="Times New Roman"/>
          <w:sz w:val="20"/>
          <w:szCs w:val="20"/>
        </w:rPr>
        <w:br/>
        <w:t xml:space="preserve">        Для решения вопроса о предоставлении места для создания семейного (родового) захоронения в уполномоченный орган </w:t>
      </w:r>
      <w:proofErr w:type="gramStart"/>
      <w:r w:rsidRPr="007B0CEC">
        <w:rPr>
          <w:rFonts w:ascii="Times New Roman" w:hAnsi="Times New Roman" w:cs="Times New Roman"/>
          <w:sz w:val="20"/>
          <w:szCs w:val="20"/>
        </w:rPr>
        <w:t>предоставляются следующие документы</w:t>
      </w:r>
      <w:proofErr w:type="gramEnd"/>
      <w:r w:rsidRPr="007B0CEC">
        <w:rPr>
          <w:rFonts w:ascii="Times New Roman" w:hAnsi="Times New Roman" w:cs="Times New Roman"/>
          <w:sz w:val="20"/>
          <w:szCs w:val="20"/>
        </w:rPr>
        <w:t xml:space="preserve">: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а) заявление о предоставлении места для создания семейного (родового) захоронения, согласованного с Главой поселения, на территории которого расположено данное кладбище;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б) копия паспорта или иного документа, удостоверяющего личность заявителя, заверенная специализированной службой;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в) копии документов, подтверждающих наличие двух и более близких родственников (иных родственников) (свидетельство о браке, свидетельство о рождении, свидетельство об усыновлении и т. п.), заверенные специализированной службой.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Уполномоченный орган обеспечивает учет и хранение представленных документов.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3.13. В случае если место для семейного (родового) захоронения предоставляется под будущее погребение, решение о предоставлении места для семейного (родового) захоронения или об отказе его предоставления принимается в срок, не превышающий четырнадцати календарных дней со дня получения заявления со всеми необходимыми документами. </w:t>
      </w:r>
    </w:p>
    <w:p w:rsidR="007B0CEC" w:rsidRPr="007B0CEC" w:rsidRDefault="007B0CEC" w:rsidP="007B0CEC">
      <w:pPr>
        <w:pStyle w:val="a4"/>
        <w:jc w:val="both"/>
        <w:rPr>
          <w:rFonts w:ascii="Times New Roman" w:hAnsi="Times New Roman" w:cs="Times New Roman"/>
          <w:sz w:val="20"/>
          <w:szCs w:val="20"/>
        </w:rPr>
      </w:pPr>
      <w:proofErr w:type="gramStart"/>
      <w:r w:rsidRPr="007B0CEC">
        <w:rPr>
          <w:rFonts w:ascii="Times New Roman" w:hAnsi="Times New Roman" w:cs="Times New Roman"/>
          <w:sz w:val="20"/>
          <w:szCs w:val="20"/>
        </w:rPr>
        <w:t xml:space="preserve">В случае если погребение должно быть осуществлено в настоящее время, решение о предоставлении места для семейного (родового) захоронения или об отказе его предоставления принимается в день предоставления в уполномоченный орган (не позднее одного дня до дня погребения) медицинского свидетельства о смерти или свидетельства о смерти, выдаваемого органами ЗАГС, а также документов, указанных в статье 3.12 настоящего Положения. </w:t>
      </w:r>
      <w:proofErr w:type="gramEnd"/>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3.14. Площадь участка для создания семейного (родового) захоронения не может превышать </w:t>
      </w:r>
      <w:smartTag w:uri="urn:schemas-microsoft-com:office:smarttags" w:element="metricconverter">
        <w:smartTagPr>
          <w:attr w:name="ProductID" w:val="12.5 кв. метров"/>
        </w:smartTagPr>
        <w:r w:rsidRPr="007B0CEC">
          <w:rPr>
            <w:rFonts w:ascii="Times New Roman" w:hAnsi="Times New Roman" w:cs="Times New Roman"/>
            <w:sz w:val="20"/>
            <w:szCs w:val="20"/>
          </w:rPr>
          <w:t>12.5 кв. метров</w:t>
        </w:r>
      </w:smartTag>
      <w:r w:rsidRPr="007B0CEC">
        <w:rPr>
          <w:rFonts w:ascii="Times New Roman" w:hAnsi="Times New Roman" w:cs="Times New Roman"/>
          <w:sz w:val="20"/>
          <w:szCs w:val="20"/>
        </w:rPr>
        <w:t xml:space="preserve">. </w:t>
      </w:r>
    </w:p>
    <w:p w:rsidR="007B0CEC" w:rsidRPr="007B0CEC" w:rsidRDefault="007B0CEC" w:rsidP="007B0CEC">
      <w:pPr>
        <w:pStyle w:val="a4"/>
        <w:jc w:val="both"/>
        <w:rPr>
          <w:rFonts w:ascii="Times New Roman" w:hAnsi="Times New Roman" w:cs="Times New Roman"/>
          <w:sz w:val="20"/>
          <w:szCs w:val="20"/>
        </w:rPr>
      </w:pPr>
      <w:proofErr w:type="gramStart"/>
      <w:r w:rsidRPr="007B0CEC">
        <w:rPr>
          <w:rFonts w:ascii="Times New Roman" w:hAnsi="Times New Roman" w:cs="Times New Roman"/>
          <w:sz w:val="20"/>
          <w:szCs w:val="20"/>
        </w:rPr>
        <w:t>Специализированная служба на основании решения уполномоченного органа о предоставлении места для семейного (родового) захоронения осуществляет его предоставление в срок, не превышающий трех календарных дней (не позднее одного дня до дня погребения в случае, установленном в абзаце втором пункта 3.13), и заключает договор о предоставлении места для семейного (родового) захоронения и осуществлении ухода за ним, выдает удостоверение о семейном (родовом) захоронении</w:t>
      </w:r>
      <w:proofErr w:type="gramEnd"/>
      <w:r w:rsidRPr="007B0CEC">
        <w:rPr>
          <w:rFonts w:ascii="Times New Roman" w:hAnsi="Times New Roman" w:cs="Times New Roman"/>
          <w:sz w:val="20"/>
          <w:szCs w:val="20"/>
        </w:rPr>
        <w:t xml:space="preserve">.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lastRenderedPageBreak/>
        <w:t xml:space="preserve">Информация о предоставленном месте для семейного (родового) захоронения направляется специализированной службой уполномоченному органу в течение трех рабочих дней со дня его предоставления для внесения соответствующих сведений в Реестр семейных (родовых) захоронений.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3.15. </w:t>
      </w:r>
      <w:proofErr w:type="gramStart"/>
      <w:r w:rsidRPr="007B0CEC">
        <w:rPr>
          <w:rFonts w:ascii="Times New Roman" w:hAnsi="Times New Roman" w:cs="Times New Roman"/>
          <w:sz w:val="20"/>
          <w:szCs w:val="20"/>
        </w:rPr>
        <w:t>На свободном месте семейного (родового) участка захоронения осуществляются на основании письменного заявления лица, ответственного за захоронение, при наличии свидетельства о смерти, выдаваемого органами ЗАГС, а захоронение урны с прахом - на основании свидетельства о смерти и справки о кремации, а также удостоверения о семейном (родовом) захоронении на данном участке с указанием N участка, N могилы и ответственного за захоронение (Приложение 5</w:t>
      </w:r>
      <w:proofErr w:type="gramEnd"/>
      <w:r w:rsidRPr="007B0CEC">
        <w:rPr>
          <w:rFonts w:ascii="Times New Roman" w:hAnsi="Times New Roman" w:cs="Times New Roman"/>
          <w:sz w:val="20"/>
          <w:szCs w:val="20"/>
        </w:rPr>
        <w:t xml:space="preserve">) и паспорта или иного документа, удостоверяющего личность лица, ответственного за захоронение.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3.16. На территории кладбищ, в целях увековечения памяти умерших граждан, имеющих заслуги перед Российской Федерацией, Новосибирской областью, муниципальным образованием Новотроицкого сельсовета Северного района Новосибирской области, должны быть предусмотрены обособленные земельные участки (зоны) для почетных захоронений. </w:t>
      </w:r>
      <w:r w:rsidRPr="007B0CEC">
        <w:rPr>
          <w:rFonts w:ascii="Times New Roman" w:hAnsi="Times New Roman" w:cs="Times New Roman"/>
          <w:sz w:val="20"/>
          <w:szCs w:val="20"/>
        </w:rPr>
        <w:br/>
        <w:t xml:space="preserve">        </w:t>
      </w:r>
      <w:proofErr w:type="gramStart"/>
      <w:r w:rsidRPr="007B0CEC">
        <w:rPr>
          <w:rFonts w:ascii="Times New Roman" w:hAnsi="Times New Roman" w:cs="Times New Roman"/>
          <w:sz w:val="20"/>
          <w:szCs w:val="20"/>
        </w:rPr>
        <w:t>Почетные захоронения места захоронения (расположенные, как правило, вдоль главной аллеи кладбища, имеющие удобные подходы и хороший обзор) предоставляются на безвозмездной основе при погребении на основании Распоряжения Главы администрации муниципального образования Новотроицкого сельсовета Северного района Новосибирской области по ходатайству заинтересованных лиц или организаций, при обосновании и подтверждении соответствующих заслуг умершего и при отсутствии иного волеизъявления умершего либо волеизъявления его супруга, близких</w:t>
      </w:r>
      <w:proofErr w:type="gramEnd"/>
      <w:r w:rsidRPr="007B0CEC">
        <w:rPr>
          <w:rFonts w:ascii="Times New Roman" w:hAnsi="Times New Roman" w:cs="Times New Roman"/>
          <w:sz w:val="20"/>
          <w:szCs w:val="20"/>
        </w:rPr>
        <w:t xml:space="preserve"> родственников, иных родственников или законного представителя умершего. </w:t>
      </w:r>
      <w:r w:rsidRPr="007B0CEC">
        <w:rPr>
          <w:rFonts w:ascii="Times New Roman" w:hAnsi="Times New Roman" w:cs="Times New Roman"/>
          <w:sz w:val="20"/>
          <w:szCs w:val="20"/>
        </w:rPr>
        <w:br/>
        <w:t xml:space="preserve">       Размер места для почетного захоронения не может превышать </w:t>
      </w:r>
      <w:smartTag w:uri="urn:schemas-microsoft-com:office:smarttags" w:element="metricconverter">
        <w:smartTagPr>
          <w:attr w:name="ProductID" w:val="5 кв. метров"/>
        </w:smartTagPr>
        <w:r w:rsidRPr="007B0CEC">
          <w:rPr>
            <w:rFonts w:ascii="Times New Roman" w:hAnsi="Times New Roman" w:cs="Times New Roman"/>
            <w:sz w:val="20"/>
            <w:szCs w:val="20"/>
          </w:rPr>
          <w:t>5 кв. метров</w:t>
        </w:r>
      </w:smartTag>
      <w:r w:rsidRPr="007B0CEC">
        <w:rPr>
          <w:rFonts w:ascii="Times New Roman" w:hAnsi="Times New Roman" w:cs="Times New Roman"/>
          <w:sz w:val="20"/>
          <w:szCs w:val="20"/>
        </w:rPr>
        <w:t xml:space="preserve">. </w:t>
      </w:r>
      <w:r w:rsidRPr="007B0CEC">
        <w:rPr>
          <w:rFonts w:ascii="Times New Roman" w:hAnsi="Times New Roman" w:cs="Times New Roman"/>
          <w:sz w:val="20"/>
          <w:szCs w:val="20"/>
        </w:rPr>
        <w:br/>
        <w:t xml:space="preserve">       При предоставлении места для почетного захоронения специализированной службой выдается удостоверение о почетном захоронении. </w:t>
      </w:r>
      <w:r w:rsidRPr="007B0CEC">
        <w:rPr>
          <w:rFonts w:ascii="Times New Roman" w:hAnsi="Times New Roman" w:cs="Times New Roman"/>
          <w:sz w:val="20"/>
          <w:szCs w:val="20"/>
        </w:rPr>
        <w:br/>
        <w:t xml:space="preserve">       3.17. На кладбищах могут создаваться воинские участки. Размер места для воинского захоронения не может превышать </w:t>
      </w:r>
      <w:smartTag w:uri="urn:schemas-microsoft-com:office:smarttags" w:element="metricconverter">
        <w:smartTagPr>
          <w:attr w:name="ProductID" w:val="5 кв. метров"/>
        </w:smartTagPr>
        <w:r w:rsidRPr="007B0CEC">
          <w:rPr>
            <w:rFonts w:ascii="Times New Roman" w:hAnsi="Times New Roman" w:cs="Times New Roman"/>
            <w:sz w:val="20"/>
            <w:szCs w:val="20"/>
          </w:rPr>
          <w:t>5 кв. метров</w:t>
        </w:r>
      </w:smartTag>
      <w:r w:rsidRPr="007B0CEC">
        <w:rPr>
          <w:rFonts w:ascii="Times New Roman" w:hAnsi="Times New Roman" w:cs="Times New Roman"/>
          <w:sz w:val="20"/>
          <w:szCs w:val="20"/>
        </w:rPr>
        <w:t xml:space="preserve">. </w:t>
      </w:r>
      <w:r w:rsidRPr="007B0CEC">
        <w:rPr>
          <w:rFonts w:ascii="Times New Roman" w:hAnsi="Times New Roman" w:cs="Times New Roman"/>
          <w:sz w:val="20"/>
          <w:szCs w:val="20"/>
        </w:rPr>
        <w:br/>
        <w:t xml:space="preserve">        При предоставлении места для воинского захоронения специализированной службой выдается удостоверение о воинском захоронении. </w:t>
      </w:r>
      <w:r w:rsidRPr="007B0CEC">
        <w:rPr>
          <w:rFonts w:ascii="Times New Roman" w:hAnsi="Times New Roman" w:cs="Times New Roman"/>
          <w:sz w:val="20"/>
          <w:szCs w:val="20"/>
        </w:rPr>
        <w:br/>
        <w:t xml:space="preserve">        3.18. Каждое захоронение, произведенное на территории кладбища, регистрируется в Книге регистрации захоронений (захоронений урн с прахом), делается отметка на разбивочном чертеже квартала кладбища. </w:t>
      </w:r>
      <w:r w:rsidRPr="007B0CEC">
        <w:rPr>
          <w:rFonts w:ascii="Times New Roman" w:hAnsi="Times New Roman" w:cs="Times New Roman"/>
          <w:sz w:val="20"/>
          <w:szCs w:val="20"/>
        </w:rPr>
        <w:br/>
        <w:t xml:space="preserve">       Регистрация захоронений осуществляется при наличии свидетельства о смерти, выдаваемого органами ЗАГС, а регистрация захоронения урны с прахом - свидетельства о смерти и справки о кремации. </w:t>
      </w:r>
      <w:r w:rsidRPr="007B0CEC">
        <w:rPr>
          <w:rFonts w:ascii="Times New Roman" w:hAnsi="Times New Roman" w:cs="Times New Roman"/>
          <w:sz w:val="20"/>
          <w:szCs w:val="20"/>
        </w:rPr>
        <w:br/>
        <w:t xml:space="preserve">         Книги регистрации захоронений (захоронений урн с прахом) являются документами строгой отчетности и относятся к делам с постоянным сроком хранения. Указанные книги передаются на хранение в архивный отдел администрации Северного района.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С лицом, ответственным за захоронение, специализированная служба может заключать договор о предоставлении места для захоронения на кладбищах администрации Новотроицкого сельсовета Северного района Новосибирской области и об осуществлении ухода за ним.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Перерегистрация захоронения (перезаключение договора) на другое лицо возможна только с согласия лица, ответственного за захоронение, и рассматривается в каждом отдельном случае специализированной службой. </w:t>
      </w:r>
      <w:r w:rsidRPr="007B0CEC">
        <w:rPr>
          <w:rFonts w:ascii="Times New Roman" w:hAnsi="Times New Roman" w:cs="Times New Roman"/>
          <w:sz w:val="20"/>
          <w:szCs w:val="20"/>
        </w:rPr>
        <w:br/>
        <w:t xml:space="preserve">Ответственному за захоронение лицу предоставляется право принимать решения о том, кто в дальнейшем будет погребен на данном участке, в случае, если лицо является супругом или близким родственником умершего (погибшего) - дети, родители, усыновленные, усыновители, полнородные и не полнородные братья и сестры, внуки, дедушка, бабушка.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В случае</w:t>
      </w:r>
      <w:proofErr w:type="gramStart"/>
      <w:r w:rsidRPr="007B0CEC">
        <w:rPr>
          <w:rFonts w:ascii="Times New Roman" w:hAnsi="Times New Roman" w:cs="Times New Roman"/>
          <w:sz w:val="20"/>
          <w:szCs w:val="20"/>
        </w:rPr>
        <w:t>,</w:t>
      </w:r>
      <w:proofErr w:type="gramEnd"/>
      <w:r w:rsidRPr="007B0CEC">
        <w:rPr>
          <w:rFonts w:ascii="Times New Roman" w:hAnsi="Times New Roman" w:cs="Times New Roman"/>
          <w:sz w:val="20"/>
          <w:szCs w:val="20"/>
        </w:rPr>
        <w:t xml:space="preserve"> если ответственное за захоронение лицо не является супругом или близким родственником умершего (погибшего), то решение о дальнейших захоронениях принимается на основании заявления лица, ответственного за захоронение, с учетом предыдущих захоронений, архивных данных по степени родства специализированной службой.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3.19. Перерегистрация захоронений на других лиц носит заявительный характер и осуществляется специализированной службой в день обращения на основании заявления с указанием причин перерегистрации. </w:t>
      </w:r>
      <w:r w:rsidRPr="007B0CEC">
        <w:rPr>
          <w:rFonts w:ascii="Times New Roman" w:hAnsi="Times New Roman" w:cs="Times New Roman"/>
          <w:sz w:val="20"/>
          <w:szCs w:val="20"/>
        </w:rPr>
        <w:br/>
        <w:t xml:space="preserve">         В отношении семейных (родовых) захоронений перерегистрация производится на близких и иных родственников, а при отсутствии таковых - на других лиц.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При перерегистрации захоронений специализированной службой вносятся соответствующие изменения в книгу регистрации захоронений (захоронений урн с прахом) и в удостоверение о захоронении.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Информация о перерегистрации семейных (родовых) захоронений предоставляется специализированной службой в уполномоченный орган в течение трех рабочих дней со дня проведения перерегистрации для внесения соответствующих изменений в реестр семейных (родовых) захоронений. </w:t>
      </w:r>
      <w:r w:rsidRPr="007B0CEC">
        <w:rPr>
          <w:rFonts w:ascii="Times New Roman" w:hAnsi="Times New Roman" w:cs="Times New Roman"/>
          <w:sz w:val="20"/>
          <w:szCs w:val="20"/>
        </w:rPr>
        <w:br/>
        <w:t xml:space="preserve">        3.20. Установка надмогильных сооружений (надгробий) и оград на кладбищах допускается только в границах предоставленных мест захоронения. </w:t>
      </w:r>
      <w:r w:rsidRPr="007B0CEC">
        <w:rPr>
          <w:rFonts w:ascii="Times New Roman" w:hAnsi="Times New Roman" w:cs="Times New Roman"/>
          <w:sz w:val="20"/>
          <w:szCs w:val="20"/>
        </w:rPr>
        <w:br/>
        <w:t xml:space="preserve">Устанавливаемые надмогильные сооружения (надгробия) и ограды должны соответствовать следующим максимальным размерам: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памятники над захоронениями - </w:t>
      </w:r>
      <w:smartTag w:uri="urn:schemas-microsoft-com:office:smarttags" w:element="metricconverter">
        <w:smartTagPr>
          <w:attr w:name="ProductID" w:val="2.5 м"/>
        </w:smartTagPr>
        <w:r w:rsidRPr="007B0CEC">
          <w:rPr>
            <w:rFonts w:ascii="Times New Roman" w:hAnsi="Times New Roman" w:cs="Times New Roman"/>
            <w:sz w:val="20"/>
            <w:szCs w:val="20"/>
          </w:rPr>
          <w:t>2.5 м</w:t>
        </w:r>
      </w:smartTag>
      <w:r w:rsidRPr="007B0CEC">
        <w:rPr>
          <w:rFonts w:ascii="Times New Roman" w:hAnsi="Times New Roman" w:cs="Times New Roman"/>
          <w:sz w:val="20"/>
          <w:szCs w:val="20"/>
        </w:rPr>
        <w:t xml:space="preserve">;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высота ограды - </w:t>
      </w:r>
      <w:smartTag w:uri="urn:schemas-microsoft-com:office:smarttags" w:element="metricconverter">
        <w:smartTagPr>
          <w:attr w:name="ProductID" w:val="0.5 м"/>
        </w:smartTagPr>
        <w:r w:rsidRPr="007B0CEC">
          <w:rPr>
            <w:rFonts w:ascii="Times New Roman" w:hAnsi="Times New Roman" w:cs="Times New Roman"/>
            <w:sz w:val="20"/>
            <w:szCs w:val="20"/>
          </w:rPr>
          <w:t>0.5 м</w:t>
        </w:r>
      </w:smartTag>
      <w:r w:rsidRPr="007B0CEC">
        <w:rPr>
          <w:rFonts w:ascii="Times New Roman" w:hAnsi="Times New Roman" w:cs="Times New Roman"/>
          <w:sz w:val="20"/>
          <w:szCs w:val="20"/>
        </w:rPr>
        <w:t xml:space="preserve">;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цоколи - </w:t>
      </w:r>
      <w:smartTag w:uri="urn:schemas-microsoft-com:office:smarttags" w:element="metricconverter">
        <w:smartTagPr>
          <w:attr w:name="ProductID" w:val="0.18 м"/>
        </w:smartTagPr>
        <w:r w:rsidRPr="007B0CEC">
          <w:rPr>
            <w:rFonts w:ascii="Times New Roman" w:hAnsi="Times New Roman" w:cs="Times New Roman"/>
            <w:sz w:val="20"/>
            <w:szCs w:val="20"/>
          </w:rPr>
          <w:t>0.18 м</w:t>
        </w:r>
      </w:smartTag>
      <w:r w:rsidRPr="007B0CEC">
        <w:rPr>
          <w:rFonts w:ascii="Times New Roman" w:hAnsi="Times New Roman" w:cs="Times New Roman"/>
          <w:sz w:val="20"/>
          <w:szCs w:val="20"/>
        </w:rPr>
        <w:t xml:space="preserve">.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lastRenderedPageBreak/>
        <w:t xml:space="preserve">При установке надмогильных сооружений (надгробий) и оград следует предусматривать возможность последующих захоронений на местах родственных и семейных (родовых) захоронений.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3.21. Установка надмогильных сооружений (надгробий) либо оград за границами предоставленных мест захоронения влечет административную ответственность согласно действующему законодательству.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Граждане, установившие превышающие утвержденные размеры надмогильных сооружений и оград, предупреждаются посредством письменного уведомления в адрес лица, на которое зарегистрировано захоронение, и выставлением на могильном холме трафарета с предупреждением о необходимости привести надмогильное сооружение и (или) ограду в соответствие с требованиями в течение 90 дней и обратиться к администрации кладбища. После чего организацией, управляющей кладбищем, принимается решение о регистрации надмогильного сооружения и (или) ограды или их сносе.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3.22. По желанию собственника надмогильного сооружения (надгробия), ограды между специализированной службой и указанным собственником может быть заключен договор о принятии надмогильного сооружения (надгробия), ограды на сохранность.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3.23. Надписи на надмогильных сооружениях (надгробиях) должны соответствовать сведениям </w:t>
      </w:r>
      <w:proofErr w:type="gramStart"/>
      <w:r w:rsidRPr="007B0CEC">
        <w:rPr>
          <w:rFonts w:ascii="Times New Roman" w:hAnsi="Times New Roman" w:cs="Times New Roman"/>
          <w:sz w:val="20"/>
          <w:szCs w:val="20"/>
        </w:rPr>
        <w:t>о</w:t>
      </w:r>
      <w:proofErr w:type="gramEnd"/>
      <w:r w:rsidRPr="007B0CEC">
        <w:rPr>
          <w:rFonts w:ascii="Times New Roman" w:hAnsi="Times New Roman" w:cs="Times New Roman"/>
          <w:sz w:val="20"/>
          <w:szCs w:val="20"/>
        </w:rPr>
        <w:t xml:space="preserve"> действительно захороненных в данном месте умерших.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3.24. Срок использования надмогильных сооружений (надгробий) и оград не ограничивается, за исключением случаев признания объекта ветхим, представляющим угрозу здоровью людей, сохранности соседних мест захоронения.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3.25. Монтаж, демонтаж, ремонт, замена надмогильных сооружений </w:t>
      </w:r>
      <w:proofErr w:type="gramStart"/>
      <w:r w:rsidRPr="007B0CEC">
        <w:rPr>
          <w:rFonts w:ascii="Times New Roman" w:hAnsi="Times New Roman" w:cs="Times New Roman"/>
          <w:sz w:val="20"/>
          <w:szCs w:val="20"/>
        </w:rPr>
        <w:t xml:space="preserve">( </w:t>
      </w:r>
      <w:proofErr w:type="gramEnd"/>
      <w:r w:rsidRPr="007B0CEC">
        <w:rPr>
          <w:rFonts w:ascii="Times New Roman" w:hAnsi="Times New Roman" w:cs="Times New Roman"/>
          <w:sz w:val="20"/>
          <w:szCs w:val="20"/>
        </w:rPr>
        <w:t xml:space="preserve">надгробий) и оград осуществляются на основании письменного уведомления специализированной службы при предъявлении лицом, на которого зарегистрировано место захоронения (или по его письменному поручению иным лицом), паспорта или иного документа, удостоверяющего личность, удостоверения о захоронении, а также соответствующего документа об изготовлении надмогильного сооружения (надгробия) или ограды (при установке или замене надмогильного сооружения (надгробия), ограды).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3.26. Специализированная служба осуществляет регистрацию установки и замены каждого надмогильного сооружения (надгробия) на основании заявления лица, ответственного за захоронение, о чем делается соответствующая запись в Книге регистрации надмогильных сооружений (надгробий) и в соответствующих удостоверениях о захоронениях.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3.27. Перезахоронение останков умерших возможно по решению уполномоченного органа на основании заключения органов, уполномоченных осуществлять государственный санитарно-эпидемиологический надзор, об отсутствии особо опасных инфекционных заболеваний. </w:t>
      </w:r>
      <w:r w:rsidRPr="007B0CEC">
        <w:rPr>
          <w:rFonts w:ascii="Times New Roman" w:hAnsi="Times New Roman" w:cs="Times New Roman"/>
          <w:sz w:val="20"/>
          <w:szCs w:val="20"/>
        </w:rPr>
        <w:br/>
        <w:t xml:space="preserve">         Не рекомендуется осуществлять перезахоронение ранее истечения одного года с момента погребения.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3.28. Эксгумация (извлечение) останков умерших производится в соответствии с законодательством Российской Федерации после представления в специализированную службу всех необходимых для проведения эксгумации документов. Работы по эксгумации производятся в дневное время в присутствии представителей специализированной службы, милиции и санитарно-эпидемиологической службы.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4. Содержание могил, надмогильных сооружений, кладбищ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4.1. Граждане (организации), ответственные за захоронения, обязаны содержать сооружения и зеленые насаждения (оформленный могильный холм, памятник, цоколь, цветник, необходимые сведения о захоронении) в надлежащем состоянии собственными силами либо силами предприятия, оказывающего этого рода услуги.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4.2. При отсутствии сведений о захоронениях, а также отсутствии надлежащего ухода за захоронениями в течение длительного времени (более 20 лет) специализированная служба обязана: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а) совместно с представителями общества охраны памятников составить акт о состоянии захоронения и надмогильных сооружений;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б) выставить на могильном холме трафарет с предупреждением о необходимости привести захоронение в порядок и обратиться по данному вопросу в специализированную службу в течение одного года;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в) зафиксировать данное захоронение в специальной книге;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г) в случае установления историко-культурной ценности бесхозяйного захоронения или надмогильного сооружения обеспечить его сохранность в соответствии с законодательством об охране и использовании памятников истории и культуры.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В случае если в течение года место захоронения не было приведено в порядок и от ответственного лица не поступило обращение, специализированная служба принимает решение о признании данного места для захоронения бесхозяйным в порядке, установленном законодательством Российской Федерации, и возможности его использования на общих основаниях в соответствии с санитарными правилами.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4.3. Финансирование расходов на содержание и благоустройство кладбищ в администрации Новотроицкого сельсовета Северного района Новосибирской области является расходным обязательством администрации Новотроицкого сельсовета Северного района Новосибирской области и подлежит исполнению за счёт средств местного бюджета.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5. Правила посещения кладбища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5.1. Режим </w:t>
      </w:r>
      <w:proofErr w:type="gramStart"/>
      <w:r w:rsidRPr="007B0CEC">
        <w:rPr>
          <w:rFonts w:ascii="Times New Roman" w:hAnsi="Times New Roman" w:cs="Times New Roman"/>
          <w:sz w:val="20"/>
          <w:szCs w:val="20"/>
        </w:rPr>
        <w:t>работы кладбищ администрации Новотроицкого сельсовета Северного района Новосибирской области</w:t>
      </w:r>
      <w:proofErr w:type="gramEnd"/>
      <w:r w:rsidRPr="007B0CEC">
        <w:rPr>
          <w:rFonts w:ascii="Times New Roman" w:hAnsi="Times New Roman" w:cs="Times New Roman"/>
          <w:sz w:val="20"/>
          <w:szCs w:val="20"/>
        </w:rPr>
        <w:t xml:space="preserve"> устанавливается специализированной службой.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5.2. На территории кладбища посетители должны соблюдать общественный порядок и тишину.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lastRenderedPageBreak/>
        <w:t xml:space="preserve">5.3. На территории кладбища запрещается: </w:t>
      </w:r>
      <w:r w:rsidRPr="007B0CEC">
        <w:rPr>
          <w:rFonts w:ascii="Times New Roman" w:hAnsi="Times New Roman" w:cs="Times New Roman"/>
          <w:sz w:val="20"/>
          <w:szCs w:val="20"/>
        </w:rPr>
        <w:br/>
        <w:t xml:space="preserve">         - портить надмогильные сооружения, мемориальные доски, оборудование кладбища и засорять территорию;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выгуливать собак, пасти домашних животных, ловить птиц и зверей;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разводить костры, добывать песок и глину, резать дерн, проводить вырубку деревьев и кустарников без письменного разрешения специализированной службы;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находиться на территории кладбища после его закрытия;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производить раскопку грунта, оставлять запасы строительных и других материалов;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ломать зеленые насаждения, рвать цветы;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производить посадку деревьев в пределах забронированных мест для захоронения;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распивать спиртные напитки и находиться в состоянии алкогольного и наркотического опьянения;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заниматься коммерческой деятельностью без соответствующего разрешения специализированной службы.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5.4. В случае нарушения посетителями кладбища положений пунктов 5.2 и 5.3 нарушители привлекаются к административной ответственности в установленном действующим законодательством порядке. </w:t>
      </w:r>
      <w:r w:rsidRPr="007B0CEC">
        <w:rPr>
          <w:rFonts w:ascii="Times New Roman" w:hAnsi="Times New Roman" w:cs="Times New Roman"/>
          <w:sz w:val="20"/>
          <w:szCs w:val="20"/>
        </w:rPr>
        <w:br/>
        <w:t xml:space="preserve">        5.5. </w:t>
      </w:r>
      <w:proofErr w:type="spellStart"/>
      <w:r w:rsidRPr="007B0CEC">
        <w:rPr>
          <w:rFonts w:ascii="Times New Roman" w:hAnsi="Times New Roman" w:cs="Times New Roman"/>
          <w:sz w:val="20"/>
          <w:szCs w:val="20"/>
        </w:rPr>
        <w:t>Катафальное</w:t>
      </w:r>
      <w:proofErr w:type="spellEnd"/>
      <w:r w:rsidRPr="007B0CEC">
        <w:rPr>
          <w:rFonts w:ascii="Times New Roman" w:hAnsi="Times New Roman" w:cs="Times New Roman"/>
          <w:sz w:val="20"/>
          <w:szCs w:val="20"/>
        </w:rPr>
        <w:t xml:space="preserve"> транспортное средство имеет право беспрепятственного бесплатного проезда на территорию кладбища. </w:t>
      </w:r>
      <w:r w:rsidRPr="007B0CEC">
        <w:rPr>
          <w:rFonts w:ascii="Times New Roman" w:hAnsi="Times New Roman" w:cs="Times New Roman"/>
          <w:sz w:val="20"/>
          <w:szCs w:val="20"/>
        </w:rPr>
        <w:br/>
        <w:t xml:space="preserve">       Въезд на территорию кладбища иных автотранспортных средств возможен только с разрешения специализированной службы. </w:t>
      </w:r>
      <w:r w:rsidRPr="007B0CEC">
        <w:rPr>
          <w:rFonts w:ascii="Times New Roman" w:hAnsi="Times New Roman" w:cs="Times New Roman"/>
          <w:sz w:val="20"/>
          <w:szCs w:val="20"/>
        </w:rPr>
        <w:br/>
        <w:t xml:space="preserve">       Скорость движения автотранспорта не должна превышать </w:t>
      </w:r>
      <w:smartTag w:uri="urn:schemas-microsoft-com:office:smarttags" w:element="metricconverter">
        <w:smartTagPr>
          <w:attr w:name="ProductID" w:val="10 км/ч"/>
        </w:smartTagPr>
        <w:r w:rsidRPr="007B0CEC">
          <w:rPr>
            <w:rFonts w:ascii="Times New Roman" w:hAnsi="Times New Roman" w:cs="Times New Roman"/>
            <w:sz w:val="20"/>
            <w:szCs w:val="20"/>
          </w:rPr>
          <w:t>10 км/ч</w:t>
        </w:r>
      </w:smartTag>
      <w:r w:rsidRPr="007B0CEC">
        <w:rPr>
          <w:rFonts w:ascii="Times New Roman" w:hAnsi="Times New Roman" w:cs="Times New Roman"/>
          <w:sz w:val="20"/>
          <w:szCs w:val="20"/>
        </w:rPr>
        <w:t xml:space="preserve">.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6. Ответственность специализированной службы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6.1. Ответственность за организацию похоронного обслуживания на территории Новотроицкого сельсовета Северного района Новосибирской области, а также за санитарное состояние территории кладбища возлагается на специализированную службу, которая обязана обеспечить: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своевременную подготовку могил, захоронение умерших (погибших), урн с прахом, подготовку регистрационных знаков;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систематическую уборку дорожек общего пользования, проходов и других участков хозяйственного назначения (кроме могил), своевременный вывоз мусора;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соблюдение установленных норм и правил захоронения;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содержание в надлежащем порядке братских могил и могил, находящихся под охраной государства, и других захоронений, на которые выделяется бюджетное финансирование;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сохранность и содержание в надлежащем состоянии мест захоронений, надмогильных сооружений и архитектурно-художественных надгробий, являющихся объектами культурного наследия и признанных таковыми в установленном порядке;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предоставление гражданам напрокат инвентаря для ухода за могилой под залог его стоимости;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выполнение иных требований, предусмотренных действующим законодательством.</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6.2. Специализированная служба вправе обеспечить следующие дополнительные услуги: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приобретение, изготовление и установка (демонтаж) надмогильных сооружений;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изготовление и крепление на надмогильных сооружениях фотокерамических и металлических изделий;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выполнение скульптурных работ;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ремонт и реставрация надмогильных сооружений;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архитектурно-ландшафтное оформление могил;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уход за местом захоронения.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Обеспечение специализированной службой дополнительных услуг на объектах культурного наследия допускается только на основании разрешения, оформленного в установленном порядке органом охраны объектов культурного наследия.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6.3. В случае самовольного захоронения на кладбищах администрации Новотроицкого сельсовета Северного района Новосибирской области без соответствующей регистрации в специализированной службе, оформление документов о произведенном захоронении не производится. Специализированная служба обязана обратиться в надзорные органы по факту незаконно произведенного захоронения.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6.4. С целью организации контроля за выполнением требований настоящего Положения в части произведенных захоронений специализированная служба не позднее 10 числа месяца, следующего за отчетным кварталом, представляет </w:t>
      </w:r>
      <w:proofErr w:type="gramStart"/>
      <w:r w:rsidRPr="007B0CEC">
        <w:rPr>
          <w:rFonts w:ascii="Times New Roman" w:hAnsi="Times New Roman" w:cs="Times New Roman"/>
          <w:sz w:val="20"/>
          <w:szCs w:val="20"/>
        </w:rPr>
        <w:t>в</w:t>
      </w:r>
      <w:proofErr w:type="gramEnd"/>
      <w:r w:rsidRPr="007B0CEC">
        <w:rPr>
          <w:rFonts w:ascii="Times New Roman" w:hAnsi="Times New Roman" w:cs="Times New Roman"/>
          <w:sz w:val="20"/>
          <w:szCs w:val="20"/>
        </w:rPr>
        <w:t xml:space="preserve"> </w:t>
      </w:r>
      <w:proofErr w:type="gramStart"/>
      <w:r w:rsidRPr="007B0CEC">
        <w:rPr>
          <w:rFonts w:ascii="Times New Roman" w:hAnsi="Times New Roman" w:cs="Times New Roman"/>
          <w:sz w:val="20"/>
          <w:szCs w:val="20"/>
        </w:rPr>
        <w:t>уполномоченный</w:t>
      </w:r>
      <w:proofErr w:type="gramEnd"/>
      <w:r w:rsidRPr="007B0CEC">
        <w:rPr>
          <w:rFonts w:ascii="Times New Roman" w:hAnsi="Times New Roman" w:cs="Times New Roman"/>
          <w:sz w:val="20"/>
          <w:szCs w:val="20"/>
        </w:rPr>
        <w:t xml:space="preserve"> орган выписку из Книги регистрации захоронений по всем кладбищам с приложением копий свидетельств о смерти погребенных и копий паспортов ответственных за захоронение. Уполномоченный орган производит выборочную проверку представленных документов.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6.5. Для осуществления общественного </w:t>
      </w:r>
      <w:proofErr w:type="gramStart"/>
      <w:r w:rsidRPr="007B0CEC">
        <w:rPr>
          <w:rFonts w:ascii="Times New Roman" w:hAnsi="Times New Roman" w:cs="Times New Roman"/>
          <w:sz w:val="20"/>
          <w:szCs w:val="20"/>
        </w:rPr>
        <w:t>контроля за</w:t>
      </w:r>
      <w:proofErr w:type="gramEnd"/>
      <w:r w:rsidRPr="007B0CEC">
        <w:rPr>
          <w:rFonts w:ascii="Times New Roman" w:hAnsi="Times New Roman" w:cs="Times New Roman"/>
          <w:sz w:val="20"/>
          <w:szCs w:val="20"/>
        </w:rPr>
        <w:t xml:space="preserve"> деятельностью в сфере похоронного дела при администрации могут создаваться наблюдательные советы по вопросам похоронного дела. Порядок формирования и полномочия наблюдательных советов по вопросам похоронного дела определяются органом местного самоуправления поселения.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6.6. Имущественные и другие споры между гражданами и специализированной службой разрешаются в установленном законодательством порядке.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6.7. Лица, виновные в разрушении, повреждении и хищении установленных гражданами надмогильных сооружений, привлекаются к ответственности в установленном законодательством порядке.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__________________________________________________</w:t>
      </w:r>
    </w:p>
    <w:p w:rsidR="00290017" w:rsidRPr="007B0CEC" w:rsidRDefault="00290017" w:rsidP="007B0CEC">
      <w:pPr>
        <w:pStyle w:val="a4"/>
        <w:jc w:val="both"/>
        <w:rPr>
          <w:rFonts w:ascii="Times New Roman" w:hAnsi="Times New Roman" w:cs="Times New Roman"/>
          <w:sz w:val="20"/>
          <w:szCs w:val="20"/>
        </w:rPr>
      </w:pPr>
    </w:p>
    <w:p w:rsidR="007B0CEC" w:rsidRPr="007B0CEC" w:rsidRDefault="007B0CEC" w:rsidP="00B15B96">
      <w:pPr>
        <w:pStyle w:val="a4"/>
        <w:jc w:val="center"/>
        <w:rPr>
          <w:rFonts w:ascii="Times New Roman" w:hAnsi="Times New Roman" w:cs="Times New Roman"/>
          <w:sz w:val="20"/>
          <w:szCs w:val="20"/>
        </w:rPr>
      </w:pPr>
      <w:r w:rsidRPr="007B0CEC">
        <w:rPr>
          <w:rFonts w:ascii="Times New Roman" w:hAnsi="Times New Roman" w:cs="Times New Roman"/>
          <w:sz w:val="20"/>
          <w:szCs w:val="20"/>
        </w:rPr>
        <w:lastRenderedPageBreak/>
        <w:t>АДМИНИСТРАЦИЯ</w:t>
      </w:r>
    </w:p>
    <w:p w:rsidR="007B0CEC" w:rsidRPr="007B0CEC" w:rsidRDefault="007B0CEC" w:rsidP="00B15B96">
      <w:pPr>
        <w:pStyle w:val="a4"/>
        <w:jc w:val="center"/>
        <w:rPr>
          <w:rFonts w:ascii="Times New Roman" w:hAnsi="Times New Roman" w:cs="Times New Roman"/>
          <w:sz w:val="20"/>
          <w:szCs w:val="20"/>
        </w:rPr>
      </w:pPr>
      <w:r w:rsidRPr="007B0CEC">
        <w:rPr>
          <w:rFonts w:ascii="Times New Roman" w:hAnsi="Times New Roman" w:cs="Times New Roman"/>
          <w:sz w:val="20"/>
          <w:szCs w:val="20"/>
        </w:rPr>
        <w:t>НОВОТРОИЦКОГО СЕЛЬСОВЕТА</w:t>
      </w:r>
    </w:p>
    <w:p w:rsidR="007B0CEC" w:rsidRPr="007B0CEC" w:rsidRDefault="007B0CEC" w:rsidP="00B15B96">
      <w:pPr>
        <w:pStyle w:val="a4"/>
        <w:jc w:val="center"/>
        <w:rPr>
          <w:rFonts w:ascii="Times New Roman" w:hAnsi="Times New Roman" w:cs="Times New Roman"/>
          <w:sz w:val="20"/>
          <w:szCs w:val="20"/>
        </w:rPr>
      </w:pPr>
      <w:r w:rsidRPr="007B0CEC">
        <w:rPr>
          <w:rFonts w:ascii="Times New Roman" w:hAnsi="Times New Roman" w:cs="Times New Roman"/>
          <w:sz w:val="20"/>
          <w:szCs w:val="20"/>
        </w:rPr>
        <w:t>СЕВЕРНОГО РАЙОНА</w:t>
      </w:r>
    </w:p>
    <w:p w:rsidR="007B0CEC" w:rsidRPr="007B0CEC" w:rsidRDefault="007B0CEC" w:rsidP="00B15B96">
      <w:pPr>
        <w:pStyle w:val="a4"/>
        <w:jc w:val="center"/>
        <w:rPr>
          <w:rFonts w:ascii="Times New Roman" w:hAnsi="Times New Roman" w:cs="Times New Roman"/>
          <w:sz w:val="20"/>
          <w:szCs w:val="20"/>
        </w:rPr>
      </w:pPr>
      <w:r w:rsidRPr="007B0CEC">
        <w:rPr>
          <w:rFonts w:ascii="Times New Roman" w:hAnsi="Times New Roman" w:cs="Times New Roman"/>
          <w:sz w:val="20"/>
          <w:szCs w:val="20"/>
        </w:rPr>
        <w:t>НОВОСИБИРСКОЙ ОБЛАСТИ</w:t>
      </w:r>
    </w:p>
    <w:p w:rsidR="007B0CEC" w:rsidRPr="00B15B96" w:rsidRDefault="007B0CEC" w:rsidP="00B15B96">
      <w:pPr>
        <w:pStyle w:val="a4"/>
        <w:jc w:val="center"/>
        <w:rPr>
          <w:rFonts w:ascii="Times New Roman" w:hAnsi="Times New Roman" w:cs="Times New Roman"/>
          <w:b/>
          <w:sz w:val="20"/>
          <w:szCs w:val="20"/>
        </w:rPr>
      </w:pPr>
      <w:r w:rsidRPr="00B15B96">
        <w:rPr>
          <w:rFonts w:ascii="Times New Roman" w:hAnsi="Times New Roman" w:cs="Times New Roman"/>
          <w:b/>
          <w:sz w:val="20"/>
          <w:szCs w:val="20"/>
        </w:rPr>
        <w:t>ПОСТАНОВЛЕНИЕ</w:t>
      </w:r>
    </w:p>
    <w:p w:rsidR="007B0CEC" w:rsidRPr="007B0CEC" w:rsidRDefault="007B0CEC" w:rsidP="00B15B96">
      <w:pPr>
        <w:pStyle w:val="a4"/>
        <w:jc w:val="center"/>
        <w:rPr>
          <w:rFonts w:ascii="Times New Roman" w:hAnsi="Times New Roman" w:cs="Times New Roman"/>
          <w:sz w:val="20"/>
          <w:szCs w:val="20"/>
        </w:rPr>
      </w:pPr>
      <w:r w:rsidRPr="007B0CEC">
        <w:rPr>
          <w:rFonts w:ascii="Times New Roman" w:hAnsi="Times New Roman" w:cs="Times New Roman"/>
          <w:sz w:val="20"/>
          <w:szCs w:val="20"/>
        </w:rPr>
        <w:t>28.11.2017                                            с</w:t>
      </w:r>
      <w:proofErr w:type="gramStart"/>
      <w:r w:rsidRPr="007B0CEC">
        <w:rPr>
          <w:rFonts w:ascii="Times New Roman" w:hAnsi="Times New Roman" w:cs="Times New Roman"/>
          <w:sz w:val="20"/>
          <w:szCs w:val="20"/>
        </w:rPr>
        <w:t>.Н</w:t>
      </w:r>
      <w:proofErr w:type="gramEnd"/>
      <w:r w:rsidRPr="007B0CEC">
        <w:rPr>
          <w:rFonts w:ascii="Times New Roman" w:hAnsi="Times New Roman" w:cs="Times New Roman"/>
          <w:sz w:val="20"/>
          <w:szCs w:val="20"/>
        </w:rPr>
        <w:t>овотроицк                                               № 81</w:t>
      </w:r>
    </w:p>
    <w:p w:rsidR="007B0CEC" w:rsidRPr="00B15B96" w:rsidRDefault="007B0CEC" w:rsidP="00B15B96">
      <w:pPr>
        <w:pStyle w:val="a4"/>
        <w:jc w:val="center"/>
        <w:rPr>
          <w:rFonts w:ascii="Times New Roman" w:hAnsi="Times New Roman" w:cs="Times New Roman"/>
          <w:b/>
          <w:sz w:val="20"/>
          <w:szCs w:val="20"/>
        </w:rPr>
      </w:pPr>
      <w:r w:rsidRPr="00B15B96">
        <w:rPr>
          <w:rFonts w:ascii="Times New Roman" w:hAnsi="Times New Roman" w:cs="Times New Roman"/>
          <w:b/>
          <w:sz w:val="20"/>
          <w:szCs w:val="20"/>
        </w:rPr>
        <w:t>Об утверждении административного регламента</w:t>
      </w:r>
      <w:r w:rsidR="00B15B96" w:rsidRPr="00B15B96">
        <w:rPr>
          <w:rFonts w:ascii="Times New Roman" w:hAnsi="Times New Roman" w:cs="Times New Roman"/>
          <w:b/>
          <w:sz w:val="20"/>
          <w:szCs w:val="20"/>
        </w:rPr>
        <w:t xml:space="preserve"> </w:t>
      </w:r>
      <w:r w:rsidRPr="00B15B96">
        <w:rPr>
          <w:rFonts w:ascii="Times New Roman" w:hAnsi="Times New Roman" w:cs="Times New Roman"/>
          <w:b/>
          <w:sz w:val="20"/>
          <w:szCs w:val="20"/>
        </w:rPr>
        <w:t>предоставления муниципальной услуги о предоставлении</w:t>
      </w:r>
    </w:p>
    <w:p w:rsidR="007B0CEC" w:rsidRPr="00B15B96" w:rsidRDefault="007B0CEC" w:rsidP="00B15B96">
      <w:pPr>
        <w:pStyle w:val="a4"/>
        <w:jc w:val="center"/>
        <w:rPr>
          <w:rFonts w:ascii="Times New Roman" w:hAnsi="Times New Roman" w:cs="Times New Roman"/>
          <w:b/>
          <w:sz w:val="20"/>
          <w:szCs w:val="20"/>
        </w:rPr>
      </w:pPr>
      <w:r w:rsidRPr="00B15B96">
        <w:rPr>
          <w:rFonts w:ascii="Times New Roman" w:hAnsi="Times New Roman" w:cs="Times New Roman"/>
          <w:b/>
          <w:sz w:val="20"/>
          <w:szCs w:val="20"/>
        </w:rPr>
        <w:t>участка земли для погребения умершего</w:t>
      </w: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sz w:val="20"/>
          <w:szCs w:val="20"/>
        </w:rPr>
      </w:pPr>
      <w:proofErr w:type="gramStart"/>
      <w:r w:rsidRPr="007B0CEC">
        <w:rPr>
          <w:rFonts w:ascii="Times New Roman" w:hAnsi="Times New Roman" w:cs="Times New Roman"/>
          <w:sz w:val="20"/>
          <w:szCs w:val="20"/>
        </w:rPr>
        <w:t xml:space="preserve">В соответствии с законами от 27.07.2010 г. № 210-ФЗ «Об организации предоставления государственных и муниципальных услуг», от 12.01.1996 г. № 8-ФЗ «О погребении и похоронном деле», руководствуясь </w:t>
      </w:r>
      <w:hyperlink r:id="rId9" w:history="1">
        <w:r w:rsidRPr="007B0CEC">
          <w:rPr>
            <w:rFonts w:ascii="Times New Roman" w:hAnsi="Times New Roman" w:cs="Times New Roman"/>
            <w:sz w:val="20"/>
            <w:szCs w:val="20"/>
          </w:rPr>
          <w:t>ст.16</w:t>
        </w:r>
      </w:hyperlink>
      <w:r w:rsidRPr="007B0CEC">
        <w:rPr>
          <w:rFonts w:ascii="Times New Roman" w:hAnsi="Times New Roman" w:cs="Times New Roman"/>
          <w:sz w:val="20"/>
          <w:szCs w:val="20"/>
        </w:rPr>
        <w:t xml:space="preserve"> Федерального закона от 06.10.2003г. № 131-ФЗ «Об общих принципах организации местного самоуправления в Российской Федерации», Уставом Новотроицкого сельсовета Северного района Новосибирской области,  администрация Новотроицкого сельсовета Северного района Новосибирской области</w:t>
      </w:r>
      <w:proofErr w:type="gramEnd"/>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ПОСТАНОВЛЯЕТ:</w:t>
      </w:r>
    </w:p>
    <w:p w:rsidR="007B0CEC" w:rsidRPr="007B0CEC" w:rsidRDefault="007B0CEC" w:rsidP="007B0CEC">
      <w:pPr>
        <w:pStyle w:val="a4"/>
        <w:jc w:val="both"/>
        <w:rPr>
          <w:rFonts w:ascii="Times New Roman" w:hAnsi="Times New Roman" w:cs="Times New Roman"/>
          <w:sz w:val="20"/>
          <w:szCs w:val="20"/>
        </w:rPr>
      </w:pPr>
      <w:bookmarkStart w:id="0" w:name="sub_1"/>
      <w:r w:rsidRPr="007B0CEC">
        <w:rPr>
          <w:rFonts w:ascii="Times New Roman" w:hAnsi="Times New Roman" w:cs="Times New Roman"/>
          <w:sz w:val="20"/>
          <w:szCs w:val="20"/>
        </w:rPr>
        <w:t xml:space="preserve"> </w:t>
      </w:r>
      <w:r w:rsidRPr="007B0CEC">
        <w:rPr>
          <w:rFonts w:ascii="Times New Roman" w:hAnsi="Times New Roman" w:cs="Times New Roman"/>
          <w:sz w:val="20"/>
          <w:szCs w:val="20"/>
        </w:rPr>
        <w:tab/>
        <w:t xml:space="preserve">1.Утвердить прилагаемый административный регламент предоставления муниципальной услуги о предоставлении участка земли для погребения умершего.             </w:t>
      </w:r>
    </w:p>
    <w:bookmarkEnd w:id="0"/>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2. </w:t>
      </w:r>
      <w:proofErr w:type="gramStart"/>
      <w:r w:rsidRPr="007B0CEC">
        <w:rPr>
          <w:rFonts w:ascii="Times New Roman" w:hAnsi="Times New Roman" w:cs="Times New Roman"/>
          <w:sz w:val="20"/>
          <w:szCs w:val="20"/>
        </w:rPr>
        <w:t>Разместить</w:t>
      </w:r>
      <w:proofErr w:type="gramEnd"/>
      <w:r w:rsidRPr="007B0CEC">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3. </w:t>
      </w:r>
      <w:proofErr w:type="gramStart"/>
      <w:r w:rsidRPr="007B0CEC">
        <w:rPr>
          <w:rFonts w:ascii="Times New Roman" w:hAnsi="Times New Roman" w:cs="Times New Roman"/>
          <w:sz w:val="20"/>
          <w:szCs w:val="20"/>
        </w:rPr>
        <w:t>Контроль за</w:t>
      </w:r>
      <w:proofErr w:type="gramEnd"/>
      <w:r w:rsidRPr="007B0CEC">
        <w:rPr>
          <w:rFonts w:ascii="Times New Roman" w:hAnsi="Times New Roman" w:cs="Times New Roman"/>
          <w:sz w:val="20"/>
          <w:szCs w:val="20"/>
        </w:rPr>
        <w:t xml:space="preserve"> исполнением  постановления оставляю за собой.</w:t>
      </w:r>
    </w:p>
    <w:p w:rsidR="007B0CEC" w:rsidRPr="007B0CEC" w:rsidRDefault="007B0CEC" w:rsidP="007B0CEC">
      <w:pPr>
        <w:pStyle w:val="a4"/>
        <w:jc w:val="both"/>
        <w:rPr>
          <w:rFonts w:ascii="Times New Roman" w:hAnsi="Times New Roman" w:cs="Times New Roman"/>
          <w:color w:val="000000"/>
          <w:sz w:val="20"/>
          <w:szCs w:val="20"/>
          <w:shd w:val="clear" w:color="auto" w:fill="F0F0F0"/>
        </w:rPr>
      </w:pP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Глава Новотроицкого сельсовета</w:t>
      </w:r>
    </w:p>
    <w:p w:rsidR="007B0CEC" w:rsidRPr="00B15B96"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Северного района Новосибирской области                                     </w:t>
      </w:r>
      <w:proofErr w:type="spellStart"/>
      <w:r w:rsidRPr="007B0CEC">
        <w:rPr>
          <w:rFonts w:ascii="Times New Roman" w:hAnsi="Times New Roman" w:cs="Times New Roman"/>
          <w:sz w:val="20"/>
          <w:szCs w:val="20"/>
        </w:rPr>
        <w:t>А.Д.Кочережко</w:t>
      </w:r>
      <w:proofErr w:type="spellEnd"/>
      <w:r w:rsidRPr="007B0CEC">
        <w:rPr>
          <w:rFonts w:ascii="Times New Roman" w:hAnsi="Times New Roman" w:cs="Times New Roman"/>
          <w:sz w:val="20"/>
          <w:szCs w:val="20"/>
        </w:rPr>
        <w:t xml:space="preserve">                                            </w:t>
      </w:r>
    </w:p>
    <w:p w:rsidR="007B0CEC" w:rsidRPr="007B0CEC" w:rsidRDefault="007B0CEC" w:rsidP="007B0CEC">
      <w:pPr>
        <w:pStyle w:val="a4"/>
        <w:jc w:val="both"/>
        <w:rPr>
          <w:rFonts w:ascii="Times New Roman" w:hAnsi="Times New Roman" w:cs="Times New Roman"/>
          <w:bCs/>
          <w:color w:val="26282F"/>
          <w:sz w:val="20"/>
          <w:szCs w:val="20"/>
        </w:rPr>
      </w:pPr>
    </w:p>
    <w:p w:rsidR="007B0CEC" w:rsidRPr="007B0CEC" w:rsidRDefault="007B0CEC" w:rsidP="007B0CEC">
      <w:pPr>
        <w:pStyle w:val="a4"/>
        <w:jc w:val="both"/>
        <w:rPr>
          <w:rFonts w:ascii="Times New Roman" w:hAnsi="Times New Roman" w:cs="Times New Roman"/>
          <w:bCs/>
          <w:color w:val="26282F"/>
          <w:sz w:val="20"/>
          <w:szCs w:val="20"/>
        </w:rPr>
      </w:pPr>
      <w:r w:rsidRPr="007B0CEC">
        <w:rPr>
          <w:rFonts w:ascii="Times New Roman" w:hAnsi="Times New Roman" w:cs="Times New Roman"/>
          <w:bCs/>
          <w:color w:val="26282F"/>
          <w:sz w:val="20"/>
          <w:szCs w:val="20"/>
        </w:rPr>
        <w:t xml:space="preserve">                                                                                                                   </w:t>
      </w:r>
    </w:p>
    <w:p w:rsidR="007B0CEC" w:rsidRPr="007B0CEC" w:rsidRDefault="007B0CEC" w:rsidP="00B15B96">
      <w:pPr>
        <w:pStyle w:val="a4"/>
        <w:jc w:val="right"/>
        <w:rPr>
          <w:rFonts w:ascii="Times New Roman" w:hAnsi="Times New Roman" w:cs="Times New Roman"/>
          <w:sz w:val="20"/>
          <w:szCs w:val="20"/>
        </w:rPr>
      </w:pPr>
      <w:r w:rsidRPr="007B0CEC">
        <w:rPr>
          <w:rFonts w:ascii="Times New Roman" w:hAnsi="Times New Roman" w:cs="Times New Roman"/>
          <w:bCs/>
          <w:color w:val="26282F"/>
          <w:sz w:val="20"/>
          <w:szCs w:val="20"/>
        </w:rPr>
        <w:t xml:space="preserve">                                                                                                           </w:t>
      </w:r>
      <w:r w:rsidRPr="007B0CEC">
        <w:rPr>
          <w:rFonts w:ascii="Times New Roman" w:hAnsi="Times New Roman" w:cs="Times New Roman"/>
          <w:bCs/>
          <w:sz w:val="20"/>
          <w:szCs w:val="20"/>
        </w:rPr>
        <w:t>Приложение № 1</w:t>
      </w:r>
    </w:p>
    <w:p w:rsidR="007B0CEC" w:rsidRPr="007B0CEC" w:rsidRDefault="007B0CEC" w:rsidP="00B15B96">
      <w:pPr>
        <w:pStyle w:val="a4"/>
        <w:jc w:val="right"/>
        <w:rPr>
          <w:rFonts w:ascii="Times New Roman" w:hAnsi="Times New Roman" w:cs="Times New Roman"/>
          <w:bCs/>
          <w:sz w:val="20"/>
          <w:szCs w:val="20"/>
        </w:rPr>
      </w:pPr>
      <w:r w:rsidRPr="007B0CEC">
        <w:rPr>
          <w:rFonts w:ascii="Times New Roman" w:hAnsi="Times New Roman" w:cs="Times New Roman"/>
          <w:bCs/>
          <w:sz w:val="20"/>
          <w:szCs w:val="20"/>
        </w:rPr>
        <w:t xml:space="preserve">                                                                         к  </w:t>
      </w:r>
      <w:hyperlink w:anchor="sub_0" w:history="1">
        <w:proofErr w:type="gramStart"/>
        <w:r w:rsidRPr="007B0CEC">
          <w:rPr>
            <w:rFonts w:ascii="Times New Roman" w:hAnsi="Times New Roman" w:cs="Times New Roman"/>
            <w:sz w:val="20"/>
            <w:szCs w:val="20"/>
          </w:rPr>
          <w:t>пост</w:t>
        </w:r>
      </w:hyperlink>
      <w:r w:rsidRPr="007B0CEC">
        <w:rPr>
          <w:rFonts w:ascii="Times New Roman" w:hAnsi="Times New Roman" w:cs="Times New Roman"/>
          <w:sz w:val="20"/>
          <w:szCs w:val="20"/>
        </w:rPr>
        <w:t>ановлению</w:t>
      </w:r>
      <w:proofErr w:type="gramEnd"/>
      <w:r w:rsidRPr="007B0CEC">
        <w:rPr>
          <w:rFonts w:ascii="Times New Roman" w:hAnsi="Times New Roman" w:cs="Times New Roman"/>
          <w:sz w:val="20"/>
          <w:szCs w:val="20"/>
        </w:rPr>
        <w:t xml:space="preserve"> </w:t>
      </w:r>
      <w:r w:rsidRPr="007B0CEC">
        <w:rPr>
          <w:rFonts w:ascii="Times New Roman" w:hAnsi="Times New Roman" w:cs="Times New Roman"/>
          <w:bCs/>
          <w:sz w:val="20"/>
          <w:szCs w:val="20"/>
        </w:rPr>
        <w:t xml:space="preserve">администрации </w:t>
      </w:r>
    </w:p>
    <w:p w:rsidR="007B0CEC" w:rsidRPr="007B0CEC" w:rsidRDefault="007B0CEC" w:rsidP="00B15B96">
      <w:pPr>
        <w:pStyle w:val="a4"/>
        <w:jc w:val="right"/>
        <w:rPr>
          <w:rFonts w:ascii="Times New Roman" w:hAnsi="Times New Roman" w:cs="Times New Roman"/>
          <w:bCs/>
          <w:sz w:val="20"/>
          <w:szCs w:val="20"/>
        </w:rPr>
      </w:pPr>
      <w:r w:rsidRPr="007B0CEC">
        <w:rPr>
          <w:rFonts w:ascii="Times New Roman" w:hAnsi="Times New Roman" w:cs="Times New Roman"/>
          <w:bCs/>
          <w:sz w:val="20"/>
          <w:szCs w:val="20"/>
        </w:rPr>
        <w:t xml:space="preserve">                                                                                               </w:t>
      </w:r>
      <w:r w:rsidRPr="007B0CEC">
        <w:rPr>
          <w:rFonts w:ascii="Times New Roman" w:hAnsi="Times New Roman" w:cs="Times New Roman"/>
          <w:sz w:val="20"/>
          <w:szCs w:val="20"/>
        </w:rPr>
        <w:t>Новотроицкого</w:t>
      </w:r>
      <w:r w:rsidRPr="007B0CEC">
        <w:rPr>
          <w:rFonts w:ascii="Times New Roman" w:hAnsi="Times New Roman" w:cs="Times New Roman"/>
          <w:bCs/>
          <w:sz w:val="20"/>
          <w:szCs w:val="20"/>
        </w:rPr>
        <w:t xml:space="preserve"> сельсовета                              </w:t>
      </w:r>
    </w:p>
    <w:p w:rsidR="007B0CEC" w:rsidRPr="007B0CEC" w:rsidRDefault="007B0CEC" w:rsidP="00B15B96">
      <w:pPr>
        <w:pStyle w:val="a4"/>
        <w:jc w:val="right"/>
        <w:rPr>
          <w:rFonts w:ascii="Times New Roman" w:hAnsi="Times New Roman" w:cs="Times New Roman"/>
          <w:bCs/>
          <w:sz w:val="20"/>
          <w:szCs w:val="20"/>
        </w:rPr>
      </w:pPr>
      <w:r w:rsidRPr="007B0CEC">
        <w:rPr>
          <w:rFonts w:ascii="Times New Roman" w:hAnsi="Times New Roman" w:cs="Times New Roman"/>
          <w:bCs/>
          <w:sz w:val="20"/>
          <w:szCs w:val="20"/>
        </w:rPr>
        <w:t xml:space="preserve">                                                                                               Северного района</w:t>
      </w:r>
    </w:p>
    <w:p w:rsidR="007B0CEC" w:rsidRPr="007B0CEC" w:rsidRDefault="007B0CEC" w:rsidP="00B15B96">
      <w:pPr>
        <w:pStyle w:val="a4"/>
        <w:jc w:val="right"/>
        <w:rPr>
          <w:rFonts w:ascii="Times New Roman" w:hAnsi="Times New Roman" w:cs="Times New Roman"/>
          <w:sz w:val="20"/>
          <w:szCs w:val="20"/>
        </w:rPr>
      </w:pPr>
      <w:r w:rsidRPr="007B0CEC">
        <w:rPr>
          <w:rFonts w:ascii="Times New Roman" w:hAnsi="Times New Roman" w:cs="Times New Roman"/>
          <w:bCs/>
          <w:sz w:val="20"/>
          <w:szCs w:val="20"/>
        </w:rPr>
        <w:t xml:space="preserve">                                                                                               Новосибирской области </w:t>
      </w:r>
    </w:p>
    <w:p w:rsidR="007B0CEC" w:rsidRPr="007B0CEC" w:rsidRDefault="007B0CEC" w:rsidP="00B15B96">
      <w:pPr>
        <w:pStyle w:val="a4"/>
        <w:jc w:val="right"/>
        <w:rPr>
          <w:rFonts w:ascii="Times New Roman" w:hAnsi="Times New Roman" w:cs="Times New Roman"/>
          <w:sz w:val="20"/>
          <w:szCs w:val="20"/>
        </w:rPr>
      </w:pPr>
      <w:r w:rsidRPr="007B0CEC">
        <w:rPr>
          <w:rFonts w:ascii="Times New Roman" w:hAnsi="Times New Roman" w:cs="Times New Roman"/>
          <w:bCs/>
          <w:sz w:val="20"/>
          <w:szCs w:val="20"/>
        </w:rPr>
        <w:t xml:space="preserve">                                                                                               от 28.11.2017 г № 81</w:t>
      </w:r>
    </w:p>
    <w:p w:rsidR="007B0CEC" w:rsidRPr="007B0CEC" w:rsidRDefault="007B0CEC" w:rsidP="007B0CEC">
      <w:pPr>
        <w:pStyle w:val="a4"/>
        <w:jc w:val="both"/>
        <w:rPr>
          <w:rFonts w:ascii="Times New Roman" w:hAnsi="Times New Roman" w:cs="Times New Roman"/>
          <w:sz w:val="20"/>
          <w:szCs w:val="20"/>
        </w:rPr>
      </w:pPr>
    </w:p>
    <w:p w:rsidR="007B0CEC" w:rsidRPr="00B15B96" w:rsidRDefault="007B0CEC" w:rsidP="00B15B96">
      <w:pPr>
        <w:pStyle w:val="a4"/>
        <w:jc w:val="center"/>
        <w:rPr>
          <w:rFonts w:ascii="Times New Roman" w:hAnsi="Times New Roman" w:cs="Times New Roman"/>
          <w:b/>
          <w:sz w:val="20"/>
          <w:szCs w:val="20"/>
        </w:rPr>
      </w:pPr>
      <w:r w:rsidRPr="00B15B96">
        <w:rPr>
          <w:rFonts w:ascii="Times New Roman" w:hAnsi="Times New Roman" w:cs="Times New Roman"/>
          <w:b/>
          <w:sz w:val="20"/>
          <w:szCs w:val="20"/>
        </w:rPr>
        <w:t>Административный регламент предоставления муниципальной услуги</w:t>
      </w:r>
    </w:p>
    <w:p w:rsidR="007B0CEC" w:rsidRPr="00B15B96" w:rsidRDefault="007B0CEC" w:rsidP="00B15B96">
      <w:pPr>
        <w:pStyle w:val="a4"/>
        <w:jc w:val="center"/>
        <w:rPr>
          <w:rFonts w:ascii="Times New Roman" w:hAnsi="Times New Roman" w:cs="Times New Roman"/>
          <w:b/>
          <w:sz w:val="20"/>
          <w:szCs w:val="20"/>
        </w:rPr>
      </w:pPr>
      <w:r w:rsidRPr="00B15B96">
        <w:rPr>
          <w:rFonts w:ascii="Times New Roman" w:hAnsi="Times New Roman" w:cs="Times New Roman"/>
          <w:b/>
          <w:sz w:val="20"/>
          <w:szCs w:val="20"/>
        </w:rPr>
        <w:t>о предоставлении участка земли для погребения умершего</w:t>
      </w:r>
    </w:p>
    <w:p w:rsidR="007B0CEC" w:rsidRPr="007B0CEC" w:rsidRDefault="007B0CEC" w:rsidP="007B0CEC">
      <w:pPr>
        <w:pStyle w:val="a4"/>
        <w:jc w:val="both"/>
        <w:rPr>
          <w:rFonts w:ascii="Times New Roman" w:hAnsi="Times New Roman" w:cs="Times New Roman"/>
          <w:sz w:val="20"/>
          <w:szCs w:val="20"/>
        </w:rPr>
      </w:pPr>
    </w:p>
    <w:p w:rsidR="007B0CEC" w:rsidRPr="00B15B96" w:rsidRDefault="007B0CEC" w:rsidP="00B15B96">
      <w:pPr>
        <w:pStyle w:val="a4"/>
        <w:jc w:val="center"/>
        <w:rPr>
          <w:rFonts w:ascii="Times New Roman" w:hAnsi="Times New Roman" w:cs="Times New Roman"/>
          <w:b/>
          <w:bCs/>
          <w:color w:val="26282F"/>
          <w:sz w:val="20"/>
          <w:szCs w:val="20"/>
        </w:rPr>
      </w:pPr>
      <w:bookmarkStart w:id="1" w:name="sub_1000"/>
      <w:r w:rsidRPr="00B15B96">
        <w:rPr>
          <w:rFonts w:ascii="Times New Roman" w:hAnsi="Times New Roman" w:cs="Times New Roman"/>
          <w:b/>
          <w:bCs/>
          <w:color w:val="26282F"/>
          <w:sz w:val="20"/>
          <w:szCs w:val="20"/>
        </w:rPr>
        <w:t>I. Общие положения</w:t>
      </w:r>
    </w:p>
    <w:bookmarkEnd w:id="1"/>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Административный регламент предоставления муниципальной услуги о предоставлении участка земли для погребения умершего" (далее - административный регламент) разработан в целях повышения качества предоставления и доступности муниципальной услуги, определения процедур по предоставлению участка земли для погребения умершего.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Административный регламент определяет порядок и последовательность действий администрации Новотроицкого сельсовета Северного района Новосибирской области, при осуществлении полномочий.</w:t>
      </w:r>
    </w:p>
    <w:p w:rsidR="007B0CEC" w:rsidRPr="007B0CEC" w:rsidRDefault="007B0CEC" w:rsidP="007B0CEC">
      <w:pPr>
        <w:pStyle w:val="a4"/>
        <w:jc w:val="both"/>
        <w:rPr>
          <w:rFonts w:ascii="Times New Roman" w:hAnsi="Times New Roman" w:cs="Times New Roman"/>
          <w:bCs/>
          <w:color w:val="26282F"/>
          <w:sz w:val="20"/>
          <w:szCs w:val="20"/>
        </w:rPr>
      </w:pPr>
      <w:bookmarkStart w:id="2" w:name="sub_1100"/>
      <w:r w:rsidRPr="007B0CEC">
        <w:rPr>
          <w:rFonts w:ascii="Times New Roman" w:hAnsi="Times New Roman" w:cs="Times New Roman"/>
          <w:bCs/>
          <w:color w:val="26282F"/>
          <w:sz w:val="20"/>
          <w:szCs w:val="20"/>
        </w:rPr>
        <w:t>1.1. Основные понятия и термины, используемые в тексте административного регламента</w:t>
      </w:r>
    </w:p>
    <w:bookmarkEnd w:id="2"/>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bCs/>
          <w:color w:val="26282F"/>
          <w:sz w:val="20"/>
          <w:szCs w:val="20"/>
        </w:rPr>
        <w:t>Общественные кладбища</w:t>
      </w:r>
      <w:r w:rsidRPr="007B0CEC">
        <w:rPr>
          <w:rFonts w:ascii="Times New Roman" w:hAnsi="Times New Roman" w:cs="Times New Roman"/>
          <w:sz w:val="20"/>
          <w:szCs w:val="20"/>
        </w:rPr>
        <w:t xml:space="preserve"> - это муниципальные кладбища, предназначенные для погребения умерших или погибших независимо от их вероисповедания и профессиональной деятельности.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bCs/>
          <w:color w:val="26282F"/>
          <w:sz w:val="20"/>
          <w:szCs w:val="20"/>
        </w:rPr>
        <w:t>Заявитель</w:t>
      </w:r>
      <w:r w:rsidRPr="007B0CEC">
        <w:rPr>
          <w:rFonts w:ascii="Times New Roman" w:hAnsi="Times New Roman" w:cs="Times New Roman"/>
          <w:sz w:val="20"/>
          <w:szCs w:val="20"/>
        </w:rPr>
        <w:t xml:space="preserve"> - гражданин, имеющий намерение взять на себя обязанность исполнить волеизъявление умершего относительно порядка его погребения.</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bCs/>
          <w:color w:val="26282F"/>
          <w:sz w:val="20"/>
          <w:szCs w:val="20"/>
        </w:rPr>
        <w:t>Погребение</w:t>
      </w:r>
      <w:r w:rsidRPr="007B0CEC">
        <w:rPr>
          <w:rFonts w:ascii="Times New Roman" w:hAnsi="Times New Roman" w:cs="Times New Roman"/>
          <w:sz w:val="20"/>
          <w:szCs w:val="20"/>
        </w:rPr>
        <w:t xml:space="preserve">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путем предания тела (останков) умершего земле в порядке, определенном нормативными правовыми актами Российской Федерации.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bCs/>
          <w:color w:val="26282F"/>
          <w:sz w:val="20"/>
          <w:szCs w:val="20"/>
        </w:rPr>
        <w:t>Свидетельство о смерти</w:t>
      </w:r>
      <w:r w:rsidRPr="007B0CEC">
        <w:rPr>
          <w:rFonts w:ascii="Times New Roman" w:hAnsi="Times New Roman" w:cs="Times New Roman"/>
          <w:sz w:val="20"/>
          <w:szCs w:val="20"/>
        </w:rPr>
        <w:t xml:space="preserve"> - документ государственного образца, являющийся основанием для оформления документов на погребение и (или) юридически значимых обстоятельств. Свидетельство о смерти выдается уполномоченным органом записи актов гражданского состояния.</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bCs/>
          <w:color w:val="26282F"/>
          <w:sz w:val="20"/>
          <w:szCs w:val="20"/>
        </w:rPr>
        <w:t>Свободное место захоронения</w:t>
      </w:r>
      <w:r w:rsidRPr="007B0CEC">
        <w:rPr>
          <w:rFonts w:ascii="Times New Roman" w:hAnsi="Times New Roman" w:cs="Times New Roman"/>
          <w:sz w:val="20"/>
          <w:szCs w:val="20"/>
        </w:rPr>
        <w:t xml:space="preserve"> - вновь отводимый участок пространства объекта похоронного назначения, на котором или в котором захоронение ранее не проводилось или признанный бесхозным в установленном порядке после изъятия останков.</w:t>
      </w:r>
    </w:p>
    <w:p w:rsidR="007B0CEC" w:rsidRPr="007B0CEC" w:rsidRDefault="007B0CEC" w:rsidP="007B0CEC">
      <w:pPr>
        <w:pStyle w:val="a4"/>
        <w:jc w:val="both"/>
        <w:rPr>
          <w:rFonts w:ascii="Times New Roman" w:hAnsi="Times New Roman" w:cs="Times New Roman"/>
          <w:bCs/>
          <w:color w:val="26282F"/>
          <w:sz w:val="20"/>
          <w:szCs w:val="20"/>
        </w:rPr>
      </w:pPr>
      <w:bookmarkStart w:id="3" w:name="sub_1200"/>
      <w:r w:rsidRPr="007B0CEC">
        <w:rPr>
          <w:rFonts w:ascii="Times New Roman" w:hAnsi="Times New Roman" w:cs="Times New Roman"/>
          <w:bCs/>
          <w:color w:val="26282F"/>
          <w:sz w:val="20"/>
          <w:szCs w:val="20"/>
        </w:rPr>
        <w:t>1.2. Нормативные правовые акты, регулирующие предоставление муниципальной услуги</w:t>
      </w:r>
      <w:bookmarkStart w:id="4" w:name="sub_121"/>
      <w:bookmarkEnd w:id="3"/>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1. </w:t>
      </w:r>
      <w:hyperlink r:id="rId10" w:history="1">
        <w:r w:rsidRPr="007B0CEC">
          <w:rPr>
            <w:rFonts w:ascii="Times New Roman" w:hAnsi="Times New Roman" w:cs="Times New Roman"/>
            <w:sz w:val="20"/>
            <w:szCs w:val="20"/>
          </w:rPr>
          <w:t>Конституция</w:t>
        </w:r>
      </w:hyperlink>
      <w:r w:rsidRPr="007B0CEC">
        <w:rPr>
          <w:rFonts w:ascii="Times New Roman" w:hAnsi="Times New Roman" w:cs="Times New Roman"/>
          <w:sz w:val="20"/>
          <w:szCs w:val="20"/>
        </w:rPr>
        <w:t xml:space="preserve"> Российской Федерации.</w:t>
      </w:r>
    </w:p>
    <w:p w:rsidR="007B0CEC" w:rsidRPr="007B0CEC" w:rsidRDefault="007B0CEC" w:rsidP="007B0CEC">
      <w:pPr>
        <w:pStyle w:val="a4"/>
        <w:jc w:val="both"/>
        <w:rPr>
          <w:rFonts w:ascii="Times New Roman" w:hAnsi="Times New Roman" w:cs="Times New Roman"/>
          <w:sz w:val="20"/>
          <w:szCs w:val="20"/>
        </w:rPr>
      </w:pPr>
      <w:bookmarkStart w:id="5" w:name="sub_122"/>
      <w:bookmarkEnd w:id="4"/>
      <w:r w:rsidRPr="007B0CEC">
        <w:rPr>
          <w:rFonts w:ascii="Times New Roman" w:hAnsi="Times New Roman" w:cs="Times New Roman"/>
          <w:sz w:val="20"/>
          <w:szCs w:val="20"/>
        </w:rPr>
        <w:t xml:space="preserve">2. </w:t>
      </w:r>
      <w:hyperlink r:id="rId11" w:history="1">
        <w:r w:rsidRPr="007B0CEC">
          <w:rPr>
            <w:rFonts w:ascii="Times New Roman" w:hAnsi="Times New Roman" w:cs="Times New Roman"/>
            <w:sz w:val="20"/>
            <w:szCs w:val="20"/>
          </w:rPr>
          <w:t>Федеральный закон</w:t>
        </w:r>
      </w:hyperlink>
      <w:r w:rsidRPr="007B0CEC">
        <w:rPr>
          <w:rFonts w:ascii="Times New Roman" w:hAnsi="Times New Roman" w:cs="Times New Roman"/>
          <w:sz w:val="20"/>
          <w:szCs w:val="20"/>
        </w:rPr>
        <w:t xml:space="preserve"> от 06.10.2003г. № 131-ФЗ "Об общих принципах организации местного самоуправления в Российской Федерации".</w:t>
      </w:r>
    </w:p>
    <w:p w:rsidR="007B0CEC" w:rsidRPr="007B0CEC" w:rsidRDefault="007B0CEC" w:rsidP="007B0CEC">
      <w:pPr>
        <w:pStyle w:val="a4"/>
        <w:jc w:val="both"/>
        <w:rPr>
          <w:rFonts w:ascii="Times New Roman" w:hAnsi="Times New Roman" w:cs="Times New Roman"/>
          <w:sz w:val="20"/>
          <w:szCs w:val="20"/>
        </w:rPr>
      </w:pPr>
      <w:bookmarkStart w:id="6" w:name="sub_123"/>
      <w:bookmarkEnd w:id="5"/>
      <w:r w:rsidRPr="007B0CEC">
        <w:rPr>
          <w:rFonts w:ascii="Times New Roman" w:hAnsi="Times New Roman" w:cs="Times New Roman"/>
          <w:sz w:val="20"/>
          <w:szCs w:val="20"/>
        </w:rPr>
        <w:t xml:space="preserve">3. </w:t>
      </w:r>
      <w:hyperlink r:id="rId12" w:history="1">
        <w:r w:rsidRPr="007B0CEC">
          <w:rPr>
            <w:rFonts w:ascii="Times New Roman" w:hAnsi="Times New Roman" w:cs="Times New Roman"/>
            <w:sz w:val="20"/>
            <w:szCs w:val="20"/>
          </w:rPr>
          <w:t>Федеральный закон</w:t>
        </w:r>
      </w:hyperlink>
      <w:r w:rsidRPr="007B0CEC">
        <w:rPr>
          <w:rFonts w:ascii="Times New Roman" w:hAnsi="Times New Roman" w:cs="Times New Roman"/>
          <w:sz w:val="20"/>
          <w:szCs w:val="20"/>
        </w:rPr>
        <w:t xml:space="preserve"> от 27.07.2010г. № 210-ФЗ "Об организации предоставления государственных и муниципальных услуг".</w:t>
      </w:r>
    </w:p>
    <w:p w:rsidR="007B0CEC" w:rsidRPr="007B0CEC" w:rsidRDefault="007B0CEC" w:rsidP="007B0CEC">
      <w:pPr>
        <w:pStyle w:val="a4"/>
        <w:jc w:val="both"/>
        <w:rPr>
          <w:rFonts w:ascii="Times New Roman" w:hAnsi="Times New Roman" w:cs="Times New Roman"/>
          <w:sz w:val="20"/>
          <w:szCs w:val="20"/>
        </w:rPr>
      </w:pPr>
      <w:bookmarkStart w:id="7" w:name="sub_124"/>
      <w:bookmarkEnd w:id="6"/>
      <w:r w:rsidRPr="007B0CEC">
        <w:rPr>
          <w:rFonts w:ascii="Times New Roman" w:hAnsi="Times New Roman" w:cs="Times New Roman"/>
          <w:sz w:val="20"/>
          <w:szCs w:val="20"/>
        </w:rPr>
        <w:lastRenderedPageBreak/>
        <w:t xml:space="preserve">4. </w:t>
      </w:r>
      <w:hyperlink r:id="rId13" w:history="1">
        <w:r w:rsidRPr="007B0CEC">
          <w:rPr>
            <w:rFonts w:ascii="Times New Roman" w:hAnsi="Times New Roman" w:cs="Times New Roman"/>
            <w:sz w:val="20"/>
            <w:szCs w:val="20"/>
          </w:rPr>
          <w:t>Федеральный закон</w:t>
        </w:r>
      </w:hyperlink>
      <w:r w:rsidRPr="007B0CEC">
        <w:rPr>
          <w:rFonts w:ascii="Times New Roman" w:hAnsi="Times New Roman" w:cs="Times New Roman"/>
          <w:sz w:val="20"/>
          <w:szCs w:val="20"/>
        </w:rPr>
        <w:t xml:space="preserve"> от 12.01.1996г. № 8-ФЗ "О погребении и похоронном деле", с изменениями.</w:t>
      </w:r>
    </w:p>
    <w:p w:rsidR="007B0CEC" w:rsidRPr="007B0CEC" w:rsidRDefault="007B0CEC" w:rsidP="007B0CEC">
      <w:pPr>
        <w:pStyle w:val="a4"/>
        <w:jc w:val="both"/>
        <w:rPr>
          <w:rFonts w:ascii="Times New Roman" w:hAnsi="Times New Roman" w:cs="Times New Roman"/>
          <w:sz w:val="20"/>
          <w:szCs w:val="20"/>
        </w:rPr>
      </w:pPr>
      <w:bookmarkStart w:id="8" w:name="sub_125"/>
      <w:bookmarkEnd w:id="7"/>
      <w:r w:rsidRPr="007B0CEC">
        <w:rPr>
          <w:rFonts w:ascii="Times New Roman" w:hAnsi="Times New Roman" w:cs="Times New Roman"/>
          <w:sz w:val="20"/>
          <w:szCs w:val="20"/>
        </w:rPr>
        <w:t xml:space="preserve">5. </w:t>
      </w:r>
      <w:hyperlink r:id="rId14" w:history="1">
        <w:r w:rsidRPr="007B0CEC">
          <w:rPr>
            <w:rFonts w:ascii="Times New Roman" w:hAnsi="Times New Roman" w:cs="Times New Roman"/>
            <w:sz w:val="20"/>
            <w:szCs w:val="20"/>
          </w:rPr>
          <w:t>Постановление</w:t>
        </w:r>
      </w:hyperlink>
      <w:r w:rsidRPr="007B0CEC">
        <w:rPr>
          <w:rFonts w:ascii="Times New Roman" w:hAnsi="Times New Roman" w:cs="Times New Roman"/>
          <w:sz w:val="20"/>
          <w:szCs w:val="20"/>
        </w:rPr>
        <w:t xml:space="preserve"> Главного государственного санитарного врача РФ от 28.06.2011г. № 84 "Об утверждении </w:t>
      </w:r>
      <w:proofErr w:type="spellStart"/>
      <w:r w:rsidRPr="007B0CEC">
        <w:rPr>
          <w:rFonts w:ascii="Times New Roman" w:hAnsi="Times New Roman" w:cs="Times New Roman"/>
          <w:sz w:val="20"/>
          <w:szCs w:val="20"/>
        </w:rPr>
        <w:t>СанПин</w:t>
      </w:r>
      <w:proofErr w:type="spellEnd"/>
      <w:r w:rsidRPr="007B0CEC">
        <w:rPr>
          <w:rFonts w:ascii="Times New Roman" w:hAnsi="Times New Roman" w:cs="Times New Roman"/>
          <w:sz w:val="20"/>
          <w:szCs w:val="20"/>
        </w:rPr>
        <w:t xml:space="preserve"> 2.1.2882-11 "Гигиенические требования к размещению, устройству и содержанию кладбищ, зданий и сооружений похоронного назначения".</w:t>
      </w:r>
    </w:p>
    <w:p w:rsidR="007B0CEC" w:rsidRPr="007B0CEC" w:rsidRDefault="007B0CEC" w:rsidP="007B0CEC">
      <w:pPr>
        <w:pStyle w:val="a4"/>
        <w:jc w:val="both"/>
        <w:rPr>
          <w:rFonts w:ascii="Times New Roman" w:hAnsi="Times New Roman" w:cs="Times New Roman"/>
          <w:sz w:val="20"/>
          <w:szCs w:val="20"/>
        </w:rPr>
      </w:pPr>
      <w:bookmarkStart w:id="9" w:name="sub_126"/>
      <w:bookmarkEnd w:id="8"/>
      <w:r w:rsidRPr="007B0CEC">
        <w:rPr>
          <w:rFonts w:ascii="Times New Roman" w:hAnsi="Times New Roman" w:cs="Times New Roman"/>
          <w:sz w:val="20"/>
          <w:szCs w:val="20"/>
        </w:rPr>
        <w:t xml:space="preserve">6. </w:t>
      </w:r>
      <w:hyperlink r:id="rId15" w:history="1">
        <w:r w:rsidRPr="007B0CEC">
          <w:rPr>
            <w:rFonts w:ascii="Times New Roman" w:hAnsi="Times New Roman" w:cs="Times New Roman"/>
            <w:sz w:val="20"/>
            <w:szCs w:val="20"/>
          </w:rPr>
          <w:t>Устав</w:t>
        </w:r>
      </w:hyperlink>
      <w:r w:rsidRPr="007B0CEC">
        <w:rPr>
          <w:rFonts w:ascii="Times New Roman" w:hAnsi="Times New Roman" w:cs="Times New Roman"/>
          <w:sz w:val="20"/>
          <w:szCs w:val="20"/>
        </w:rPr>
        <w:t xml:space="preserve"> Новотроицкого сельсовета Северного района Новосибирской области</w:t>
      </w:r>
      <w:proofErr w:type="gramStart"/>
      <w:r w:rsidRPr="007B0CEC">
        <w:rPr>
          <w:rFonts w:ascii="Times New Roman" w:hAnsi="Times New Roman" w:cs="Times New Roman"/>
          <w:sz w:val="20"/>
          <w:szCs w:val="20"/>
        </w:rPr>
        <w:t>.</w:t>
      </w:r>
      <w:proofErr w:type="gramEnd"/>
    </w:p>
    <w:p w:rsidR="007B0CEC" w:rsidRPr="00B15B96" w:rsidRDefault="007B0CEC" w:rsidP="00B15B96">
      <w:pPr>
        <w:pStyle w:val="a4"/>
        <w:jc w:val="center"/>
        <w:rPr>
          <w:rFonts w:ascii="Times New Roman" w:hAnsi="Times New Roman" w:cs="Times New Roman"/>
          <w:b/>
          <w:bCs/>
          <w:color w:val="26282F"/>
          <w:sz w:val="20"/>
          <w:szCs w:val="20"/>
        </w:rPr>
      </w:pPr>
      <w:bookmarkStart w:id="10" w:name="sub_1300"/>
      <w:bookmarkEnd w:id="9"/>
      <w:r w:rsidRPr="00B15B96">
        <w:rPr>
          <w:rFonts w:ascii="Times New Roman" w:hAnsi="Times New Roman" w:cs="Times New Roman"/>
          <w:b/>
          <w:bCs/>
          <w:color w:val="26282F"/>
          <w:sz w:val="20"/>
          <w:szCs w:val="20"/>
        </w:rPr>
        <w:t>ІІ. Категории заявителей</w:t>
      </w:r>
    </w:p>
    <w:bookmarkEnd w:id="10"/>
    <w:p w:rsidR="007B0CEC" w:rsidRPr="007B0CEC" w:rsidRDefault="007B0CEC" w:rsidP="007B0CEC">
      <w:pPr>
        <w:pStyle w:val="a4"/>
        <w:jc w:val="both"/>
        <w:rPr>
          <w:rFonts w:ascii="Times New Roman" w:hAnsi="Times New Roman" w:cs="Times New Roman"/>
          <w:sz w:val="20"/>
          <w:szCs w:val="20"/>
          <w:lang w:eastAsia="en-US"/>
        </w:rPr>
      </w:pPr>
      <w:r w:rsidRPr="007B0CEC">
        <w:rPr>
          <w:rFonts w:ascii="Times New Roman" w:hAnsi="Times New Roman" w:cs="Times New Roman"/>
          <w:sz w:val="20"/>
          <w:szCs w:val="20"/>
          <w:lang w:eastAsia="en-US"/>
        </w:rPr>
        <w:t>2.1. Муниципальная услуга предоставляется физическим и юридическим лицам, в том числе индивидуальным предпринимателям, зарегистрированным в установленном законодательством порядке, взявшим на себя обязанность осуществить погребение умершего (далее - заявитель).</w:t>
      </w:r>
    </w:p>
    <w:p w:rsidR="007B0CEC" w:rsidRPr="00B15B96" w:rsidRDefault="007B0CEC" w:rsidP="00B15B96">
      <w:pPr>
        <w:pStyle w:val="a4"/>
        <w:jc w:val="both"/>
        <w:rPr>
          <w:rFonts w:ascii="Times New Roman" w:hAnsi="Times New Roman" w:cs="Times New Roman"/>
          <w:sz w:val="20"/>
          <w:szCs w:val="20"/>
          <w:lang w:eastAsia="en-US"/>
        </w:rPr>
      </w:pPr>
      <w:r w:rsidRPr="007B0CEC">
        <w:rPr>
          <w:rFonts w:ascii="Times New Roman" w:hAnsi="Times New Roman" w:cs="Times New Roman"/>
          <w:sz w:val="20"/>
          <w:szCs w:val="20"/>
          <w:lang w:eastAsia="en-US"/>
        </w:rPr>
        <w:t xml:space="preserve">2.2. При обращении за получением муниципальной услуги от имени заявителей в администрацию </w:t>
      </w:r>
      <w:r w:rsidRPr="007B0CEC">
        <w:rPr>
          <w:rFonts w:ascii="Times New Roman" w:hAnsi="Times New Roman" w:cs="Times New Roman"/>
          <w:sz w:val="20"/>
          <w:szCs w:val="20"/>
        </w:rPr>
        <w:t>Новотроицкого</w:t>
      </w:r>
      <w:r w:rsidRPr="007B0CEC">
        <w:rPr>
          <w:rFonts w:ascii="Times New Roman" w:hAnsi="Times New Roman" w:cs="Times New Roman"/>
          <w:sz w:val="20"/>
          <w:szCs w:val="20"/>
          <w:lang w:eastAsia="en-US"/>
        </w:rPr>
        <w:t xml:space="preserve"> сельсовета Северного района Новосибирской области вправе осуществлять их уполномоченные представители.</w:t>
      </w:r>
    </w:p>
    <w:p w:rsidR="007B0CEC" w:rsidRPr="00B15B96" w:rsidRDefault="007B0CEC" w:rsidP="00B15B96">
      <w:pPr>
        <w:pStyle w:val="a4"/>
        <w:jc w:val="center"/>
        <w:rPr>
          <w:rFonts w:ascii="Times New Roman" w:hAnsi="Times New Roman" w:cs="Times New Roman"/>
          <w:b/>
          <w:bCs/>
          <w:color w:val="26282F"/>
          <w:sz w:val="20"/>
          <w:szCs w:val="20"/>
        </w:rPr>
      </w:pPr>
      <w:bookmarkStart w:id="11" w:name="sub_1400"/>
      <w:r w:rsidRPr="00B15B96">
        <w:rPr>
          <w:rFonts w:ascii="Times New Roman" w:hAnsi="Times New Roman" w:cs="Times New Roman"/>
          <w:b/>
          <w:bCs/>
          <w:color w:val="26282F"/>
          <w:sz w:val="20"/>
          <w:szCs w:val="20"/>
        </w:rPr>
        <w:t>ІІІ. Порядок информирования о правилах</w:t>
      </w:r>
      <w:r w:rsidR="00B15B96">
        <w:rPr>
          <w:rFonts w:ascii="Times New Roman" w:hAnsi="Times New Roman" w:cs="Times New Roman"/>
          <w:b/>
          <w:bCs/>
          <w:color w:val="26282F"/>
          <w:sz w:val="20"/>
          <w:szCs w:val="20"/>
        </w:rPr>
        <w:t xml:space="preserve"> </w:t>
      </w:r>
      <w:r w:rsidRPr="00B15B96">
        <w:rPr>
          <w:rFonts w:ascii="Times New Roman" w:hAnsi="Times New Roman" w:cs="Times New Roman"/>
          <w:b/>
          <w:bCs/>
          <w:color w:val="26282F"/>
          <w:sz w:val="20"/>
          <w:szCs w:val="20"/>
        </w:rPr>
        <w:t>предоставления муниципальной услуги</w:t>
      </w:r>
      <w:bookmarkEnd w:id="11"/>
    </w:p>
    <w:p w:rsidR="007B0CEC" w:rsidRPr="007B0CEC" w:rsidRDefault="007B0CEC" w:rsidP="007B0CEC">
      <w:pPr>
        <w:pStyle w:val="a4"/>
        <w:jc w:val="both"/>
        <w:rPr>
          <w:rFonts w:ascii="Times New Roman" w:hAnsi="Times New Roman" w:cs="Times New Roman"/>
          <w:sz w:val="20"/>
          <w:szCs w:val="20"/>
        </w:rPr>
      </w:pPr>
      <w:bookmarkStart w:id="12" w:name="sub_141"/>
      <w:r w:rsidRPr="007B0CEC">
        <w:rPr>
          <w:rFonts w:ascii="Times New Roman" w:hAnsi="Times New Roman" w:cs="Times New Roman"/>
          <w:sz w:val="20"/>
          <w:szCs w:val="20"/>
        </w:rPr>
        <w:t>3.1.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Новотроицкого сельсовета Северного района Новосибирской области (далее – уполномоченный орган).</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Сведения о местоположении и контактный телефон администрации Новотроицкого сельсовета Северного района Новосибирской области, ответственного за предоставление муниципальной услуги: 632092, Новосибирская область, Северный район, с. Новотроицк, ул. Советская, дом 2, контактный телефон: 8(38360) 47-374. Режим работы: понедельник - пятница с 9.00 до 17-00 час. Обеденный перерыв: с 13-00 до 14-00.</w:t>
      </w:r>
    </w:p>
    <w:p w:rsidR="007B0CEC" w:rsidRPr="007B0CEC" w:rsidRDefault="007B0CEC" w:rsidP="007B0CEC">
      <w:pPr>
        <w:pStyle w:val="a4"/>
        <w:jc w:val="both"/>
        <w:rPr>
          <w:rFonts w:ascii="Times New Roman" w:hAnsi="Times New Roman" w:cs="Times New Roman"/>
          <w:sz w:val="20"/>
          <w:szCs w:val="20"/>
        </w:rPr>
      </w:pPr>
      <w:bookmarkStart w:id="13" w:name="sub_142"/>
      <w:bookmarkEnd w:id="12"/>
      <w:r w:rsidRPr="007B0CEC">
        <w:rPr>
          <w:rFonts w:ascii="Times New Roman" w:hAnsi="Times New Roman" w:cs="Times New Roman"/>
          <w:sz w:val="20"/>
          <w:szCs w:val="20"/>
        </w:rPr>
        <w:t xml:space="preserve">3.2. Информация о предоставлении муниципальной услуги, об адресах электронной почты, контактных телефонах и графике работы администрации Новотроицкого сельсовета Северного района Новосибирской области, ответственной за предоставление муниципальной услуги, содержатся на официальном сайте администрации Северного района Новосибирской области в информационно-телекоммуникационной сети "Интернет": </w:t>
      </w:r>
      <w:r w:rsidRPr="007B0CEC">
        <w:rPr>
          <w:rFonts w:ascii="Times New Roman" w:hAnsi="Times New Roman" w:cs="Times New Roman"/>
          <w:sz w:val="20"/>
          <w:szCs w:val="20"/>
          <w:u w:val="single"/>
        </w:rPr>
        <w:t>http://</w:t>
      </w:r>
      <w:r w:rsidRPr="007B0CEC">
        <w:rPr>
          <w:rFonts w:ascii="Times New Roman" w:hAnsi="Times New Roman" w:cs="Times New Roman"/>
          <w:sz w:val="20"/>
          <w:szCs w:val="20"/>
          <w:u w:val="single"/>
          <w:lang w:val="en-US"/>
        </w:rPr>
        <w:t>www</w:t>
      </w:r>
      <w:r w:rsidRPr="007B0CEC">
        <w:rPr>
          <w:rFonts w:ascii="Times New Roman" w:hAnsi="Times New Roman" w:cs="Times New Roman"/>
          <w:sz w:val="20"/>
          <w:szCs w:val="20"/>
          <w:u w:val="single"/>
        </w:rPr>
        <w:t>.</w:t>
      </w:r>
      <w:proofErr w:type="spellStart"/>
      <w:r w:rsidRPr="007B0CEC">
        <w:rPr>
          <w:rFonts w:ascii="Times New Roman" w:hAnsi="Times New Roman" w:cs="Times New Roman"/>
          <w:sz w:val="20"/>
          <w:szCs w:val="20"/>
          <w:u w:val="single"/>
          <w:lang w:val="en-US"/>
        </w:rPr>
        <w:t>severnoe</w:t>
      </w:r>
      <w:proofErr w:type="spellEnd"/>
      <w:r w:rsidRPr="007B0CEC">
        <w:rPr>
          <w:rFonts w:ascii="Times New Roman" w:hAnsi="Times New Roman" w:cs="Times New Roman"/>
          <w:sz w:val="20"/>
          <w:szCs w:val="20"/>
          <w:u w:val="single"/>
        </w:rPr>
        <w:t>-</w:t>
      </w:r>
      <w:proofErr w:type="spellStart"/>
      <w:r w:rsidRPr="007B0CEC">
        <w:rPr>
          <w:rFonts w:ascii="Times New Roman" w:hAnsi="Times New Roman" w:cs="Times New Roman"/>
          <w:sz w:val="20"/>
          <w:szCs w:val="20"/>
          <w:u w:val="single"/>
          <w:lang w:val="en-US"/>
        </w:rPr>
        <w:t>nso</w:t>
      </w:r>
      <w:proofErr w:type="spellEnd"/>
      <w:r w:rsidRPr="007B0CEC">
        <w:rPr>
          <w:rFonts w:ascii="Times New Roman" w:hAnsi="Times New Roman" w:cs="Times New Roman"/>
          <w:sz w:val="20"/>
          <w:szCs w:val="20"/>
          <w:u w:val="single"/>
        </w:rPr>
        <w:t>.</w:t>
      </w:r>
      <w:proofErr w:type="spellStart"/>
      <w:r w:rsidRPr="007B0CEC">
        <w:rPr>
          <w:rFonts w:ascii="Times New Roman" w:hAnsi="Times New Roman" w:cs="Times New Roman"/>
          <w:sz w:val="20"/>
          <w:szCs w:val="20"/>
          <w:u w:val="single"/>
        </w:rPr>
        <w:t>ru</w:t>
      </w:r>
      <w:proofErr w:type="spellEnd"/>
      <w:r w:rsidRPr="007B0CEC">
        <w:rPr>
          <w:rFonts w:ascii="Times New Roman" w:hAnsi="Times New Roman" w:cs="Times New Roman"/>
          <w:sz w:val="20"/>
          <w:szCs w:val="20"/>
        </w:rPr>
        <w:t xml:space="preserve">. </w:t>
      </w:r>
    </w:p>
    <w:p w:rsidR="007B0CEC" w:rsidRPr="007B0CEC" w:rsidRDefault="007B0CEC" w:rsidP="007B0CEC">
      <w:pPr>
        <w:pStyle w:val="a4"/>
        <w:jc w:val="both"/>
        <w:rPr>
          <w:rFonts w:ascii="Times New Roman" w:hAnsi="Times New Roman" w:cs="Times New Roman"/>
          <w:sz w:val="20"/>
          <w:szCs w:val="20"/>
          <w:lang w:eastAsia="en-US"/>
        </w:rPr>
      </w:pPr>
      <w:r w:rsidRPr="007B0CEC">
        <w:rPr>
          <w:rFonts w:ascii="Times New Roman" w:hAnsi="Times New Roman" w:cs="Times New Roman"/>
          <w:sz w:val="20"/>
          <w:szCs w:val="20"/>
        </w:rPr>
        <w:t xml:space="preserve">3.3. </w:t>
      </w:r>
      <w:r w:rsidRPr="007B0CEC">
        <w:rPr>
          <w:rFonts w:ascii="Times New Roman" w:hAnsi="Times New Roman" w:cs="Times New Roman"/>
          <w:sz w:val="20"/>
          <w:szCs w:val="20"/>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r w:rsidRPr="007B0CEC">
        <w:rPr>
          <w:rStyle w:val="afd"/>
          <w:rFonts w:ascii="Times New Roman" w:hAnsi="Times New Roman" w:cs="Times New Roman"/>
          <w:sz w:val="20"/>
          <w:szCs w:val="20"/>
          <w:lang w:eastAsia="en-US"/>
        </w:rPr>
        <w:footnoteReference w:id="1"/>
      </w:r>
      <w:r w:rsidRPr="007B0CEC">
        <w:rPr>
          <w:rFonts w:ascii="Times New Roman" w:hAnsi="Times New Roman" w:cs="Times New Roman"/>
          <w:sz w:val="20"/>
          <w:szCs w:val="20"/>
          <w:lang w:eastAsia="en-US"/>
        </w:rPr>
        <w:t>.</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Для получения информации о муниципальной услуге заявитель вправе обратиться в МФЦ, находящийся на территории Северного района Новосибирской области.</w:t>
      </w:r>
    </w:p>
    <w:p w:rsidR="007B0CEC" w:rsidRPr="007B0CEC" w:rsidRDefault="007B0CEC" w:rsidP="007B0CEC">
      <w:pPr>
        <w:pStyle w:val="a4"/>
        <w:jc w:val="both"/>
        <w:rPr>
          <w:rFonts w:ascii="Times New Roman" w:hAnsi="Times New Roman" w:cs="Times New Roman"/>
          <w:sz w:val="20"/>
          <w:szCs w:val="20"/>
        </w:rPr>
      </w:pPr>
      <w:bookmarkStart w:id="14" w:name="sub_144"/>
      <w:bookmarkEnd w:id="13"/>
      <w:r w:rsidRPr="007B0CEC">
        <w:rPr>
          <w:rFonts w:ascii="Times New Roman" w:hAnsi="Times New Roman" w:cs="Times New Roman"/>
          <w:sz w:val="20"/>
          <w:szCs w:val="20"/>
        </w:rPr>
        <w:t>3.4. Предоставление заявителю информации по вопросам предоставления муниципальной услуги, в том числе о ходе ее предоставления, осуществляется специалистом, ответственным за предоставление муниципальной услуги:</w:t>
      </w:r>
    </w:p>
    <w:bookmarkEnd w:id="14"/>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по устным обращениям заявителей;</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по письменным обращениям;</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по электронной почте.</w:t>
      </w:r>
    </w:p>
    <w:p w:rsidR="007B0CEC" w:rsidRPr="007B0CEC" w:rsidRDefault="007B0CEC" w:rsidP="007B0CEC">
      <w:pPr>
        <w:pStyle w:val="a4"/>
        <w:jc w:val="both"/>
        <w:rPr>
          <w:rFonts w:ascii="Times New Roman" w:hAnsi="Times New Roman" w:cs="Times New Roman"/>
          <w:sz w:val="20"/>
          <w:szCs w:val="20"/>
        </w:rPr>
      </w:pPr>
      <w:bookmarkStart w:id="15" w:name="sub_145"/>
      <w:r w:rsidRPr="007B0CEC">
        <w:rPr>
          <w:rFonts w:ascii="Times New Roman" w:hAnsi="Times New Roman" w:cs="Times New Roman"/>
          <w:sz w:val="20"/>
          <w:szCs w:val="20"/>
        </w:rPr>
        <w:t>3.5. При обращении заявителя посредством телефонной связи, специалист, ответственный за предоставление муниципальной услуги, подробно, в вежливой (корректной) форме информирует заявителей по интересующим их вопросам. Ответ на телефонный звонок начинается с информации о фамилии, имени, отчестве и должности лица, принявшего телефонный звонок.</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w:t>
      </w:r>
      <w:bookmarkStart w:id="16" w:name="sub_147"/>
      <w:bookmarkEnd w:id="15"/>
      <w:r w:rsidRPr="007B0CEC">
        <w:rPr>
          <w:rFonts w:ascii="Times New Roman" w:hAnsi="Times New Roman" w:cs="Times New Roman"/>
          <w:sz w:val="20"/>
          <w:szCs w:val="20"/>
        </w:rPr>
        <w:t>3.6. Специалист, ответственный за предоставление муниципальной услуги, предоставляет информацию по следующим вопросам:</w:t>
      </w:r>
    </w:p>
    <w:bookmarkEnd w:id="16"/>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о местонахождении администрации Новотроицкого сельсовета Северного района Новосибирской области, предоставляющего муниципальную услугу;</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о порядке предоставления муниципальной услуги;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о перечне документов, необходимых для предоставления муниципальной услуги;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о ходе и сроках предоставления муниципальной услуги;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о времени приема документов;</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о порядке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B0CEC" w:rsidRPr="007B0CEC" w:rsidRDefault="007B0CEC" w:rsidP="007B0CEC">
      <w:pPr>
        <w:pStyle w:val="a4"/>
        <w:jc w:val="both"/>
        <w:rPr>
          <w:rFonts w:ascii="Times New Roman" w:hAnsi="Times New Roman" w:cs="Times New Roman"/>
          <w:sz w:val="20"/>
          <w:szCs w:val="20"/>
        </w:rPr>
      </w:pPr>
      <w:bookmarkStart w:id="17" w:name="sub_148"/>
      <w:r w:rsidRPr="007B0CEC">
        <w:rPr>
          <w:rFonts w:ascii="Times New Roman" w:hAnsi="Times New Roman" w:cs="Times New Roman"/>
          <w:sz w:val="20"/>
          <w:szCs w:val="20"/>
        </w:rPr>
        <w:t>3.7. Основными требованиями к информированию заявителей являются:</w:t>
      </w:r>
    </w:p>
    <w:bookmarkEnd w:id="17"/>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достоверность предоставляемой информации;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четкость в изложении информации;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удобство и доступность получения информации;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оперативность предоставления информации;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полнота информирования.</w:t>
      </w:r>
    </w:p>
    <w:p w:rsidR="007B0CEC" w:rsidRPr="007B0CEC" w:rsidRDefault="007B0CEC" w:rsidP="007B0CEC">
      <w:pPr>
        <w:pStyle w:val="a4"/>
        <w:jc w:val="both"/>
        <w:rPr>
          <w:rFonts w:ascii="Times New Roman" w:hAnsi="Times New Roman" w:cs="Times New Roman"/>
          <w:sz w:val="20"/>
          <w:szCs w:val="20"/>
        </w:rPr>
      </w:pPr>
      <w:bookmarkStart w:id="18" w:name="sub_149"/>
      <w:r w:rsidRPr="007B0CEC">
        <w:rPr>
          <w:rFonts w:ascii="Times New Roman" w:hAnsi="Times New Roman" w:cs="Times New Roman"/>
          <w:sz w:val="20"/>
          <w:szCs w:val="20"/>
        </w:rPr>
        <w:t xml:space="preserve">3.8. При письменном обращении заявителей, в том числе в случае направления заявителем заявления посредством электронной почты в адрес администрации Новотроицкого сельсовета Северного района Новосибирской области, оно подлежит регистрации специалистом в журнале регистрации обращений. </w:t>
      </w:r>
    </w:p>
    <w:p w:rsidR="007B0CEC" w:rsidRPr="007B0CEC" w:rsidRDefault="007B0CEC" w:rsidP="007B0CEC">
      <w:pPr>
        <w:pStyle w:val="a4"/>
        <w:jc w:val="both"/>
        <w:rPr>
          <w:rFonts w:ascii="Times New Roman" w:hAnsi="Times New Roman" w:cs="Times New Roman"/>
          <w:sz w:val="20"/>
          <w:szCs w:val="20"/>
        </w:rPr>
      </w:pPr>
      <w:bookmarkStart w:id="19" w:name="sub_1411"/>
      <w:bookmarkEnd w:id="18"/>
      <w:r w:rsidRPr="007B0CEC">
        <w:rPr>
          <w:rFonts w:ascii="Times New Roman" w:hAnsi="Times New Roman" w:cs="Times New Roman"/>
          <w:sz w:val="20"/>
          <w:szCs w:val="20"/>
        </w:rPr>
        <w:t>3.9. Ответ на письменное обращение направляется посредством почтовой либо электронной связи, в зависимости от способа обращения, по адресу заявителя, указанному в поданном им письменном обращении.</w:t>
      </w:r>
    </w:p>
    <w:p w:rsidR="007B0CEC" w:rsidRPr="007B0CEC" w:rsidRDefault="007B0CEC" w:rsidP="007B0CEC">
      <w:pPr>
        <w:pStyle w:val="a4"/>
        <w:jc w:val="both"/>
        <w:rPr>
          <w:rFonts w:ascii="Times New Roman" w:hAnsi="Times New Roman" w:cs="Times New Roman"/>
          <w:sz w:val="20"/>
          <w:szCs w:val="20"/>
        </w:rPr>
      </w:pPr>
      <w:bookmarkStart w:id="20" w:name="sub_1412"/>
      <w:bookmarkEnd w:id="19"/>
      <w:r w:rsidRPr="007B0CEC">
        <w:rPr>
          <w:rFonts w:ascii="Times New Roman" w:hAnsi="Times New Roman" w:cs="Times New Roman"/>
          <w:sz w:val="20"/>
          <w:szCs w:val="20"/>
        </w:rPr>
        <w:lastRenderedPageBreak/>
        <w:t>3.10.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на стендах, расположенных в помещениях, занимаемых уполномоченным органом;</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на официальном сайте уполномоченного органа, официальном сайте МФЦ;</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посредством публикации в средствах массовой информации.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3.11. На стендах, расположенных в помещениях, занимаемых уполномоченным органом, размещается следующая информация:</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1) список документов для получения муниципальной услуги;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2) о сроках предоставления муниципальной услуги;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3) извлечения из административного регламента;</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4) об основаниях отказа в предоставлении муниципальной услуги;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5) об описании конечного результата предоставления муниципальной услуги;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6) о порядке досудебного обжалования решений и действий (бездействия) уполномоченного органа, а также должностных лиц уполномоченного органа;</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7) почтовый адрес уполномоченного органа, номера телефонов для справок, график приема заявителей по вопросам предоставления муниципальной услуги;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8) перечень нормативных правовых актов, регулирующих отношения, возникающие в связи с предоставлением муниципальной услуги.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w:t>
      </w:r>
      <w:proofErr w:type="gramStart"/>
      <w:r w:rsidRPr="007B0CEC">
        <w:rPr>
          <w:rFonts w:ascii="Times New Roman" w:hAnsi="Times New Roman" w:cs="Times New Roman"/>
          <w:sz w:val="20"/>
          <w:szCs w:val="20"/>
        </w:rPr>
        <w:t xml:space="preserve">Сведения о местонахождении, графике приема заявителей, почтовом и электронном адресах, контактных телефонах администрации Новотроицкого сельсовета Северного района Новосибирской области, ответственной за предоставление муниципальной услуги, образец заявления для предоставления муниципальной услуги, перечень документов, необходимых для предоставления муниципальной услуги, размещены на информационных стендах в здании администрации Новотроицкого сельсовета Северного района Новосибирской области расположенного по адресу: </w:t>
      </w:r>
      <w:bookmarkStart w:id="21" w:name="sub_1413"/>
      <w:bookmarkEnd w:id="20"/>
      <w:r w:rsidRPr="007B0CEC">
        <w:rPr>
          <w:rFonts w:ascii="Times New Roman" w:hAnsi="Times New Roman" w:cs="Times New Roman"/>
          <w:sz w:val="20"/>
          <w:szCs w:val="20"/>
        </w:rPr>
        <w:t>632092, Новосибирская область, Северный район, с. Новотроицк</w:t>
      </w:r>
      <w:proofErr w:type="gramEnd"/>
      <w:r w:rsidRPr="007B0CEC">
        <w:rPr>
          <w:rFonts w:ascii="Times New Roman" w:hAnsi="Times New Roman" w:cs="Times New Roman"/>
          <w:sz w:val="20"/>
          <w:szCs w:val="20"/>
        </w:rPr>
        <w:t xml:space="preserve">, ул. </w:t>
      </w:r>
      <w:proofErr w:type="gramStart"/>
      <w:r w:rsidRPr="007B0CEC">
        <w:rPr>
          <w:rFonts w:ascii="Times New Roman" w:hAnsi="Times New Roman" w:cs="Times New Roman"/>
          <w:sz w:val="20"/>
          <w:szCs w:val="20"/>
        </w:rPr>
        <w:t>Советская</w:t>
      </w:r>
      <w:proofErr w:type="gramEnd"/>
      <w:r w:rsidRPr="007B0CEC">
        <w:rPr>
          <w:rFonts w:ascii="Times New Roman" w:hAnsi="Times New Roman" w:cs="Times New Roman"/>
          <w:sz w:val="20"/>
          <w:szCs w:val="20"/>
        </w:rPr>
        <w:t>, дом 2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3.12. Информирование и консультирование граждан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муниципальной услуги, в МФЦ, с которым уполномоченный орган заключил в соответствии с законодательством соглашения о взаимодействии, осуществляются в порядке, установленном настоящей главой.</w:t>
      </w:r>
    </w:p>
    <w:p w:rsidR="007B0CEC" w:rsidRPr="007B0CEC" w:rsidRDefault="007B0CEC" w:rsidP="007B0CEC">
      <w:pPr>
        <w:pStyle w:val="a4"/>
        <w:jc w:val="both"/>
        <w:rPr>
          <w:rFonts w:ascii="Times New Roman" w:hAnsi="Times New Roman" w:cs="Times New Roman"/>
          <w:sz w:val="20"/>
          <w:szCs w:val="20"/>
          <w:u w:val="single"/>
        </w:rPr>
      </w:pPr>
      <w:r w:rsidRPr="007B0CEC">
        <w:rPr>
          <w:rFonts w:ascii="Times New Roman" w:hAnsi="Times New Roman" w:cs="Times New Roman"/>
          <w:sz w:val="20"/>
          <w:szCs w:val="20"/>
        </w:rPr>
        <w:t xml:space="preserve">Информация об адресах и режиме работы МФЦ содержится на официальном сайте в информационно-телекоммуникационной сети «Интернет» </w:t>
      </w:r>
      <w:hyperlink r:id="rId16" w:history="1">
        <w:r w:rsidRPr="007B0CEC">
          <w:rPr>
            <w:rStyle w:val="a6"/>
            <w:sz w:val="20"/>
            <w:szCs w:val="20"/>
          </w:rPr>
          <w:t>https://www.mfc-nso.ru/</w:t>
        </w:r>
      </w:hyperlink>
      <w:bookmarkStart w:id="22" w:name="sub_2000"/>
      <w:bookmarkEnd w:id="21"/>
    </w:p>
    <w:p w:rsidR="007B0CEC" w:rsidRPr="00B15B96" w:rsidRDefault="007B0CEC" w:rsidP="00B15B96">
      <w:pPr>
        <w:pStyle w:val="a4"/>
        <w:jc w:val="center"/>
        <w:rPr>
          <w:rFonts w:ascii="Times New Roman" w:hAnsi="Times New Roman" w:cs="Times New Roman"/>
          <w:b/>
          <w:bCs/>
          <w:color w:val="26282F"/>
          <w:sz w:val="20"/>
          <w:szCs w:val="20"/>
        </w:rPr>
      </w:pPr>
      <w:r w:rsidRPr="00B15B96">
        <w:rPr>
          <w:rFonts w:ascii="Times New Roman" w:hAnsi="Times New Roman" w:cs="Times New Roman"/>
          <w:b/>
          <w:bCs/>
          <w:color w:val="26282F"/>
          <w:sz w:val="20"/>
          <w:szCs w:val="20"/>
        </w:rPr>
        <w:t>IV. Стандарт предоставления муниципальной услуги</w:t>
      </w:r>
      <w:bookmarkStart w:id="23" w:name="sub_2100"/>
      <w:bookmarkEnd w:id="22"/>
    </w:p>
    <w:p w:rsidR="007B0CEC" w:rsidRPr="007B0CEC" w:rsidRDefault="007B0CEC" w:rsidP="007B0CEC">
      <w:pPr>
        <w:pStyle w:val="a4"/>
        <w:jc w:val="both"/>
        <w:rPr>
          <w:rFonts w:ascii="Times New Roman" w:hAnsi="Times New Roman" w:cs="Times New Roman"/>
          <w:bCs/>
          <w:color w:val="26282F"/>
          <w:sz w:val="20"/>
          <w:szCs w:val="20"/>
        </w:rPr>
      </w:pPr>
      <w:r w:rsidRPr="007B0CEC">
        <w:rPr>
          <w:rFonts w:ascii="Times New Roman" w:hAnsi="Times New Roman" w:cs="Times New Roman"/>
          <w:bCs/>
          <w:color w:val="26282F"/>
          <w:sz w:val="20"/>
          <w:szCs w:val="20"/>
        </w:rPr>
        <w:t>4.1. Наименование муниципальной услуги</w:t>
      </w:r>
    </w:p>
    <w:p w:rsidR="007B0CEC" w:rsidRPr="007B0CEC" w:rsidRDefault="007B0CEC" w:rsidP="007B0CEC">
      <w:pPr>
        <w:pStyle w:val="a4"/>
        <w:jc w:val="both"/>
        <w:rPr>
          <w:rFonts w:ascii="Times New Roman" w:hAnsi="Times New Roman" w:cs="Times New Roman"/>
          <w:sz w:val="20"/>
          <w:szCs w:val="20"/>
        </w:rPr>
      </w:pPr>
      <w:bookmarkStart w:id="24" w:name="sub_211"/>
      <w:bookmarkEnd w:id="23"/>
      <w:r w:rsidRPr="007B0CEC">
        <w:rPr>
          <w:rFonts w:ascii="Times New Roman" w:hAnsi="Times New Roman" w:cs="Times New Roman"/>
          <w:sz w:val="20"/>
          <w:szCs w:val="20"/>
        </w:rPr>
        <w:t>4.1.1.  Под муниципальной услугой в настоящем административном регламенте понимается предоставление участка земли для погребения умершего (далее – предоставление участка земли).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4.1.2. Предоставление участка земли осуществляется в соответствии с законодательством.</w:t>
      </w:r>
    </w:p>
    <w:p w:rsidR="007B0CEC" w:rsidRPr="007B0CEC" w:rsidRDefault="007B0CEC" w:rsidP="007B0CEC">
      <w:pPr>
        <w:pStyle w:val="a4"/>
        <w:jc w:val="both"/>
        <w:rPr>
          <w:rFonts w:ascii="Times New Roman" w:hAnsi="Times New Roman" w:cs="Times New Roman"/>
          <w:bCs/>
          <w:color w:val="26282F"/>
          <w:sz w:val="20"/>
          <w:szCs w:val="20"/>
        </w:rPr>
      </w:pPr>
      <w:bookmarkStart w:id="25" w:name="sub_2200"/>
      <w:bookmarkEnd w:id="24"/>
      <w:r w:rsidRPr="007B0CEC">
        <w:rPr>
          <w:rFonts w:ascii="Times New Roman" w:hAnsi="Times New Roman" w:cs="Times New Roman"/>
          <w:bCs/>
          <w:color w:val="26282F"/>
          <w:sz w:val="20"/>
          <w:szCs w:val="20"/>
        </w:rPr>
        <w:t>4.2. Наименование органа, предоставляющего муниципальную услугу</w:t>
      </w:r>
    </w:p>
    <w:p w:rsidR="007B0CEC" w:rsidRPr="007B0CEC" w:rsidRDefault="007B0CEC" w:rsidP="007B0CEC">
      <w:pPr>
        <w:pStyle w:val="a4"/>
        <w:jc w:val="both"/>
        <w:rPr>
          <w:rFonts w:ascii="Times New Roman" w:hAnsi="Times New Roman" w:cs="Times New Roman"/>
          <w:sz w:val="20"/>
          <w:szCs w:val="20"/>
        </w:rPr>
      </w:pPr>
      <w:bookmarkStart w:id="26" w:name="sub_221"/>
      <w:bookmarkEnd w:id="25"/>
      <w:r w:rsidRPr="007B0CEC">
        <w:rPr>
          <w:rFonts w:ascii="Times New Roman" w:hAnsi="Times New Roman" w:cs="Times New Roman"/>
          <w:sz w:val="20"/>
          <w:szCs w:val="20"/>
        </w:rPr>
        <w:t>4.2.1. Органом, предоставляющим муниципальную услугу, является  администрация Новотроицкого сельсовета Северного района Новосибирской области (далее - уполномоченный орган).</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4.2.2. </w:t>
      </w:r>
      <w:proofErr w:type="gramStart"/>
      <w:r w:rsidRPr="007B0CEC">
        <w:rPr>
          <w:rFonts w:ascii="Times New Roman" w:hAnsi="Times New Roman" w:cs="Times New Roman"/>
          <w:sz w:val="20"/>
          <w:szCs w:val="20"/>
        </w:rPr>
        <w:t xml:space="preserve">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roofErr w:type="gramEnd"/>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4.2.3. В предоставлении муниципальной услуги участвует Министерство внутренних дел Российской Федерации; Федеральная миграционная служба; служба записи актов гражданского состояния Новосибирской области; иные органы государственной власти и органы местного самоуправления. </w:t>
      </w:r>
    </w:p>
    <w:p w:rsidR="007B0CEC" w:rsidRPr="007B0CEC" w:rsidRDefault="007B0CEC" w:rsidP="007B0CEC">
      <w:pPr>
        <w:pStyle w:val="a4"/>
        <w:jc w:val="both"/>
        <w:rPr>
          <w:rFonts w:ascii="Times New Roman" w:hAnsi="Times New Roman" w:cs="Times New Roman"/>
          <w:bCs/>
          <w:color w:val="26282F"/>
          <w:sz w:val="20"/>
          <w:szCs w:val="20"/>
        </w:rPr>
      </w:pPr>
      <w:bookmarkStart w:id="27" w:name="sub_2300"/>
      <w:bookmarkEnd w:id="26"/>
      <w:r w:rsidRPr="007B0CEC">
        <w:rPr>
          <w:rFonts w:ascii="Times New Roman" w:hAnsi="Times New Roman" w:cs="Times New Roman"/>
          <w:bCs/>
          <w:color w:val="26282F"/>
          <w:sz w:val="20"/>
          <w:szCs w:val="20"/>
        </w:rPr>
        <w:t>4.3. Результат предоставления муниципальной услуги</w:t>
      </w:r>
    </w:p>
    <w:p w:rsidR="007B0CEC" w:rsidRPr="007B0CEC" w:rsidRDefault="007B0CEC" w:rsidP="007B0CEC">
      <w:pPr>
        <w:pStyle w:val="a4"/>
        <w:jc w:val="both"/>
        <w:rPr>
          <w:rFonts w:ascii="Times New Roman" w:hAnsi="Times New Roman" w:cs="Times New Roman"/>
          <w:sz w:val="20"/>
          <w:szCs w:val="20"/>
        </w:rPr>
      </w:pPr>
      <w:bookmarkStart w:id="28" w:name="sub_231"/>
      <w:bookmarkEnd w:id="27"/>
      <w:r w:rsidRPr="007B0CEC">
        <w:rPr>
          <w:rFonts w:ascii="Times New Roman" w:hAnsi="Times New Roman" w:cs="Times New Roman"/>
          <w:sz w:val="20"/>
          <w:szCs w:val="20"/>
        </w:rPr>
        <w:t>Конечным результатом предоставления муниципальной услуги является:</w:t>
      </w:r>
    </w:p>
    <w:bookmarkEnd w:id="28"/>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выдача заявителю справки о предоставлении участка земли для погребения умершего;</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выдача заявителю отказа в предоставлении муниципальной услуги.</w:t>
      </w:r>
    </w:p>
    <w:p w:rsidR="007B0CEC" w:rsidRPr="007B0CEC" w:rsidRDefault="007B0CEC" w:rsidP="007B0CEC">
      <w:pPr>
        <w:pStyle w:val="a4"/>
        <w:jc w:val="both"/>
        <w:rPr>
          <w:rFonts w:ascii="Times New Roman" w:hAnsi="Times New Roman" w:cs="Times New Roman"/>
          <w:bCs/>
          <w:color w:val="26282F"/>
          <w:sz w:val="20"/>
          <w:szCs w:val="20"/>
        </w:rPr>
      </w:pPr>
      <w:bookmarkStart w:id="29" w:name="sub_2400"/>
      <w:r w:rsidRPr="007B0CEC">
        <w:rPr>
          <w:rFonts w:ascii="Times New Roman" w:hAnsi="Times New Roman" w:cs="Times New Roman"/>
          <w:bCs/>
          <w:color w:val="26282F"/>
          <w:sz w:val="20"/>
          <w:szCs w:val="20"/>
        </w:rPr>
        <w:t>4.4. Сроки предоставления муниципальной услуги</w:t>
      </w:r>
    </w:p>
    <w:p w:rsidR="007B0CEC" w:rsidRPr="007B0CEC" w:rsidRDefault="007B0CEC" w:rsidP="007B0CEC">
      <w:pPr>
        <w:pStyle w:val="a4"/>
        <w:jc w:val="both"/>
        <w:rPr>
          <w:rFonts w:ascii="Times New Roman" w:hAnsi="Times New Roman" w:cs="Times New Roman"/>
          <w:sz w:val="20"/>
          <w:szCs w:val="20"/>
        </w:rPr>
      </w:pPr>
      <w:bookmarkStart w:id="30" w:name="sub_241"/>
      <w:bookmarkEnd w:id="29"/>
      <w:r w:rsidRPr="007B0CEC">
        <w:rPr>
          <w:rFonts w:ascii="Times New Roman" w:hAnsi="Times New Roman" w:cs="Times New Roman"/>
          <w:sz w:val="20"/>
          <w:szCs w:val="20"/>
        </w:rPr>
        <w:t>Муниципальная услуга предоставляется в течение 1 рабочего дня, следующего за днем подачи заявления.</w:t>
      </w:r>
    </w:p>
    <w:p w:rsidR="007B0CEC" w:rsidRPr="007B0CEC" w:rsidRDefault="007B0CEC" w:rsidP="007B0CEC">
      <w:pPr>
        <w:pStyle w:val="a4"/>
        <w:jc w:val="both"/>
        <w:rPr>
          <w:rFonts w:ascii="Times New Roman" w:hAnsi="Times New Roman" w:cs="Times New Roman"/>
          <w:bCs/>
          <w:color w:val="26282F"/>
          <w:sz w:val="20"/>
          <w:szCs w:val="20"/>
        </w:rPr>
      </w:pPr>
      <w:bookmarkStart w:id="31" w:name="sub_2600"/>
      <w:bookmarkEnd w:id="30"/>
      <w:r w:rsidRPr="007B0CEC">
        <w:rPr>
          <w:rFonts w:ascii="Times New Roman" w:hAnsi="Times New Roman" w:cs="Times New Roman"/>
          <w:bCs/>
          <w:color w:val="26282F"/>
          <w:sz w:val="20"/>
          <w:szCs w:val="20"/>
        </w:rPr>
        <w:t>4.5. Документы, необходимые для предоставления муниципальной услуги</w:t>
      </w:r>
    </w:p>
    <w:p w:rsidR="007B0CEC" w:rsidRPr="007B0CEC" w:rsidRDefault="007B0CEC" w:rsidP="007B0CEC">
      <w:pPr>
        <w:pStyle w:val="a4"/>
        <w:jc w:val="both"/>
        <w:rPr>
          <w:rFonts w:ascii="Times New Roman" w:hAnsi="Times New Roman" w:cs="Times New Roman"/>
          <w:sz w:val="20"/>
          <w:szCs w:val="20"/>
        </w:rPr>
      </w:pPr>
      <w:bookmarkStart w:id="32" w:name="sub_261"/>
      <w:bookmarkEnd w:id="31"/>
      <w:r w:rsidRPr="007B0CEC">
        <w:rPr>
          <w:rFonts w:ascii="Times New Roman" w:hAnsi="Times New Roman" w:cs="Times New Roman"/>
          <w:sz w:val="20"/>
          <w:szCs w:val="20"/>
        </w:rPr>
        <w:t xml:space="preserve">4.5.1. Для получения участка земли для погребения умершего заявитель обращается в уполномоченный орган с заявлением о предоставлении муниципальной услуги по форме согласно </w:t>
      </w:r>
      <w:hyperlink r:id="rId17" w:history="1">
        <w:r w:rsidRPr="007B0CEC">
          <w:rPr>
            <w:rFonts w:ascii="Times New Roman" w:hAnsi="Times New Roman" w:cs="Times New Roman"/>
            <w:sz w:val="20"/>
            <w:szCs w:val="20"/>
          </w:rPr>
          <w:t xml:space="preserve">приложениям № </w:t>
        </w:r>
      </w:hyperlink>
      <w:r w:rsidRPr="007B0CEC">
        <w:rPr>
          <w:rFonts w:ascii="Times New Roman" w:hAnsi="Times New Roman" w:cs="Times New Roman"/>
          <w:sz w:val="20"/>
          <w:szCs w:val="20"/>
        </w:rPr>
        <w:t>2 к настоящему административному регламенту (далее – заявление).</w:t>
      </w:r>
    </w:p>
    <w:p w:rsidR="007B0CEC" w:rsidRPr="007B0CEC" w:rsidRDefault="007B0CEC" w:rsidP="007B0CEC">
      <w:pPr>
        <w:pStyle w:val="a4"/>
        <w:jc w:val="both"/>
        <w:rPr>
          <w:rFonts w:ascii="Times New Roman" w:hAnsi="Times New Roman" w:cs="Times New Roman"/>
          <w:color w:val="000000"/>
          <w:sz w:val="20"/>
          <w:szCs w:val="20"/>
        </w:rPr>
      </w:pPr>
      <w:r w:rsidRPr="007B0CEC">
        <w:rPr>
          <w:rFonts w:ascii="Times New Roman" w:hAnsi="Times New Roman" w:cs="Times New Roman"/>
          <w:color w:val="000000"/>
          <w:sz w:val="20"/>
          <w:szCs w:val="20"/>
          <w:lang w:eastAsia="ar-SA"/>
        </w:rPr>
        <w:t xml:space="preserve">К заявлению </w:t>
      </w:r>
      <w:r w:rsidRPr="007B0CEC">
        <w:rPr>
          <w:rFonts w:ascii="Times New Roman" w:hAnsi="Times New Roman" w:cs="Times New Roman"/>
          <w:bCs/>
          <w:color w:val="000000"/>
          <w:sz w:val="20"/>
          <w:szCs w:val="20"/>
          <w:lang w:eastAsia="ar-SA"/>
        </w:rPr>
        <w:t>о предоставлении одно-(дву</w:t>
      </w:r>
      <w:proofErr w:type="gramStart"/>
      <w:r w:rsidRPr="007B0CEC">
        <w:rPr>
          <w:rFonts w:ascii="Times New Roman" w:hAnsi="Times New Roman" w:cs="Times New Roman"/>
          <w:bCs/>
          <w:color w:val="000000"/>
          <w:sz w:val="20"/>
          <w:szCs w:val="20"/>
          <w:lang w:eastAsia="ar-SA"/>
        </w:rPr>
        <w:t>х-</w:t>
      </w:r>
      <w:proofErr w:type="gramEnd"/>
      <w:r w:rsidRPr="007B0CEC">
        <w:rPr>
          <w:rFonts w:ascii="Times New Roman" w:hAnsi="Times New Roman" w:cs="Times New Roman"/>
          <w:bCs/>
          <w:color w:val="000000"/>
          <w:sz w:val="20"/>
          <w:szCs w:val="20"/>
          <w:lang w:eastAsia="ar-SA"/>
        </w:rPr>
        <w:t>) местного участка для захоронения прилагаются следующие документы:</w:t>
      </w:r>
    </w:p>
    <w:p w:rsidR="007B0CEC" w:rsidRPr="007B0CEC" w:rsidRDefault="007B0CEC" w:rsidP="007B0CEC">
      <w:pPr>
        <w:pStyle w:val="a4"/>
        <w:jc w:val="both"/>
        <w:rPr>
          <w:rFonts w:ascii="Times New Roman" w:hAnsi="Times New Roman" w:cs="Times New Roman"/>
          <w:sz w:val="20"/>
          <w:szCs w:val="20"/>
          <w:lang w:eastAsia="en-US"/>
        </w:rPr>
      </w:pPr>
      <w:r w:rsidRPr="007B0CEC">
        <w:rPr>
          <w:rFonts w:ascii="Times New Roman" w:hAnsi="Times New Roman" w:cs="Times New Roman"/>
          <w:sz w:val="20"/>
          <w:szCs w:val="20"/>
        </w:rPr>
        <w:t xml:space="preserve">а) </w:t>
      </w:r>
      <w:r w:rsidRPr="007B0CEC">
        <w:rPr>
          <w:rFonts w:ascii="Times New Roman" w:hAnsi="Times New Roman" w:cs="Times New Roman"/>
          <w:sz w:val="20"/>
          <w:szCs w:val="20"/>
          <w:lang w:eastAsia="en-US"/>
        </w:rPr>
        <w:t>свидетельство о смерти;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б) паспорт или иной документ, удостоверяющий личность заявителя;</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в) документы, подтверждающие полномочия лица, подписавшего заявление (для юридических лиц);</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г) </w:t>
      </w:r>
      <w:r w:rsidRPr="007B0CEC">
        <w:rPr>
          <w:rFonts w:ascii="Times New Roman" w:hAnsi="Times New Roman" w:cs="Times New Roman"/>
          <w:color w:val="000000"/>
          <w:sz w:val="20"/>
          <w:szCs w:val="20"/>
        </w:rPr>
        <w:t>справка о кремации (при захоронении урны с прахом);</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lastRenderedPageBreak/>
        <w:t>д</w:t>
      </w:r>
      <w:proofErr w:type="spellEnd"/>
      <w:r w:rsidRPr="007B0CEC">
        <w:rPr>
          <w:rFonts w:ascii="Times New Roman" w:hAnsi="Times New Roman" w:cs="Times New Roman"/>
          <w:sz w:val="20"/>
          <w:szCs w:val="20"/>
        </w:rPr>
        <w:t>) документы, подтверждающие полномочия третьих лиц выступать от имени заявителя, предусмотренные законодательством Российской Федерации;</w:t>
      </w:r>
    </w:p>
    <w:p w:rsidR="007B0CEC" w:rsidRPr="007B0CEC" w:rsidRDefault="007B0CEC" w:rsidP="007B0CEC">
      <w:pPr>
        <w:pStyle w:val="a4"/>
        <w:jc w:val="both"/>
        <w:rPr>
          <w:rFonts w:ascii="Times New Roman" w:hAnsi="Times New Roman" w:cs="Times New Roman"/>
          <w:bCs/>
          <w:color w:val="000000"/>
          <w:sz w:val="20"/>
          <w:szCs w:val="20"/>
          <w:lang w:eastAsia="ar-SA"/>
        </w:rPr>
      </w:pPr>
      <w:r w:rsidRPr="007B0CEC">
        <w:rPr>
          <w:rFonts w:ascii="Times New Roman" w:hAnsi="Times New Roman" w:cs="Times New Roman"/>
          <w:color w:val="000000"/>
          <w:sz w:val="20"/>
          <w:szCs w:val="20"/>
          <w:lang w:eastAsia="ar-SA"/>
        </w:rPr>
        <w:t xml:space="preserve">К заявлению </w:t>
      </w:r>
      <w:r w:rsidRPr="007B0CEC">
        <w:rPr>
          <w:rFonts w:ascii="Times New Roman" w:hAnsi="Times New Roman" w:cs="Times New Roman"/>
          <w:bCs/>
          <w:color w:val="000000"/>
          <w:sz w:val="20"/>
          <w:szCs w:val="20"/>
          <w:lang w:eastAsia="ar-SA"/>
        </w:rPr>
        <w:t xml:space="preserve">о разрешении для захоронения рядом с родственной могилой </w:t>
      </w:r>
      <w:r w:rsidRPr="007B0CEC">
        <w:rPr>
          <w:rFonts w:ascii="Times New Roman" w:hAnsi="Times New Roman" w:cs="Times New Roman"/>
          <w:sz w:val="20"/>
          <w:szCs w:val="20"/>
          <w:lang w:eastAsia="ar-SA"/>
        </w:rPr>
        <w:t>или в могилу ранее умершего близкого родственника прилагаются следующие документы</w:t>
      </w:r>
      <w:r w:rsidRPr="007B0CEC">
        <w:rPr>
          <w:rFonts w:ascii="Times New Roman" w:hAnsi="Times New Roman" w:cs="Times New Roman"/>
          <w:bCs/>
          <w:color w:val="000000"/>
          <w:sz w:val="20"/>
          <w:szCs w:val="20"/>
          <w:lang w:eastAsia="ar-SA"/>
        </w:rPr>
        <w:t>:</w:t>
      </w:r>
    </w:p>
    <w:p w:rsidR="007B0CEC" w:rsidRPr="007B0CEC" w:rsidRDefault="007B0CEC" w:rsidP="007B0CEC">
      <w:pPr>
        <w:pStyle w:val="a4"/>
        <w:jc w:val="both"/>
        <w:rPr>
          <w:rFonts w:ascii="Times New Roman" w:hAnsi="Times New Roman" w:cs="Times New Roman"/>
          <w:color w:val="000000"/>
          <w:sz w:val="20"/>
          <w:szCs w:val="20"/>
        </w:rPr>
      </w:pPr>
      <w:r w:rsidRPr="007B0CEC">
        <w:rPr>
          <w:rFonts w:ascii="Times New Roman" w:hAnsi="Times New Roman" w:cs="Times New Roman"/>
          <w:bCs/>
          <w:color w:val="000000"/>
          <w:sz w:val="20"/>
          <w:szCs w:val="20"/>
          <w:lang w:eastAsia="ar-SA"/>
        </w:rPr>
        <w:t xml:space="preserve">а) </w:t>
      </w:r>
      <w:r w:rsidRPr="007B0CEC">
        <w:rPr>
          <w:rFonts w:ascii="Times New Roman" w:hAnsi="Times New Roman" w:cs="Times New Roman"/>
          <w:sz w:val="20"/>
          <w:szCs w:val="20"/>
          <w:lang w:eastAsia="en-US"/>
        </w:rPr>
        <w:t>свидетельство о смерти;                                                                                                                                б</w:t>
      </w:r>
      <w:r w:rsidRPr="007B0CEC">
        <w:rPr>
          <w:rFonts w:ascii="Times New Roman" w:hAnsi="Times New Roman" w:cs="Times New Roman"/>
          <w:color w:val="000000"/>
          <w:sz w:val="20"/>
          <w:szCs w:val="20"/>
        </w:rPr>
        <w:t>) паспорт или иной документ, удостоверяющий личность заявителя;</w:t>
      </w:r>
    </w:p>
    <w:p w:rsidR="007B0CEC" w:rsidRPr="007B0CEC" w:rsidRDefault="007B0CEC" w:rsidP="007B0CEC">
      <w:pPr>
        <w:pStyle w:val="a4"/>
        <w:jc w:val="both"/>
        <w:rPr>
          <w:rFonts w:ascii="Times New Roman" w:hAnsi="Times New Roman" w:cs="Times New Roman"/>
          <w:color w:val="000000"/>
          <w:sz w:val="20"/>
          <w:szCs w:val="20"/>
        </w:rPr>
      </w:pPr>
      <w:r w:rsidRPr="007B0CEC">
        <w:rPr>
          <w:rFonts w:ascii="Times New Roman" w:hAnsi="Times New Roman" w:cs="Times New Roman"/>
          <w:sz w:val="20"/>
          <w:szCs w:val="20"/>
        </w:rPr>
        <w:t xml:space="preserve">в)  свидетельство о смерти  ранее </w:t>
      </w:r>
      <w:proofErr w:type="gramStart"/>
      <w:r w:rsidRPr="007B0CEC">
        <w:rPr>
          <w:rFonts w:ascii="Times New Roman" w:hAnsi="Times New Roman" w:cs="Times New Roman"/>
          <w:sz w:val="20"/>
          <w:szCs w:val="20"/>
        </w:rPr>
        <w:t>захороненного</w:t>
      </w:r>
      <w:proofErr w:type="gramEnd"/>
      <w:r w:rsidRPr="007B0CEC">
        <w:rPr>
          <w:rFonts w:ascii="Times New Roman" w:hAnsi="Times New Roman" w:cs="Times New Roman"/>
          <w:sz w:val="20"/>
          <w:szCs w:val="20"/>
        </w:rPr>
        <w:t xml:space="preserve"> </w:t>
      </w:r>
      <w:r w:rsidRPr="007B0CEC">
        <w:rPr>
          <w:rFonts w:ascii="Times New Roman" w:hAnsi="Times New Roman" w:cs="Times New Roman"/>
          <w:color w:val="000000"/>
          <w:sz w:val="20"/>
          <w:szCs w:val="20"/>
        </w:rPr>
        <w:t xml:space="preserve">(в случае </w:t>
      </w:r>
      <w:proofErr w:type="spellStart"/>
      <w:r w:rsidRPr="007B0CEC">
        <w:rPr>
          <w:rFonts w:ascii="Times New Roman" w:hAnsi="Times New Roman" w:cs="Times New Roman"/>
          <w:color w:val="000000"/>
          <w:sz w:val="20"/>
          <w:szCs w:val="20"/>
        </w:rPr>
        <w:t>подзахоронения</w:t>
      </w:r>
      <w:proofErr w:type="spellEnd"/>
      <w:r w:rsidRPr="007B0CEC">
        <w:rPr>
          <w:rFonts w:ascii="Times New Roman" w:hAnsi="Times New Roman" w:cs="Times New Roman"/>
          <w:color w:val="000000"/>
          <w:sz w:val="20"/>
          <w:szCs w:val="20"/>
        </w:rPr>
        <w:t xml:space="preserve"> к родственной могиле);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г) </w:t>
      </w:r>
      <w:r w:rsidRPr="007B0CEC">
        <w:rPr>
          <w:rFonts w:ascii="Times New Roman" w:hAnsi="Times New Roman" w:cs="Times New Roman"/>
          <w:color w:val="000000"/>
          <w:sz w:val="20"/>
          <w:szCs w:val="20"/>
        </w:rPr>
        <w:t>справка о кремации (при захоронении урны с прахом);</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д</w:t>
      </w:r>
      <w:proofErr w:type="spellEnd"/>
      <w:r w:rsidRPr="007B0CEC">
        <w:rPr>
          <w:rFonts w:ascii="Times New Roman" w:hAnsi="Times New Roman" w:cs="Times New Roman"/>
          <w:sz w:val="20"/>
          <w:szCs w:val="20"/>
        </w:rPr>
        <w:t>) документы, подтверждающие, что умерший являлся супругом, близким родственником (сыном, дочерью, отцом, матерью, усыновленным, усыновителем, родным братом, родной сестрой, внуком, внучкой, бабушкой, дедушкой) заявителя</w:t>
      </w:r>
      <w:r w:rsidRPr="007B0CEC">
        <w:rPr>
          <w:rFonts w:ascii="Times New Roman" w:hAnsi="Times New Roman" w:cs="Times New Roman"/>
          <w:color w:val="000000"/>
          <w:sz w:val="20"/>
          <w:szCs w:val="20"/>
        </w:rPr>
        <w:t xml:space="preserve"> (как правило, свидетельства о рождении, свидетельства о заключении брака, любые иные государственные документы) (в случае </w:t>
      </w:r>
      <w:proofErr w:type="spellStart"/>
      <w:r w:rsidRPr="007B0CEC">
        <w:rPr>
          <w:rFonts w:ascii="Times New Roman" w:hAnsi="Times New Roman" w:cs="Times New Roman"/>
          <w:color w:val="000000"/>
          <w:sz w:val="20"/>
          <w:szCs w:val="20"/>
        </w:rPr>
        <w:t>подзахоронения</w:t>
      </w:r>
      <w:proofErr w:type="spellEnd"/>
      <w:r w:rsidRPr="007B0CEC">
        <w:rPr>
          <w:rFonts w:ascii="Times New Roman" w:hAnsi="Times New Roman" w:cs="Times New Roman"/>
          <w:color w:val="000000"/>
          <w:sz w:val="20"/>
          <w:szCs w:val="20"/>
        </w:rPr>
        <w:t xml:space="preserve"> к родственной могиле)</w:t>
      </w:r>
      <w:r w:rsidRPr="007B0CEC">
        <w:rPr>
          <w:rFonts w:ascii="Times New Roman" w:hAnsi="Times New Roman" w:cs="Times New Roman"/>
          <w:sz w:val="20"/>
          <w:szCs w:val="20"/>
        </w:rPr>
        <w:t>;</w:t>
      </w:r>
      <w:proofErr w:type="gramEnd"/>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е) документы, подтверждающие полномочия третьих лиц выступать от имени заявителя, предусмотренные законодательством Российской Федерации;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color w:val="000000" w:themeColor="text1"/>
          <w:sz w:val="20"/>
          <w:szCs w:val="20"/>
          <w:lang w:eastAsia="ar-SA"/>
        </w:rPr>
        <w:t>ё</w:t>
      </w:r>
      <w:r w:rsidRPr="007B0CEC">
        <w:rPr>
          <w:rFonts w:ascii="Times New Roman" w:hAnsi="Times New Roman" w:cs="Times New Roman"/>
          <w:sz w:val="20"/>
          <w:szCs w:val="20"/>
        </w:rPr>
        <w:t>) письменное согласие лица, на которого зарегистрировано родственное захоронение (в случае, если лицо, взявшее на себя обязанность осуществить погребение умершего, не является лицом, на которое зарегистрировано данное родственное захоронение);</w:t>
      </w:r>
    </w:p>
    <w:p w:rsidR="007B0CEC" w:rsidRPr="007B0CEC" w:rsidRDefault="007B0CEC" w:rsidP="007B0CEC">
      <w:pPr>
        <w:pStyle w:val="a4"/>
        <w:jc w:val="both"/>
        <w:rPr>
          <w:rFonts w:ascii="Times New Roman" w:hAnsi="Times New Roman" w:cs="Times New Roman"/>
          <w:color w:val="000000"/>
          <w:sz w:val="20"/>
          <w:szCs w:val="20"/>
          <w:lang w:eastAsia="ar-SA"/>
        </w:rPr>
      </w:pPr>
      <w:r w:rsidRPr="007B0CEC">
        <w:rPr>
          <w:rFonts w:ascii="Times New Roman" w:hAnsi="Times New Roman" w:cs="Times New Roman"/>
          <w:color w:val="000000"/>
          <w:sz w:val="20"/>
          <w:szCs w:val="20"/>
        </w:rPr>
        <w:t xml:space="preserve">Одинаковые фамилии или отчества не служат основанием для установления степени близкого родства. </w:t>
      </w:r>
      <w:r w:rsidRPr="007B0CEC">
        <w:rPr>
          <w:rFonts w:ascii="Times New Roman" w:hAnsi="Times New Roman" w:cs="Times New Roman"/>
          <w:color w:val="000000"/>
          <w:sz w:val="20"/>
          <w:szCs w:val="20"/>
          <w:lang w:eastAsia="ar-SA"/>
        </w:rPr>
        <w:t>Захоронения в родственную могилу разрешаются (в силу допустимых геодезических норм и особенностей почвы территории) через 20 лет после предыдущего захоронения (урн с прахом – независимо от срока давности предыдущего захоронения).</w:t>
      </w:r>
    </w:p>
    <w:p w:rsidR="007B0CEC" w:rsidRPr="007B0CEC" w:rsidRDefault="007B0CEC" w:rsidP="007B0CEC">
      <w:pPr>
        <w:pStyle w:val="a4"/>
        <w:jc w:val="both"/>
        <w:rPr>
          <w:rFonts w:ascii="Times New Roman" w:hAnsi="Times New Roman" w:cs="Times New Roman"/>
          <w:bCs/>
          <w:color w:val="000000"/>
          <w:sz w:val="20"/>
          <w:szCs w:val="20"/>
          <w:lang w:eastAsia="ar-SA"/>
        </w:rPr>
      </w:pPr>
      <w:r w:rsidRPr="007B0CEC">
        <w:rPr>
          <w:rFonts w:ascii="Times New Roman" w:hAnsi="Times New Roman" w:cs="Times New Roman"/>
          <w:color w:val="000000"/>
          <w:sz w:val="20"/>
          <w:szCs w:val="20"/>
          <w:lang w:eastAsia="ar-SA"/>
        </w:rPr>
        <w:t xml:space="preserve">К заявлению </w:t>
      </w:r>
      <w:r w:rsidRPr="007B0CEC">
        <w:rPr>
          <w:rFonts w:ascii="Times New Roman" w:hAnsi="Times New Roman" w:cs="Times New Roman"/>
          <w:bCs/>
          <w:color w:val="000000"/>
          <w:sz w:val="20"/>
          <w:szCs w:val="20"/>
          <w:lang w:eastAsia="ar-SA"/>
        </w:rPr>
        <w:t>о предоставлении участка для семейного (родового) захоронения прилагаются следующие документы:</w:t>
      </w:r>
    </w:p>
    <w:p w:rsidR="007B0CEC" w:rsidRPr="007B0CEC" w:rsidRDefault="007B0CEC" w:rsidP="007B0CEC">
      <w:pPr>
        <w:pStyle w:val="a4"/>
        <w:jc w:val="both"/>
        <w:rPr>
          <w:rFonts w:ascii="Times New Roman" w:hAnsi="Times New Roman" w:cs="Times New Roman"/>
          <w:sz w:val="20"/>
          <w:szCs w:val="20"/>
          <w:lang w:eastAsia="en-US"/>
        </w:rPr>
      </w:pPr>
      <w:r w:rsidRPr="007B0CEC">
        <w:rPr>
          <w:rFonts w:ascii="Times New Roman" w:hAnsi="Times New Roman" w:cs="Times New Roman"/>
          <w:sz w:val="20"/>
          <w:szCs w:val="20"/>
          <w:lang w:eastAsia="en-US"/>
        </w:rPr>
        <w:t>а) свидетельство о смерти;</w:t>
      </w:r>
    </w:p>
    <w:p w:rsidR="007B0CEC" w:rsidRPr="007B0CEC" w:rsidRDefault="007B0CEC" w:rsidP="007B0CEC">
      <w:pPr>
        <w:pStyle w:val="a4"/>
        <w:jc w:val="both"/>
        <w:rPr>
          <w:rFonts w:ascii="Times New Roman" w:hAnsi="Times New Roman" w:cs="Times New Roman"/>
          <w:color w:val="000000"/>
          <w:sz w:val="20"/>
          <w:szCs w:val="20"/>
        </w:rPr>
      </w:pPr>
      <w:r w:rsidRPr="007B0CEC">
        <w:rPr>
          <w:rFonts w:ascii="Times New Roman" w:hAnsi="Times New Roman" w:cs="Times New Roman"/>
          <w:color w:val="000000"/>
          <w:sz w:val="20"/>
          <w:szCs w:val="20"/>
        </w:rPr>
        <w:t>б) паспорт или иной документ, удостоверяющий личность заявителя;</w:t>
      </w:r>
    </w:p>
    <w:p w:rsidR="007B0CEC" w:rsidRPr="007B0CEC" w:rsidRDefault="007B0CEC" w:rsidP="007B0CEC">
      <w:pPr>
        <w:pStyle w:val="a4"/>
        <w:jc w:val="both"/>
        <w:rPr>
          <w:rFonts w:ascii="Times New Roman" w:hAnsi="Times New Roman" w:cs="Times New Roman"/>
          <w:sz w:val="20"/>
          <w:szCs w:val="20"/>
        </w:rPr>
      </w:pPr>
      <w:proofErr w:type="gramStart"/>
      <w:r w:rsidRPr="007B0CEC">
        <w:rPr>
          <w:rFonts w:ascii="Times New Roman" w:hAnsi="Times New Roman" w:cs="Times New Roman"/>
          <w:sz w:val="20"/>
          <w:szCs w:val="20"/>
        </w:rPr>
        <w:t>в) документы, подтверждающие, что умерший являлся супругом, близким родственником (сыном, дочерью, отцом, матерью, усыновленным, усыновителем, родным братом, родной сестрой, внуком, внучкой, бабушкой, дедушкой) заявителя</w:t>
      </w:r>
      <w:r w:rsidRPr="007B0CEC">
        <w:rPr>
          <w:rFonts w:ascii="Times New Roman" w:hAnsi="Times New Roman" w:cs="Times New Roman"/>
          <w:color w:val="000000"/>
          <w:sz w:val="20"/>
          <w:szCs w:val="20"/>
        </w:rPr>
        <w:t xml:space="preserve"> (как правило, свидетельства о рождении, свидетельства о заключении брака, любые иные государственные документы)</w:t>
      </w:r>
      <w:r w:rsidRPr="007B0CEC">
        <w:rPr>
          <w:rFonts w:ascii="Times New Roman" w:hAnsi="Times New Roman" w:cs="Times New Roman"/>
          <w:sz w:val="20"/>
          <w:szCs w:val="20"/>
        </w:rPr>
        <w:t>;</w:t>
      </w:r>
      <w:proofErr w:type="gramEnd"/>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 документы, подтверждающие полномочия третьих лиц выступать от имени заявителя, предусмотренные законодательством Российской Федерации;</w:t>
      </w:r>
    </w:p>
    <w:p w:rsidR="007B0CEC" w:rsidRPr="007B0CEC" w:rsidRDefault="007B0CEC" w:rsidP="007B0CEC">
      <w:pPr>
        <w:pStyle w:val="a4"/>
        <w:jc w:val="both"/>
        <w:rPr>
          <w:rFonts w:ascii="Times New Roman" w:hAnsi="Times New Roman" w:cs="Times New Roman"/>
          <w:color w:val="000000"/>
          <w:sz w:val="20"/>
          <w:szCs w:val="20"/>
        </w:rPr>
      </w:pPr>
      <w:proofErr w:type="spellStart"/>
      <w:r w:rsidRPr="007B0CEC">
        <w:rPr>
          <w:rFonts w:ascii="Times New Roman" w:hAnsi="Times New Roman" w:cs="Times New Roman"/>
          <w:color w:val="000000"/>
          <w:sz w:val="20"/>
          <w:szCs w:val="20"/>
        </w:rPr>
        <w:t>д</w:t>
      </w:r>
      <w:proofErr w:type="spellEnd"/>
      <w:r w:rsidRPr="007B0CEC">
        <w:rPr>
          <w:rFonts w:ascii="Times New Roman" w:hAnsi="Times New Roman" w:cs="Times New Roman"/>
          <w:color w:val="000000"/>
          <w:sz w:val="20"/>
          <w:szCs w:val="20"/>
        </w:rPr>
        <w:t>) справка о кремации (при захоронении урны с прахом);</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4.5.2. Вместе с обращением заявитель может предоставлять подлинники либо заверенные копии других документов, в том числе в электронной форме, необходимые для обоснования обращения.</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4.6.3. При предоставлении муниципальной услуги уполномоченный орган не вправе требовать от заявителей документы, не предусмотренных настоящим административным регламентом.</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4.5.4. Требования к документам, представляемым заявителем:</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б) тексты документов должны быть написаны разборчиво;</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в) документы не должны иметь подчисток, приписок, зачеркнутых слов и не оговоренных в них исправлений;</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 документы не должны быть исполнены карандашом;</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д</w:t>
      </w:r>
      <w:proofErr w:type="spellEnd"/>
      <w:r w:rsidRPr="007B0CEC">
        <w:rPr>
          <w:rFonts w:ascii="Times New Roman" w:hAnsi="Times New Roman" w:cs="Times New Roman"/>
          <w:sz w:val="20"/>
          <w:szCs w:val="20"/>
        </w:rPr>
        <w:t>) документы не должны иметь повреждений, наличие которых не позволяет однозначно истолковать их содержание.</w:t>
      </w:r>
    </w:p>
    <w:p w:rsidR="007B0CEC" w:rsidRPr="007B0CEC" w:rsidRDefault="007B0CEC" w:rsidP="007B0CEC">
      <w:pPr>
        <w:pStyle w:val="a4"/>
        <w:jc w:val="both"/>
        <w:rPr>
          <w:rFonts w:ascii="Times New Roman" w:hAnsi="Times New Roman" w:cs="Times New Roman"/>
          <w:bCs/>
          <w:color w:val="26282F"/>
          <w:sz w:val="20"/>
          <w:szCs w:val="20"/>
        </w:rPr>
      </w:pPr>
      <w:bookmarkStart w:id="33" w:name="sub_2700"/>
      <w:bookmarkEnd w:id="32"/>
      <w:r w:rsidRPr="007B0CEC">
        <w:rPr>
          <w:rFonts w:ascii="Times New Roman" w:hAnsi="Times New Roman" w:cs="Times New Roman"/>
          <w:bCs/>
          <w:color w:val="26282F"/>
          <w:sz w:val="20"/>
          <w:szCs w:val="20"/>
        </w:rPr>
        <w:t>4.6. Основания для отказа в приеме документов</w:t>
      </w:r>
    </w:p>
    <w:p w:rsidR="007B0CEC" w:rsidRPr="007B0CEC" w:rsidRDefault="007B0CEC" w:rsidP="007B0CEC">
      <w:pPr>
        <w:pStyle w:val="a4"/>
        <w:jc w:val="both"/>
        <w:rPr>
          <w:rFonts w:ascii="Times New Roman" w:hAnsi="Times New Roman" w:cs="Times New Roman"/>
          <w:sz w:val="20"/>
          <w:szCs w:val="20"/>
        </w:rPr>
      </w:pPr>
      <w:bookmarkStart w:id="34" w:name="sub_494905292"/>
      <w:bookmarkStart w:id="35" w:name="sub_271"/>
      <w:bookmarkEnd w:id="33"/>
      <w:r w:rsidRPr="007B0CEC">
        <w:rPr>
          <w:rFonts w:ascii="Times New Roman" w:hAnsi="Times New Roman" w:cs="Times New Roman"/>
          <w:sz w:val="20"/>
          <w:szCs w:val="20"/>
        </w:rPr>
        <w:t xml:space="preserve"> Основания для отказа в приеме документов, необходимых в предоставлении муниципальной услуги, отсутствуют. </w:t>
      </w:r>
    </w:p>
    <w:p w:rsidR="007B0CEC" w:rsidRPr="007B0CEC" w:rsidRDefault="007B0CEC" w:rsidP="007B0CEC">
      <w:pPr>
        <w:pStyle w:val="a4"/>
        <w:jc w:val="both"/>
        <w:rPr>
          <w:rFonts w:ascii="Times New Roman" w:hAnsi="Times New Roman" w:cs="Times New Roman"/>
          <w:bCs/>
          <w:color w:val="26282F"/>
          <w:sz w:val="20"/>
          <w:szCs w:val="20"/>
        </w:rPr>
      </w:pPr>
      <w:bookmarkStart w:id="36" w:name="sub_2800"/>
      <w:bookmarkEnd w:id="34"/>
      <w:bookmarkEnd w:id="35"/>
      <w:r w:rsidRPr="007B0CEC">
        <w:rPr>
          <w:rFonts w:ascii="Times New Roman" w:hAnsi="Times New Roman" w:cs="Times New Roman"/>
          <w:bCs/>
          <w:color w:val="26282F"/>
          <w:sz w:val="20"/>
          <w:szCs w:val="20"/>
        </w:rPr>
        <w:t>4.7. Основания для отказа в предоставлении муниципальной услуги</w:t>
      </w:r>
      <w:bookmarkStart w:id="37" w:name="sub_281"/>
      <w:bookmarkEnd w:id="36"/>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4.7.1. Непредставление заявителем документов, предусмотренных в гл. 4.6  раздел IV настоящего административного регламента.</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4.7.2. Земельный участок, на котором будет производиться захоронение, не относится к муниципальной собственности;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4.7.3. Заявитель является недееспособным лицом;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4.7.4. Общественное кладбище является закрытым. На закрытых кладбищах с соблюдением санитарных правил производится погребение только на территории родственных, семейных (родовых), воинских захоронений, предоставленных до вступления в силу правового акта органа местного самоуправления о закрытии данного кладбища;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4.7.5. Отсутствие свободного участка земли для погребения на указанном заявителем кладбище в указанном месте; </w:t>
      </w:r>
    </w:p>
    <w:p w:rsidR="007B0CEC" w:rsidRPr="007B0CEC" w:rsidRDefault="007B0CEC" w:rsidP="007B0CEC">
      <w:pPr>
        <w:pStyle w:val="a4"/>
        <w:jc w:val="both"/>
        <w:rPr>
          <w:rFonts w:ascii="Times New Roman" w:hAnsi="Times New Roman" w:cs="Times New Roman"/>
          <w:sz w:val="20"/>
          <w:szCs w:val="20"/>
        </w:rPr>
      </w:pPr>
      <w:bookmarkStart w:id="38" w:name="sub_282"/>
      <w:bookmarkEnd w:id="37"/>
      <w:r w:rsidRPr="007B0CEC">
        <w:rPr>
          <w:rFonts w:ascii="Times New Roman" w:hAnsi="Times New Roman" w:cs="Times New Roman"/>
          <w:sz w:val="20"/>
          <w:szCs w:val="20"/>
        </w:rPr>
        <w:t xml:space="preserve">4.7.6. </w:t>
      </w:r>
      <w:proofErr w:type="gramStart"/>
      <w:r w:rsidRPr="007B0CEC">
        <w:rPr>
          <w:rFonts w:ascii="Times New Roman" w:hAnsi="Times New Roman" w:cs="Times New Roman"/>
          <w:sz w:val="20"/>
          <w:szCs w:val="20"/>
        </w:rPr>
        <w:t xml:space="preserve">Отсутствие свободного для </w:t>
      </w:r>
      <w:proofErr w:type="spellStart"/>
      <w:r w:rsidRPr="007B0CEC">
        <w:rPr>
          <w:rFonts w:ascii="Times New Roman" w:hAnsi="Times New Roman" w:cs="Times New Roman"/>
          <w:sz w:val="20"/>
          <w:szCs w:val="20"/>
        </w:rPr>
        <w:t>подзахоронения</w:t>
      </w:r>
      <w:proofErr w:type="spellEnd"/>
      <w:r w:rsidRPr="007B0CEC">
        <w:rPr>
          <w:rFonts w:ascii="Times New Roman" w:hAnsi="Times New Roman" w:cs="Times New Roman"/>
          <w:sz w:val="20"/>
          <w:szCs w:val="20"/>
        </w:rPr>
        <w:t xml:space="preserve"> участка земли, а также несоответствие размера участка земли для погребения умершего к ранее произведенным захоронениям супруга (супруги), близкого родственника (сына, дочери, отца, матери, усыновленного, усыновителя, родного брата, родной сестры, внука, внучки, бабушки, </w:t>
      </w:r>
      <w:r w:rsidRPr="007B0CEC">
        <w:rPr>
          <w:rFonts w:ascii="Times New Roman" w:hAnsi="Times New Roman" w:cs="Times New Roman"/>
          <w:sz w:val="20"/>
          <w:szCs w:val="20"/>
        </w:rPr>
        <w:lastRenderedPageBreak/>
        <w:t xml:space="preserve">дедушки)  </w:t>
      </w:r>
      <w:hyperlink r:id="rId18" w:history="1">
        <w:proofErr w:type="spellStart"/>
        <w:r w:rsidRPr="007B0CEC">
          <w:rPr>
            <w:rFonts w:ascii="Times New Roman" w:hAnsi="Times New Roman" w:cs="Times New Roman"/>
            <w:sz w:val="20"/>
            <w:szCs w:val="20"/>
          </w:rPr>
          <w:t>СанПиН</w:t>
        </w:r>
        <w:proofErr w:type="spellEnd"/>
        <w:r w:rsidRPr="007B0CEC">
          <w:rPr>
            <w:rFonts w:ascii="Times New Roman" w:hAnsi="Times New Roman" w:cs="Times New Roman"/>
            <w:sz w:val="20"/>
            <w:szCs w:val="20"/>
          </w:rPr>
          <w:t xml:space="preserve"> 2.1.2882-11</w:t>
        </w:r>
      </w:hyperlink>
      <w:r w:rsidRPr="007B0CEC">
        <w:rPr>
          <w:rFonts w:ascii="Times New Roman" w:hAnsi="Times New Roman" w:cs="Times New Roman"/>
          <w:sz w:val="20"/>
          <w:szCs w:val="20"/>
        </w:rPr>
        <w:t xml:space="preserve"> "Гигиенические требования к размещению, устройству и содержанию кладбищ, зданий и сооружений похоронного назначения".</w:t>
      </w:r>
      <w:bookmarkEnd w:id="38"/>
      <w:proofErr w:type="gramEnd"/>
    </w:p>
    <w:p w:rsidR="007B0CEC" w:rsidRPr="007B0CEC" w:rsidRDefault="007B0CEC" w:rsidP="007B0CEC">
      <w:pPr>
        <w:pStyle w:val="a4"/>
        <w:jc w:val="both"/>
        <w:rPr>
          <w:rFonts w:ascii="Times New Roman" w:hAnsi="Times New Roman" w:cs="Times New Roman"/>
          <w:bCs/>
          <w:color w:val="26282F"/>
          <w:sz w:val="20"/>
          <w:szCs w:val="20"/>
        </w:rPr>
      </w:pPr>
      <w:bookmarkStart w:id="39" w:name="sub_2900"/>
      <w:r w:rsidRPr="007B0CEC">
        <w:rPr>
          <w:rFonts w:ascii="Times New Roman" w:hAnsi="Times New Roman" w:cs="Times New Roman"/>
          <w:bCs/>
          <w:color w:val="26282F"/>
          <w:sz w:val="20"/>
          <w:szCs w:val="20"/>
        </w:rPr>
        <w:t>4.8. Размер платы, взимаемой с заявителя при предоставлении муниципальной услуги</w:t>
      </w:r>
    </w:p>
    <w:p w:rsidR="007B0CEC" w:rsidRPr="007B0CEC" w:rsidRDefault="007B0CEC" w:rsidP="007B0CEC">
      <w:pPr>
        <w:pStyle w:val="a4"/>
        <w:jc w:val="both"/>
        <w:rPr>
          <w:rFonts w:ascii="Times New Roman" w:hAnsi="Times New Roman" w:cs="Times New Roman"/>
          <w:sz w:val="20"/>
          <w:szCs w:val="20"/>
        </w:rPr>
      </w:pPr>
      <w:bookmarkStart w:id="40" w:name="sub_291"/>
      <w:bookmarkEnd w:id="39"/>
      <w:r w:rsidRPr="007B0CEC">
        <w:rPr>
          <w:rFonts w:ascii="Times New Roman" w:hAnsi="Times New Roman" w:cs="Times New Roman"/>
          <w:sz w:val="20"/>
          <w:szCs w:val="20"/>
        </w:rPr>
        <w:t>- муниципальная услуга предоставляется бесплатно.</w:t>
      </w:r>
    </w:p>
    <w:p w:rsidR="007B0CEC" w:rsidRPr="007B0CEC" w:rsidRDefault="007B0CEC" w:rsidP="007B0CEC">
      <w:pPr>
        <w:pStyle w:val="a4"/>
        <w:jc w:val="both"/>
        <w:rPr>
          <w:rFonts w:ascii="Times New Roman" w:hAnsi="Times New Roman" w:cs="Times New Roman"/>
          <w:bCs/>
          <w:color w:val="26282F"/>
          <w:sz w:val="20"/>
          <w:szCs w:val="20"/>
        </w:rPr>
      </w:pPr>
      <w:bookmarkStart w:id="41" w:name="sub_21000"/>
      <w:bookmarkEnd w:id="40"/>
      <w:r w:rsidRPr="007B0CEC">
        <w:rPr>
          <w:rFonts w:ascii="Times New Roman" w:hAnsi="Times New Roman" w:cs="Times New Roman"/>
          <w:bCs/>
          <w:color w:val="26282F"/>
          <w:sz w:val="20"/>
          <w:szCs w:val="20"/>
        </w:rPr>
        <w:t>4.9. Максимальный срок ожидания в очереди при подаче заявления о предоставлении муниципальной услуги</w:t>
      </w:r>
    </w:p>
    <w:p w:rsidR="007B0CEC" w:rsidRPr="007B0CEC" w:rsidRDefault="007B0CEC" w:rsidP="007B0CEC">
      <w:pPr>
        <w:pStyle w:val="a4"/>
        <w:jc w:val="both"/>
        <w:rPr>
          <w:rFonts w:ascii="Times New Roman" w:hAnsi="Times New Roman" w:cs="Times New Roman"/>
          <w:sz w:val="20"/>
          <w:szCs w:val="20"/>
        </w:rPr>
      </w:pPr>
      <w:bookmarkStart w:id="42" w:name="sub_2101"/>
      <w:bookmarkEnd w:id="41"/>
      <w:r w:rsidRPr="007B0CEC">
        <w:rPr>
          <w:rFonts w:ascii="Times New Roman" w:hAnsi="Times New Roman" w:cs="Times New Roman"/>
          <w:sz w:val="20"/>
          <w:szCs w:val="20"/>
        </w:rPr>
        <w:t>Максимальный срок ожидания в очереди при подаче заявления о предоставлении муниципальной услуги составляет 20 минут.</w:t>
      </w:r>
    </w:p>
    <w:p w:rsidR="007B0CEC" w:rsidRPr="007B0CEC" w:rsidRDefault="007B0CEC" w:rsidP="007B0CEC">
      <w:pPr>
        <w:pStyle w:val="a4"/>
        <w:jc w:val="both"/>
        <w:rPr>
          <w:rFonts w:ascii="Times New Roman" w:hAnsi="Times New Roman" w:cs="Times New Roman"/>
          <w:bCs/>
          <w:color w:val="26282F"/>
          <w:sz w:val="20"/>
          <w:szCs w:val="20"/>
        </w:rPr>
      </w:pPr>
      <w:bookmarkStart w:id="43" w:name="sub_21100"/>
      <w:bookmarkEnd w:id="42"/>
      <w:r w:rsidRPr="007B0CEC">
        <w:rPr>
          <w:rFonts w:ascii="Times New Roman" w:hAnsi="Times New Roman" w:cs="Times New Roman"/>
          <w:bCs/>
          <w:color w:val="26282F"/>
          <w:sz w:val="20"/>
          <w:szCs w:val="20"/>
        </w:rPr>
        <w:t>4.10. Срок регистрации заявления о предоставлении муниципальной услуги</w:t>
      </w:r>
    </w:p>
    <w:p w:rsidR="007B0CEC" w:rsidRPr="007B0CEC" w:rsidRDefault="007B0CEC" w:rsidP="007B0CEC">
      <w:pPr>
        <w:pStyle w:val="a4"/>
        <w:jc w:val="both"/>
        <w:rPr>
          <w:rFonts w:ascii="Times New Roman" w:hAnsi="Times New Roman" w:cs="Times New Roman"/>
          <w:sz w:val="20"/>
          <w:szCs w:val="20"/>
        </w:rPr>
      </w:pPr>
      <w:bookmarkStart w:id="44" w:name="sub_2111"/>
      <w:bookmarkEnd w:id="43"/>
      <w:r w:rsidRPr="007B0CEC">
        <w:rPr>
          <w:rFonts w:ascii="Times New Roman" w:hAnsi="Times New Roman" w:cs="Times New Roman"/>
          <w:sz w:val="20"/>
          <w:szCs w:val="20"/>
        </w:rPr>
        <w:t>Заявление регистрируется специалистом, ответственным за предоставление муниципальной услуги, в день его поступления в Журнале регистрации заявлений.</w:t>
      </w:r>
    </w:p>
    <w:p w:rsidR="007B0CEC" w:rsidRPr="007B0CEC" w:rsidRDefault="007B0CEC" w:rsidP="007B0CEC">
      <w:pPr>
        <w:pStyle w:val="a4"/>
        <w:jc w:val="both"/>
        <w:rPr>
          <w:rFonts w:ascii="Times New Roman" w:hAnsi="Times New Roman" w:cs="Times New Roman"/>
          <w:bCs/>
          <w:color w:val="26282F"/>
          <w:sz w:val="20"/>
          <w:szCs w:val="20"/>
        </w:rPr>
      </w:pPr>
      <w:bookmarkStart w:id="45" w:name="sub_21200"/>
      <w:bookmarkEnd w:id="44"/>
      <w:r w:rsidRPr="007B0CEC">
        <w:rPr>
          <w:rFonts w:ascii="Times New Roman" w:hAnsi="Times New Roman" w:cs="Times New Roman"/>
          <w:bCs/>
          <w:color w:val="26282F"/>
          <w:sz w:val="20"/>
          <w:szCs w:val="20"/>
        </w:rPr>
        <w:t>4.11.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w:t>
      </w:r>
    </w:p>
    <w:p w:rsidR="007B0CEC" w:rsidRPr="007B0CEC" w:rsidRDefault="007B0CEC" w:rsidP="007B0CEC">
      <w:pPr>
        <w:pStyle w:val="a4"/>
        <w:jc w:val="both"/>
        <w:rPr>
          <w:rFonts w:ascii="Times New Roman" w:hAnsi="Times New Roman" w:cs="Times New Roman"/>
          <w:sz w:val="20"/>
          <w:szCs w:val="20"/>
        </w:rPr>
      </w:pPr>
      <w:bookmarkStart w:id="46" w:name="sub_2121"/>
      <w:bookmarkEnd w:id="45"/>
      <w:r w:rsidRPr="007B0CEC">
        <w:rPr>
          <w:rFonts w:ascii="Times New Roman" w:hAnsi="Times New Roman" w:cs="Times New Roman"/>
          <w:sz w:val="20"/>
          <w:szCs w:val="20"/>
        </w:rPr>
        <w:t>4.11.1. Прием заявителей осуществляется в специально выделенных для этих целей помещениях.</w:t>
      </w:r>
    </w:p>
    <w:p w:rsidR="007B0CEC" w:rsidRPr="007B0CEC" w:rsidRDefault="007B0CEC" w:rsidP="007B0CEC">
      <w:pPr>
        <w:pStyle w:val="a4"/>
        <w:jc w:val="both"/>
        <w:rPr>
          <w:rFonts w:ascii="Times New Roman" w:hAnsi="Times New Roman" w:cs="Times New Roman"/>
          <w:sz w:val="20"/>
          <w:szCs w:val="20"/>
        </w:rPr>
      </w:pPr>
      <w:bookmarkStart w:id="47" w:name="sub_2122"/>
      <w:bookmarkEnd w:id="46"/>
      <w:r w:rsidRPr="007B0CEC">
        <w:rPr>
          <w:rFonts w:ascii="Times New Roman" w:hAnsi="Times New Roman" w:cs="Times New Roman"/>
          <w:sz w:val="20"/>
          <w:szCs w:val="20"/>
        </w:rPr>
        <w:t>4.11.2. Места ожидания должны соответствовать комфортным условиям для заявителей, в том числе для инвалидов, отвечать санитарным правилам и нормам,  содержать средства для оказания первой помощи и доступные места общего пользования (туалет). Количество мест ожидания определяется исходя из фактической нагрузки и возможностей для их размещения в здании.</w:t>
      </w:r>
    </w:p>
    <w:p w:rsidR="007B0CEC" w:rsidRPr="007B0CEC" w:rsidRDefault="007B0CEC" w:rsidP="007B0CEC">
      <w:pPr>
        <w:pStyle w:val="a4"/>
        <w:jc w:val="both"/>
        <w:rPr>
          <w:rFonts w:ascii="Times New Roman" w:hAnsi="Times New Roman" w:cs="Times New Roman"/>
          <w:sz w:val="20"/>
          <w:szCs w:val="20"/>
        </w:rPr>
      </w:pPr>
      <w:bookmarkStart w:id="48" w:name="sub_2123"/>
      <w:bookmarkEnd w:id="47"/>
      <w:r w:rsidRPr="007B0CEC">
        <w:rPr>
          <w:rFonts w:ascii="Times New Roman" w:hAnsi="Times New Roman" w:cs="Times New Roman"/>
          <w:sz w:val="20"/>
          <w:szCs w:val="20"/>
        </w:rPr>
        <w:t>4.11.3. Места для заполнения документов оборудуются столами, стульями и обеспечиваются образцами заполнения документов, бланками заявлений и канцелярскими принадлежностями.</w:t>
      </w:r>
    </w:p>
    <w:p w:rsidR="007B0CEC" w:rsidRPr="007B0CEC" w:rsidRDefault="007B0CEC" w:rsidP="007B0CEC">
      <w:pPr>
        <w:pStyle w:val="a4"/>
        <w:jc w:val="both"/>
        <w:rPr>
          <w:rFonts w:ascii="Times New Roman" w:hAnsi="Times New Roman" w:cs="Times New Roman"/>
          <w:sz w:val="20"/>
          <w:szCs w:val="20"/>
        </w:rPr>
      </w:pPr>
      <w:bookmarkStart w:id="49" w:name="sub_2124"/>
      <w:bookmarkEnd w:id="48"/>
      <w:r w:rsidRPr="007B0CEC">
        <w:rPr>
          <w:rFonts w:ascii="Times New Roman" w:hAnsi="Times New Roman" w:cs="Times New Roman"/>
          <w:sz w:val="20"/>
          <w:szCs w:val="20"/>
        </w:rPr>
        <w:t>4.11.4. Место информирования, предназначенное для ознакомления заявителей с информационными материалами, оборудуется информационным стендом с образцом заполнения заявления и перечнем документов, необходимых для предоставления муниципальной услуги.</w:t>
      </w:r>
    </w:p>
    <w:p w:rsidR="007B0CEC" w:rsidRPr="007B0CEC" w:rsidRDefault="007B0CEC" w:rsidP="007B0CEC">
      <w:pPr>
        <w:pStyle w:val="a4"/>
        <w:jc w:val="both"/>
        <w:rPr>
          <w:rFonts w:ascii="Times New Roman" w:hAnsi="Times New Roman" w:cs="Times New Roman"/>
          <w:sz w:val="20"/>
          <w:szCs w:val="20"/>
        </w:rPr>
      </w:pPr>
      <w:bookmarkStart w:id="50" w:name="sub_2125"/>
      <w:bookmarkEnd w:id="49"/>
      <w:r w:rsidRPr="007B0CEC">
        <w:rPr>
          <w:rFonts w:ascii="Times New Roman" w:hAnsi="Times New Roman" w:cs="Times New Roman"/>
          <w:sz w:val="20"/>
          <w:szCs w:val="20"/>
        </w:rPr>
        <w:t>4.11.5.  Прием заявителей ведется в порядке живой очереди.</w:t>
      </w:r>
    </w:p>
    <w:p w:rsidR="007B0CEC" w:rsidRPr="007B0CEC" w:rsidRDefault="007B0CEC" w:rsidP="007B0CEC">
      <w:pPr>
        <w:pStyle w:val="a4"/>
        <w:jc w:val="both"/>
        <w:rPr>
          <w:rFonts w:ascii="Times New Roman" w:hAnsi="Times New Roman" w:cs="Times New Roman"/>
          <w:sz w:val="20"/>
          <w:szCs w:val="20"/>
        </w:rPr>
      </w:pPr>
      <w:bookmarkStart w:id="51" w:name="sub_2126"/>
      <w:bookmarkEnd w:id="50"/>
      <w:r w:rsidRPr="007B0CEC">
        <w:rPr>
          <w:rFonts w:ascii="Times New Roman" w:hAnsi="Times New Roman" w:cs="Times New Roman"/>
          <w:sz w:val="20"/>
          <w:szCs w:val="20"/>
        </w:rPr>
        <w:t>4.11.6. Каждое рабочее место специалистов уполномоченного органа должно быть оборудовано персональным компьютером с возможностью доступа к необходимым базам данных, оргтехникой.</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4.11.7.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7B0CEC" w:rsidRPr="007B0CEC" w:rsidRDefault="007B0CEC" w:rsidP="007B0CEC">
      <w:pPr>
        <w:pStyle w:val="a4"/>
        <w:jc w:val="both"/>
        <w:rPr>
          <w:rFonts w:ascii="Times New Roman" w:hAnsi="Times New Roman" w:cs="Times New Roman"/>
          <w:sz w:val="20"/>
          <w:szCs w:val="20"/>
        </w:rPr>
      </w:pPr>
      <w:bookmarkStart w:id="52" w:name="sub_2127"/>
      <w:bookmarkEnd w:id="51"/>
      <w:r w:rsidRPr="007B0CEC">
        <w:rPr>
          <w:rFonts w:ascii="Times New Roman" w:hAnsi="Times New Roman" w:cs="Times New Roman"/>
          <w:sz w:val="20"/>
          <w:szCs w:val="20"/>
        </w:rPr>
        <w:t>4.11.8. Здание, в котором предоставляется муниципальная услуга, должно быть оборудовано средствами пожаротушения, средствами оказания первой медицинской помощи (аптечкой), охранно-пожарной сигнализацией.</w:t>
      </w:r>
    </w:p>
    <w:p w:rsidR="007B0CEC" w:rsidRPr="007B0CEC" w:rsidRDefault="007B0CEC" w:rsidP="007B0CEC">
      <w:pPr>
        <w:pStyle w:val="a4"/>
        <w:jc w:val="both"/>
        <w:rPr>
          <w:rFonts w:ascii="Times New Roman" w:hAnsi="Times New Roman" w:cs="Times New Roman"/>
          <w:bCs/>
          <w:color w:val="26282F"/>
          <w:sz w:val="20"/>
          <w:szCs w:val="20"/>
        </w:rPr>
      </w:pPr>
      <w:bookmarkStart w:id="53" w:name="sub_21300"/>
      <w:bookmarkEnd w:id="52"/>
      <w:r w:rsidRPr="007B0CEC">
        <w:rPr>
          <w:rFonts w:ascii="Times New Roman" w:hAnsi="Times New Roman" w:cs="Times New Roman"/>
          <w:bCs/>
          <w:color w:val="26282F"/>
          <w:sz w:val="20"/>
          <w:szCs w:val="20"/>
        </w:rPr>
        <w:t>4.12. Показатели доступности и качества муниципальной услуги</w:t>
      </w:r>
    </w:p>
    <w:p w:rsidR="007B0CEC" w:rsidRPr="007B0CEC" w:rsidRDefault="007B0CEC" w:rsidP="007B0CEC">
      <w:pPr>
        <w:pStyle w:val="a4"/>
        <w:jc w:val="both"/>
        <w:rPr>
          <w:rFonts w:ascii="Times New Roman" w:hAnsi="Times New Roman" w:cs="Times New Roman"/>
          <w:sz w:val="20"/>
          <w:szCs w:val="20"/>
        </w:rPr>
      </w:pPr>
      <w:bookmarkStart w:id="54" w:name="sub_2131"/>
      <w:bookmarkEnd w:id="53"/>
      <w:r w:rsidRPr="007B0CEC">
        <w:rPr>
          <w:rFonts w:ascii="Times New Roman" w:hAnsi="Times New Roman" w:cs="Times New Roman"/>
          <w:sz w:val="20"/>
          <w:szCs w:val="20"/>
        </w:rPr>
        <w:t xml:space="preserve">4.12.1.  Основными показателями доступности и качества муниципальной услуги являются: соблюдение требований к местам предоставления муниципальной услуги, их транспортной доступности;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среднее время ожидания в очереди при подаче документов;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-количество обращений об обжаловании решений и действий (бездействия) уполномоченного органа, а также должностных лиц уполномоченного органа;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количество взаимодействий заявителя с должностными лицами уполномоченного органа.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4.12.2. Основными требованиями к качеству рассмотрения обращений заявителей являются: достоверность предоставляемой заявителям информации о ходе рассмотрения обращения; полнота информирования заявителей о ходе рассмотрения обращения;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наглядность форм предоставляемой информации об административных процедурах; удобство и доступность получения заявителями информации о порядке предоставления муниципальной услуги;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4.12.3. Оперативность вынесения решения в отношении, рассматриваемого обращения.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4.12.4.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4.12.5. Взаимодействие заявителя с должностными лицами уполномоченного органа осуществляется при личном обращении заявителя: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для подачи документов, необходимых для предоставления муниципальной услуги;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за получением результата предоставления муниципальной услуги.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4.12.6.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 </w:t>
      </w:r>
    </w:p>
    <w:p w:rsidR="007B0CEC" w:rsidRPr="00B15B96" w:rsidRDefault="007B0CEC" w:rsidP="00B15B96">
      <w:pPr>
        <w:pStyle w:val="a4"/>
        <w:jc w:val="center"/>
        <w:rPr>
          <w:rFonts w:ascii="Times New Roman" w:hAnsi="Times New Roman" w:cs="Times New Roman"/>
          <w:b/>
          <w:bCs/>
          <w:color w:val="26282F"/>
          <w:sz w:val="20"/>
          <w:szCs w:val="20"/>
        </w:rPr>
      </w:pPr>
      <w:bookmarkStart w:id="55" w:name="sub_3000"/>
      <w:bookmarkEnd w:id="54"/>
      <w:r w:rsidRPr="00B15B96">
        <w:rPr>
          <w:rFonts w:ascii="Times New Roman" w:hAnsi="Times New Roman" w:cs="Times New Roman"/>
          <w:b/>
          <w:bCs/>
          <w:color w:val="26282F"/>
          <w:sz w:val="20"/>
          <w:szCs w:val="20"/>
        </w:rPr>
        <w:t>V. Состав, последовательность и сроки выполнения административных процедур, требования к порядку их выполнения</w:t>
      </w:r>
    </w:p>
    <w:p w:rsidR="007B0CEC" w:rsidRPr="007B0CEC" w:rsidRDefault="007B0CEC" w:rsidP="007B0CEC">
      <w:pPr>
        <w:pStyle w:val="a4"/>
        <w:jc w:val="both"/>
        <w:rPr>
          <w:rFonts w:ascii="Times New Roman" w:hAnsi="Times New Roman" w:cs="Times New Roman"/>
          <w:bCs/>
          <w:color w:val="26282F"/>
          <w:sz w:val="20"/>
          <w:szCs w:val="20"/>
        </w:rPr>
      </w:pPr>
      <w:bookmarkStart w:id="56" w:name="sub_3100"/>
      <w:bookmarkEnd w:id="55"/>
      <w:r w:rsidRPr="007B0CEC">
        <w:rPr>
          <w:rFonts w:ascii="Times New Roman" w:hAnsi="Times New Roman" w:cs="Times New Roman"/>
          <w:bCs/>
          <w:color w:val="26282F"/>
          <w:sz w:val="20"/>
          <w:szCs w:val="20"/>
        </w:rPr>
        <w:t>5.1. Описание последовательности действий при предоставлении муниципальной услуги</w:t>
      </w:r>
    </w:p>
    <w:p w:rsidR="007B0CEC" w:rsidRPr="007B0CEC" w:rsidRDefault="007B0CEC" w:rsidP="007B0CEC">
      <w:pPr>
        <w:pStyle w:val="a4"/>
        <w:jc w:val="both"/>
        <w:rPr>
          <w:rFonts w:ascii="Times New Roman" w:hAnsi="Times New Roman" w:cs="Times New Roman"/>
          <w:sz w:val="20"/>
          <w:szCs w:val="20"/>
        </w:rPr>
      </w:pPr>
      <w:bookmarkStart w:id="57" w:name="sub_311"/>
      <w:bookmarkEnd w:id="56"/>
      <w:r w:rsidRPr="007B0CEC">
        <w:rPr>
          <w:rFonts w:ascii="Times New Roman" w:hAnsi="Times New Roman" w:cs="Times New Roman"/>
          <w:sz w:val="20"/>
          <w:szCs w:val="20"/>
        </w:rPr>
        <w:t>Предоставление муниципальной услуги включает в себя следующие административные процедуры:</w:t>
      </w:r>
    </w:p>
    <w:bookmarkEnd w:id="57"/>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1) прием заявления о предоставлении муниципальной услуги;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2) формирование и направление межведомственных запросов в органы (организации), участвующие в предоставлении муниципальной услуги;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3) принятие решения о предоставлении (об отказе в предоставлении) муниципальной услуги и выдача заявителю результата.</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Блок-схема предоставления муниципальной услуги приводится в приложении № 1 к настоящему административному регламенту.</w:t>
      </w:r>
    </w:p>
    <w:p w:rsidR="007B0CEC" w:rsidRPr="007B0CEC" w:rsidRDefault="007B0CEC" w:rsidP="007B0CEC">
      <w:pPr>
        <w:pStyle w:val="a4"/>
        <w:jc w:val="both"/>
        <w:rPr>
          <w:rFonts w:ascii="Times New Roman" w:hAnsi="Times New Roman" w:cs="Times New Roman"/>
          <w:bCs/>
          <w:color w:val="26282F"/>
          <w:sz w:val="20"/>
          <w:szCs w:val="20"/>
        </w:rPr>
      </w:pPr>
      <w:bookmarkStart w:id="58" w:name="sub_3200"/>
      <w:r w:rsidRPr="007B0CEC">
        <w:rPr>
          <w:rFonts w:ascii="Times New Roman" w:hAnsi="Times New Roman" w:cs="Times New Roman"/>
          <w:bCs/>
          <w:color w:val="26282F"/>
          <w:sz w:val="20"/>
          <w:szCs w:val="20"/>
        </w:rPr>
        <w:lastRenderedPageBreak/>
        <w:t>5.2. Прием и регистрация заявления с приложением документов</w:t>
      </w:r>
    </w:p>
    <w:p w:rsidR="007B0CEC" w:rsidRPr="007B0CEC" w:rsidRDefault="007B0CEC" w:rsidP="007B0CEC">
      <w:pPr>
        <w:pStyle w:val="a4"/>
        <w:jc w:val="both"/>
        <w:rPr>
          <w:rFonts w:ascii="Times New Roman" w:hAnsi="Times New Roman" w:cs="Times New Roman"/>
          <w:sz w:val="20"/>
          <w:szCs w:val="20"/>
        </w:rPr>
      </w:pPr>
      <w:bookmarkStart w:id="59" w:name="sub_321"/>
      <w:bookmarkEnd w:id="58"/>
      <w:r w:rsidRPr="007B0CEC">
        <w:rPr>
          <w:rFonts w:ascii="Times New Roman" w:hAnsi="Times New Roman" w:cs="Times New Roman"/>
          <w:sz w:val="20"/>
          <w:szCs w:val="20"/>
        </w:rPr>
        <w:t xml:space="preserve">5.2.1. Основанием для начала административной процедуры является личное обращение заявителя либо уполномоченного представителя с заявлением по форме согласно </w:t>
      </w:r>
      <w:hyperlink w:anchor="sub_999102" w:history="1">
        <w:r w:rsidRPr="007B0CEC">
          <w:rPr>
            <w:rFonts w:ascii="Times New Roman" w:hAnsi="Times New Roman" w:cs="Times New Roman"/>
            <w:sz w:val="20"/>
            <w:szCs w:val="20"/>
          </w:rPr>
          <w:t xml:space="preserve">Приложению № </w:t>
        </w:r>
      </w:hyperlink>
      <w:r w:rsidRPr="007B0CEC">
        <w:rPr>
          <w:rFonts w:ascii="Times New Roman" w:hAnsi="Times New Roman" w:cs="Times New Roman"/>
          <w:sz w:val="20"/>
          <w:szCs w:val="20"/>
        </w:rPr>
        <w:t xml:space="preserve">2 к настоящему административному регламенту и приложением документов, указанных в </w:t>
      </w:r>
      <w:hyperlink w:anchor="sub_2600" w:history="1">
        <w:r w:rsidRPr="007B0CEC">
          <w:rPr>
            <w:rFonts w:ascii="Times New Roman" w:hAnsi="Times New Roman" w:cs="Times New Roman"/>
            <w:sz w:val="20"/>
            <w:szCs w:val="20"/>
          </w:rPr>
          <w:t>гл.4.6</w:t>
        </w:r>
      </w:hyperlink>
      <w:r w:rsidRPr="007B0CEC">
        <w:rPr>
          <w:rFonts w:ascii="Times New Roman" w:hAnsi="Times New Roman" w:cs="Times New Roman"/>
          <w:sz w:val="20"/>
          <w:szCs w:val="20"/>
        </w:rPr>
        <w:t xml:space="preserve"> раздела IV настоящего административного регламента.</w:t>
      </w:r>
    </w:p>
    <w:p w:rsidR="007B0CEC" w:rsidRPr="007B0CEC" w:rsidRDefault="007B0CEC" w:rsidP="007B0CEC">
      <w:pPr>
        <w:pStyle w:val="a4"/>
        <w:jc w:val="both"/>
        <w:rPr>
          <w:rFonts w:ascii="Times New Roman" w:hAnsi="Times New Roman" w:cs="Times New Roman"/>
          <w:sz w:val="20"/>
          <w:szCs w:val="20"/>
        </w:rPr>
      </w:pPr>
      <w:bookmarkStart w:id="60" w:name="sub_322"/>
      <w:bookmarkEnd w:id="59"/>
      <w:r w:rsidRPr="007B0CEC">
        <w:rPr>
          <w:rFonts w:ascii="Times New Roman" w:hAnsi="Times New Roman" w:cs="Times New Roman"/>
          <w:sz w:val="20"/>
          <w:szCs w:val="20"/>
        </w:rPr>
        <w:t xml:space="preserve">5.2.2. </w:t>
      </w:r>
      <w:bookmarkStart w:id="61" w:name="sub_323"/>
      <w:bookmarkEnd w:id="60"/>
      <w:r w:rsidRPr="007B0CEC">
        <w:rPr>
          <w:rFonts w:ascii="Times New Roman" w:hAnsi="Times New Roman" w:cs="Times New Roman"/>
          <w:sz w:val="20"/>
          <w:szCs w:val="20"/>
        </w:rPr>
        <w:t>Днем обращения заявителя считается дата регистрации в уполномоченном органе заявления и документов. Днем регистрации обращения является день его поступления в уполномоченный орган.</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5.2.3. Специалист, ответственный за предоставление муниципальной услуги принимает заявление с приложенными документами и регистрирует заявление в день его поступления в журнале регистрации заявлений.</w:t>
      </w:r>
    </w:p>
    <w:p w:rsidR="007B0CEC" w:rsidRPr="007B0CEC" w:rsidRDefault="007B0CEC" w:rsidP="007B0CEC">
      <w:pPr>
        <w:pStyle w:val="a4"/>
        <w:jc w:val="both"/>
        <w:rPr>
          <w:rFonts w:ascii="Times New Roman" w:hAnsi="Times New Roman" w:cs="Times New Roman"/>
          <w:sz w:val="20"/>
          <w:szCs w:val="20"/>
        </w:rPr>
      </w:pPr>
      <w:bookmarkStart w:id="62" w:name="sub_324"/>
      <w:bookmarkEnd w:id="61"/>
      <w:r w:rsidRPr="007B0CEC">
        <w:rPr>
          <w:rFonts w:ascii="Times New Roman" w:hAnsi="Times New Roman" w:cs="Times New Roman"/>
          <w:sz w:val="20"/>
          <w:szCs w:val="20"/>
        </w:rPr>
        <w:t xml:space="preserve">5.2.4. Результатом административной процедуры является регистрация заявления в журнале регистрации заявлений в день его поступления. Заявителю,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 Заявителю при необходимости оказывается помощь в заполнении заявления, а также, консультации о дополнительном пакете документов, который заявитель вправе предоставить. </w:t>
      </w:r>
    </w:p>
    <w:p w:rsidR="007B0CEC" w:rsidRPr="007B0CEC" w:rsidRDefault="007B0CEC" w:rsidP="007B0CEC">
      <w:pPr>
        <w:pStyle w:val="a4"/>
        <w:jc w:val="both"/>
        <w:rPr>
          <w:rFonts w:ascii="Times New Roman" w:hAnsi="Times New Roman" w:cs="Times New Roman"/>
          <w:sz w:val="20"/>
          <w:szCs w:val="20"/>
        </w:rPr>
      </w:pPr>
      <w:bookmarkStart w:id="63" w:name="sub_3300"/>
      <w:bookmarkEnd w:id="62"/>
      <w:r w:rsidRPr="007B0CEC">
        <w:rPr>
          <w:rFonts w:ascii="Times New Roman" w:hAnsi="Times New Roman" w:cs="Times New Roman"/>
          <w:sz w:val="20"/>
          <w:szCs w:val="20"/>
        </w:rPr>
        <w:t xml:space="preserve">5.2.5. Критерием принятия решения по административной процедуре является наличие соответствующих документов и заявления.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5.3. Принятие решения о предоставлении  (об отказе в предоставлении) муниципальной услуги и выдача заявителю результата</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5.3.1.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5.3.2. В течение 1 рабочего дня после получения полного пакета документов, необходимых для получения муниципальной услуги, должностное лицо уполномоченного органа, ответственное за предоставление муниципальной услуги, осуществляет:</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5.3.3. </w:t>
      </w:r>
      <w:proofErr w:type="gramStart"/>
      <w:r w:rsidRPr="007B0CEC">
        <w:rPr>
          <w:rFonts w:ascii="Times New Roman" w:hAnsi="Times New Roman" w:cs="Times New Roman"/>
          <w:sz w:val="20"/>
          <w:szCs w:val="20"/>
        </w:rPr>
        <w:t>Проверку</w:t>
      </w:r>
      <w:r w:rsidRPr="007B0CEC">
        <w:rPr>
          <w:rFonts w:ascii="Times New Roman" w:hAnsi="Times New Roman" w:cs="Times New Roman"/>
          <w:sz w:val="20"/>
          <w:szCs w:val="20"/>
          <w:lang w:eastAsia="en-US"/>
        </w:rPr>
        <w:t xml:space="preserve"> представленной документации на предмет выявления оснований для отказа в предоставлении муниципальной услуги, установленных в гл.</w:t>
      </w:r>
      <w:r w:rsidRPr="007B0CEC">
        <w:rPr>
          <w:rFonts w:ascii="Times New Roman" w:hAnsi="Times New Roman" w:cs="Times New Roman"/>
          <w:sz w:val="20"/>
          <w:szCs w:val="20"/>
        </w:rPr>
        <w:t xml:space="preserve"> 4.8</w:t>
      </w:r>
      <w:r w:rsidRPr="007B0CEC">
        <w:rPr>
          <w:rFonts w:ascii="Times New Roman" w:hAnsi="Times New Roman" w:cs="Times New Roman"/>
          <w:sz w:val="20"/>
          <w:szCs w:val="20"/>
          <w:lang w:eastAsia="en-US"/>
        </w:rPr>
        <w:t xml:space="preserve"> настоящего административного регламента, и </w:t>
      </w:r>
      <w:r w:rsidRPr="007B0CEC">
        <w:rPr>
          <w:rFonts w:ascii="Times New Roman" w:hAnsi="Times New Roman" w:cs="Times New Roman"/>
          <w:sz w:val="20"/>
          <w:szCs w:val="20"/>
        </w:rPr>
        <w:t>в случае отсутствия данных оснований в назначенные дату и время осуществляет с заявителем выезд на общественное кладбище на территории Новотроицкого сельсовета Северного района Новосибирской области для определения места погребения умершего;</w:t>
      </w:r>
      <w:proofErr w:type="gramEnd"/>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5.3.4. </w:t>
      </w:r>
      <w:proofErr w:type="gramStart"/>
      <w:r w:rsidRPr="007B0CEC">
        <w:rPr>
          <w:rFonts w:ascii="Times New Roman" w:hAnsi="Times New Roman" w:cs="Times New Roman"/>
          <w:sz w:val="20"/>
          <w:szCs w:val="20"/>
        </w:rPr>
        <w:t>В случае согласия заявителя с предоставленным участком земли для размещения места погребения умершего должностное лицо уполномоченного органа в заявлении о предоставлении</w:t>
      </w:r>
      <w:proofErr w:type="gramEnd"/>
      <w:r w:rsidRPr="007B0CEC">
        <w:rPr>
          <w:rFonts w:ascii="Times New Roman" w:hAnsi="Times New Roman" w:cs="Times New Roman"/>
          <w:sz w:val="20"/>
          <w:szCs w:val="20"/>
        </w:rPr>
        <w:t xml:space="preserve"> участка земли для погребения умершего и в журнале регистрации заявлений делает отметку с указанием номера участка, ряда и места участка земли для погребения умершего.</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5.3.5. Выдает заявителю </w:t>
      </w:r>
      <w:hyperlink w:anchor="Par511" w:tooltip="                    СПРАВКА                      " w:history="1">
        <w:r w:rsidRPr="007B0CEC">
          <w:rPr>
            <w:rFonts w:ascii="Times New Roman" w:hAnsi="Times New Roman" w:cs="Times New Roman"/>
            <w:sz w:val="20"/>
            <w:szCs w:val="20"/>
          </w:rPr>
          <w:t>справку</w:t>
        </w:r>
      </w:hyperlink>
      <w:r w:rsidRPr="007B0CEC">
        <w:rPr>
          <w:rFonts w:ascii="Times New Roman" w:hAnsi="Times New Roman" w:cs="Times New Roman"/>
          <w:sz w:val="20"/>
          <w:szCs w:val="20"/>
        </w:rPr>
        <w:t xml:space="preserve"> о предоставлении участка земли для погребения умершего по форме согласно Приложению № 3 к настоящему административному регламенту с указанием в справке номера участка, ряда и места участка земли для погребения умершего с проставлением в заявлении и в журнале регистрации заявлений отметки о выдаче справки.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5.3.6. В случае отсутствия свободного участка земли для погребения на указанном заявителем кладбище в указанном месте должностное лицо уполномоченного органа предлагает заявителю другой участок земли для размещения места погребения умершего.</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5.3.7. В случае несогласия заявителя с предоставленным участком земли для размещения места погребения умершего должностное лицо уполномоченного органа проставляет отметку в заявлении и в журнале регистрации заявлений об отказе в предоставлении муниципальной услуги.</w:t>
      </w:r>
    </w:p>
    <w:p w:rsidR="007B0CEC" w:rsidRPr="007B0CEC" w:rsidRDefault="007B0CEC" w:rsidP="007B0CEC">
      <w:pPr>
        <w:pStyle w:val="a4"/>
        <w:jc w:val="both"/>
        <w:rPr>
          <w:rFonts w:ascii="Times New Roman" w:hAnsi="Times New Roman" w:cs="Times New Roman"/>
          <w:sz w:val="20"/>
          <w:szCs w:val="20"/>
          <w:lang w:eastAsia="en-US"/>
        </w:rPr>
      </w:pPr>
      <w:r w:rsidRPr="007B0CEC">
        <w:rPr>
          <w:rFonts w:ascii="Times New Roman" w:hAnsi="Times New Roman" w:cs="Times New Roman"/>
          <w:sz w:val="20"/>
          <w:szCs w:val="20"/>
          <w:lang w:eastAsia="en-US"/>
        </w:rPr>
        <w:t xml:space="preserve">5.3.8. </w:t>
      </w:r>
      <w:proofErr w:type="gramStart"/>
      <w:r w:rsidRPr="007B0CEC">
        <w:rPr>
          <w:rFonts w:ascii="Times New Roman" w:hAnsi="Times New Roman" w:cs="Times New Roman"/>
          <w:sz w:val="20"/>
          <w:szCs w:val="20"/>
          <w:lang w:eastAsia="en-US"/>
        </w:rPr>
        <w:t xml:space="preserve">В случае выявления в ходе проверки оснований для отказа в предоставлении муниципальной услуги, установленных в гл. 4.8 настоящего административного регламента, </w:t>
      </w:r>
      <w:r w:rsidRPr="007B0CEC">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r w:rsidRPr="007B0CEC">
        <w:rPr>
          <w:rFonts w:ascii="Times New Roman" w:hAnsi="Times New Roman" w:cs="Times New Roman"/>
          <w:sz w:val="20"/>
          <w:szCs w:val="20"/>
          <w:lang w:eastAsia="en-US"/>
        </w:rPr>
        <w:t xml:space="preserve">, в течение 2 рабочих дней со дня оформления соответствующих документов, являющихся результатом предоставления муниципальной услуги, направляет заявителю </w:t>
      </w:r>
      <w:r w:rsidRPr="007B0CEC">
        <w:rPr>
          <w:rFonts w:ascii="Times New Roman" w:hAnsi="Times New Roman" w:cs="Times New Roman"/>
          <w:sz w:val="20"/>
          <w:szCs w:val="20"/>
        </w:rPr>
        <w:t>отказ в предоставлении муниципальной услуги или справку о предоставлении участка земли для погребения умершего</w:t>
      </w:r>
      <w:r w:rsidRPr="007B0CEC">
        <w:rPr>
          <w:rFonts w:ascii="Times New Roman" w:hAnsi="Times New Roman" w:cs="Times New Roman"/>
          <w:sz w:val="20"/>
          <w:szCs w:val="20"/>
          <w:lang w:eastAsia="en-US"/>
        </w:rPr>
        <w:t>.</w:t>
      </w:r>
      <w:proofErr w:type="gramEnd"/>
    </w:p>
    <w:p w:rsidR="007B0CEC" w:rsidRPr="007B0CEC" w:rsidRDefault="007B0CEC" w:rsidP="007B0CEC">
      <w:pPr>
        <w:pStyle w:val="a4"/>
        <w:jc w:val="both"/>
        <w:rPr>
          <w:rFonts w:ascii="Times New Roman" w:hAnsi="Times New Roman" w:cs="Times New Roman"/>
          <w:sz w:val="20"/>
          <w:szCs w:val="20"/>
          <w:lang w:eastAsia="en-US"/>
        </w:rPr>
      </w:pPr>
      <w:r w:rsidRPr="007B0CEC">
        <w:rPr>
          <w:rFonts w:ascii="Times New Roman" w:hAnsi="Times New Roman" w:cs="Times New Roman"/>
          <w:sz w:val="20"/>
          <w:szCs w:val="20"/>
          <w:lang w:eastAsia="en-US"/>
        </w:rPr>
        <w:t xml:space="preserve">5.3.9. В случае подачи заявления через МФЦ, уполномоченный орган не позднее 2 рабочих дней со дня оформления результата предоставления муниципальной услуги направляет (выдает) в МФЦ соответствующий документ. 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 </w:t>
      </w:r>
    </w:p>
    <w:p w:rsidR="007B0CEC" w:rsidRPr="007B0CEC" w:rsidRDefault="007B0CEC" w:rsidP="007B0CEC">
      <w:pPr>
        <w:pStyle w:val="a4"/>
        <w:jc w:val="both"/>
        <w:rPr>
          <w:rFonts w:ascii="Times New Roman" w:hAnsi="Times New Roman" w:cs="Times New Roman"/>
          <w:sz w:val="20"/>
          <w:szCs w:val="20"/>
          <w:lang w:eastAsia="en-US"/>
        </w:rPr>
      </w:pPr>
      <w:r w:rsidRPr="007B0CEC">
        <w:rPr>
          <w:rFonts w:ascii="Times New Roman" w:hAnsi="Times New Roman" w:cs="Times New Roman"/>
          <w:sz w:val="20"/>
          <w:szCs w:val="20"/>
          <w:lang w:eastAsia="en-US"/>
        </w:rPr>
        <w:t xml:space="preserve">5.3.10. Результатом административной процедуры является выдача заявителю отказа в предоставлении муниципальной услуги или </w:t>
      </w:r>
      <w:r w:rsidRPr="007B0CEC">
        <w:rPr>
          <w:rFonts w:ascii="Times New Roman" w:hAnsi="Times New Roman" w:cs="Times New Roman"/>
          <w:sz w:val="20"/>
          <w:szCs w:val="20"/>
        </w:rPr>
        <w:t>предоставление участка земли заявителю для погребения умершего,</w:t>
      </w:r>
      <w:r w:rsidRPr="007B0CEC">
        <w:rPr>
          <w:rFonts w:ascii="Times New Roman" w:hAnsi="Times New Roman" w:cs="Times New Roman"/>
          <w:sz w:val="20"/>
          <w:szCs w:val="20"/>
          <w:lang w:eastAsia="en-US"/>
        </w:rPr>
        <w:t xml:space="preserve"> который фиксируется в информационной системе электронного управления документами органа местного самоуправления.</w:t>
      </w:r>
    </w:p>
    <w:p w:rsidR="007B0CEC" w:rsidRPr="007B0CEC" w:rsidRDefault="007B0CEC" w:rsidP="007B0CEC">
      <w:pPr>
        <w:pStyle w:val="a4"/>
        <w:jc w:val="both"/>
        <w:rPr>
          <w:rFonts w:ascii="Times New Roman" w:hAnsi="Times New Roman" w:cs="Times New Roman"/>
          <w:sz w:val="20"/>
          <w:szCs w:val="20"/>
          <w:lang w:eastAsia="en-US"/>
        </w:rPr>
      </w:pPr>
      <w:r w:rsidRPr="007B0CEC">
        <w:rPr>
          <w:rFonts w:ascii="Times New Roman" w:hAnsi="Times New Roman" w:cs="Times New Roman"/>
          <w:sz w:val="20"/>
          <w:szCs w:val="20"/>
          <w:lang w:eastAsia="en-US"/>
        </w:rPr>
        <w:t>5.3.11. Критерием принятия решения по административной процедуре является наличие оснований для отказа в предоставлении муниципальной услуги, указанных в пункте  4.7. настоящего административного регламента.</w:t>
      </w:r>
    </w:p>
    <w:p w:rsidR="007B0CEC" w:rsidRPr="00B15B96" w:rsidRDefault="007B0CEC" w:rsidP="00B15B96">
      <w:pPr>
        <w:pStyle w:val="a4"/>
        <w:jc w:val="center"/>
        <w:rPr>
          <w:rFonts w:ascii="Times New Roman" w:hAnsi="Times New Roman" w:cs="Times New Roman"/>
          <w:b/>
          <w:sz w:val="20"/>
          <w:szCs w:val="20"/>
        </w:rPr>
      </w:pPr>
      <w:r w:rsidRPr="00B15B96">
        <w:rPr>
          <w:rFonts w:ascii="Times New Roman" w:hAnsi="Times New Roman" w:cs="Times New Roman"/>
          <w:b/>
          <w:sz w:val="20"/>
          <w:szCs w:val="20"/>
        </w:rPr>
        <w:t xml:space="preserve">VІ. Формы </w:t>
      </w:r>
      <w:proofErr w:type="gramStart"/>
      <w:r w:rsidRPr="00B15B96">
        <w:rPr>
          <w:rFonts w:ascii="Times New Roman" w:hAnsi="Times New Roman" w:cs="Times New Roman"/>
          <w:b/>
          <w:sz w:val="20"/>
          <w:szCs w:val="20"/>
        </w:rPr>
        <w:t>контроля  за</w:t>
      </w:r>
      <w:proofErr w:type="gramEnd"/>
      <w:r w:rsidRPr="00B15B96">
        <w:rPr>
          <w:rFonts w:ascii="Times New Roman" w:hAnsi="Times New Roman" w:cs="Times New Roman"/>
          <w:b/>
          <w:sz w:val="20"/>
          <w:szCs w:val="20"/>
        </w:rPr>
        <w:t xml:space="preserve"> предоставлением муниципальной услуги</w:t>
      </w:r>
      <w:bookmarkStart w:id="64" w:name="sub_4100"/>
      <w:bookmarkEnd w:id="63"/>
    </w:p>
    <w:p w:rsidR="007B0CEC" w:rsidRPr="007B0CEC" w:rsidRDefault="007B0CEC" w:rsidP="007B0CEC">
      <w:pPr>
        <w:pStyle w:val="a4"/>
        <w:jc w:val="both"/>
        <w:rPr>
          <w:rFonts w:ascii="Times New Roman" w:hAnsi="Times New Roman" w:cs="Times New Roman"/>
          <w:bCs/>
          <w:color w:val="26282F"/>
          <w:sz w:val="20"/>
          <w:szCs w:val="20"/>
        </w:rPr>
      </w:pPr>
      <w:r w:rsidRPr="007B0CEC">
        <w:rPr>
          <w:rFonts w:ascii="Times New Roman" w:hAnsi="Times New Roman" w:cs="Times New Roman"/>
          <w:bCs/>
          <w:color w:val="26282F"/>
          <w:sz w:val="20"/>
          <w:szCs w:val="20"/>
        </w:rPr>
        <w:t xml:space="preserve">6.1. Порядок осуществления текущего </w:t>
      </w:r>
      <w:proofErr w:type="gramStart"/>
      <w:r w:rsidRPr="007B0CEC">
        <w:rPr>
          <w:rFonts w:ascii="Times New Roman" w:hAnsi="Times New Roman" w:cs="Times New Roman"/>
          <w:bCs/>
          <w:color w:val="26282F"/>
          <w:sz w:val="20"/>
          <w:szCs w:val="20"/>
        </w:rPr>
        <w:t>контроля за</w:t>
      </w:r>
      <w:proofErr w:type="gramEnd"/>
      <w:r w:rsidRPr="007B0CEC">
        <w:rPr>
          <w:rFonts w:ascii="Times New Roman" w:hAnsi="Times New Roman" w:cs="Times New Roman"/>
          <w:bCs/>
          <w:color w:val="26282F"/>
          <w:sz w:val="20"/>
          <w:szCs w:val="20"/>
        </w:rPr>
        <w:t xml:space="preserve"> исполнением должностными лицами, муниципальными служащими уполномоченного органа положений административного регламента</w:t>
      </w:r>
      <w:bookmarkStart w:id="65" w:name="sub_411"/>
      <w:bookmarkEnd w:id="64"/>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6.1.1. Текущий контроль над соблюдением последовательности действий, определенных настоящим административным регламентом, соблюдением сроков предоставления муниципальной услуги должностными </w:t>
      </w:r>
      <w:r w:rsidRPr="007B0CEC">
        <w:rPr>
          <w:rFonts w:ascii="Times New Roman" w:hAnsi="Times New Roman" w:cs="Times New Roman"/>
          <w:sz w:val="20"/>
          <w:szCs w:val="20"/>
        </w:rPr>
        <w:lastRenderedPageBreak/>
        <w:t>лицами уполномоченного органа, муниципальными служащими, участвующими в предоставлении муниципальной услуги, осуществляется главой Новотроицкого сельсовета Северного района Новосибирской области</w:t>
      </w:r>
    </w:p>
    <w:p w:rsidR="007B0CEC" w:rsidRPr="007B0CEC" w:rsidRDefault="007B0CEC" w:rsidP="007B0CEC">
      <w:pPr>
        <w:pStyle w:val="a4"/>
        <w:jc w:val="both"/>
        <w:rPr>
          <w:rFonts w:ascii="Times New Roman" w:hAnsi="Times New Roman" w:cs="Times New Roman"/>
          <w:sz w:val="20"/>
          <w:szCs w:val="20"/>
        </w:rPr>
      </w:pPr>
      <w:bookmarkStart w:id="66" w:name="sub_412"/>
      <w:bookmarkEnd w:id="65"/>
      <w:r w:rsidRPr="007B0CEC">
        <w:rPr>
          <w:rFonts w:ascii="Times New Roman" w:hAnsi="Times New Roman" w:cs="Times New Roman"/>
          <w:sz w:val="20"/>
          <w:szCs w:val="20"/>
        </w:rPr>
        <w:t>6.1.2.</w:t>
      </w:r>
      <w:bookmarkEnd w:id="66"/>
      <w:r w:rsidRPr="007B0CEC">
        <w:rPr>
          <w:rFonts w:ascii="Times New Roman" w:hAnsi="Times New Roman" w:cs="Times New Roman"/>
          <w:sz w:val="20"/>
          <w:szCs w:val="20"/>
        </w:rPr>
        <w:t xml:space="preserve"> Основными задачами текущего контроля являются: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а) обеспечение своевременного и качественного предоставления муниципальной услуги; б) выявление нарушений в сроках и качестве предоставления муниципальной услуги;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в) выявление и устранение причин и условий, способствующих ненадлежащему предоставлению муниципальной услуги;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г) принятие мер по надлежащему предоставлению муниципальной услуги.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6.1.3. Текущий контроль осуществляется на постоянной основе. </w:t>
      </w:r>
    </w:p>
    <w:p w:rsidR="007B0CEC" w:rsidRPr="007B0CEC" w:rsidRDefault="007B0CEC" w:rsidP="007B0CEC">
      <w:pPr>
        <w:pStyle w:val="a4"/>
        <w:jc w:val="both"/>
        <w:rPr>
          <w:rFonts w:ascii="Times New Roman" w:hAnsi="Times New Roman" w:cs="Times New Roman"/>
          <w:bCs/>
          <w:color w:val="26282F"/>
          <w:sz w:val="20"/>
          <w:szCs w:val="20"/>
        </w:rPr>
      </w:pPr>
      <w:bookmarkStart w:id="67" w:name="sub_4200"/>
      <w:r w:rsidRPr="007B0CEC">
        <w:rPr>
          <w:rFonts w:ascii="Times New Roman" w:hAnsi="Times New Roman" w:cs="Times New Roman"/>
          <w:bCs/>
          <w:color w:val="26282F"/>
          <w:sz w:val="20"/>
          <w:szCs w:val="20"/>
        </w:rPr>
        <w:t>6.2. Порядок и периодичность осуществления плановых и внеплановых проверок полноты и качества исполнения административного регламента</w:t>
      </w:r>
    </w:p>
    <w:p w:rsidR="007B0CEC" w:rsidRPr="007B0CEC" w:rsidRDefault="007B0CEC" w:rsidP="007B0CEC">
      <w:pPr>
        <w:pStyle w:val="a4"/>
        <w:jc w:val="both"/>
        <w:rPr>
          <w:rFonts w:ascii="Times New Roman" w:hAnsi="Times New Roman" w:cs="Times New Roman"/>
          <w:sz w:val="20"/>
          <w:szCs w:val="20"/>
        </w:rPr>
      </w:pPr>
      <w:bookmarkStart w:id="68" w:name="sub_421"/>
      <w:bookmarkEnd w:id="67"/>
      <w:r w:rsidRPr="007B0CEC">
        <w:rPr>
          <w:rFonts w:ascii="Times New Roman" w:hAnsi="Times New Roman" w:cs="Times New Roman"/>
          <w:sz w:val="20"/>
          <w:szCs w:val="20"/>
        </w:rPr>
        <w:t>6.2.1</w:t>
      </w:r>
      <w:bookmarkEnd w:id="68"/>
      <w:r w:rsidRPr="007B0CEC">
        <w:rPr>
          <w:rFonts w:ascii="Times New Roman" w:hAnsi="Times New Roman" w:cs="Times New Roman"/>
          <w:sz w:val="20"/>
          <w:szCs w:val="20"/>
        </w:rPr>
        <w:t xml:space="preserve">. </w:t>
      </w:r>
      <w:proofErr w:type="gramStart"/>
      <w:r w:rsidRPr="007B0CEC">
        <w:rPr>
          <w:rFonts w:ascii="Times New Roman" w:hAnsi="Times New Roman" w:cs="Times New Roman"/>
          <w:sz w:val="20"/>
          <w:szCs w:val="20"/>
        </w:rPr>
        <w:t>Контроль за</w:t>
      </w:r>
      <w:proofErr w:type="gramEnd"/>
      <w:r w:rsidRPr="007B0CEC">
        <w:rPr>
          <w:rFonts w:ascii="Times New Roman" w:hAnsi="Times New Roman" w:cs="Times New Roman"/>
          <w:sz w:val="20"/>
          <w:szCs w:val="20"/>
        </w:rPr>
        <w:t xml:space="preserve"> полнотой и качеством предоставления муниципальной услуги осуществляется в формах: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1) проведения плановых проверок;</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2) рассмотрения жалоб на действия (бездействие) должностных лиц уполномоченного органа, ответственных за предоставление муниципальной услуги.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6.2.2. В целях осуществления </w:t>
      </w:r>
      <w:proofErr w:type="gramStart"/>
      <w:r w:rsidRPr="007B0CEC">
        <w:rPr>
          <w:rFonts w:ascii="Times New Roman" w:hAnsi="Times New Roman" w:cs="Times New Roman"/>
          <w:sz w:val="20"/>
          <w:szCs w:val="20"/>
        </w:rPr>
        <w:t>контроля за</w:t>
      </w:r>
      <w:proofErr w:type="gramEnd"/>
      <w:r w:rsidRPr="007B0CEC">
        <w:rPr>
          <w:rFonts w:ascii="Times New Roman" w:hAnsi="Times New Roman" w:cs="Times New Roman"/>
          <w:sz w:val="20"/>
          <w:szCs w:val="20"/>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местного самоуправления.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6.2.3.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6.2.4.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6.2.5.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 </w:t>
      </w:r>
    </w:p>
    <w:p w:rsidR="007B0CEC" w:rsidRPr="007B0CEC" w:rsidRDefault="007B0CEC" w:rsidP="007B0CEC">
      <w:pPr>
        <w:pStyle w:val="a4"/>
        <w:jc w:val="both"/>
        <w:rPr>
          <w:rFonts w:ascii="Times New Roman" w:hAnsi="Times New Roman" w:cs="Times New Roman"/>
          <w:bCs/>
          <w:color w:val="26282F"/>
          <w:sz w:val="20"/>
          <w:szCs w:val="20"/>
        </w:rPr>
      </w:pPr>
      <w:bookmarkStart w:id="69" w:name="sub_4300"/>
      <w:r w:rsidRPr="007B0CEC">
        <w:rPr>
          <w:rFonts w:ascii="Times New Roman" w:hAnsi="Times New Roman" w:cs="Times New Roman"/>
          <w:bCs/>
          <w:color w:val="26282F"/>
          <w:sz w:val="20"/>
          <w:szCs w:val="20"/>
        </w:rPr>
        <w:t>6.3. Ответственность должностных лиц, муниципальных служащих за решения, действия (бездействие), принимаемые (осуществляемые) в ходе предоставления муниципальной услуги</w:t>
      </w:r>
    </w:p>
    <w:p w:rsidR="007B0CEC" w:rsidRPr="007B0CEC" w:rsidRDefault="007B0CEC" w:rsidP="007B0CEC">
      <w:pPr>
        <w:pStyle w:val="a4"/>
        <w:jc w:val="both"/>
        <w:rPr>
          <w:rFonts w:ascii="Times New Roman" w:hAnsi="Times New Roman" w:cs="Times New Roman"/>
          <w:sz w:val="20"/>
          <w:szCs w:val="20"/>
        </w:rPr>
      </w:pPr>
      <w:bookmarkStart w:id="70" w:name="sub_431"/>
      <w:bookmarkEnd w:id="69"/>
      <w:r w:rsidRPr="007B0CEC">
        <w:rPr>
          <w:rFonts w:ascii="Times New Roman" w:hAnsi="Times New Roman" w:cs="Times New Roman"/>
          <w:sz w:val="20"/>
          <w:szCs w:val="20"/>
        </w:rPr>
        <w:t>6.3.1. Должностное лицо уполномоченного органа, муниципальный служащий, ответственный за предоставление муниципальной услуги, несут персональную ответственность за соблюдение сроков и порядка предоставления муниципальной услуги.</w:t>
      </w:r>
    </w:p>
    <w:p w:rsidR="007B0CEC" w:rsidRPr="007B0CEC" w:rsidRDefault="007B0CEC" w:rsidP="007B0CEC">
      <w:pPr>
        <w:pStyle w:val="a4"/>
        <w:jc w:val="both"/>
        <w:rPr>
          <w:rFonts w:ascii="Times New Roman" w:hAnsi="Times New Roman" w:cs="Times New Roman"/>
          <w:sz w:val="20"/>
          <w:szCs w:val="20"/>
        </w:rPr>
      </w:pPr>
      <w:bookmarkStart w:id="71" w:name="sub_432"/>
      <w:bookmarkEnd w:id="70"/>
      <w:r w:rsidRPr="007B0CEC">
        <w:rPr>
          <w:rFonts w:ascii="Times New Roman" w:hAnsi="Times New Roman" w:cs="Times New Roman"/>
          <w:sz w:val="20"/>
          <w:szCs w:val="20"/>
        </w:rPr>
        <w:t>6.3.2. Персональная ответственность должностных лиц, муниципальных служащих закрепляется в их должностных инструкциях в соответствии с требованиями законодательства Российской Федерации.</w:t>
      </w:r>
    </w:p>
    <w:p w:rsidR="007B0CEC" w:rsidRPr="007B0CEC" w:rsidRDefault="007B0CEC" w:rsidP="007B0CEC">
      <w:pPr>
        <w:pStyle w:val="a4"/>
        <w:jc w:val="both"/>
        <w:rPr>
          <w:rFonts w:ascii="Times New Roman" w:hAnsi="Times New Roman" w:cs="Times New Roman"/>
          <w:sz w:val="20"/>
          <w:szCs w:val="20"/>
        </w:rPr>
      </w:pPr>
      <w:bookmarkStart w:id="72" w:name="sub_433"/>
      <w:bookmarkEnd w:id="71"/>
      <w:r w:rsidRPr="007B0CEC">
        <w:rPr>
          <w:rFonts w:ascii="Times New Roman" w:hAnsi="Times New Roman" w:cs="Times New Roman"/>
          <w:sz w:val="20"/>
          <w:szCs w:val="20"/>
        </w:rPr>
        <w:t xml:space="preserve">6.3.3. Должностные лица, муниципальные служащие, по вине которых допущены нарушения положений настоящего административного регламента, привлекаются к ответственности. </w:t>
      </w:r>
      <w:bookmarkEnd w:id="72"/>
    </w:p>
    <w:p w:rsidR="007B0CEC" w:rsidRPr="00B15B96" w:rsidRDefault="007B0CEC" w:rsidP="00B15B96">
      <w:pPr>
        <w:pStyle w:val="a4"/>
        <w:jc w:val="center"/>
        <w:rPr>
          <w:rFonts w:ascii="Times New Roman" w:hAnsi="Times New Roman" w:cs="Times New Roman"/>
          <w:b/>
          <w:bCs/>
          <w:color w:val="26282F"/>
          <w:sz w:val="20"/>
          <w:szCs w:val="20"/>
        </w:rPr>
      </w:pPr>
      <w:bookmarkStart w:id="73" w:name="sub_5000"/>
      <w:r w:rsidRPr="00B15B96">
        <w:rPr>
          <w:rFonts w:ascii="Times New Roman" w:hAnsi="Times New Roman" w:cs="Times New Roman"/>
          <w:b/>
          <w:bCs/>
          <w:color w:val="26282F"/>
          <w:sz w:val="20"/>
          <w:szCs w:val="20"/>
        </w:rPr>
        <w:t>VІІ.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муниципальных служащих</w:t>
      </w:r>
    </w:p>
    <w:p w:rsidR="007B0CEC" w:rsidRPr="007B0CEC" w:rsidRDefault="007B0CEC" w:rsidP="007B0CEC">
      <w:pPr>
        <w:pStyle w:val="a4"/>
        <w:jc w:val="both"/>
        <w:rPr>
          <w:rFonts w:ascii="Times New Roman" w:hAnsi="Times New Roman" w:cs="Times New Roman"/>
          <w:bCs/>
          <w:color w:val="26282F"/>
          <w:sz w:val="20"/>
          <w:szCs w:val="20"/>
        </w:rPr>
      </w:pPr>
      <w:bookmarkStart w:id="74" w:name="sub_5100"/>
      <w:bookmarkEnd w:id="73"/>
      <w:r w:rsidRPr="007B0CEC">
        <w:rPr>
          <w:rFonts w:ascii="Times New Roman" w:hAnsi="Times New Roman" w:cs="Times New Roman"/>
          <w:bCs/>
          <w:color w:val="26282F"/>
          <w:sz w:val="20"/>
          <w:szCs w:val="20"/>
        </w:rPr>
        <w:t>7.1. Право заявителя на досудебное (внесудебное) рассмотрение жалоб в процессе получения муниципальных услуг</w:t>
      </w:r>
      <w:bookmarkStart w:id="75" w:name="sub_511"/>
      <w:bookmarkEnd w:id="74"/>
    </w:p>
    <w:p w:rsidR="007B0CEC" w:rsidRPr="007B0CEC" w:rsidRDefault="007B0CEC" w:rsidP="007B0CEC">
      <w:pPr>
        <w:pStyle w:val="a4"/>
        <w:jc w:val="both"/>
        <w:rPr>
          <w:rFonts w:ascii="Times New Roman" w:hAnsi="Times New Roman" w:cs="Times New Roman"/>
          <w:bCs/>
          <w:color w:val="26282F"/>
          <w:sz w:val="20"/>
          <w:szCs w:val="20"/>
        </w:rPr>
      </w:pPr>
      <w:r w:rsidRPr="007B0CEC">
        <w:rPr>
          <w:rFonts w:ascii="Times New Roman" w:hAnsi="Times New Roman" w:cs="Times New Roman"/>
          <w:sz w:val="20"/>
          <w:szCs w:val="20"/>
        </w:rPr>
        <w:t>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муниципальных служащих.</w:t>
      </w:r>
      <w:bookmarkEnd w:id="75"/>
    </w:p>
    <w:p w:rsidR="007B0CEC" w:rsidRPr="007B0CEC" w:rsidRDefault="007B0CEC" w:rsidP="007B0CEC">
      <w:pPr>
        <w:pStyle w:val="a4"/>
        <w:jc w:val="both"/>
        <w:rPr>
          <w:rFonts w:ascii="Times New Roman" w:hAnsi="Times New Roman" w:cs="Times New Roman"/>
          <w:bCs/>
          <w:color w:val="26282F"/>
          <w:sz w:val="20"/>
          <w:szCs w:val="20"/>
        </w:rPr>
      </w:pPr>
      <w:bookmarkStart w:id="76" w:name="sub_5200"/>
      <w:r w:rsidRPr="007B0CEC">
        <w:rPr>
          <w:rFonts w:ascii="Times New Roman" w:hAnsi="Times New Roman" w:cs="Times New Roman"/>
          <w:bCs/>
          <w:color w:val="26282F"/>
          <w:sz w:val="20"/>
          <w:szCs w:val="20"/>
        </w:rPr>
        <w:t>7.2. Предмет досудебного (внесудебного) обжалования</w:t>
      </w:r>
    </w:p>
    <w:p w:rsidR="007B0CEC" w:rsidRPr="007B0CEC" w:rsidRDefault="007B0CEC" w:rsidP="007B0CEC">
      <w:pPr>
        <w:pStyle w:val="a4"/>
        <w:jc w:val="both"/>
        <w:rPr>
          <w:rFonts w:ascii="Times New Roman" w:hAnsi="Times New Roman" w:cs="Times New Roman"/>
          <w:sz w:val="20"/>
          <w:szCs w:val="20"/>
        </w:rPr>
      </w:pPr>
      <w:bookmarkStart w:id="77" w:name="sub_521"/>
      <w:bookmarkEnd w:id="76"/>
      <w:r w:rsidRPr="007B0CEC">
        <w:rPr>
          <w:rFonts w:ascii="Times New Roman" w:hAnsi="Times New Roman" w:cs="Times New Roman"/>
          <w:sz w:val="20"/>
          <w:szCs w:val="20"/>
        </w:rPr>
        <w:t>7.2.1.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w:t>
      </w:r>
    </w:p>
    <w:bookmarkEnd w:id="77"/>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Заявитель может обратиться с жалобой, в том числе, в следующих случаях:</w:t>
      </w:r>
    </w:p>
    <w:p w:rsidR="007B0CEC" w:rsidRPr="007B0CEC" w:rsidRDefault="007B0CEC" w:rsidP="007B0CEC">
      <w:pPr>
        <w:pStyle w:val="a4"/>
        <w:jc w:val="both"/>
        <w:rPr>
          <w:rFonts w:ascii="Times New Roman" w:hAnsi="Times New Roman" w:cs="Times New Roman"/>
          <w:sz w:val="20"/>
          <w:szCs w:val="20"/>
        </w:rPr>
      </w:pPr>
      <w:bookmarkStart w:id="78" w:name="sub_5211"/>
      <w:r w:rsidRPr="007B0CEC">
        <w:rPr>
          <w:rFonts w:ascii="Times New Roman" w:hAnsi="Times New Roman" w:cs="Times New Roman"/>
          <w:sz w:val="20"/>
          <w:szCs w:val="20"/>
        </w:rPr>
        <w:t>1) нарушение срока регистрации заявления о предоставлении муниципальной услуги;</w:t>
      </w:r>
    </w:p>
    <w:p w:rsidR="007B0CEC" w:rsidRPr="007B0CEC" w:rsidRDefault="007B0CEC" w:rsidP="007B0CEC">
      <w:pPr>
        <w:pStyle w:val="a4"/>
        <w:jc w:val="both"/>
        <w:rPr>
          <w:rFonts w:ascii="Times New Roman" w:hAnsi="Times New Roman" w:cs="Times New Roman"/>
          <w:sz w:val="20"/>
          <w:szCs w:val="20"/>
        </w:rPr>
      </w:pPr>
      <w:bookmarkStart w:id="79" w:name="sub_5212"/>
      <w:bookmarkEnd w:id="78"/>
      <w:r w:rsidRPr="007B0CEC">
        <w:rPr>
          <w:rFonts w:ascii="Times New Roman" w:hAnsi="Times New Roman" w:cs="Times New Roman"/>
          <w:sz w:val="20"/>
          <w:szCs w:val="20"/>
        </w:rPr>
        <w:t>2) нарушение срока предоставления муниципальной услуги;</w:t>
      </w:r>
    </w:p>
    <w:p w:rsidR="007B0CEC" w:rsidRPr="007B0CEC" w:rsidRDefault="007B0CEC" w:rsidP="007B0CEC">
      <w:pPr>
        <w:pStyle w:val="a4"/>
        <w:jc w:val="both"/>
        <w:rPr>
          <w:rFonts w:ascii="Times New Roman" w:hAnsi="Times New Roman" w:cs="Times New Roman"/>
          <w:sz w:val="20"/>
          <w:szCs w:val="20"/>
        </w:rPr>
      </w:pPr>
      <w:bookmarkStart w:id="80" w:name="sub_5213"/>
      <w:bookmarkEnd w:id="79"/>
      <w:r w:rsidRPr="007B0CEC">
        <w:rPr>
          <w:rFonts w:ascii="Times New Roman" w:hAnsi="Times New Roman" w:cs="Times New Roman"/>
          <w:sz w:val="20"/>
          <w:szCs w:val="20"/>
        </w:rPr>
        <w:t>3) требование у заявителя документов, не предусмотренных настоящим административным регламентом;</w:t>
      </w:r>
    </w:p>
    <w:p w:rsidR="007B0CEC" w:rsidRPr="007B0CEC" w:rsidRDefault="007B0CEC" w:rsidP="007B0CEC">
      <w:pPr>
        <w:pStyle w:val="a4"/>
        <w:jc w:val="both"/>
        <w:rPr>
          <w:rFonts w:ascii="Times New Roman" w:hAnsi="Times New Roman" w:cs="Times New Roman"/>
          <w:sz w:val="20"/>
          <w:szCs w:val="20"/>
        </w:rPr>
      </w:pPr>
      <w:bookmarkStart w:id="81" w:name="sub_5214"/>
      <w:bookmarkEnd w:id="80"/>
      <w:r w:rsidRPr="007B0CEC">
        <w:rPr>
          <w:rFonts w:ascii="Times New Roman" w:hAnsi="Times New Roman" w:cs="Times New Roman"/>
          <w:sz w:val="20"/>
          <w:szCs w:val="20"/>
        </w:rPr>
        <w:t>4) отказ в приеме документов, предоставление которых предусмотрено настоящим административным регламентом;</w:t>
      </w:r>
    </w:p>
    <w:p w:rsidR="007B0CEC" w:rsidRPr="007B0CEC" w:rsidRDefault="007B0CEC" w:rsidP="007B0CEC">
      <w:pPr>
        <w:pStyle w:val="a4"/>
        <w:jc w:val="both"/>
        <w:rPr>
          <w:rFonts w:ascii="Times New Roman" w:hAnsi="Times New Roman" w:cs="Times New Roman"/>
          <w:sz w:val="20"/>
          <w:szCs w:val="20"/>
        </w:rPr>
      </w:pPr>
      <w:bookmarkStart w:id="82" w:name="sub_5215"/>
      <w:bookmarkEnd w:id="81"/>
      <w:r w:rsidRPr="007B0CEC">
        <w:rPr>
          <w:rFonts w:ascii="Times New Roman" w:hAnsi="Times New Roman" w:cs="Times New Roman"/>
          <w:sz w:val="20"/>
          <w:szCs w:val="20"/>
        </w:rPr>
        <w:t>5) отказ в предоставлении муниципальной услуги, если основания отказа не предусмотрены настоящим административным регламентом;</w:t>
      </w:r>
    </w:p>
    <w:p w:rsidR="007B0CEC" w:rsidRPr="007B0CEC" w:rsidRDefault="007B0CEC" w:rsidP="007B0CEC">
      <w:pPr>
        <w:pStyle w:val="a4"/>
        <w:jc w:val="both"/>
        <w:rPr>
          <w:rFonts w:ascii="Times New Roman" w:hAnsi="Times New Roman" w:cs="Times New Roman"/>
          <w:sz w:val="20"/>
          <w:szCs w:val="20"/>
        </w:rPr>
      </w:pPr>
      <w:bookmarkStart w:id="83" w:name="sub_5216"/>
      <w:bookmarkEnd w:id="82"/>
      <w:r w:rsidRPr="007B0CEC">
        <w:rPr>
          <w:rFonts w:ascii="Times New Roman" w:hAnsi="Times New Roman" w:cs="Times New Roman"/>
          <w:sz w:val="20"/>
          <w:szCs w:val="20"/>
        </w:rPr>
        <w:t>6) затребование с заявителя при предоставлении муниципальной услуги платы, не предусмотренной настоящим административным регламентом;</w:t>
      </w:r>
    </w:p>
    <w:p w:rsidR="007B0CEC" w:rsidRPr="007B0CEC" w:rsidRDefault="007B0CEC" w:rsidP="007B0CEC">
      <w:pPr>
        <w:pStyle w:val="a4"/>
        <w:jc w:val="both"/>
        <w:rPr>
          <w:rFonts w:ascii="Times New Roman" w:hAnsi="Times New Roman" w:cs="Times New Roman"/>
          <w:sz w:val="20"/>
          <w:szCs w:val="20"/>
        </w:rPr>
      </w:pPr>
      <w:bookmarkStart w:id="84" w:name="sub_5217"/>
      <w:bookmarkEnd w:id="83"/>
      <w:proofErr w:type="gramStart"/>
      <w:r w:rsidRPr="007B0CEC">
        <w:rPr>
          <w:rFonts w:ascii="Times New Roman" w:hAnsi="Times New Roman" w:cs="Times New Roman"/>
          <w:sz w:val="20"/>
          <w:szCs w:val="2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B0CEC" w:rsidRPr="007B0CEC" w:rsidRDefault="007B0CEC" w:rsidP="007B0CEC">
      <w:pPr>
        <w:pStyle w:val="a4"/>
        <w:jc w:val="both"/>
        <w:rPr>
          <w:rFonts w:ascii="Times New Roman" w:hAnsi="Times New Roman" w:cs="Times New Roman"/>
          <w:bCs/>
          <w:color w:val="26282F"/>
          <w:sz w:val="20"/>
          <w:szCs w:val="20"/>
        </w:rPr>
      </w:pPr>
      <w:bookmarkStart w:id="85" w:name="sub_5300"/>
      <w:bookmarkEnd w:id="84"/>
      <w:r w:rsidRPr="007B0CEC">
        <w:rPr>
          <w:rFonts w:ascii="Times New Roman" w:hAnsi="Times New Roman" w:cs="Times New Roman"/>
          <w:bCs/>
          <w:color w:val="26282F"/>
          <w:sz w:val="20"/>
          <w:szCs w:val="20"/>
        </w:rPr>
        <w:lastRenderedPageBreak/>
        <w:t>7.3. Основания для начала процедуры досудебного (внесудебного) обжалования.</w:t>
      </w:r>
    </w:p>
    <w:p w:rsidR="007B0CEC" w:rsidRPr="007B0CEC" w:rsidRDefault="007B0CEC" w:rsidP="007B0CEC">
      <w:pPr>
        <w:pStyle w:val="a4"/>
        <w:jc w:val="both"/>
        <w:rPr>
          <w:rFonts w:ascii="Times New Roman" w:hAnsi="Times New Roman" w:cs="Times New Roman"/>
          <w:sz w:val="20"/>
          <w:szCs w:val="20"/>
        </w:rPr>
      </w:pPr>
      <w:bookmarkStart w:id="86" w:name="sub_531"/>
      <w:bookmarkEnd w:id="85"/>
      <w:r w:rsidRPr="007B0CEC">
        <w:rPr>
          <w:rFonts w:ascii="Times New Roman" w:hAnsi="Times New Roman" w:cs="Times New Roman"/>
          <w:sz w:val="20"/>
          <w:szCs w:val="20"/>
        </w:rPr>
        <w:t>7.3.1. Основанием для начала процедуры досудебного (внесудебного) обжалования является обращение заявителя на обжалование решений, действий (бездействия) органа, предоставляющего муниципальную услугу, должностных лиц, муниципальных служащих.</w:t>
      </w:r>
    </w:p>
    <w:p w:rsidR="007B0CEC" w:rsidRPr="007B0CEC" w:rsidRDefault="007B0CEC" w:rsidP="007B0CEC">
      <w:pPr>
        <w:pStyle w:val="a4"/>
        <w:jc w:val="both"/>
        <w:rPr>
          <w:rFonts w:ascii="Times New Roman" w:hAnsi="Times New Roman" w:cs="Times New Roman"/>
          <w:sz w:val="20"/>
          <w:szCs w:val="20"/>
        </w:rPr>
      </w:pPr>
      <w:bookmarkStart w:id="87" w:name="sub_532"/>
      <w:bookmarkEnd w:id="86"/>
      <w:r w:rsidRPr="007B0CEC">
        <w:rPr>
          <w:rFonts w:ascii="Times New Roman" w:hAnsi="Times New Roman" w:cs="Times New Roman"/>
          <w:sz w:val="20"/>
          <w:szCs w:val="20"/>
        </w:rPr>
        <w:t>7.3.2. Жалоба подается в письменной форме на бумажном носителе, в электронной форме на действия (бездействие) муниципальных служащих на имя Главы Новотроицкого сельсовета Северного района Новосибирской области.</w:t>
      </w:r>
    </w:p>
    <w:bookmarkEnd w:id="87"/>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Жалоба заявителей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 регистрируется в порядке, установленном </w:t>
      </w:r>
      <w:hyperlink r:id="rId19" w:history="1">
        <w:r w:rsidRPr="007B0CEC">
          <w:rPr>
            <w:rFonts w:ascii="Times New Roman" w:hAnsi="Times New Roman" w:cs="Times New Roman"/>
            <w:sz w:val="20"/>
            <w:szCs w:val="20"/>
          </w:rPr>
          <w:t>Регламентом</w:t>
        </w:r>
      </w:hyperlink>
      <w:r w:rsidRPr="007B0CEC">
        <w:rPr>
          <w:rFonts w:ascii="Times New Roman" w:hAnsi="Times New Roman" w:cs="Times New Roman"/>
          <w:sz w:val="20"/>
          <w:szCs w:val="20"/>
        </w:rPr>
        <w:t xml:space="preserve"> </w:t>
      </w:r>
      <w:proofErr w:type="gramStart"/>
      <w:r w:rsidRPr="007B0CEC">
        <w:rPr>
          <w:rFonts w:ascii="Times New Roman" w:hAnsi="Times New Roman" w:cs="Times New Roman"/>
          <w:sz w:val="20"/>
          <w:szCs w:val="20"/>
        </w:rPr>
        <w:t xml:space="preserve">работы администрации </w:t>
      </w:r>
      <w:bookmarkStart w:id="88" w:name="sub_5321"/>
      <w:r w:rsidRPr="007B0CEC">
        <w:rPr>
          <w:rFonts w:ascii="Times New Roman" w:hAnsi="Times New Roman" w:cs="Times New Roman"/>
          <w:sz w:val="20"/>
          <w:szCs w:val="20"/>
        </w:rPr>
        <w:t>Новотроицкого сельсовета Северного района Новосибирской области</w:t>
      </w:r>
      <w:proofErr w:type="gramEnd"/>
      <w:r w:rsidRPr="007B0CEC">
        <w:rPr>
          <w:rFonts w:ascii="Times New Roman" w:hAnsi="Times New Roman" w:cs="Times New Roman"/>
          <w:sz w:val="20"/>
          <w:szCs w:val="20"/>
        </w:rPr>
        <w:t xml:space="preserve">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7.3.2.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B0CEC" w:rsidRPr="007B0CEC" w:rsidRDefault="007B0CEC" w:rsidP="007B0CEC">
      <w:pPr>
        <w:pStyle w:val="a4"/>
        <w:jc w:val="both"/>
        <w:rPr>
          <w:rFonts w:ascii="Times New Roman" w:hAnsi="Times New Roman" w:cs="Times New Roman"/>
          <w:sz w:val="20"/>
          <w:szCs w:val="20"/>
        </w:rPr>
      </w:pPr>
      <w:bookmarkStart w:id="89" w:name="sub_533"/>
      <w:bookmarkEnd w:id="88"/>
      <w:r w:rsidRPr="007B0CEC">
        <w:rPr>
          <w:rFonts w:ascii="Times New Roman" w:hAnsi="Times New Roman" w:cs="Times New Roman"/>
          <w:sz w:val="20"/>
          <w:szCs w:val="20"/>
        </w:rPr>
        <w:t>7.3.3. Жалоба должна содержать:</w:t>
      </w:r>
    </w:p>
    <w:p w:rsidR="007B0CEC" w:rsidRPr="007B0CEC" w:rsidRDefault="007B0CEC" w:rsidP="007B0CEC">
      <w:pPr>
        <w:pStyle w:val="a4"/>
        <w:jc w:val="both"/>
        <w:rPr>
          <w:rFonts w:ascii="Times New Roman" w:hAnsi="Times New Roman" w:cs="Times New Roman"/>
          <w:sz w:val="20"/>
          <w:szCs w:val="20"/>
        </w:rPr>
      </w:pPr>
      <w:bookmarkStart w:id="90" w:name="sub_5331"/>
      <w:bookmarkEnd w:id="89"/>
      <w:r w:rsidRPr="007B0CEC">
        <w:rPr>
          <w:rFonts w:ascii="Times New Roman" w:hAnsi="Times New Roman" w:cs="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ответственного за предоставление муниципальной услуги, решения и действия (бездействие) которых обжалуются;</w:t>
      </w:r>
    </w:p>
    <w:p w:rsidR="007B0CEC" w:rsidRPr="007B0CEC" w:rsidRDefault="007B0CEC" w:rsidP="007B0CEC">
      <w:pPr>
        <w:pStyle w:val="a4"/>
        <w:jc w:val="both"/>
        <w:rPr>
          <w:rFonts w:ascii="Times New Roman" w:hAnsi="Times New Roman" w:cs="Times New Roman"/>
          <w:sz w:val="20"/>
          <w:szCs w:val="20"/>
        </w:rPr>
      </w:pPr>
      <w:bookmarkStart w:id="91" w:name="sub_5332"/>
      <w:bookmarkEnd w:id="90"/>
      <w:proofErr w:type="gramStart"/>
      <w:r w:rsidRPr="007B0CEC">
        <w:rPr>
          <w:rFonts w:ascii="Times New Roman" w:hAnsi="Times New Roman" w:cs="Times New Roman"/>
          <w:sz w:val="20"/>
          <w:szCs w:val="20"/>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0CEC" w:rsidRPr="007B0CEC" w:rsidRDefault="007B0CEC" w:rsidP="007B0CEC">
      <w:pPr>
        <w:pStyle w:val="a4"/>
        <w:jc w:val="both"/>
        <w:rPr>
          <w:rFonts w:ascii="Times New Roman" w:hAnsi="Times New Roman" w:cs="Times New Roman"/>
          <w:sz w:val="20"/>
          <w:szCs w:val="20"/>
        </w:rPr>
      </w:pPr>
      <w:bookmarkStart w:id="92" w:name="sub_5333"/>
      <w:bookmarkEnd w:id="91"/>
      <w:r w:rsidRPr="007B0CEC">
        <w:rPr>
          <w:rFonts w:ascii="Times New Roman" w:hAnsi="Times New Roman" w:cs="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B0CEC" w:rsidRPr="007B0CEC" w:rsidRDefault="007B0CEC" w:rsidP="007B0CEC">
      <w:pPr>
        <w:pStyle w:val="a4"/>
        <w:jc w:val="both"/>
        <w:rPr>
          <w:rFonts w:ascii="Times New Roman" w:hAnsi="Times New Roman" w:cs="Times New Roman"/>
          <w:sz w:val="20"/>
          <w:szCs w:val="20"/>
        </w:rPr>
      </w:pPr>
      <w:bookmarkStart w:id="93" w:name="sub_5334"/>
      <w:bookmarkEnd w:id="92"/>
      <w:r w:rsidRPr="007B0CEC">
        <w:rPr>
          <w:rFonts w:ascii="Times New Roman" w:hAnsi="Times New Roman" w:cs="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ответственного за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7B0CEC" w:rsidRPr="007B0CEC" w:rsidRDefault="007B0CEC" w:rsidP="007B0CEC">
      <w:pPr>
        <w:pStyle w:val="a4"/>
        <w:jc w:val="both"/>
        <w:rPr>
          <w:rFonts w:ascii="Times New Roman" w:hAnsi="Times New Roman" w:cs="Times New Roman"/>
          <w:bCs/>
          <w:color w:val="26282F"/>
          <w:sz w:val="20"/>
          <w:szCs w:val="20"/>
        </w:rPr>
      </w:pPr>
      <w:bookmarkStart w:id="94" w:name="sub_5400"/>
      <w:bookmarkEnd w:id="93"/>
      <w:r w:rsidRPr="007B0CEC">
        <w:rPr>
          <w:rFonts w:ascii="Times New Roman" w:hAnsi="Times New Roman" w:cs="Times New Roman"/>
          <w:bCs/>
          <w:color w:val="26282F"/>
          <w:sz w:val="20"/>
          <w:szCs w:val="20"/>
        </w:rPr>
        <w:t>7.4. Права заявителя на получение информации и документов, необходимых для обоснования и рассмотрения жалобы</w:t>
      </w:r>
    </w:p>
    <w:p w:rsidR="007B0CEC" w:rsidRPr="007B0CEC" w:rsidRDefault="007B0CEC" w:rsidP="007B0CEC">
      <w:pPr>
        <w:pStyle w:val="a4"/>
        <w:jc w:val="both"/>
        <w:rPr>
          <w:rFonts w:ascii="Times New Roman" w:hAnsi="Times New Roman" w:cs="Times New Roman"/>
          <w:sz w:val="20"/>
          <w:szCs w:val="20"/>
        </w:rPr>
      </w:pPr>
      <w:bookmarkStart w:id="95" w:name="sub_541"/>
      <w:bookmarkEnd w:id="94"/>
      <w:r w:rsidRPr="007B0CEC">
        <w:rPr>
          <w:rFonts w:ascii="Times New Roman" w:hAnsi="Times New Roman" w:cs="Times New Roman"/>
          <w:sz w:val="20"/>
          <w:szCs w:val="20"/>
        </w:rPr>
        <w:t xml:space="preserve"> </w:t>
      </w:r>
      <w:proofErr w:type="gramStart"/>
      <w:r w:rsidRPr="007B0CEC">
        <w:rPr>
          <w:rFonts w:ascii="Times New Roman" w:hAnsi="Times New Roman" w:cs="Times New Roman"/>
          <w:sz w:val="20"/>
          <w:szCs w:val="20"/>
        </w:rPr>
        <w:t>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7B0CEC" w:rsidRPr="007B0CEC" w:rsidRDefault="007B0CEC" w:rsidP="007B0CEC">
      <w:pPr>
        <w:pStyle w:val="a4"/>
        <w:jc w:val="both"/>
        <w:rPr>
          <w:rFonts w:ascii="Times New Roman" w:hAnsi="Times New Roman" w:cs="Times New Roman"/>
          <w:bCs/>
          <w:color w:val="26282F"/>
          <w:sz w:val="20"/>
          <w:szCs w:val="20"/>
        </w:rPr>
      </w:pPr>
      <w:bookmarkStart w:id="96" w:name="sub_5500"/>
      <w:bookmarkEnd w:id="95"/>
      <w:r w:rsidRPr="007B0CEC">
        <w:rPr>
          <w:rFonts w:ascii="Times New Roman" w:hAnsi="Times New Roman" w:cs="Times New Roman"/>
          <w:bCs/>
          <w:color w:val="26282F"/>
          <w:sz w:val="20"/>
          <w:szCs w:val="20"/>
        </w:rPr>
        <w:t>7.5. Сроки рассмотрения жалобы</w:t>
      </w:r>
    </w:p>
    <w:p w:rsidR="007B0CEC" w:rsidRPr="007B0CEC" w:rsidRDefault="007B0CEC" w:rsidP="007B0CEC">
      <w:pPr>
        <w:pStyle w:val="a4"/>
        <w:jc w:val="both"/>
        <w:rPr>
          <w:rFonts w:ascii="Times New Roman" w:hAnsi="Times New Roman" w:cs="Times New Roman"/>
          <w:sz w:val="20"/>
          <w:szCs w:val="20"/>
        </w:rPr>
      </w:pPr>
      <w:bookmarkStart w:id="97" w:name="sub_551"/>
      <w:bookmarkEnd w:id="96"/>
      <w:r w:rsidRPr="007B0CEC">
        <w:rPr>
          <w:rFonts w:ascii="Times New Roman" w:hAnsi="Times New Roman" w:cs="Times New Roman"/>
          <w:sz w:val="20"/>
          <w:szCs w:val="20"/>
        </w:rPr>
        <w:t xml:space="preserve"> </w:t>
      </w:r>
      <w:proofErr w:type="gramStart"/>
      <w:r w:rsidRPr="007B0CEC">
        <w:rPr>
          <w:rFonts w:ascii="Times New Roman" w:hAnsi="Times New Roman" w:cs="Times New Roman"/>
          <w:sz w:val="20"/>
          <w:szCs w:val="20"/>
        </w:rPr>
        <w:t>Жалоба, поступившая в уполномоченный орган,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7B0CEC">
        <w:rPr>
          <w:rFonts w:ascii="Times New Roman" w:hAnsi="Times New Roman" w:cs="Times New Roman"/>
          <w:sz w:val="20"/>
          <w:szCs w:val="20"/>
        </w:rPr>
        <w:t xml:space="preserve"> регистрации.</w:t>
      </w:r>
    </w:p>
    <w:p w:rsidR="007B0CEC" w:rsidRPr="007B0CEC" w:rsidRDefault="007B0CEC" w:rsidP="007B0CEC">
      <w:pPr>
        <w:pStyle w:val="a4"/>
        <w:jc w:val="both"/>
        <w:rPr>
          <w:rFonts w:ascii="Times New Roman" w:hAnsi="Times New Roman" w:cs="Times New Roman"/>
          <w:bCs/>
          <w:color w:val="26282F"/>
          <w:sz w:val="20"/>
          <w:szCs w:val="20"/>
        </w:rPr>
      </w:pPr>
      <w:bookmarkStart w:id="98" w:name="sub_5600"/>
      <w:bookmarkEnd w:id="97"/>
      <w:r w:rsidRPr="007B0CEC">
        <w:rPr>
          <w:rFonts w:ascii="Times New Roman" w:hAnsi="Times New Roman" w:cs="Times New Roman"/>
          <w:bCs/>
          <w:color w:val="26282F"/>
          <w:sz w:val="20"/>
          <w:szCs w:val="20"/>
        </w:rPr>
        <w:t>7.6. Результат досудебного (внесудебного) обжалования</w:t>
      </w:r>
    </w:p>
    <w:p w:rsidR="007B0CEC" w:rsidRPr="007B0CEC" w:rsidRDefault="007B0CEC" w:rsidP="007B0CEC">
      <w:pPr>
        <w:pStyle w:val="a4"/>
        <w:jc w:val="both"/>
        <w:rPr>
          <w:rFonts w:ascii="Times New Roman" w:hAnsi="Times New Roman" w:cs="Times New Roman"/>
          <w:sz w:val="20"/>
          <w:szCs w:val="20"/>
        </w:rPr>
      </w:pPr>
      <w:bookmarkStart w:id="99" w:name="sub_561"/>
      <w:bookmarkEnd w:id="98"/>
      <w:r w:rsidRPr="007B0CEC">
        <w:rPr>
          <w:rFonts w:ascii="Times New Roman" w:hAnsi="Times New Roman" w:cs="Times New Roman"/>
          <w:sz w:val="20"/>
          <w:szCs w:val="20"/>
        </w:rPr>
        <w:t>7.6.1. По результатам рассмотрения жалобы уполномоченный орган принимает одно из следующих решений:</w:t>
      </w:r>
    </w:p>
    <w:p w:rsidR="007B0CEC" w:rsidRPr="007B0CEC" w:rsidRDefault="007B0CEC" w:rsidP="007B0CEC">
      <w:pPr>
        <w:pStyle w:val="a4"/>
        <w:jc w:val="both"/>
        <w:rPr>
          <w:rFonts w:ascii="Times New Roman" w:hAnsi="Times New Roman" w:cs="Times New Roman"/>
          <w:sz w:val="20"/>
          <w:szCs w:val="20"/>
        </w:rPr>
      </w:pPr>
      <w:bookmarkStart w:id="100" w:name="sub_5611"/>
      <w:bookmarkEnd w:id="99"/>
      <w:proofErr w:type="gramStart"/>
      <w:r w:rsidRPr="007B0CEC">
        <w:rPr>
          <w:rFonts w:ascii="Times New Roman" w:hAnsi="Times New Roman" w:cs="Times New Roman"/>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7B0CEC" w:rsidRPr="007B0CEC" w:rsidRDefault="007B0CEC" w:rsidP="007B0CEC">
      <w:pPr>
        <w:pStyle w:val="a4"/>
        <w:jc w:val="both"/>
        <w:rPr>
          <w:rFonts w:ascii="Times New Roman" w:hAnsi="Times New Roman" w:cs="Times New Roman"/>
          <w:sz w:val="20"/>
          <w:szCs w:val="20"/>
        </w:rPr>
      </w:pPr>
      <w:bookmarkStart w:id="101" w:name="sub_5612"/>
      <w:bookmarkEnd w:id="100"/>
      <w:r w:rsidRPr="007B0CEC">
        <w:rPr>
          <w:rFonts w:ascii="Times New Roman" w:hAnsi="Times New Roman" w:cs="Times New Roman"/>
          <w:sz w:val="20"/>
          <w:szCs w:val="20"/>
        </w:rPr>
        <w:t>2) отказывает в удовлетворении жалобы.</w:t>
      </w:r>
    </w:p>
    <w:p w:rsidR="007B0CEC" w:rsidRPr="007B0CEC" w:rsidRDefault="007B0CEC" w:rsidP="007B0CEC">
      <w:pPr>
        <w:pStyle w:val="a4"/>
        <w:jc w:val="both"/>
        <w:rPr>
          <w:rFonts w:ascii="Times New Roman" w:hAnsi="Times New Roman" w:cs="Times New Roman"/>
          <w:sz w:val="20"/>
          <w:szCs w:val="20"/>
        </w:rPr>
      </w:pPr>
      <w:bookmarkStart w:id="102" w:name="sub_562"/>
      <w:bookmarkEnd w:id="101"/>
      <w:r w:rsidRPr="007B0CEC">
        <w:rPr>
          <w:rFonts w:ascii="Times New Roman" w:hAnsi="Times New Roman" w:cs="Times New Roman"/>
          <w:sz w:val="20"/>
          <w:szCs w:val="20"/>
        </w:rPr>
        <w:t xml:space="preserve">7.6.2. Не позднее дня, следующего за днем принятия решения, указанного в </w:t>
      </w:r>
      <w:hyperlink w:anchor="sub_561" w:history="1">
        <w:r w:rsidRPr="007B0CEC">
          <w:rPr>
            <w:rFonts w:ascii="Times New Roman" w:hAnsi="Times New Roman" w:cs="Times New Roman"/>
            <w:sz w:val="20"/>
            <w:szCs w:val="20"/>
          </w:rPr>
          <w:t>пункте 7.6.1.</w:t>
        </w:r>
      </w:hyperlink>
      <w:r w:rsidRPr="007B0CEC">
        <w:rPr>
          <w:rFonts w:ascii="Times New Roman" w:hAnsi="Times New Roman" w:cs="Times New Roman"/>
          <w:sz w:val="20"/>
          <w:szCs w:val="20"/>
        </w:rPr>
        <w:t xml:space="preserve">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0CEC" w:rsidRPr="007B0CEC" w:rsidRDefault="007B0CEC" w:rsidP="007B0CEC">
      <w:pPr>
        <w:pStyle w:val="a4"/>
        <w:jc w:val="both"/>
        <w:rPr>
          <w:rFonts w:ascii="Times New Roman" w:hAnsi="Times New Roman" w:cs="Times New Roman"/>
          <w:bCs/>
          <w:sz w:val="20"/>
          <w:szCs w:val="20"/>
        </w:rPr>
      </w:pPr>
      <w:bookmarkStart w:id="103" w:name="sub_999101"/>
      <w:bookmarkEnd w:id="102"/>
    </w:p>
    <w:p w:rsidR="007B0CEC" w:rsidRPr="007B0CEC" w:rsidRDefault="007B0CEC" w:rsidP="00B15B96">
      <w:pPr>
        <w:pStyle w:val="a4"/>
        <w:jc w:val="right"/>
        <w:rPr>
          <w:rFonts w:ascii="Times New Roman" w:hAnsi="Times New Roman" w:cs="Times New Roman"/>
          <w:sz w:val="20"/>
          <w:szCs w:val="20"/>
        </w:rPr>
      </w:pPr>
      <w:r w:rsidRPr="007B0CEC">
        <w:rPr>
          <w:rFonts w:ascii="Times New Roman" w:hAnsi="Times New Roman" w:cs="Times New Roman"/>
          <w:bCs/>
          <w:sz w:val="20"/>
          <w:szCs w:val="20"/>
        </w:rPr>
        <w:t xml:space="preserve">                                                                                 Приложение № 1</w:t>
      </w:r>
    </w:p>
    <w:bookmarkEnd w:id="103"/>
    <w:p w:rsidR="007B0CEC" w:rsidRPr="007B0CEC" w:rsidRDefault="007B0CEC" w:rsidP="00B15B96">
      <w:pPr>
        <w:pStyle w:val="a4"/>
        <w:jc w:val="right"/>
        <w:rPr>
          <w:rFonts w:ascii="Times New Roman" w:hAnsi="Times New Roman" w:cs="Times New Roman"/>
          <w:sz w:val="20"/>
          <w:szCs w:val="20"/>
        </w:rPr>
      </w:pPr>
      <w:r w:rsidRPr="007B0CEC">
        <w:rPr>
          <w:rFonts w:ascii="Times New Roman" w:hAnsi="Times New Roman" w:cs="Times New Roman"/>
          <w:bCs/>
          <w:sz w:val="20"/>
          <w:szCs w:val="20"/>
        </w:rPr>
        <w:t xml:space="preserve">                                                                к </w:t>
      </w:r>
      <w:hyperlink w:anchor="sub_9991" w:history="1">
        <w:r w:rsidRPr="007B0CEC">
          <w:rPr>
            <w:rFonts w:ascii="Times New Roman" w:hAnsi="Times New Roman" w:cs="Times New Roman"/>
            <w:sz w:val="20"/>
            <w:szCs w:val="20"/>
          </w:rPr>
          <w:t>административному регламенту</w:t>
        </w:r>
      </w:hyperlink>
    </w:p>
    <w:p w:rsidR="007B0CEC" w:rsidRPr="007B0CEC" w:rsidRDefault="007B0CEC" w:rsidP="00B15B96">
      <w:pPr>
        <w:pStyle w:val="a4"/>
        <w:jc w:val="right"/>
        <w:rPr>
          <w:rFonts w:ascii="Times New Roman" w:hAnsi="Times New Roman" w:cs="Times New Roman"/>
          <w:sz w:val="20"/>
          <w:szCs w:val="20"/>
        </w:rPr>
      </w:pPr>
      <w:r w:rsidRPr="007B0CEC">
        <w:rPr>
          <w:rFonts w:ascii="Times New Roman" w:hAnsi="Times New Roman" w:cs="Times New Roman"/>
          <w:bCs/>
          <w:sz w:val="20"/>
          <w:szCs w:val="20"/>
        </w:rPr>
        <w:t xml:space="preserve">                                                                предоставления муниципальной услуги</w:t>
      </w:r>
    </w:p>
    <w:p w:rsidR="007B0CEC" w:rsidRPr="007B0CEC" w:rsidRDefault="007B0CEC" w:rsidP="00B15B96">
      <w:pPr>
        <w:pStyle w:val="a4"/>
        <w:jc w:val="right"/>
        <w:rPr>
          <w:rFonts w:ascii="Times New Roman" w:hAnsi="Times New Roman" w:cs="Times New Roman"/>
          <w:sz w:val="20"/>
          <w:szCs w:val="20"/>
        </w:rPr>
      </w:pPr>
      <w:r w:rsidRPr="007B0CEC">
        <w:rPr>
          <w:rFonts w:ascii="Times New Roman" w:hAnsi="Times New Roman" w:cs="Times New Roman"/>
          <w:bCs/>
          <w:sz w:val="20"/>
          <w:szCs w:val="20"/>
        </w:rPr>
        <w:t xml:space="preserve">                                                                о предоставлении участка земли</w:t>
      </w:r>
    </w:p>
    <w:p w:rsidR="007B0CEC" w:rsidRPr="007B0CEC" w:rsidRDefault="007B0CEC" w:rsidP="00B15B96">
      <w:pPr>
        <w:pStyle w:val="a4"/>
        <w:jc w:val="right"/>
        <w:rPr>
          <w:rFonts w:ascii="Times New Roman" w:hAnsi="Times New Roman" w:cs="Times New Roman"/>
          <w:sz w:val="20"/>
          <w:szCs w:val="20"/>
        </w:rPr>
      </w:pPr>
      <w:r w:rsidRPr="007B0CEC">
        <w:rPr>
          <w:rFonts w:ascii="Times New Roman" w:hAnsi="Times New Roman" w:cs="Times New Roman"/>
          <w:bCs/>
          <w:sz w:val="20"/>
          <w:szCs w:val="20"/>
        </w:rPr>
        <w:t xml:space="preserve">                                                                для погребения умершего</w:t>
      </w: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bCs/>
          <w:color w:val="26282F"/>
          <w:sz w:val="20"/>
          <w:szCs w:val="20"/>
        </w:rPr>
      </w:pPr>
      <w:r w:rsidRPr="007B0CEC">
        <w:rPr>
          <w:rFonts w:ascii="Times New Roman" w:hAnsi="Times New Roman" w:cs="Times New Roman"/>
          <w:bCs/>
          <w:color w:val="26282F"/>
          <w:sz w:val="20"/>
          <w:szCs w:val="20"/>
        </w:rPr>
        <w:t>Блок-схема последовательности действий при предоставлении муниципальной услуги</w:t>
      </w:r>
    </w:p>
    <w:p w:rsidR="007B0CEC" w:rsidRPr="007B0CEC" w:rsidRDefault="007B0CEC" w:rsidP="007B0CEC">
      <w:pPr>
        <w:pStyle w:val="a4"/>
        <w:jc w:val="both"/>
        <w:rPr>
          <w:rFonts w:ascii="Times New Roman" w:hAnsi="Times New Roman" w:cs="Times New Roman"/>
          <w:sz w:val="20"/>
          <w:szCs w:val="20"/>
        </w:rPr>
      </w:pPr>
    </w:p>
    <w:tbl>
      <w:tblPr>
        <w:tblpPr w:leftFromText="180" w:rightFromText="180" w:vertAnchor="text" w:horzAnchor="margin" w:tblpXSpec="center" w:tblpY="59"/>
        <w:tblW w:w="5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0"/>
      </w:tblGrid>
      <w:tr w:rsidR="007B0CEC" w:rsidRPr="007B0CEC" w:rsidTr="007B0CEC">
        <w:trPr>
          <w:trHeight w:val="1080"/>
        </w:trPr>
        <w:tc>
          <w:tcPr>
            <w:tcW w:w="5580" w:type="dxa"/>
          </w:tcPr>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sz w:val="20"/>
                <w:szCs w:val="20"/>
              </w:rPr>
              <w:lastRenderedPageBreak/>
              <w:pict>
                <v:line id="Line 3" o:spid="_x0000_s1029" style="position:absolute;left:0;text-align:left;z-index:251664384;visibility:visible" from="134.65pt,80.4pt" to="134.65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KKAIAAEk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">
                  <v:stroke endarrow="block"/>
                </v:line>
              </w:pict>
            </w:r>
            <w:r w:rsidRPr="007B0CEC">
              <w:rPr>
                <w:rFonts w:ascii="Times New Roman" w:hAnsi="Times New Roman" w:cs="Times New Roman"/>
                <w:sz w:val="20"/>
                <w:szCs w:val="20"/>
              </w:rPr>
              <w:t>Прием заявления и документов, необходимых для предоставления муниципальной услуги, подлежащих представлению заявителем (не превышает 10 минут)</w:t>
            </w:r>
          </w:p>
        </w:tc>
      </w:tr>
    </w:tbl>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color w:val="000000"/>
          <w:sz w:val="20"/>
          <w:szCs w:val="20"/>
          <w:shd w:val="clear" w:color="auto" w:fill="F0F0F0"/>
        </w:rPr>
      </w:pPr>
    </w:p>
    <w:p w:rsidR="007B0CEC" w:rsidRPr="007B0CEC" w:rsidRDefault="007B0CEC" w:rsidP="007B0CEC">
      <w:pPr>
        <w:pStyle w:val="a4"/>
        <w:jc w:val="both"/>
        <w:rPr>
          <w:rFonts w:ascii="Times New Roman" w:hAnsi="Times New Roman" w:cs="Times New Roman"/>
          <w:color w:val="000000"/>
          <w:sz w:val="20"/>
          <w:szCs w:val="20"/>
          <w:shd w:val="clear" w:color="auto" w:fill="F0F0F0"/>
        </w:rPr>
      </w:pPr>
    </w:p>
    <w:p w:rsidR="007B0CEC" w:rsidRPr="007B0CEC" w:rsidRDefault="007B0CEC" w:rsidP="007B0CEC">
      <w:pPr>
        <w:pStyle w:val="a4"/>
        <w:jc w:val="both"/>
        <w:rPr>
          <w:rFonts w:ascii="Times New Roman" w:hAnsi="Times New Roman" w:cs="Times New Roman"/>
          <w:color w:val="000000"/>
          <w:sz w:val="20"/>
          <w:szCs w:val="20"/>
          <w:shd w:val="clear" w:color="auto" w:fill="F0F0F0"/>
        </w:rPr>
      </w:pP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sz w:val="20"/>
          <w:szCs w:val="20"/>
        </w:rPr>
      </w:pPr>
    </w:p>
    <w:tbl>
      <w:tblPr>
        <w:tblW w:w="5670"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tblGrid>
      <w:tr w:rsidR="007B0CEC" w:rsidRPr="007B0CEC" w:rsidTr="007B0CEC">
        <w:trPr>
          <w:trHeight w:val="720"/>
        </w:trPr>
        <w:tc>
          <w:tcPr>
            <w:tcW w:w="5670" w:type="dxa"/>
          </w:tcPr>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 (1 рабочий день – формирование и направление запросов)</w:t>
            </w: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sz w:val="20"/>
                <w:szCs w:val="20"/>
              </w:rPr>
            </w:pPr>
          </w:p>
        </w:tc>
      </w:tr>
    </w:tbl>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sz w:val="20"/>
          <w:szCs w:val="20"/>
        </w:rPr>
        <w:pict>
          <v:line id="Line 2" o:spid="_x0000_s1028" style="position:absolute;left:0;text-align:left;z-index:251663360;visibility:visible;mso-position-horizontal-relative:text;mso-position-vertical-relative:text" from="248.6pt,2.3pt" to="248.6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7eJwIAAEkEAAAOAAAAZHJzL2Uyb0RvYy54bWysVMGO2jAQvVfqP1i+QxIaW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">
            <v:stroke endarrow="block"/>
          </v:line>
        </w:pict>
      </w: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sz w:val="20"/>
          <w:szCs w:val="20"/>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tblGrid>
      <w:tr w:rsidR="007B0CEC" w:rsidRPr="007B0CEC" w:rsidTr="007B0CEC">
        <w:trPr>
          <w:trHeight w:val="1949"/>
        </w:trPr>
        <w:tc>
          <w:tcPr>
            <w:tcW w:w="5670" w:type="dxa"/>
          </w:tcPr>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Принятие решения о предоставлении (об отказе в предоставлении) муниципальной услуги и выдача результата (1 рабочий день, следующий за днем регистрации документов)</w:t>
            </w:r>
          </w:p>
        </w:tc>
      </w:tr>
    </w:tbl>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B15B96">
      <w:pPr>
        <w:pStyle w:val="a4"/>
        <w:jc w:val="right"/>
        <w:rPr>
          <w:rFonts w:ascii="Times New Roman" w:hAnsi="Times New Roman" w:cs="Times New Roman"/>
          <w:bCs/>
          <w:sz w:val="20"/>
          <w:szCs w:val="20"/>
        </w:rPr>
      </w:pPr>
      <w:r w:rsidRPr="007B0CEC">
        <w:rPr>
          <w:rFonts w:ascii="Times New Roman" w:hAnsi="Times New Roman" w:cs="Times New Roman"/>
          <w:bCs/>
          <w:sz w:val="20"/>
          <w:szCs w:val="20"/>
        </w:rPr>
        <w:t xml:space="preserve">                                                                          Приложение №2</w:t>
      </w:r>
    </w:p>
    <w:p w:rsidR="007B0CEC" w:rsidRPr="007B0CEC" w:rsidRDefault="007B0CEC" w:rsidP="00B15B96">
      <w:pPr>
        <w:pStyle w:val="a4"/>
        <w:jc w:val="right"/>
        <w:rPr>
          <w:rFonts w:ascii="Times New Roman" w:hAnsi="Times New Roman" w:cs="Times New Roman"/>
          <w:bCs/>
          <w:sz w:val="20"/>
          <w:szCs w:val="20"/>
        </w:rPr>
      </w:pPr>
      <w:r w:rsidRPr="007B0CEC">
        <w:rPr>
          <w:rFonts w:ascii="Times New Roman" w:hAnsi="Times New Roman" w:cs="Times New Roman"/>
          <w:bCs/>
          <w:sz w:val="20"/>
          <w:szCs w:val="20"/>
        </w:rPr>
        <w:t xml:space="preserve">                                                             к административному регламенту </w:t>
      </w:r>
    </w:p>
    <w:p w:rsidR="007B0CEC" w:rsidRPr="007B0CEC" w:rsidRDefault="007B0CEC" w:rsidP="00B15B96">
      <w:pPr>
        <w:pStyle w:val="a4"/>
        <w:jc w:val="right"/>
        <w:rPr>
          <w:rFonts w:ascii="Times New Roman" w:hAnsi="Times New Roman" w:cs="Times New Roman"/>
          <w:bCs/>
          <w:sz w:val="20"/>
          <w:szCs w:val="20"/>
        </w:rPr>
      </w:pPr>
      <w:r w:rsidRPr="007B0CEC">
        <w:rPr>
          <w:rFonts w:ascii="Times New Roman" w:hAnsi="Times New Roman" w:cs="Times New Roman"/>
          <w:bCs/>
          <w:sz w:val="20"/>
          <w:szCs w:val="20"/>
        </w:rPr>
        <w:t xml:space="preserve">                                                             предоставления муниципальной услуги  </w:t>
      </w:r>
    </w:p>
    <w:p w:rsidR="007B0CEC" w:rsidRPr="007B0CEC" w:rsidRDefault="007B0CEC" w:rsidP="00B15B96">
      <w:pPr>
        <w:pStyle w:val="a4"/>
        <w:jc w:val="right"/>
        <w:rPr>
          <w:rFonts w:ascii="Times New Roman" w:hAnsi="Times New Roman" w:cs="Times New Roman"/>
          <w:bCs/>
          <w:sz w:val="20"/>
          <w:szCs w:val="20"/>
        </w:rPr>
      </w:pPr>
      <w:r w:rsidRPr="007B0CEC">
        <w:rPr>
          <w:rFonts w:ascii="Times New Roman" w:hAnsi="Times New Roman" w:cs="Times New Roman"/>
          <w:bCs/>
          <w:sz w:val="20"/>
          <w:szCs w:val="20"/>
        </w:rPr>
        <w:t xml:space="preserve">                                                             о предоставлении участка земли </w:t>
      </w:r>
    </w:p>
    <w:p w:rsidR="007B0CEC" w:rsidRPr="007B0CEC" w:rsidRDefault="007B0CEC" w:rsidP="00B15B96">
      <w:pPr>
        <w:pStyle w:val="a4"/>
        <w:jc w:val="right"/>
        <w:rPr>
          <w:rFonts w:ascii="Times New Roman" w:hAnsi="Times New Roman" w:cs="Times New Roman"/>
          <w:bCs/>
          <w:sz w:val="20"/>
          <w:szCs w:val="20"/>
        </w:rPr>
      </w:pPr>
      <w:r w:rsidRPr="007B0CEC">
        <w:rPr>
          <w:rFonts w:ascii="Times New Roman" w:hAnsi="Times New Roman" w:cs="Times New Roman"/>
          <w:bCs/>
          <w:sz w:val="20"/>
          <w:szCs w:val="20"/>
        </w:rPr>
        <w:t xml:space="preserve">                                                             для погребения умершего</w:t>
      </w:r>
    </w:p>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sz w:val="20"/>
          <w:szCs w:val="20"/>
        </w:rPr>
        <w:t>Заявление для предоставления одно- (дву</w:t>
      </w:r>
      <w:proofErr w:type="gramStart"/>
      <w:r w:rsidRPr="007B0CEC">
        <w:rPr>
          <w:rFonts w:ascii="Times New Roman" w:hAnsi="Times New Roman" w:cs="Times New Roman"/>
          <w:sz w:val="20"/>
          <w:szCs w:val="20"/>
        </w:rPr>
        <w:t>х-</w:t>
      </w:r>
      <w:proofErr w:type="gramEnd"/>
      <w:r w:rsidRPr="007B0CEC">
        <w:rPr>
          <w:rFonts w:ascii="Times New Roman" w:hAnsi="Times New Roman" w:cs="Times New Roman"/>
          <w:sz w:val="20"/>
          <w:szCs w:val="20"/>
        </w:rPr>
        <w:t>) местного участка для захоронения</w:t>
      </w:r>
    </w:p>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 xml:space="preserve">                                                                        Главе </w:t>
      </w:r>
      <w:r w:rsidRPr="007B0CEC">
        <w:rPr>
          <w:rFonts w:ascii="Times New Roman" w:hAnsi="Times New Roman" w:cs="Times New Roman"/>
          <w:sz w:val="20"/>
          <w:szCs w:val="20"/>
        </w:rPr>
        <w:t>Новотроицкого</w:t>
      </w:r>
      <w:r w:rsidRPr="007B0CEC">
        <w:rPr>
          <w:rFonts w:ascii="Times New Roman" w:hAnsi="Times New Roman" w:cs="Times New Roman"/>
          <w:bCs/>
          <w:sz w:val="20"/>
          <w:szCs w:val="20"/>
        </w:rPr>
        <w:t xml:space="preserve"> сельсовета</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 xml:space="preserve">                                                                        Северного района </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 xml:space="preserve">                                                                        Новосибирской области</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 xml:space="preserve">                                                                        ____________________________</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 xml:space="preserve">                                                                        от __________________________</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 xml:space="preserve">                                                                         ____________________________</w:t>
      </w:r>
    </w:p>
    <w:tbl>
      <w:tblPr>
        <w:tblW w:w="4890" w:type="dxa"/>
        <w:tblInd w:w="5266" w:type="dxa"/>
        <w:tblLayout w:type="fixed"/>
        <w:tblLook w:val="01E0"/>
      </w:tblPr>
      <w:tblGrid>
        <w:gridCol w:w="454"/>
        <w:gridCol w:w="4436"/>
      </w:tblGrid>
      <w:tr w:rsidR="007B0CEC" w:rsidRPr="007B0CEC" w:rsidTr="007B0CEC">
        <w:trPr>
          <w:trHeight w:val="3975"/>
        </w:trPr>
        <w:tc>
          <w:tcPr>
            <w:tcW w:w="454" w:type="dxa"/>
          </w:tcPr>
          <w:p w:rsidR="007B0CEC" w:rsidRPr="007B0CEC" w:rsidRDefault="007B0CEC" w:rsidP="007B0CEC">
            <w:pPr>
              <w:pStyle w:val="a4"/>
              <w:jc w:val="both"/>
              <w:rPr>
                <w:rFonts w:ascii="Times New Roman" w:hAnsi="Times New Roman" w:cs="Times New Roman"/>
                <w:bCs/>
                <w:sz w:val="20"/>
                <w:szCs w:val="20"/>
              </w:rPr>
            </w:pPr>
          </w:p>
        </w:tc>
        <w:tc>
          <w:tcPr>
            <w:tcW w:w="4436" w:type="dxa"/>
          </w:tcPr>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(указывается полное    наименование заявителя, его реквизиты, юридический и почтовый адрес (последнее при отличии от юридического адреса) – для юридических лиц; фамилия, имя, отчество заявителя (последнее при наличии), почтовый адрес, паспортные данные с указанием прописки – для физических лиц)</w:t>
            </w:r>
          </w:p>
          <w:p w:rsidR="007B0CEC" w:rsidRPr="007B0CEC" w:rsidRDefault="007B0CEC" w:rsidP="007B0CEC">
            <w:pPr>
              <w:pStyle w:val="a4"/>
              <w:jc w:val="both"/>
              <w:rPr>
                <w:rFonts w:ascii="Times New Roman" w:hAnsi="Times New Roman" w:cs="Times New Roman"/>
                <w:bCs/>
                <w:sz w:val="20"/>
                <w:szCs w:val="20"/>
              </w:rPr>
            </w:pPr>
          </w:p>
        </w:tc>
      </w:tr>
    </w:tbl>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 xml:space="preserve">                                               Заявление</w:t>
      </w:r>
    </w:p>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Прошу предоставить  _________________ - местный участок для захоронения</w:t>
      </w:r>
      <w:r w:rsidRPr="007B0CEC">
        <w:rPr>
          <w:rFonts w:ascii="Times New Roman" w:hAnsi="Times New Roman" w:cs="Times New Roman"/>
          <w:bCs/>
          <w:sz w:val="20"/>
          <w:szCs w:val="20"/>
        </w:rPr>
        <w:tab/>
      </w:r>
      <w:r w:rsidRPr="007B0CEC">
        <w:rPr>
          <w:rFonts w:ascii="Times New Roman" w:hAnsi="Times New Roman" w:cs="Times New Roman"/>
          <w:bCs/>
          <w:sz w:val="20"/>
          <w:szCs w:val="20"/>
        </w:rPr>
        <w:tab/>
      </w:r>
      <w:r w:rsidRPr="007B0CEC">
        <w:rPr>
          <w:rFonts w:ascii="Times New Roman" w:hAnsi="Times New Roman" w:cs="Times New Roman"/>
          <w:bCs/>
          <w:sz w:val="20"/>
          <w:szCs w:val="20"/>
        </w:rPr>
        <w:tab/>
      </w:r>
      <w:r w:rsidRPr="007B0CEC">
        <w:rPr>
          <w:rFonts w:ascii="Times New Roman" w:hAnsi="Times New Roman" w:cs="Times New Roman"/>
          <w:bCs/>
          <w:sz w:val="20"/>
          <w:szCs w:val="20"/>
        </w:rPr>
        <w:tab/>
      </w:r>
      <w:r w:rsidRPr="007B0CEC">
        <w:rPr>
          <w:rFonts w:ascii="Times New Roman" w:hAnsi="Times New Roman" w:cs="Times New Roman"/>
          <w:bCs/>
          <w:sz w:val="20"/>
          <w:szCs w:val="20"/>
        </w:rPr>
        <w:tab/>
        <w:t xml:space="preserve">    одно или двух</w:t>
      </w:r>
    </w:p>
    <w:p w:rsidR="007B0CEC" w:rsidRPr="007B0CEC" w:rsidRDefault="007B0CEC" w:rsidP="007B0CEC">
      <w:pPr>
        <w:pStyle w:val="a4"/>
        <w:jc w:val="both"/>
        <w:rPr>
          <w:rFonts w:ascii="Times New Roman" w:hAnsi="Times New Roman" w:cs="Times New Roman"/>
          <w:bCs/>
          <w:sz w:val="20"/>
          <w:szCs w:val="20"/>
        </w:rPr>
      </w:pPr>
      <w:proofErr w:type="gramStart"/>
      <w:r w:rsidRPr="007B0CEC">
        <w:rPr>
          <w:rFonts w:ascii="Times New Roman" w:hAnsi="Times New Roman" w:cs="Times New Roman"/>
          <w:bCs/>
          <w:sz w:val="20"/>
          <w:szCs w:val="20"/>
        </w:rPr>
        <w:lastRenderedPageBreak/>
        <w:t>моего</w:t>
      </w:r>
      <w:proofErr w:type="gramEnd"/>
      <w:r w:rsidRPr="007B0CEC">
        <w:rPr>
          <w:rFonts w:ascii="Times New Roman" w:hAnsi="Times New Roman" w:cs="Times New Roman"/>
          <w:bCs/>
          <w:sz w:val="20"/>
          <w:szCs w:val="20"/>
        </w:rPr>
        <w:t xml:space="preserve"> (-ей) ____________________________________________________________</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родственные отношения (при их наличии) или иные отношения</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_________________________________________________________________</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Ф. И. О., полностью</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на кладбище № _____________________ в квартале №_______________________.</w:t>
      </w:r>
    </w:p>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Действующие нормы и правила установки надмогильных сооружений (ограды,  памятника,  надгробия и др.) обязуюсь соблюдать.</w:t>
      </w:r>
    </w:p>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Доверяю представлять мои интересы</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_________________________________________________________________</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название специализированной службы  по вопросам похоронного дела</w:t>
      </w:r>
    </w:p>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За правильность сведений несу полную ответственность.</w:t>
      </w:r>
    </w:p>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proofErr w:type="gramStart"/>
      <w:r w:rsidRPr="007B0CEC">
        <w:rPr>
          <w:rFonts w:ascii="Times New Roman" w:hAnsi="Times New Roman" w:cs="Times New Roman"/>
          <w:bCs/>
          <w:sz w:val="20"/>
          <w:szCs w:val="20"/>
        </w:rPr>
        <w:t>Ответственный</w:t>
      </w:r>
      <w:proofErr w:type="gramEnd"/>
      <w:r w:rsidRPr="007B0CEC">
        <w:rPr>
          <w:rFonts w:ascii="Times New Roman" w:hAnsi="Times New Roman" w:cs="Times New Roman"/>
          <w:bCs/>
          <w:sz w:val="20"/>
          <w:szCs w:val="20"/>
        </w:rPr>
        <w:t xml:space="preserve"> за захоронение:</w:t>
      </w:r>
    </w:p>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 xml:space="preserve">_________________________ / _______________________________ / </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подпись</w:t>
      </w:r>
      <w:r w:rsidRPr="007B0CEC">
        <w:rPr>
          <w:rFonts w:ascii="Times New Roman" w:hAnsi="Times New Roman" w:cs="Times New Roman"/>
          <w:bCs/>
          <w:sz w:val="20"/>
          <w:szCs w:val="20"/>
        </w:rPr>
        <w:tab/>
      </w:r>
      <w:r w:rsidRPr="007B0CEC">
        <w:rPr>
          <w:rFonts w:ascii="Times New Roman" w:hAnsi="Times New Roman" w:cs="Times New Roman"/>
          <w:bCs/>
          <w:sz w:val="20"/>
          <w:szCs w:val="20"/>
        </w:rPr>
        <w:tab/>
      </w:r>
      <w:r w:rsidRPr="007B0CEC">
        <w:rPr>
          <w:rFonts w:ascii="Times New Roman" w:hAnsi="Times New Roman" w:cs="Times New Roman"/>
          <w:bCs/>
          <w:sz w:val="20"/>
          <w:szCs w:val="20"/>
        </w:rPr>
        <w:tab/>
      </w:r>
      <w:r w:rsidRPr="007B0CEC">
        <w:rPr>
          <w:rFonts w:ascii="Times New Roman" w:hAnsi="Times New Roman" w:cs="Times New Roman"/>
          <w:bCs/>
          <w:sz w:val="20"/>
          <w:szCs w:val="20"/>
        </w:rPr>
        <w:tab/>
      </w:r>
      <w:r w:rsidRPr="007B0CEC">
        <w:rPr>
          <w:rFonts w:ascii="Times New Roman" w:hAnsi="Times New Roman" w:cs="Times New Roman"/>
          <w:bCs/>
          <w:sz w:val="20"/>
          <w:szCs w:val="20"/>
        </w:rPr>
        <w:tab/>
        <w:t>Ф.И.О.</w:t>
      </w:r>
      <w:r w:rsidRPr="007B0CEC">
        <w:rPr>
          <w:rFonts w:ascii="Times New Roman" w:hAnsi="Times New Roman" w:cs="Times New Roman"/>
          <w:bCs/>
          <w:sz w:val="20"/>
          <w:szCs w:val="20"/>
        </w:rPr>
        <w:tab/>
      </w:r>
      <w:r w:rsidRPr="007B0CEC">
        <w:rPr>
          <w:rFonts w:ascii="Times New Roman" w:hAnsi="Times New Roman" w:cs="Times New Roman"/>
          <w:bCs/>
          <w:sz w:val="20"/>
          <w:szCs w:val="20"/>
        </w:rPr>
        <w:tab/>
      </w:r>
      <w:r w:rsidRPr="007B0CEC">
        <w:rPr>
          <w:rFonts w:ascii="Times New Roman" w:hAnsi="Times New Roman" w:cs="Times New Roman"/>
          <w:bCs/>
          <w:sz w:val="20"/>
          <w:szCs w:val="20"/>
        </w:rPr>
        <w:tab/>
        <w:t xml:space="preserve"> дата</w:t>
      </w:r>
      <w:r w:rsidRPr="007B0CEC">
        <w:rPr>
          <w:rFonts w:ascii="Times New Roman" w:hAnsi="Times New Roman" w:cs="Times New Roman"/>
          <w:bCs/>
          <w:sz w:val="20"/>
          <w:szCs w:val="20"/>
        </w:rPr>
        <w:tab/>
      </w:r>
      <w:r w:rsidRPr="007B0CEC">
        <w:rPr>
          <w:rFonts w:ascii="Times New Roman" w:hAnsi="Times New Roman" w:cs="Times New Roman"/>
          <w:bCs/>
          <w:sz w:val="20"/>
          <w:szCs w:val="20"/>
        </w:rPr>
        <w:tab/>
      </w:r>
    </w:p>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Порядковый номер в книге регистрации захоронений _________</w:t>
      </w:r>
    </w:p>
    <w:p w:rsidR="007B0CEC" w:rsidRPr="007B0CEC" w:rsidRDefault="007B0CEC" w:rsidP="007B0CEC">
      <w:pPr>
        <w:pStyle w:val="a4"/>
        <w:jc w:val="both"/>
        <w:rPr>
          <w:rFonts w:ascii="Times New Roman" w:hAnsi="Times New Roman" w:cs="Times New Roman"/>
          <w:bCs/>
          <w:sz w:val="20"/>
          <w:szCs w:val="20"/>
        </w:rPr>
      </w:pPr>
    </w:p>
    <w:p w:rsidR="007B0CEC" w:rsidRPr="00B15B96" w:rsidRDefault="007B0CEC" w:rsidP="00B15B96">
      <w:pPr>
        <w:pStyle w:val="a4"/>
        <w:jc w:val="center"/>
        <w:rPr>
          <w:rFonts w:ascii="Times New Roman" w:hAnsi="Times New Roman" w:cs="Times New Roman"/>
          <w:b/>
          <w:bCs/>
          <w:sz w:val="20"/>
          <w:szCs w:val="20"/>
        </w:rPr>
      </w:pPr>
    </w:p>
    <w:p w:rsidR="007B0CEC" w:rsidRPr="00B15B96" w:rsidRDefault="007B0CEC" w:rsidP="00B15B96">
      <w:pPr>
        <w:pStyle w:val="a4"/>
        <w:jc w:val="center"/>
        <w:rPr>
          <w:rFonts w:ascii="Times New Roman" w:hAnsi="Times New Roman" w:cs="Times New Roman"/>
          <w:b/>
          <w:bCs/>
          <w:sz w:val="20"/>
          <w:szCs w:val="20"/>
        </w:rPr>
      </w:pPr>
      <w:r w:rsidRPr="00B15B96">
        <w:rPr>
          <w:rFonts w:ascii="Times New Roman" w:hAnsi="Times New Roman" w:cs="Times New Roman"/>
          <w:b/>
          <w:bCs/>
          <w:sz w:val="20"/>
          <w:szCs w:val="20"/>
        </w:rPr>
        <w:t>Заявление</w:t>
      </w:r>
    </w:p>
    <w:p w:rsidR="007B0CEC" w:rsidRPr="00B15B96" w:rsidRDefault="007B0CEC" w:rsidP="00B15B96">
      <w:pPr>
        <w:pStyle w:val="a4"/>
        <w:jc w:val="center"/>
        <w:rPr>
          <w:rFonts w:ascii="Times New Roman" w:hAnsi="Times New Roman" w:cs="Times New Roman"/>
          <w:b/>
          <w:bCs/>
          <w:sz w:val="20"/>
          <w:szCs w:val="20"/>
        </w:rPr>
      </w:pPr>
      <w:r w:rsidRPr="00B15B96">
        <w:rPr>
          <w:rFonts w:ascii="Times New Roman" w:hAnsi="Times New Roman" w:cs="Times New Roman"/>
          <w:b/>
          <w:bCs/>
          <w:sz w:val="20"/>
          <w:szCs w:val="20"/>
        </w:rPr>
        <w:t>на разрешение для захоронения рядом с родственной могилой</w:t>
      </w:r>
    </w:p>
    <w:p w:rsidR="007B0CEC" w:rsidRPr="00B15B96" w:rsidRDefault="007B0CEC" w:rsidP="00B15B96">
      <w:pPr>
        <w:pStyle w:val="a4"/>
        <w:jc w:val="center"/>
        <w:rPr>
          <w:rFonts w:ascii="Times New Roman" w:hAnsi="Times New Roman" w:cs="Times New Roman"/>
          <w:b/>
          <w:bCs/>
          <w:sz w:val="20"/>
          <w:szCs w:val="20"/>
        </w:rPr>
      </w:pPr>
      <w:r w:rsidRPr="00B15B96">
        <w:rPr>
          <w:rFonts w:ascii="Times New Roman" w:hAnsi="Times New Roman" w:cs="Times New Roman"/>
          <w:b/>
          <w:bCs/>
          <w:sz w:val="20"/>
          <w:szCs w:val="20"/>
        </w:rPr>
        <w:t>или в родственную могилу</w:t>
      </w:r>
    </w:p>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 xml:space="preserve">                                                                         Главе </w:t>
      </w:r>
      <w:r w:rsidRPr="007B0CEC">
        <w:rPr>
          <w:rFonts w:ascii="Times New Roman" w:hAnsi="Times New Roman" w:cs="Times New Roman"/>
          <w:sz w:val="20"/>
          <w:szCs w:val="20"/>
        </w:rPr>
        <w:t>Новотроицкого</w:t>
      </w:r>
      <w:r w:rsidRPr="007B0CEC">
        <w:rPr>
          <w:rFonts w:ascii="Times New Roman" w:hAnsi="Times New Roman" w:cs="Times New Roman"/>
          <w:bCs/>
          <w:sz w:val="20"/>
          <w:szCs w:val="20"/>
        </w:rPr>
        <w:t xml:space="preserve"> сельсовета</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 xml:space="preserve">                                                                         Северного района </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 xml:space="preserve">                                                                         Новосибирской области</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 xml:space="preserve">                                                                         ___________________________</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 xml:space="preserve">                                                                         от _________________________</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 xml:space="preserve">                                                                        ____________________________</w:t>
      </w:r>
    </w:p>
    <w:tbl>
      <w:tblPr>
        <w:tblW w:w="5476" w:type="dxa"/>
        <w:tblInd w:w="4644" w:type="dxa"/>
        <w:tblLayout w:type="fixed"/>
        <w:tblLook w:val="01E0"/>
      </w:tblPr>
      <w:tblGrid>
        <w:gridCol w:w="508"/>
        <w:gridCol w:w="4968"/>
      </w:tblGrid>
      <w:tr w:rsidR="007B0CEC" w:rsidRPr="007B0CEC" w:rsidTr="00B15B96">
        <w:trPr>
          <w:trHeight w:val="1522"/>
        </w:trPr>
        <w:tc>
          <w:tcPr>
            <w:tcW w:w="508" w:type="dxa"/>
          </w:tcPr>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 xml:space="preserve"> </w:t>
            </w:r>
          </w:p>
        </w:tc>
        <w:tc>
          <w:tcPr>
            <w:tcW w:w="4968" w:type="dxa"/>
          </w:tcPr>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(указывается полное наименование заявителя, его реквизиты, юридический и почтовый адрес (последнее при отличии от юридического адреса) – для юридических лиц; фамилия, имя, отчество заявителя (последнее при наличии), почтовый адрес, паспортные данные с указанием прописки – для физических лиц)</w:t>
            </w:r>
          </w:p>
        </w:tc>
      </w:tr>
    </w:tbl>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 xml:space="preserve">                                           Заявление</w:t>
      </w:r>
    </w:p>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ab/>
        <w:t>Прошу Вашего разрешения на захоронение моего</w:t>
      </w:r>
      <w:proofErr w:type="gramStart"/>
      <w:r w:rsidRPr="007B0CEC">
        <w:rPr>
          <w:rFonts w:ascii="Times New Roman" w:hAnsi="Times New Roman" w:cs="Times New Roman"/>
          <w:bCs/>
          <w:sz w:val="20"/>
          <w:szCs w:val="20"/>
        </w:rPr>
        <w:t xml:space="preserve"> (-</w:t>
      </w:r>
      <w:proofErr w:type="gramEnd"/>
      <w:r w:rsidRPr="007B0CEC">
        <w:rPr>
          <w:rFonts w:ascii="Times New Roman" w:hAnsi="Times New Roman" w:cs="Times New Roman"/>
          <w:bCs/>
          <w:sz w:val="20"/>
          <w:szCs w:val="20"/>
        </w:rPr>
        <w:t xml:space="preserve">ей) </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_________________________________________________________________</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 xml:space="preserve">          родственные отношения (при их наличии), Ф. И. О., полностью</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на кладбище № ________________________ в квартале № ______________________</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рядом с могилой / на гроб его (её)___________________________________________</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ab/>
      </w:r>
      <w:r w:rsidRPr="007B0CEC">
        <w:rPr>
          <w:rFonts w:ascii="Times New Roman" w:hAnsi="Times New Roman" w:cs="Times New Roman"/>
          <w:bCs/>
          <w:sz w:val="20"/>
          <w:szCs w:val="20"/>
        </w:rPr>
        <w:tab/>
      </w:r>
      <w:r w:rsidRPr="007B0CEC">
        <w:rPr>
          <w:rFonts w:ascii="Times New Roman" w:hAnsi="Times New Roman" w:cs="Times New Roman"/>
          <w:bCs/>
          <w:sz w:val="20"/>
          <w:szCs w:val="20"/>
        </w:rPr>
        <w:tab/>
      </w:r>
      <w:r w:rsidRPr="007B0CEC">
        <w:rPr>
          <w:rFonts w:ascii="Times New Roman" w:hAnsi="Times New Roman" w:cs="Times New Roman"/>
          <w:bCs/>
          <w:sz w:val="20"/>
          <w:szCs w:val="20"/>
        </w:rPr>
        <w:tab/>
      </w:r>
      <w:r w:rsidRPr="007B0CEC">
        <w:rPr>
          <w:rFonts w:ascii="Times New Roman" w:hAnsi="Times New Roman" w:cs="Times New Roman"/>
          <w:bCs/>
          <w:sz w:val="20"/>
          <w:szCs w:val="20"/>
        </w:rPr>
        <w:tab/>
      </w:r>
      <w:r w:rsidRPr="007B0CEC">
        <w:rPr>
          <w:rFonts w:ascii="Times New Roman" w:hAnsi="Times New Roman" w:cs="Times New Roman"/>
          <w:bCs/>
          <w:sz w:val="20"/>
          <w:szCs w:val="20"/>
        </w:rPr>
        <w:tab/>
      </w:r>
      <w:r w:rsidRPr="007B0CEC">
        <w:rPr>
          <w:rFonts w:ascii="Times New Roman" w:hAnsi="Times New Roman" w:cs="Times New Roman"/>
          <w:bCs/>
          <w:sz w:val="20"/>
          <w:szCs w:val="20"/>
        </w:rPr>
        <w:tab/>
        <w:t>родственные отношения,</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 xml:space="preserve">  ________________________________________________________________</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ab/>
      </w:r>
      <w:r w:rsidRPr="007B0CEC">
        <w:rPr>
          <w:rFonts w:ascii="Times New Roman" w:hAnsi="Times New Roman" w:cs="Times New Roman"/>
          <w:bCs/>
          <w:sz w:val="20"/>
          <w:szCs w:val="20"/>
        </w:rPr>
        <w:tab/>
      </w:r>
      <w:r w:rsidRPr="007B0CEC">
        <w:rPr>
          <w:rFonts w:ascii="Times New Roman" w:hAnsi="Times New Roman" w:cs="Times New Roman"/>
          <w:bCs/>
          <w:sz w:val="20"/>
          <w:szCs w:val="20"/>
        </w:rPr>
        <w:tab/>
      </w:r>
      <w:r w:rsidRPr="007B0CEC">
        <w:rPr>
          <w:rFonts w:ascii="Times New Roman" w:hAnsi="Times New Roman" w:cs="Times New Roman"/>
          <w:bCs/>
          <w:sz w:val="20"/>
          <w:szCs w:val="20"/>
        </w:rPr>
        <w:tab/>
      </w:r>
      <w:r w:rsidRPr="007B0CEC">
        <w:rPr>
          <w:rFonts w:ascii="Times New Roman" w:hAnsi="Times New Roman" w:cs="Times New Roman"/>
          <w:bCs/>
          <w:sz w:val="20"/>
          <w:szCs w:val="20"/>
        </w:rPr>
        <w:tab/>
      </w:r>
      <w:r w:rsidRPr="007B0CEC">
        <w:rPr>
          <w:rFonts w:ascii="Times New Roman" w:hAnsi="Times New Roman" w:cs="Times New Roman"/>
          <w:bCs/>
          <w:sz w:val="20"/>
          <w:szCs w:val="20"/>
        </w:rPr>
        <w:tab/>
        <w:t xml:space="preserve"> Ф. И. О., полностью</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ab/>
        <w:t>Место в ограде имеется.</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ab/>
      </w:r>
      <w:r w:rsidRPr="007B0CEC">
        <w:rPr>
          <w:rFonts w:ascii="Times New Roman" w:hAnsi="Times New Roman" w:cs="Times New Roman"/>
          <w:bCs/>
          <w:sz w:val="20"/>
          <w:szCs w:val="20"/>
        </w:rPr>
        <w:tab/>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ab/>
      </w:r>
      <w:proofErr w:type="gramStart"/>
      <w:r w:rsidRPr="007B0CEC">
        <w:rPr>
          <w:rFonts w:ascii="Times New Roman" w:hAnsi="Times New Roman" w:cs="Times New Roman"/>
          <w:bCs/>
          <w:sz w:val="20"/>
          <w:szCs w:val="20"/>
        </w:rPr>
        <w:t>Урегулирование споров с другими родственниками умершего, связанных с захоронением на указанном в настоящем заявлении месте захоронения, оставляю за собой.</w:t>
      </w:r>
      <w:proofErr w:type="gramEnd"/>
      <w:r w:rsidRPr="007B0CEC">
        <w:rPr>
          <w:rFonts w:ascii="Times New Roman" w:hAnsi="Times New Roman" w:cs="Times New Roman"/>
          <w:bCs/>
          <w:sz w:val="20"/>
          <w:szCs w:val="20"/>
        </w:rPr>
        <w:t xml:space="preserve"> В случае возникновения претензий со стороны других родственников перезахоронение будет производиться за мой счет.</w:t>
      </w:r>
    </w:p>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ab/>
        <w:t>Доверяю  представлять мои интересы _______________________________________</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название специализированной службы  по вопросам похоронного дела</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ab/>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lastRenderedPageBreak/>
        <w:t>За правильность сведений несу полную ответственность.</w:t>
      </w:r>
    </w:p>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proofErr w:type="gramStart"/>
      <w:r w:rsidRPr="007B0CEC">
        <w:rPr>
          <w:rFonts w:ascii="Times New Roman" w:hAnsi="Times New Roman" w:cs="Times New Roman"/>
          <w:bCs/>
          <w:sz w:val="20"/>
          <w:szCs w:val="20"/>
        </w:rPr>
        <w:t>Ответственный</w:t>
      </w:r>
      <w:proofErr w:type="gramEnd"/>
      <w:r w:rsidRPr="007B0CEC">
        <w:rPr>
          <w:rFonts w:ascii="Times New Roman" w:hAnsi="Times New Roman" w:cs="Times New Roman"/>
          <w:bCs/>
          <w:sz w:val="20"/>
          <w:szCs w:val="20"/>
        </w:rPr>
        <w:t xml:space="preserve"> за захоронение:</w:t>
      </w:r>
    </w:p>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 xml:space="preserve">____________________ / _______________________________ / </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подпись</w:t>
      </w:r>
      <w:r w:rsidRPr="007B0CEC">
        <w:rPr>
          <w:rFonts w:ascii="Times New Roman" w:hAnsi="Times New Roman" w:cs="Times New Roman"/>
          <w:bCs/>
          <w:sz w:val="20"/>
          <w:szCs w:val="20"/>
        </w:rPr>
        <w:tab/>
      </w:r>
      <w:r w:rsidRPr="007B0CEC">
        <w:rPr>
          <w:rFonts w:ascii="Times New Roman" w:hAnsi="Times New Roman" w:cs="Times New Roman"/>
          <w:bCs/>
          <w:sz w:val="20"/>
          <w:szCs w:val="20"/>
        </w:rPr>
        <w:tab/>
      </w:r>
      <w:r w:rsidRPr="007B0CEC">
        <w:rPr>
          <w:rFonts w:ascii="Times New Roman" w:hAnsi="Times New Roman" w:cs="Times New Roman"/>
          <w:bCs/>
          <w:sz w:val="20"/>
          <w:szCs w:val="20"/>
        </w:rPr>
        <w:tab/>
      </w:r>
      <w:r w:rsidRPr="007B0CEC">
        <w:rPr>
          <w:rFonts w:ascii="Times New Roman" w:hAnsi="Times New Roman" w:cs="Times New Roman"/>
          <w:bCs/>
          <w:sz w:val="20"/>
          <w:szCs w:val="20"/>
        </w:rPr>
        <w:tab/>
      </w:r>
      <w:r w:rsidRPr="007B0CEC">
        <w:rPr>
          <w:rFonts w:ascii="Times New Roman" w:hAnsi="Times New Roman" w:cs="Times New Roman"/>
          <w:bCs/>
          <w:sz w:val="20"/>
          <w:szCs w:val="20"/>
        </w:rPr>
        <w:tab/>
        <w:t>Ф.И.О.</w:t>
      </w:r>
      <w:r w:rsidRPr="007B0CEC">
        <w:rPr>
          <w:rFonts w:ascii="Times New Roman" w:hAnsi="Times New Roman" w:cs="Times New Roman"/>
          <w:bCs/>
          <w:sz w:val="20"/>
          <w:szCs w:val="20"/>
        </w:rPr>
        <w:tab/>
      </w:r>
      <w:r w:rsidRPr="007B0CEC">
        <w:rPr>
          <w:rFonts w:ascii="Times New Roman" w:hAnsi="Times New Roman" w:cs="Times New Roman"/>
          <w:bCs/>
          <w:sz w:val="20"/>
          <w:szCs w:val="20"/>
        </w:rPr>
        <w:tab/>
      </w:r>
      <w:r w:rsidRPr="007B0CEC">
        <w:rPr>
          <w:rFonts w:ascii="Times New Roman" w:hAnsi="Times New Roman" w:cs="Times New Roman"/>
          <w:bCs/>
          <w:sz w:val="20"/>
          <w:szCs w:val="20"/>
        </w:rPr>
        <w:tab/>
        <w:t>дата</w:t>
      </w:r>
      <w:r w:rsidRPr="007B0CEC">
        <w:rPr>
          <w:rFonts w:ascii="Times New Roman" w:hAnsi="Times New Roman" w:cs="Times New Roman"/>
          <w:bCs/>
          <w:sz w:val="20"/>
          <w:szCs w:val="20"/>
        </w:rPr>
        <w:tab/>
      </w:r>
      <w:r w:rsidRPr="007B0CEC">
        <w:rPr>
          <w:rFonts w:ascii="Times New Roman" w:hAnsi="Times New Roman" w:cs="Times New Roman"/>
          <w:bCs/>
          <w:sz w:val="20"/>
          <w:szCs w:val="20"/>
        </w:rPr>
        <w:tab/>
      </w:r>
    </w:p>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Порядковый номер в книге регистрации захоронений _________</w:t>
      </w:r>
      <w:bookmarkStart w:id="104" w:name="sub_14000"/>
    </w:p>
    <w:bookmarkEnd w:id="104"/>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Заявления для предоставления участка под семейные (родовые) захоронения</w:t>
      </w:r>
    </w:p>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 xml:space="preserve">                                                          Главе </w:t>
      </w:r>
      <w:r w:rsidRPr="007B0CEC">
        <w:rPr>
          <w:rFonts w:ascii="Times New Roman" w:hAnsi="Times New Roman" w:cs="Times New Roman"/>
          <w:sz w:val="20"/>
          <w:szCs w:val="20"/>
        </w:rPr>
        <w:t>Новотроицкого</w:t>
      </w:r>
      <w:r w:rsidRPr="007B0CEC">
        <w:rPr>
          <w:rFonts w:ascii="Times New Roman" w:hAnsi="Times New Roman" w:cs="Times New Roman"/>
          <w:bCs/>
          <w:sz w:val="20"/>
          <w:szCs w:val="20"/>
        </w:rPr>
        <w:t xml:space="preserve"> сельсовета</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 xml:space="preserve">                                                          Северного района Новосибирской области </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 xml:space="preserve">                                                           _________________________________</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 xml:space="preserve">                                                          от _______________________________</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 xml:space="preserve">                                                           _________________________________</w:t>
      </w:r>
    </w:p>
    <w:tbl>
      <w:tblPr>
        <w:tblW w:w="0" w:type="auto"/>
        <w:tblInd w:w="4644" w:type="dxa"/>
        <w:tblLayout w:type="fixed"/>
        <w:tblLook w:val="01E0"/>
      </w:tblPr>
      <w:tblGrid>
        <w:gridCol w:w="441"/>
        <w:gridCol w:w="4311"/>
      </w:tblGrid>
      <w:tr w:rsidR="007B0CEC" w:rsidRPr="007B0CEC" w:rsidTr="007B0CEC">
        <w:tc>
          <w:tcPr>
            <w:tcW w:w="441" w:type="dxa"/>
          </w:tcPr>
          <w:p w:rsidR="007B0CEC" w:rsidRPr="007B0CEC" w:rsidRDefault="007B0CEC" w:rsidP="007B0CEC">
            <w:pPr>
              <w:pStyle w:val="a4"/>
              <w:jc w:val="both"/>
              <w:rPr>
                <w:rFonts w:ascii="Times New Roman" w:hAnsi="Times New Roman" w:cs="Times New Roman"/>
                <w:bCs/>
                <w:sz w:val="20"/>
                <w:szCs w:val="20"/>
              </w:rPr>
            </w:pPr>
          </w:p>
        </w:tc>
        <w:tc>
          <w:tcPr>
            <w:tcW w:w="4311" w:type="dxa"/>
          </w:tcPr>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(указывается полное наименование заявителя, его реквизиты, юридический и почтовый адрес (последнее при отличии от юридического адреса) – для юридических лиц; фамилия, имя, отчество заявителя (последнее при наличии), почтовый адрес, паспортные данные с указанием прописки – для физических лиц)</w:t>
            </w:r>
          </w:p>
        </w:tc>
      </w:tr>
    </w:tbl>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 xml:space="preserve">                                               Заявление</w:t>
      </w:r>
    </w:p>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 xml:space="preserve">Прошу предоставить ________________ - местный участок для создания семейного </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ab/>
      </w:r>
      <w:r w:rsidRPr="007B0CEC">
        <w:rPr>
          <w:rFonts w:ascii="Times New Roman" w:hAnsi="Times New Roman" w:cs="Times New Roman"/>
          <w:bCs/>
          <w:sz w:val="20"/>
          <w:szCs w:val="20"/>
        </w:rPr>
        <w:tab/>
      </w:r>
      <w:r w:rsidRPr="007B0CEC">
        <w:rPr>
          <w:rFonts w:ascii="Times New Roman" w:hAnsi="Times New Roman" w:cs="Times New Roman"/>
          <w:bCs/>
          <w:sz w:val="20"/>
          <w:szCs w:val="20"/>
        </w:rPr>
        <w:tab/>
        <w:t xml:space="preserve">            трех, четырех, шести</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(родового) захоронения на кладбище № ___________ для будущего/настоящего    захоронения моего</w:t>
      </w:r>
      <w:proofErr w:type="gramStart"/>
      <w:r w:rsidRPr="007B0CEC">
        <w:rPr>
          <w:rFonts w:ascii="Times New Roman" w:hAnsi="Times New Roman" w:cs="Times New Roman"/>
          <w:bCs/>
          <w:sz w:val="20"/>
          <w:szCs w:val="20"/>
        </w:rPr>
        <w:t xml:space="preserve"> (-</w:t>
      </w:r>
      <w:proofErr w:type="gramEnd"/>
      <w:r w:rsidRPr="007B0CEC">
        <w:rPr>
          <w:rFonts w:ascii="Times New Roman" w:hAnsi="Times New Roman" w:cs="Times New Roman"/>
          <w:bCs/>
          <w:sz w:val="20"/>
          <w:szCs w:val="20"/>
        </w:rPr>
        <w:t>ей) __________________________________________________</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ab/>
        <w:t xml:space="preserve">                                                     родственные отношения, </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_________________________________________________________________</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ab/>
      </w:r>
      <w:r w:rsidRPr="007B0CEC">
        <w:rPr>
          <w:rFonts w:ascii="Times New Roman" w:hAnsi="Times New Roman" w:cs="Times New Roman"/>
          <w:bCs/>
          <w:sz w:val="20"/>
          <w:szCs w:val="20"/>
        </w:rPr>
        <w:tab/>
      </w:r>
      <w:r w:rsidRPr="007B0CEC">
        <w:rPr>
          <w:rFonts w:ascii="Times New Roman" w:hAnsi="Times New Roman" w:cs="Times New Roman"/>
          <w:bCs/>
          <w:sz w:val="20"/>
          <w:szCs w:val="20"/>
        </w:rPr>
        <w:tab/>
      </w:r>
      <w:r w:rsidRPr="007B0CEC">
        <w:rPr>
          <w:rFonts w:ascii="Times New Roman" w:hAnsi="Times New Roman" w:cs="Times New Roman"/>
          <w:bCs/>
          <w:sz w:val="20"/>
          <w:szCs w:val="20"/>
        </w:rPr>
        <w:tab/>
      </w:r>
      <w:r w:rsidRPr="007B0CEC">
        <w:rPr>
          <w:rFonts w:ascii="Times New Roman" w:hAnsi="Times New Roman" w:cs="Times New Roman"/>
          <w:bCs/>
          <w:sz w:val="20"/>
          <w:szCs w:val="20"/>
        </w:rPr>
        <w:tab/>
      </w:r>
      <w:r w:rsidRPr="007B0CEC">
        <w:rPr>
          <w:rFonts w:ascii="Times New Roman" w:hAnsi="Times New Roman" w:cs="Times New Roman"/>
          <w:bCs/>
          <w:sz w:val="20"/>
          <w:szCs w:val="20"/>
        </w:rPr>
        <w:tab/>
        <w:t>Ф.И.О., полностью</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ab/>
        <w:t>За правильность сведений несу полную ответственность.</w:t>
      </w:r>
    </w:p>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proofErr w:type="gramStart"/>
      <w:r w:rsidRPr="007B0CEC">
        <w:rPr>
          <w:rFonts w:ascii="Times New Roman" w:hAnsi="Times New Roman" w:cs="Times New Roman"/>
          <w:bCs/>
          <w:sz w:val="20"/>
          <w:szCs w:val="20"/>
        </w:rPr>
        <w:t>Ответственный</w:t>
      </w:r>
      <w:proofErr w:type="gramEnd"/>
      <w:r w:rsidRPr="007B0CEC">
        <w:rPr>
          <w:rFonts w:ascii="Times New Roman" w:hAnsi="Times New Roman" w:cs="Times New Roman"/>
          <w:bCs/>
          <w:sz w:val="20"/>
          <w:szCs w:val="20"/>
        </w:rPr>
        <w:t xml:space="preserve"> за захоронение:</w:t>
      </w:r>
    </w:p>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____________________ / _______________________________ / __________</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подпись</w:t>
      </w:r>
      <w:r w:rsidRPr="007B0CEC">
        <w:rPr>
          <w:rFonts w:ascii="Times New Roman" w:hAnsi="Times New Roman" w:cs="Times New Roman"/>
          <w:bCs/>
          <w:sz w:val="20"/>
          <w:szCs w:val="20"/>
        </w:rPr>
        <w:tab/>
      </w:r>
      <w:r w:rsidRPr="007B0CEC">
        <w:rPr>
          <w:rFonts w:ascii="Times New Roman" w:hAnsi="Times New Roman" w:cs="Times New Roman"/>
          <w:bCs/>
          <w:sz w:val="20"/>
          <w:szCs w:val="20"/>
        </w:rPr>
        <w:tab/>
      </w:r>
      <w:r w:rsidRPr="007B0CEC">
        <w:rPr>
          <w:rFonts w:ascii="Times New Roman" w:hAnsi="Times New Roman" w:cs="Times New Roman"/>
          <w:bCs/>
          <w:sz w:val="20"/>
          <w:szCs w:val="20"/>
        </w:rPr>
        <w:tab/>
      </w:r>
      <w:r w:rsidRPr="007B0CEC">
        <w:rPr>
          <w:rFonts w:ascii="Times New Roman" w:hAnsi="Times New Roman" w:cs="Times New Roman"/>
          <w:bCs/>
          <w:sz w:val="20"/>
          <w:szCs w:val="20"/>
        </w:rPr>
        <w:tab/>
      </w:r>
      <w:r w:rsidRPr="007B0CEC">
        <w:rPr>
          <w:rFonts w:ascii="Times New Roman" w:hAnsi="Times New Roman" w:cs="Times New Roman"/>
          <w:bCs/>
          <w:sz w:val="20"/>
          <w:szCs w:val="20"/>
        </w:rPr>
        <w:tab/>
        <w:t>Ф.И.О.</w:t>
      </w:r>
      <w:r w:rsidRPr="007B0CEC">
        <w:rPr>
          <w:rFonts w:ascii="Times New Roman" w:hAnsi="Times New Roman" w:cs="Times New Roman"/>
          <w:bCs/>
          <w:sz w:val="20"/>
          <w:szCs w:val="20"/>
        </w:rPr>
        <w:tab/>
      </w:r>
      <w:r w:rsidRPr="007B0CEC">
        <w:rPr>
          <w:rFonts w:ascii="Times New Roman" w:hAnsi="Times New Roman" w:cs="Times New Roman"/>
          <w:bCs/>
          <w:sz w:val="20"/>
          <w:szCs w:val="20"/>
        </w:rPr>
        <w:tab/>
      </w:r>
      <w:r w:rsidRPr="007B0CEC">
        <w:rPr>
          <w:rFonts w:ascii="Times New Roman" w:hAnsi="Times New Roman" w:cs="Times New Roman"/>
          <w:bCs/>
          <w:sz w:val="20"/>
          <w:szCs w:val="20"/>
        </w:rPr>
        <w:tab/>
        <w:t>дата</w:t>
      </w:r>
      <w:r w:rsidRPr="007B0CEC">
        <w:rPr>
          <w:rFonts w:ascii="Times New Roman" w:hAnsi="Times New Roman" w:cs="Times New Roman"/>
          <w:bCs/>
          <w:sz w:val="20"/>
          <w:szCs w:val="20"/>
        </w:rPr>
        <w:tab/>
      </w:r>
      <w:r w:rsidRPr="007B0CEC">
        <w:rPr>
          <w:rFonts w:ascii="Times New Roman" w:hAnsi="Times New Roman" w:cs="Times New Roman"/>
          <w:bCs/>
          <w:sz w:val="20"/>
          <w:szCs w:val="20"/>
        </w:rPr>
        <w:tab/>
      </w:r>
    </w:p>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Порядковый номер в книге регистрации захоронений ______</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 xml:space="preserve">                                                            </w:t>
      </w:r>
    </w:p>
    <w:p w:rsidR="007B0CEC" w:rsidRPr="007B0CEC" w:rsidRDefault="007B0CEC" w:rsidP="00B15B96">
      <w:pPr>
        <w:pStyle w:val="a4"/>
        <w:jc w:val="right"/>
        <w:rPr>
          <w:rFonts w:ascii="Times New Roman" w:hAnsi="Times New Roman" w:cs="Times New Roman"/>
          <w:bCs/>
          <w:sz w:val="20"/>
          <w:szCs w:val="20"/>
        </w:rPr>
      </w:pPr>
      <w:r w:rsidRPr="007B0CEC">
        <w:rPr>
          <w:rFonts w:ascii="Times New Roman" w:hAnsi="Times New Roman" w:cs="Times New Roman"/>
          <w:bCs/>
          <w:sz w:val="20"/>
          <w:szCs w:val="20"/>
        </w:rPr>
        <w:t>Приложение № 3</w:t>
      </w:r>
    </w:p>
    <w:p w:rsidR="007B0CEC" w:rsidRPr="007B0CEC" w:rsidRDefault="007B0CEC" w:rsidP="00B15B96">
      <w:pPr>
        <w:pStyle w:val="a4"/>
        <w:jc w:val="right"/>
        <w:rPr>
          <w:rFonts w:ascii="Times New Roman" w:hAnsi="Times New Roman" w:cs="Times New Roman"/>
          <w:sz w:val="20"/>
          <w:szCs w:val="20"/>
        </w:rPr>
      </w:pPr>
      <w:r w:rsidRPr="007B0CEC">
        <w:rPr>
          <w:rFonts w:ascii="Times New Roman" w:hAnsi="Times New Roman" w:cs="Times New Roman"/>
          <w:bCs/>
          <w:sz w:val="20"/>
          <w:szCs w:val="20"/>
        </w:rPr>
        <w:t xml:space="preserve">                                                                     к </w:t>
      </w:r>
      <w:hyperlink w:anchor="sub_9991" w:history="1">
        <w:r w:rsidRPr="007B0CEC">
          <w:rPr>
            <w:rFonts w:ascii="Times New Roman" w:hAnsi="Times New Roman" w:cs="Times New Roman"/>
            <w:sz w:val="20"/>
            <w:szCs w:val="20"/>
          </w:rPr>
          <w:t>Администрати</w:t>
        </w:r>
        <w:bookmarkStart w:id="105" w:name="_GoBack"/>
        <w:bookmarkEnd w:id="105"/>
        <w:r w:rsidRPr="007B0CEC">
          <w:rPr>
            <w:rFonts w:ascii="Times New Roman" w:hAnsi="Times New Roman" w:cs="Times New Roman"/>
            <w:sz w:val="20"/>
            <w:szCs w:val="20"/>
          </w:rPr>
          <w:t>вному регламенту</w:t>
        </w:r>
      </w:hyperlink>
    </w:p>
    <w:p w:rsidR="007B0CEC" w:rsidRPr="007B0CEC" w:rsidRDefault="007B0CEC" w:rsidP="00B15B96">
      <w:pPr>
        <w:pStyle w:val="a4"/>
        <w:jc w:val="right"/>
        <w:rPr>
          <w:rFonts w:ascii="Times New Roman" w:hAnsi="Times New Roman" w:cs="Times New Roman"/>
          <w:sz w:val="20"/>
          <w:szCs w:val="20"/>
        </w:rPr>
      </w:pPr>
      <w:r w:rsidRPr="007B0CEC">
        <w:rPr>
          <w:rFonts w:ascii="Times New Roman" w:hAnsi="Times New Roman" w:cs="Times New Roman"/>
          <w:bCs/>
          <w:sz w:val="20"/>
          <w:szCs w:val="20"/>
        </w:rPr>
        <w:t xml:space="preserve">                                                            предоставления муниципальной услуги</w:t>
      </w:r>
    </w:p>
    <w:p w:rsidR="007B0CEC" w:rsidRPr="007B0CEC" w:rsidRDefault="007B0CEC" w:rsidP="00B15B96">
      <w:pPr>
        <w:pStyle w:val="a4"/>
        <w:jc w:val="right"/>
        <w:rPr>
          <w:rFonts w:ascii="Times New Roman" w:hAnsi="Times New Roman" w:cs="Times New Roman"/>
          <w:sz w:val="20"/>
          <w:szCs w:val="20"/>
        </w:rPr>
      </w:pPr>
      <w:r w:rsidRPr="007B0CEC">
        <w:rPr>
          <w:rFonts w:ascii="Times New Roman" w:hAnsi="Times New Roman" w:cs="Times New Roman"/>
          <w:bCs/>
          <w:sz w:val="20"/>
          <w:szCs w:val="20"/>
        </w:rPr>
        <w:t xml:space="preserve">                                                            о предоставление участка земли</w:t>
      </w:r>
    </w:p>
    <w:p w:rsidR="007B0CEC" w:rsidRPr="007B0CEC" w:rsidRDefault="007B0CEC" w:rsidP="00B15B96">
      <w:pPr>
        <w:pStyle w:val="a4"/>
        <w:jc w:val="right"/>
        <w:rPr>
          <w:rFonts w:ascii="Times New Roman" w:hAnsi="Times New Roman" w:cs="Times New Roman"/>
          <w:sz w:val="20"/>
          <w:szCs w:val="20"/>
        </w:rPr>
      </w:pPr>
      <w:r w:rsidRPr="007B0CEC">
        <w:rPr>
          <w:rFonts w:ascii="Times New Roman" w:hAnsi="Times New Roman" w:cs="Times New Roman"/>
          <w:bCs/>
          <w:sz w:val="20"/>
          <w:szCs w:val="20"/>
        </w:rPr>
        <w:t xml:space="preserve">                                                            для погребения умершего</w:t>
      </w:r>
    </w:p>
    <w:p w:rsidR="007B0CEC" w:rsidRPr="007B0CEC" w:rsidRDefault="007B0CEC" w:rsidP="00B15B96">
      <w:pPr>
        <w:pStyle w:val="a4"/>
        <w:jc w:val="right"/>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88"/>
      </w:tblGrid>
      <w:tr w:rsidR="007B0CEC" w:rsidRPr="007B0CEC" w:rsidTr="007B0CEC">
        <w:tc>
          <w:tcPr>
            <w:tcW w:w="7088" w:type="dxa"/>
            <w:tcBorders>
              <w:top w:val="single" w:sz="4" w:space="0" w:color="auto"/>
              <w:bottom w:val="single" w:sz="4" w:space="0" w:color="auto"/>
            </w:tcBorders>
          </w:tcPr>
          <w:p w:rsidR="007B0CEC" w:rsidRPr="007B0CEC" w:rsidRDefault="007B0CEC" w:rsidP="007B0CEC">
            <w:pPr>
              <w:pStyle w:val="a4"/>
              <w:jc w:val="both"/>
              <w:rPr>
                <w:rFonts w:ascii="Times New Roman" w:hAnsi="Times New Roman" w:cs="Times New Roman"/>
                <w:bCs/>
                <w:color w:val="26282F"/>
                <w:sz w:val="20"/>
                <w:szCs w:val="20"/>
              </w:rPr>
            </w:pPr>
            <w:r w:rsidRPr="007B0CEC">
              <w:rPr>
                <w:rFonts w:ascii="Times New Roman" w:hAnsi="Times New Roman" w:cs="Times New Roman"/>
                <w:bCs/>
                <w:color w:val="26282F"/>
                <w:sz w:val="20"/>
                <w:szCs w:val="20"/>
              </w:rPr>
              <w:t>Справка о предоставлении</w:t>
            </w:r>
          </w:p>
          <w:p w:rsidR="007B0CEC" w:rsidRPr="007B0CEC" w:rsidRDefault="007B0CEC" w:rsidP="007B0CEC">
            <w:pPr>
              <w:pStyle w:val="a4"/>
              <w:jc w:val="both"/>
              <w:rPr>
                <w:rFonts w:ascii="Times New Roman" w:hAnsi="Times New Roman" w:cs="Times New Roman"/>
                <w:bCs/>
                <w:color w:val="26282F"/>
                <w:sz w:val="20"/>
                <w:szCs w:val="20"/>
              </w:rPr>
            </w:pPr>
            <w:r w:rsidRPr="007B0CEC">
              <w:rPr>
                <w:rFonts w:ascii="Times New Roman" w:hAnsi="Times New Roman" w:cs="Times New Roman"/>
                <w:bCs/>
                <w:color w:val="26282F"/>
                <w:sz w:val="20"/>
                <w:szCs w:val="20"/>
              </w:rPr>
              <w:t>участка земли для погребения умершего</w:t>
            </w: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На кладбище _____________________________________</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участок N ________; ряд __________; место __________</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Ф.И.О. </w:t>
            </w:r>
            <w:proofErr w:type="gramStart"/>
            <w:r w:rsidRPr="007B0CEC">
              <w:rPr>
                <w:rFonts w:ascii="Times New Roman" w:hAnsi="Times New Roman" w:cs="Times New Roman"/>
                <w:sz w:val="20"/>
                <w:szCs w:val="20"/>
              </w:rPr>
              <w:t>умершего</w:t>
            </w:r>
            <w:proofErr w:type="gramEnd"/>
            <w:r w:rsidRPr="007B0CEC">
              <w:rPr>
                <w:rFonts w:ascii="Times New Roman" w:hAnsi="Times New Roman" w:cs="Times New Roman"/>
                <w:sz w:val="20"/>
                <w:szCs w:val="20"/>
              </w:rPr>
              <w:t xml:space="preserve"> _________________________________</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________________________________________________</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Свидетельство о смерти ___________________________</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lastRenderedPageBreak/>
              <w:t>________________________________________________</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В случае </w:t>
            </w:r>
            <w:proofErr w:type="spellStart"/>
            <w:r w:rsidRPr="007B0CEC">
              <w:rPr>
                <w:rFonts w:ascii="Times New Roman" w:hAnsi="Times New Roman" w:cs="Times New Roman"/>
                <w:sz w:val="20"/>
                <w:szCs w:val="20"/>
              </w:rPr>
              <w:t>подзахоронения</w:t>
            </w:r>
            <w:proofErr w:type="spellEnd"/>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Ф.И.О. ранее </w:t>
            </w:r>
            <w:proofErr w:type="gramStart"/>
            <w:r w:rsidRPr="007B0CEC">
              <w:rPr>
                <w:rFonts w:ascii="Times New Roman" w:hAnsi="Times New Roman" w:cs="Times New Roman"/>
                <w:sz w:val="20"/>
                <w:szCs w:val="20"/>
              </w:rPr>
              <w:t>умершего</w:t>
            </w:r>
            <w:proofErr w:type="gramEnd"/>
            <w:r w:rsidRPr="007B0CEC">
              <w:rPr>
                <w:rFonts w:ascii="Times New Roman" w:hAnsi="Times New Roman" w:cs="Times New Roman"/>
                <w:sz w:val="20"/>
                <w:szCs w:val="20"/>
              </w:rPr>
              <w:t xml:space="preserve"> ___________________________</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_______________________________________________</w:t>
            </w: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Ф.И.О. заявителя ________________________________</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_______________________________________________</w:t>
            </w: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Должность, Ф.И.О., подпись специалиста, ответственного за предоставление муниципальной услуги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_______________________________________________</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_______________________________________________</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_______________________________________________</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Дата___________________________________________</w:t>
            </w:r>
          </w:p>
        </w:tc>
      </w:tr>
    </w:tbl>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B15B96">
      <w:pPr>
        <w:pStyle w:val="a4"/>
        <w:jc w:val="center"/>
        <w:rPr>
          <w:rFonts w:ascii="Times New Roman" w:hAnsi="Times New Roman" w:cs="Times New Roman"/>
          <w:sz w:val="20"/>
          <w:szCs w:val="20"/>
        </w:rPr>
      </w:pPr>
      <w:r w:rsidRPr="007B0CEC">
        <w:rPr>
          <w:rFonts w:ascii="Times New Roman" w:hAnsi="Times New Roman" w:cs="Times New Roman"/>
          <w:sz w:val="20"/>
          <w:szCs w:val="20"/>
        </w:rPr>
        <w:t>АДМИНИСТРАЦИЯ</w:t>
      </w:r>
    </w:p>
    <w:p w:rsidR="007B0CEC" w:rsidRPr="007B0CEC" w:rsidRDefault="007B0CEC" w:rsidP="00B15B96">
      <w:pPr>
        <w:pStyle w:val="a4"/>
        <w:jc w:val="center"/>
        <w:rPr>
          <w:rFonts w:ascii="Times New Roman" w:hAnsi="Times New Roman" w:cs="Times New Roman"/>
          <w:sz w:val="20"/>
          <w:szCs w:val="20"/>
        </w:rPr>
      </w:pPr>
      <w:r w:rsidRPr="007B0CEC">
        <w:rPr>
          <w:rFonts w:ascii="Times New Roman" w:hAnsi="Times New Roman" w:cs="Times New Roman"/>
          <w:sz w:val="20"/>
          <w:szCs w:val="20"/>
        </w:rPr>
        <w:t>НОВОТРОИЦКОГО СЕЛЬСОВЕТА</w:t>
      </w:r>
    </w:p>
    <w:p w:rsidR="007B0CEC" w:rsidRPr="007B0CEC" w:rsidRDefault="007B0CEC" w:rsidP="00B15B96">
      <w:pPr>
        <w:pStyle w:val="a4"/>
        <w:jc w:val="center"/>
        <w:rPr>
          <w:rFonts w:ascii="Times New Roman" w:hAnsi="Times New Roman" w:cs="Times New Roman"/>
          <w:sz w:val="20"/>
          <w:szCs w:val="20"/>
        </w:rPr>
      </w:pPr>
      <w:r w:rsidRPr="007B0CEC">
        <w:rPr>
          <w:rFonts w:ascii="Times New Roman" w:hAnsi="Times New Roman" w:cs="Times New Roman"/>
          <w:sz w:val="20"/>
          <w:szCs w:val="20"/>
        </w:rPr>
        <w:t>СЕВЕРНОГО  РАЙОНА</w:t>
      </w:r>
    </w:p>
    <w:p w:rsidR="007B0CEC" w:rsidRPr="007B0CEC" w:rsidRDefault="007B0CEC" w:rsidP="00B15B96">
      <w:pPr>
        <w:pStyle w:val="a4"/>
        <w:jc w:val="center"/>
        <w:rPr>
          <w:rFonts w:ascii="Times New Roman" w:hAnsi="Times New Roman" w:cs="Times New Roman"/>
          <w:sz w:val="20"/>
          <w:szCs w:val="20"/>
        </w:rPr>
      </w:pPr>
      <w:r w:rsidRPr="007B0CEC">
        <w:rPr>
          <w:rFonts w:ascii="Times New Roman" w:hAnsi="Times New Roman" w:cs="Times New Roman"/>
          <w:sz w:val="20"/>
          <w:szCs w:val="20"/>
        </w:rPr>
        <w:t>НОВОСИБИРСКОЙ ОБЛАСТИ</w:t>
      </w:r>
    </w:p>
    <w:p w:rsidR="007B0CEC" w:rsidRPr="00B15B96" w:rsidRDefault="007B0CEC" w:rsidP="00B15B96">
      <w:pPr>
        <w:pStyle w:val="a4"/>
        <w:jc w:val="center"/>
        <w:rPr>
          <w:rFonts w:ascii="Times New Roman" w:hAnsi="Times New Roman" w:cs="Times New Roman"/>
          <w:b/>
          <w:sz w:val="20"/>
          <w:szCs w:val="20"/>
        </w:rPr>
      </w:pPr>
      <w:r w:rsidRPr="00B15B96">
        <w:rPr>
          <w:rFonts w:ascii="Times New Roman" w:hAnsi="Times New Roman" w:cs="Times New Roman"/>
          <w:b/>
          <w:sz w:val="20"/>
          <w:szCs w:val="20"/>
        </w:rPr>
        <w:t>ПОСТАНОВЛЕНИЕ</w:t>
      </w:r>
    </w:p>
    <w:p w:rsidR="007B0CEC" w:rsidRPr="007B0CEC" w:rsidRDefault="007B0CEC" w:rsidP="00B15B96">
      <w:pPr>
        <w:pStyle w:val="a4"/>
        <w:jc w:val="center"/>
        <w:rPr>
          <w:rFonts w:ascii="Times New Roman" w:hAnsi="Times New Roman" w:cs="Times New Roman"/>
          <w:sz w:val="20"/>
          <w:szCs w:val="20"/>
        </w:rPr>
      </w:pPr>
      <w:r w:rsidRPr="007B0CEC">
        <w:rPr>
          <w:rFonts w:ascii="Times New Roman" w:hAnsi="Times New Roman" w:cs="Times New Roman"/>
          <w:sz w:val="20"/>
          <w:szCs w:val="20"/>
        </w:rPr>
        <w:t>28.11.2017                                             с</w:t>
      </w:r>
      <w:proofErr w:type="gramStart"/>
      <w:r w:rsidRPr="007B0CEC">
        <w:rPr>
          <w:rFonts w:ascii="Times New Roman" w:hAnsi="Times New Roman" w:cs="Times New Roman"/>
          <w:sz w:val="20"/>
          <w:szCs w:val="20"/>
        </w:rPr>
        <w:t>.Н</w:t>
      </w:r>
      <w:proofErr w:type="gramEnd"/>
      <w:r w:rsidRPr="007B0CEC">
        <w:rPr>
          <w:rFonts w:ascii="Times New Roman" w:hAnsi="Times New Roman" w:cs="Times New Roman"/>
          <w:sz w:val="20"/>
          <w:szCs w:val="20"/>
        </w:rPr>
        <w:t>овотроицк                                         № 82</w:t>
      </w:r>
    </w:p>
    <w:p w:rsidR="007B0CEC" w:rsidRPr="007B0CEC" w:rsidRDefault="007B0CEC" w:rsidP="00B15B96">
      <w:pPr>
        <w:pStyle w:val="a4"/>
        <w:jc w:val="center"/>
        <w:rPr>
          <w:rFonts w:ascii="Times New Roman" w:hAnsi="Times New Roman" w:cs="Times New Roman"/>
          <w:sz w:val="20"/>
          <w:szCs w:val="20"/>
        </w:rPr>
      </w:pPr>
    </w:p>
    <w:p w:rsidR="007B0CEC" w:rsidRPr="00B15B96" w:rsidRDefault="007B0CEC" w:rsidP="00B15B96">
      <w:pPr>
        <w:pStyle w:val="a4"/>
        <w:jc w:val="center"/>
        <w:rPr>
          <w:rFonts w:ascii="Times New Roman" w:hAnsi="Times New Roman" w:cs="Times New Roman"/>
          <w:b/>
          <w:sz w:val="20"/>
          <w:szCs w:val="20"/>
        </w:rPr>
      </w:pPr>
      <w:r w:rsidRPr="00B15B96">
        <w:rPr>
          <w:rFonts w:ascii="Times New Roman" w:hAnsi="Times New Roman" w:cs="Times New Roman"/>
          <w:b/>
          <w:sz w:val="20"/>
          <w:szCs w:val="20"/>
        </w:rPr>
        <w:t>Об утверждении Правил определения нормативных затрат на обеспечение функций  администрации Новотроицкого сельсовета Северного района Новосибирской области (включая муниципальные казенные учреждения)</w:t>
      </w:r>
    </w:p>
    <w:p w:rsidR="007B0CEC" w:rsidRPr="007B0CEC" w:rsidRDefault="007B0CEC" w:rsidP="007B0CEC">
      <w:pPr>
        <w:pStyle w:val="a4"/>
        <w:jc w:val="both"/>
        <w:rPr>
          <w:rFonts w:ascii="Times New Roman" w:hAnsi="Times New Roman" w:cs="Times New Roman"/>
          <w:bCs/>
          <w:sz w:val="20"/>
          <w:szCs w:val="20"/>
        </w:rPr>
      </w:pP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sz w:val="20"/>
          <w:szCs w:val="20"/>
        </w:rPr>
      </w:pPr>
      <w:proofErr w:type="gramStart"/>
      <w:r w:rsidRPr="007B0CEC">
        <w:rPr>
          <w:rFonts w:ascii="Times New Roman" w:hAnsi="Times New Roman" w:cs="Times New Roman"/>
          <w:sz w:val="20"/>
          <w:szCs w:val="20"/>
        </w:rPr>
        <w:t xml:space="preserve">В соответствии с пунктом 2 части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Российской Федерации от 13.10.2014 № 1047 </w:t>
      </w:r>
      <w:r w:rsidRPr="007B0CEC">
        <w:rPr>
          <w:rFonts w:ascii="Times New Roman" w:hAnsi="Times New Roman" w:cs="Times New Roman"/>
          <w:bCs/>
          <w:kern w:val="28"/>
          <w:sz w:val="20"/>
          <w:szCs w:val="20"/>
          <w:lang w:eastAsia="ar-SA"/>
        </w:rPr>
        <w: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w:t>
      </w:r>
      <w:proofErr w:type="gramEnd"/>
      <w:r w:rsidRPr="007B0CEC">
        <w:rPr>
          <w:rFonts w:ascii="Times New Roman" w:hAnsi="Times New Roman" w:cs="Times New Roman"/>
          <w:bCs/>
          <w:kern w:val="28"/>
          <w:sz w:val="20"/>
          <w:szCs w:val="20"/>
          <w:lang w:eastAsia="ar-SA"/>
        </w:rPr>
        <w:t xml:space="preserve"> и подведомственные казенные учреждения», </w:t>
      </w:r>
      <w:r w:rsidRPr="007B0CEC">
        <w:rPr>
          <w:rFonts w:ascii="Times New Roman" w:hAnsi="Times New Roman" w:cs="Times New Roman"/>
          <w:sz w:val="20"/>
          <w:szCs w:val="20"/>
        </w:rPr>
        <w:t xml:space="preserve">постановление Новосибирской области от 30.12.2015 № 488-п, </w:t>
      </w:r>
      <w:r w:rsidRPr="007B0CEC">
        <w:rPr>
          <w:rFonts w:ascii="Times New Roman" w:hAnsi="Times New Roman" w:cs="Times New Roman"/>
          <w:bCs/>
          <w:kern w:val="28"/>
          <w:sz w:val="20"/>
          <w:szCs w:val="20"/>
          <w:lang w:eastAsia="ar-SA"/>
        </w:rPr>
        <w:t>администрация Новотроицкого сельсовета Северного района Новосибирской области.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ПОСТАНОВЛЯЕТ: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1. Утвердить прилагаемые Правила определения нормативных затрат на обеспечение функций администрации </w:t>
      </w:r>
      <w:r w:rsidRPr="007B0CEC">
        <w:rPr>
          <w:rFonts w:ascii="Times New Roman" w:hAnsi="Times New Roman" w:cs="Times New Roman"/>
          <w:bCs/>
          <w:kern w:val="28"/>
          <w:sz w:val="20"/>
          <w:szCs w:val="20"/>
          <w:lang w:eastAsia="ar-SA"/>
        </w:rPr>
        <w:t xml:space="preserve">Новотроицкого сельсовета </w:t>
      </w:r>
      <w:r w:rsidRPr="007B0CEC">
        <w:rPr>
          <w:rFonts w:ascii="Times New Roman" w:hAnsi="Times New Roman" w:cs="Times New Roman"/>
          <w:sz w:val="20"/>
          <w:szCs w:val="20"/>
        </w:rPr>
        <w:t xml:space="preserve">Северного района Новосибирской области (включая муниципальные казенные учреждения).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2. Специалисту 1 разряда администрации </w:t>
      </w:r>
      <w:r w:rsidRPr="007B0CEC">
        <w:rPr>
          <w:rFonts w:ascii="Times New Roman" w:hAnsi="Times New Roman" w:cs="Times New Roman"/>
          <w:bCs/>
          <w:kern w:val="28"/>
          <w:sz w:val="20"/>
          <w:szCs w:val="20"/>
          <w:lang w:eastAsia="ar-SA"/>
        </w:rPr>
        <w:t>Новотроицкого</w:t>
      </w:r>
      <w:r w:rsidRPr="007B0CEC">
        <w:rPr>
          <w:rFonts w:ascii="Times New Roman" w:hAnsi="Times New Roman" w:cs="Times New Roman"/>
          <w:sz w:val="20"/>
          <w:szCs w:val="20"/>
        </w:rPr>
        <w:t xml:space="preserve"> сельсовета Северного района Новосибирской области </w:t>
      </w:r>
      <w:proofErr w:type="spellStart"/>
      <w:r w:rsidRPr="007B0CEC">
        <w:rPr>
          <w:rFonts w:ascii="Times New Roman" w:hAnsi="Times New Roman" w:cs="Times New Roman"/>
          <w:sz w:val="20"/>
          <w:szCs w:val="20"/>
        </w:rPr>
        <w:t>Магер</w:t>
      </w:r>
      <w:proofErr w:type="spellEnd"/>
      <w:r w:rsidRPr="007B0CEC">
        <w:rPr>
          <w:rFonts w:ascii="Times New Roman" w:hAnsi="Times New Roman" w:cs="Times New Roman"/>
          <w:sz w:val="20"/>
          <w:szCs w:val="20"/>
        </w:rPr>
        <w:t xml:space="preserve"> Г.Н. </w:t>
      </w:r>
      <w:proofErr w:type="gramStart"/>
      <w:r w:rsidRPr="007B0CEC">
        <w:rPr>
          <w:rFonts w:ascii="Times New Roman" w:hAnsi="Times New Roman" w:cs="Times New Roman"/>
          <w:sz w:val="20"/>
          <w:szCs w:val="20"/>
        </w:rPr>
        <w:t>разместить постановление</w:t>
      </w:r>
      <w:proofErr w:type="gramEnd"/>
      <w:r w:rsidRPr="007B0CEC">
        <w:rPr>
          <w:rFonts w:ascii="Times New Roman" w:hAnsi="Times New Roman" w:cs="Times New Roman"/>
          <w:sz w:val="20"/>
          <w:szCs w:val="20"/>
        </w:rPr>
        <w:t xml:space="preserve"> в Единой информационной системе в сфере закупок.</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3. Настоящее постановление вступает в силу </w:t>
      </w:r>
      <w:proofErr w:type="gramStart"/>
      <w:r w:rsidRPr="007B0CEC">
        <w:rPr>
          <w:rFonts w:ascii="Times New Roman" w:hAnsi="Times New Roman" w:cs="Times New Roman"/>
          <w:sz w:val="20"/>
          <w:szCs w:val="20"/>
        </w:rPr>
        <w:t>с</w:t>
      </w:r>
      <w:proofErr w:type="gramEnd"/>
      <w:r w:rsidRPr="007B0CEC">
        <w:rPr>
          <w:rFonts w:ascii="Times New Roman" w:hAnsi="Times New Roman" w:cs="Times New Roman"/>
          <w:sz w:val="20"/>
          <w:szCs w:val="20"/>
        </w:rPr>
        <w:t xml:space="preserve"> даты его официального опубликования.</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4. </w:t>
      </w:r>
      <w:proofErr w:type="gramStart"/>
      <w:r w:rsidRPr="007B0CEC">
        <w:rPr>
          <w:rFonts w:ascii="Times New Roman" w:hAnsi="Times New Roman" w:cs="Times New Roman"/>
          <w:sz w:val="20"/>
          <w:szCs w:val="20"/>
        </w:rPr>
        <w:t>Контроль за</w:t>
      </w:r>
      <w:proofErr w:type="gramEnd"/>
      <w:r w:rsidRPr="007B0CEC">
        <w:rPr>
          <w:rFonts w:ascii="Times New Roman" w:hAnsi="Times New Roman" w:cs="Times New Roman"/>
          <w:sz w:val="20"/>
          <w:szCs w:val="20"/>
        </w:rPr>
        <w:t xml:space="preserve"> исполнением постановления оставляю за собой.</w:t>
      </w: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Глава </w:t>
      </w:r>
      <w:r w:rsidRPr="007B0CEC">
        <w:rPr>
          <w:rFonts w:ascii="Times New Roman" w:hAnsi="Times New Roman" w:cs="Times New Roman"/>
          <w:bCs/>
          <w:kern w:val="28"/>
          <w:sz w:val="20"/>
          <w:szCs w:val="20"/>
          <w:lang w:eastAsia="ar-SA"/>
        </w:rPr>
        <w:t>Новотроицкого</w:t>
      </w:r>
      <w:r w:rsidRPr="007B0CEC">
        <w:rPr>
          <w:rFonts w:ascii="Times New Roman" w:hAnsi="Times New Roman" w:cs="Times New Roman"/>
          <w:sz w:val="20"/>
          <w:szCs w:val="20"/>
        </w:rPr>
        <w:t xml:space="preserve"> сельсовета</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Северного района Новосибирской области                                    </w:t>
      </w:r>
      <w:proofErr w:type="spellStart"/>
      <w:r w:rsidRPr="007B0CEC">
        <w:rPr>
          <w:rFonts w:ascii="Times New Roman" w:hAnsi="Times New Roman" w:cs="Times New Roman"/>
          <w:sz w:val="20"/>
          <w:szCs w:val="20"/>
        </w:rPr>
        <w:t>А.Д.Кочережко</w:t>
      </w:r>
      <w:proofErr w:type="spellEnd"/>
      <w:r w:rsidRPr="007B0CEC">
        <w:rPr>
          <w:rFonts w:ascii="Times New Roman" w:hAnsi="Times New Roman" w:cs="Times New Roman"/>
          <w:sz w:val="20"/>
          <w:szCs w:val="20"/>
        </w:rPr>
        <w:t xml:space="preserve">                                                   </w:t>
      </w: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B15B96">
      <w:pPr>
        <w:pStyle w:val="a4"/>
        <w:jc w:val="right"/>
        <w:rPr>
          <w:rFonts w:ascii="Times New Roman" w:hAnsi="Times New Roman" w:cs="Times New Roman"/>
          <w:sz w:val="20"/>
          <w:szCs w:val="20"/>
        </w:rPr>
      </w:pPr>
      <w:proofErr w:type="gramStart"/>
      <w:r w:rsidRPr="007B0CEC">
        <w:rPr>
          <w:rFonts w:ascii="Times New Roman" w:hAnsi="Times New Roman" w:cs="Times New Roman"/>
          <w:sz w:val="20"/>
          <w:szCs w:val="20"/>
        </w:rPr>
        <w:t>Утверждены</w:t>
      </w:r>
      <w:proofErr w:type="gramEnd"/>
      <w:r w:rsidRPr="007B0CEC">
        <w:rPr>
          <w:rFonts w:ascii="Times New Roman" w:hAnsi="Times New Roman" w:cs="Times New Roman"/>
          <w:sz w:val="20"/>
          <w:szCs w:val="20"/>
        </w:rPr>
        <w:t xml:space="preserve"> постановлением </w:t>
      </w:r>
    </w:p>
    <w:p w:rsidR="007B0CEC" w:rsidRPr="007B0CEC" w:rsidRDefault="007B0CEC" w:rsidP="00B15B96">
      <w:pPr>
        <w:pStyle w:val="a4"/>
        <w:jc w:val="right"/>
        <w:rPr>
          <w:rFonts w:ascii="Times New Roman" w:hAnsi="Times New Roman" w:cs="Times New Roman"/>
          <w:sz w:val="20"/>
          <w:szCs w:val="20"/>
        </w:rPr>
      </w:pPr>
      <w:r w:rsidRPr="007B0CEC">
        <w:rPr>
          <w:rFonts w:ascii="Times New Roman" w:hAnsi="Times New Roman" w:cs="Times New Roman"/>
          <w:sz w:val="20"/>
          <w:szCs w:val="20"/>
        </w:rPr>
        <w:t>администрации Новотроицкого сельсовета Северного района</w:t>
      </w:r>
    </w:p>
    <w:p w:rsidR="007B0CEC" w:rsidRPr="007B0CEC" w:rsidRDefault="007B0CEC" w:rsidP="00B15B96">
      <w:pPr>
        <w:pStyle w:val="a4"/>
        <w:jc w:val="right"/>
        <w:rPr>
          <w:rFonts w:ascii="Times New Roman" w:hAnsi="Times New Roman" w:cs="Times New Roman"/>
          <w:sz w:val="20"/>
          <w:szCs w:val="20"/>
        </w:rPr>
      </w:pPr>
      <w:r w:rsidRPr="007B0CEC">
        <w:rPr>
          <w:rFonts w:ascii="Times New Roman" w:hAnsi="Times New Roman" w:cs="Times New Roman"/>
          <w:sz w:val="20"/>
          <w:szCs w:val="20"/>
        </w:rPr>
        <w:t xml:space="preserve">Новосибирской области </w:t>
      </w:r>
    </w:p>
    <w:p w:rsidR="007B0CEC" w:rsidRPr="007B0CEC" w:rsidRDefault="007B0CEC" w:rsidP="00B15B96">
      <w:pPr>
        <w:pStyle w:val="a4"/>
        <w:jc w:val="right"/>
        <w:rPr>
          <w:rFonts w:ascii="Times New Roman" w:hAnsi="Times New Roman" w:cs="Times New Roman"/>
          <w:sz w:val="20"/>
          <w:szCs w:val="20"/>
        </w:rPr>
      </w:pPr>
      <w:r w:rsidRPr="007B0CEC">
        <w:rPr>
          <w:rFonts w:ascii="Times New Roman" w:hAnsi="Times New Roman" w:cs="Times New Roman"/>
          <w:sz w:val="20"/>
          <w:szCs w:val="20"/>
        </w:rPr>
        <w:t xml:space="preserve">от  28.11.2017 № 82  </w:t>
      </w: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B15B96">
      <w:pPr>
        <w:pStyle w:val="a4"/>
        <w:jc w:val="center"/>
        <w:rPr>
          <w:rFonts w:ascii="Times New Roman" w:hAnsi="Times New Roman" w:cs="Times New Roman"/>
          <w:sz w:val="20"/>
          <w:szCs w:val="20"/>
        </w:rPr>
      </w:pPr>
      <w:bookmarkStart w:id="106" w:name="Par32"/>
      <w:bookmarkEnd w:id="106"/>
    </w:p>
    <w:p w:rsidR="007B0CEC" w:rsidRPr="00B15B96" w:rsidRDefault="007B0CEC" w:rsidP="00B15B96">
      <w:pPr>
        <w:pStyle w:val="a4"/>
        <w:jc w:val="center"/>
        <w:rPr>
          <w:rFonts w:ascii="Times New Roman" w:hAnsi="Times New Roman" w:cs="Times New Roman"/>
          <w:b/>
          <w:sz w:val="20"/>
          <w:szCs w:val="20"/>
        </w:rPr>
      </w:pPr>
      <w:r w:rsidRPr="00B15B96">
        <w:rPr>
          <w:rFonts w:ascii="Times New Roman" w:hAnsi="Times New Roman" w:cs="Times New Roman"/>
          <w:b/>
          <w:sz w:val="20"/>
          <w:szCs w:val="20"/>
        </w:rPr>
        <w:t>ПРАВИЛА</w:t>
      </w:r>
    </w:p>
    <w:p w:rsidR="007B0CEC" w:rsidRPr="00B15B96" w:rsidRDefault="007B0CEC" w:rsidP="00B15B96">
      <w:pPr>
        <w:pStyle w:val="a4"/>
        <w:jc w:val="center"/>
        <w:rPr>
          <w:rFonts w:ascii="Times New Roman" w:hAnsi="Times New Roman" w:cs="Times New Roman"/>
          <w:b/>
          <w:sz w:val="20"/>
          <w:szCs w:val="20"/>
        </w:rPr>
      </w:pPr>
      <w:r w:rsidRPr="00B15B96">
        <w:rPr>
          <w:rFonts w:ascii="Times New Roman" w:hAnsi="Times New Roman" w:cs="Times New Roman"/>
          <w:b/>
          <w:sz w:val="20"/>
          <w:szCs w:val="20"/>
        </w:rPr>
        <w:t>ОПРЕДЕЛЕНИЯ НОРМАТИВНЫХ ЗАТРАТ НА ОБЕСПЕЧЕНИЕ ФУНКЦИЙ</w:t>
      </w:r>
    </w:p>
    <w:p w:rsidR="007B0CEC" w:rsidRPr="00B15B96" w:rsidRDefault="007B0CEC" w:rsidP="00B15B96">
      <w:pPr>
        <w:pStyle w:val="a4"/>
        <w:jc w:val="center"/>
        <w:rPr>
          <w:rFonts w:ascii="Times New Roman" w:hAnsi="Times New Roman" w:cs="Times New Roman"/>
          <w:b/>
          <w:sz w:val="20"/>
          <w:szCs w:val="20"/>
        </w:rPr>
      </w:pPr>
      <w:r w:rsidRPr="00B15B96">
        <w:rPr>
          <w:rFonts w:ascii="Times New Roman" w:hAnsi="Times New Roman" w:cs="Times New Roman"/>
          <w:b/>
          <w:sz w:val="20"/>
          <w:szCs w:val="20"/>
        </w:rPr>
        <w:t>АДМИНИСТРАЦИИ НОВОТРОИЦКОГО СЕЛЬСОВЕТА СЕВЕРНОГО РАЙОНА НОВОСИБИРСКОЙ ОБЛАСТИ (ВКЛЮЧАЯ МУНИЦИПАЛЬНЫЕ КАЗЁННЫЕ УЧРЕЖДЕНИЯ)</w:t>
      </w: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1. </w:t>
      </w:r>
      <w:proofErr w:type="gramStart"/>
      <w:r w:rsidRPr="007B0CEC">
        <w:rPr>
          <w:rFonts w:ascii="Times New Roman" w:hAnsi="Times New Roman" w:cs="Times New Roman"/>
          <w:sz w:val="20"/>
          <w:szCs w:val="20"/>
        </w:rPr>
        <w:t xml:space="preserve">Настоящие Правила разработаны в соответствии с </w:t>
      </w:r>
      <w:hyperlink r:id="rId20" w:history="1">
        <w:r w:rsidRPr="007B0CEC">
          <w:rPr>
            <w:rFonts w:ascii="Times New Roman" w:hAnsi="Times New Roman" w:cs="Times New Roman"/>
            <w:sz w:val="20"/>
            <w:szCs w:val="20"/>
          </w:rPr>
          <w:t>пунктом 2 части 4 статьи 19</w:t>
        </w:r>
      </w:hyperlink>
      <w:r w:rsidRPr="007B0CEC">
        <w:rPr>
          <w:rFonts w:ascii="Times New Roman" w:hAnsi="Times New Roman" w:cs="Times New Roman"/>
          <w:sz w:val="20"/>
          <w:szCs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w:t>
      </w:r>
      <w:hyperlink r:id="rId21" w:history="1">
        <w:r w:rsidRPr="007B0CEC">
          <w:rPr>
            <w:rFonts w:ascii="Times New Roman" w:hAnsi="Times New Roman" w:cs="Times New Roman"/>
            <w:sz w:val="20"/>
            <w:szCs w:val="20"/>
          </w:rPr>
          <w:t>постановлением</w:t>
        </w:r>
      </w:hyperlink>
      <w:r w:rsidRPr="007B0CEC">
        <w:rPr>
          <w:rFonts w:ascii="Times New Roman" w:hAnsi="Times New Roman" w:cs="Times New Roman"/>
          <w:sz w:val="20"/>
          <w:szCs w:val="20"/>
        </w:rPr>
        <w:t xml:space="preserve"> Правительства Российской Федерации от 13 октября 2014 года N 1047 "Об общих правилах определения нормативных затрат на обеспечение функций государственных органов, органов</w:t>
      </w:r>
      <w:proofErr w:type="gramEnd"/>
      <w:r w:rsidRPr="007B0CEC">
        <w:rPr>
          <w:rFonts w:ascii="Times New Roman" w:hAnsi="Times New Roman" w:cs="Times New Roman"/>
          <w:sz w:val="20"/>
          <w:szCs w:val="20"/>
        </w:rPr>
        <w:t xml:space="preserve"> управления государственными внебюджетными фондами и муниципальных </w:t>
      </w:r>
      <w:r w:rsidRPr="007B0CEC">
        <w:rPr>
          <w:rFonts w:ascii="Times New Roman" w:hAnsi="Times New Roman" w:cs="Times New Roman"/>
          <w:sz w:val="20"/>
          <w:szCs w:val="20"/>
        </w:rPr>
        <w:lastRenderedPageBreak/>
        <w:t xml:space="preserve">органов, включая соответственно территориальные органы и подведомственные казенные учреждения" и определяют порядок определения нормативных затрат на обеспечение функций администрации </w:t>
      </w:r>
      <w:r w:rsidRPr="007B0CEC">
        <w:rPr>
          <w:rFonts w:ascii="Times New Roman" w:hAnsi="Times New Roman" w:cs="Times New Roman"/>
          <w:bCs/>
          <w:kern w:val="28"/>
          <w:sz w:val="20"/>
          <w:szCs w:val="20"/>
          <w:lang w:eastAsia="ar-SA"/>
        </w:rPr>
        <w:t>Новотроицкого</w:t>
      </w:r>
      <w:r w:rsidRPr="007B0CEC">
        <w:rPr>
          <w:rFonts w:ascii="Times New Roman" w:hAnsi="Times New Roman" w:cs="Times New Roman"/>
          <w:sz w:val="20"/>
          <w:szCs w:val="20"/>
        </w:rPr>
        <w:t xml:space="preserve"> сельсовета Северного района Новосибирской области (включая муниципальные казённые учреждения) (далее - нормативные затраты).</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2. Нормативные затраты применяются для обоснования объекта и (или) объектов закупки администрации  </w:t>
      </w:r>
      <w:r w:rsidRPr="007B0CEC">
        <w:rPr>
          <w:rFonts w:ascii="Times New Roman" w:hAnsi="Times New Roman" w:cs="Times New Roman"/>
          <w:bCs/>
          <w:kern w:val="28"/>
          <w:sz w:val="20"/>
          <w:szCs w:val="20"/>
          <w:lang w:eastAsia="ar-SA"/>
        </w:rPr>
        <w:t>Новотроицкого</w:t>
      </w:r>
      <w:r w:rsidRPr="007B0CEC">
        <w:rPr>
          <w:rFonts w:ascii="Times New Roman" w:hAnsi="Times New Roman" w:cs="Times New Roman"/>
          <w:sz w:val="20"/>
          <w:szCs w:val="20"/>
        </w:rPr>
        <w:t xml:space="preserve"> сельсовета Северного района Новосибирской области (включая муниципальные казенные учреждения).</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3. Общий объем затрат, связанных с закупкой товаров, работ, услуг, рассчитанный на основе нормативных затрат, не может превышать объем доведенных получателям бюджетных средств лимитов бюджетных обязательств на закупку товаров, работ, услуг в рамках </w:t>
      </w:r>
      <w:proofErr w:type="gramStart"/>
      <w:r w:rsidRPr="007B0CEC">
        <w:rPr>
          <w:rFonts w:ascii="Times New Roman" w:hAnsi="Times New Roman" w:cs="Times New Roman"/>
          <w:sz w:val="20"/>
          <w:szCs w:val="20"/>
        </w:rPr>
        <w:t xml:space="preserve">исполнения бюджета </w:t>
      </w:r>
      <w:r w:rsidRPr="007B0CEC">
        <w:rPr>
          <w:rFonts w:ascii="Times New Roman" w:hAnsi="Times New Roman" w:cs="Times New Roman"/>
          <w:bCs/>
          <w:kern w:val="28"/>
          <w:sz w:val="20"/>
          <w:szCs w:val="20"/>
          <w:lang w:eastAsia="ar-SA"/>
        </w:rPr>
        <w:t>Новотроицкого</w:t>
      </w:r>
      <w:r w:rsidRPr="007B0CEC">
        <w:rPr>
          <w:rFonts w:ascii="Times New Roman" w:hAnsi="Times New Roman" w:cs="Times New Roman"/>
          <w:sz w:val="20"/>
          <w:szCs w:val="20"/>
        </w:rPr>
        <w:t xml:space="preserve"> сельсовета Северного района Новосибирской области</w:t>
      </w:r>
      <w:proofErr w:type="gramEnd"/>
      <w:r w:rsidRPr="007B0CEC">
        <w:rPr>
          <w:rFonts w:ascii="Times New Roman" w:hAnsi="Times New Roman" w:cs="Times New Roman"/>
          <w:sz w:val="20"/>
          <w:szCs w:val="20"/>
        </w:rPr>
        <w:t>.</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4. При определении нормативных затрат применяют  технические регламенты,  </w:t>
      </w:r>
      <w:proofErr w:type="spellStart"/>
      <w:r w:rsidRPr="007B0CEC">
        <w:rPr>
          <w:rFonts w:ascii="Times New Roman" w:hAnsi="Times New Roman" w:cs="Times New Roman"/>
          <w:sz w:val="20"/>
          <w:szCs w:val="20"/>
        </w:rPr>
        <w:t>ГОСТы</w:t>
      </w:r>
      <w:proofErr w:type="spellEnd"/>
      <w:r w:rsidRPr="007B0CEC">
        <w:rPr>
          <w:rFonts w:ascii="Times New Roman" w:hAnsi="Times New Roman" w:cs="Times New Roman"/>
          <w:sz w:val="20"/>
          <w:szCs w:val="20"/>
        </w:rPr>
        <w:t xml:space="preserve">, технические условия и иные документы, а также учитывают регулируемые цены (тарифы). </w:t>
      </w:r>
    </w:p>
    <w:p w:rsidR="007B0CEC" w:rsidRPr="007B0CEC" w:rsidRDefault="007B0CEC" w:rsidP="007B0CEC">
      <w:pPr>
        <w:pStyle w:val="a4"/>
        <w:jc w:val="both"/>
        <w:rPr>
          <w:rFonts w:ascii="Times New Roman" w:hAnsi="Times New Roman" w:cs="Times New Roman"/>
          <w:bCs/>
          <w:sz w:val="20"/>
          <w:szCs w:val="20"/>
        </w:rPr>
      </w:pPr>
      <w:r w:rsidRPr="007B0CEC">
        <w:rPr>
          <w:rFonts w:ascii="Times New Roman" w:hAnsi="Times New Roman" w:cs="Times New Roman"/>
          <w:bCs/>
          <w:sz w:val="20"/>
          <w:szCs w:val="20"/>
        </w:rPr>
        <w:t>5. Цена единицы планируемых к приобретению товаров, работ, услуг в формулах расчета определяется с учетом положений статьи 22 Федерального закона от 05.04. 2013.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6. </w:t>
      </w:r>
      <w:proofErr w:type="gramStart"/>
      <w:r w:rsidRPr="007B0CEC">
        <w:rPr>
          <w:rFonts w:ascii="Times New Roman" w:hAnsi="Times New Roman" w:cs="Times New Roman"/>
          <w:sz w:val="20"/>
          <w:szCs w:val="20"/>
        </w:rPr>
        <w:t xml:space="preserve">Нормативные затраты разрабатываются и утверждаются с учетом индивидуальных (установленных для каждого работника) и (или) коллективных (установленных для нескольких работников) затрат,  формируются по категориям или группам должностей (исходя из  должностных обязанностей его работников) по видам затрат установленных п.6 </w:t>
      </w:r>
      <w:hyperlink r:id="rId22" w:history="1">
        <w:r w:rsidRPr="007B0CEC">
          <w:rPr>
            <w:rFonts w:ascii="Times New Roman" w:hAnsi="Times New Roman" w:cs="Times New Roman"/>
            <w:sz w:val="20"/>
            <w:szCs w:val="20"/>
          </w:rPr>
          <w:t>постановлени</w:t>
        </w:r>
      </w:hyperlink>
      <w:r w:rsidRPr="007B0CEC">
        <w:rPr>
          <w:rFonts w:ascii="Times New Roman" w:hAnsi="Times New Roman" w:cs="Times New Roman"/>
          <w:sz w:val="20"/>
          <w:szCs w:val="20"/>
        </w:rPr>
        <w:t>я Правительства Российской Федерации от 13 октября 2014 года N 1047 и расчетом в соответствии с приложением к Правилам.</w:t>
      </w:r>
      <w:proofErr w:type="gramEnd"/>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7.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8.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9.  </w:t>
      </w:r>
      <w:proofErr w:type="gramStart"/>
      <w:r w:rsidRPr="007B0CEC">
        <w:rPr>
          <w:rFonts w:ascii="Times New Roman" w:hAnsi="Times New Roman" w:cs="Times New Roman"/>
          <w:sz w:val="20"/>
          <w:szCs w:val="20"/>
        </w:rPr>
        <w:t xml:space="preserve">При определении нормативных затрат показатель расчетной численности основных работников определяется по формуле, установленной Постановлением Правительства РФ от 13.10.2014 N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w:t>
      </w:r>
      <w:proofErr w:type="gramEnd"/>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10.    Порядок расчета нормативных затрат, для которых порядок расчета не определен  Правилами разрабатывается и утверждается вместе с нормативными затратами на обеспечение функций  казенных учреждений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11. Нормативные затраты подлежат размещению в единой информационной системе в сфере закупок.</w:t>
      </w: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sz w:val="20"/>
          <w:szCs w:val="20"/>
        </w:rPr>
      </w:pPr>
    </w:p>
    <w:p w:rsidR="007B0CEC" w:rsidRPr="00B15B96" w:rsidRDefault="007B0CEC" w:rsidP="00B15B96">
      <w:pPr>
        <w:pStyle w:val="a4"/>
        <w:jc w:val="right"/>
        <w:rPr>
          <w:rFonts w:ascii="Times New Roman" w:hAnsi="Times New Roman" w:cs="Times New Roman"/>
          <w:b/>
          <w:sz w:val="20"/>
          <w:szCs w:val="20"/>
        </w:rPr>
      </w:pPr>
      <w:r w:rsidRPr="00B15B96">
        <w:rPr>
          <w:rFonts w:ascii="Times New Roman" w:hAnsi="Times New Roman" w:cs="Times New Roman"/>
          <w:b/>
          <w:sz w:val="20"/>
          <w:szCs w:val="20"/>
        </w:rPr>
        <w:t>Приложение</w:t>
      </w:r>
    </w:p>
    <w:p w:rsidR="007B0CEC" w:rsidRPr="00B15B96" w:rsidRDefault="007B0CEC" w:rsidP="00B15B96">
      <w:pPr>
        <w:pStyle w:val="a4"/>
        <w:jc w:val="right"/>
        <w:rPr>
          <w:rFonts w:ascii="Times New Roman" w:hAnsi="Times New Roman" w:cs="Times New Roman"/>
          <w:b/>
          <w:sz w:val="20"/>
          <w:szCs w:val="20"/>
        </w:rPr>
      </w:pPr>
      <w:r w:rsidRPr="00B15B96">
        <w:rPr>
          <w:rFonts w:ascii="Times New Roman" w:hAnsi="Times New Roman" w:cs="Times New Roman"/>
          <w:b/>
          <w:sz w:val="20"/>
          <w:szCs w:val="20"/>
        </w:rPr>
        <w:t xml:space="preserve">к Правилам определения </w:t>
      </w:r>
      <w:proofErr w:type="gramStart"/>
      <w:r w:rsidRPr="00B15B96">
        <w:rPr>
          <w:rFonts w:ascii="Times New Roman" w:hAnsi="Times New Roman" w:cs="Times New Roman"/>
          <w:b/>
          <w:sz w:val="20"/>
          <w:szCs w:val="20"/>
        </w:rPr>
        <w:t>нормативных</w:t>
      </w:r>
      <w:proofErr w:type="gramEnd"/>
      <w:r w:rsidRPr="00B15B96">
        <w:rPr>
          <w:rFonts w:ascii="Times New Roman" w:hAnsi="Times New Roman" w:cs="Times New Roman"/>
          <w:b/>
          <w:sz w:val="20"/>
          <w:szCs w:val="20"/>
        </w:rPr>
        <w:t xml:space="preserve"> </w:t>
      </w:r>
    </w:p>
    <w:p w:rsidR="007B0CEC" w:rsidRPr="00B15B96" w:rsidRDefault="007B0CEC" w:rsidP="00B15B96">
      <w:pPr>
        <w:pStyle w:val="a4"/>
        <w:jc w:val="right"/>
        <w:rPr>
          <w:rFonts w:ascii="Times New Roman" w:hAnsi="Times New Roman" w:cs="Times New Roman"/>
          <w:b/>
          <w:sz w:val="20"/>
          <w:szCs w:val="20"/>
        </w:rPr>
      </w:pPr>
      <w:r w:rsidRPr="00B15B96">
        <w:rPr>
          <w:rFonts w:ascii="Times New Roman" w:hAnsi="Times New Roman" w:cs="Times New Roman"/>
          <w:b/>
          <w:sz w:val="20"/>
          <w:szCs w:val="20"/>
        </w:rPr>
        <w:t xml:space="preserve">затрат на обеспечение функций </w:t>
      </w:r>
    </w:p>
    <w:p w:rsidR="007B0CEC" w:rsidRPr="00B15B96" w:rsidRDefault="007B0CEC" w:rsidP="00B15B96">
      <w:pPr>
        <w:pStyle w:val="a4"/>
        <w:jc w:val="right"/>
        <w:rPr>
          <w:rFonts w:ascii="Times New Roman" w:hAnsi="Times New Roman" w:cs="Times New Roman"/>
          <w:b/>
          <w:sz w:val="20"/>
          <w:szCs w:val="20"/>
        </w:rPr>
      </w:pPr>
      <w:r w:rsidRPr="00B15B96">
        <w:rPr>
          <w:rFonts w:ascii="Times New Roman" w:hAnsi="Times New Roman" w:cs="Times New Roman"/>
          <w:b/>
          <w:sz w:val="20"/>
          <w:szCs w:val="20"/>
        </w:rPr>
        <w:t xml:space="preserve">администрации Новотроицкого сельсовета Северного района Новосибирской области (включая муниципальные казенные учреждения), утвержденные постановлением </w:t>
      </w:r>
    </w:p>
    <w:p w:rsidR="007B0CEC" w:rsidRPr="00B15B96" w:rsidRDefault="007B0CEC" w:rsidP="00B15B96">
      <w:pPr>
        <w:pStyle w:val="a4"/>
        <w:jc w:val="right"/>
        <w:rPr>
          <w:rFonts w:ascii="Times New Roman" w:hAnsi="Times New Roman" w:cs="Times New Roman"/>
          <w:b/>
          <w:sz w:val="20"/>
          <w:szCs w:val="20"/>
        </w:rPr>
      </w:pPr>
      <w:r w:rsidRPr="00B15B96">
        <w:rPr>
          <w:rFonts w:ascii="Times New Roman" w:hAnsi="Times New Roman" w:cs="Times New Roman"/>
          <w:b/>
          <w:sz w:val="20"/>
          <w:szCs w:val="20"/>
        </w:rPr>
        <w:t xml:space="preserve">администрации Новотроицкого сельсовета Северного района Новосибирской области </w:t>
      </w: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B15B96">
      <w:pPr>
        <w:pStyle w:val="a4"/>
        <w:jc w:val="center"/>
        <w:rPr>
          <w:rFonts w:ascii="Times New Roman" w:hAnsi="Times New Roman" w:cs="Times New Roman"/>
          <w:sz w:val="20"/>
          <w:szCs w:val="20"/>
        </w:rPr>
      </w:pPr>
      <w:r w:rsidRPr="007B0CEC">
        <w:rPr>
          <w:rFonts w:ascii="Times New Roman" w:hAnsi="Times New Roman" w:cs="Times New Roman"/>
          <w:sz w:val="20"/>
          <w:szCs w:val="20"/>
        </w:rPr>
        <w:t>Порядок расчета нормативных затрат на обеспечение функций администрации Новотроицкого сельсовета Северного района Новосибирской области (включая муниципальные казенные учреждения)</w:t>
      </w: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Затраты на информационно-коммуникационные технологии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Затраты на услуги связи</w:t>
      </w: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1. Затраты на абонентскую плату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аб</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638300" cy="438150"/>
            <wp:effectExtent l="0" t="0" r="0" b="0"/>
            <wp:docPr id="1"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23" cstate="print"/>
                    <a:srcRect/>
                    <a:stretch>
                      <a:fillRect/>
                    </a:stretch>
                  </pic:blipFill>
                  <pic:spPr bwMode="auto">
                    <a:xfrm>
                      <a:off x="0" y="0"/>
                      <a:ext cx="163830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аб</w:t>
      </w:r>
      <w:proofErr w:type="spellEnd"/>
      <w:r w:rsidRPr="007B0CEC">
        <w:rPr>
          <w:rFonts w:ascii="Times New Roman" w:hAnsi="Times New Roman" w:cs="Times New Roman"/>
          <w:sz w:val="20"/>
          <w:szCs w:val="20"/>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абонентской платой;</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H</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аб</w:t>
      </w:r>
      <w:proofErr w:type="spellEnd"/>
      <w:r w:rsidRPr="007B0CEC">
        <w:rPr>
          <w:rFonts w:ascii="Times New Roman" w:hAnsi="Times New Roman" w:cs="Times New Roman"/>
          <w:sz w:val="20"/>
          <w:szCs w:val="20"/>
        </w:rPr>
        <w:t xml:space="preserve"> - ежемесячная i-я абонентская плата в расчете на 1 абонентский номер для передачи голосовой информации;</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N</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аб</w:t>
      </w:r>
      <w:proofErr w:type="spellEnd"/>
      <w:r w:rsidRPr="007B0CEC">
        <w:rPr>
          <w:rFonts w:ascii="Times New Roman" w:hAnsi="Times New Roman" w:cs="Times New Roman"/>
          <w:sz w:val="20"/>
          <w:szCs w:val="20"/>
        </w:rPr>
        <w:t xml:space="preserve"> - количество месяцев предоставления услуги с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абонентской платой.</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lastRenderedPageBreak/>
        <w:t>2. Затраты на повременную оплату местных, междугородних и международных телефонных соединений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пов</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30"/>
          <w:sz w:val="20"/>
          <w:szCs w:val="20"/>
        </w:rPr>
        <w:drawing>
          <wp:inline distT="0" distB="0" distL="0" distR="0">
            <wp:extent cx="5010150" cy="390525"/>
            <wp:effectExtent l="0" t="0" r="0" b="0"/>
            <wp:docPr id="2"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24" cstate="print"/>
                    <a:srcRect/>
                    <a:stretch>
                      <a:fillRect/>
                    </a:stretch>
                  </pic:blipFill>
                  <pic:spPr bwMode="auto">
                    <a:xfrm>
                      <a:off x="0" y="0"/>
                      <a:ext cx="5010150" cy="390525"/>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g</w:t>
      </w:r>
      <w:proofErr w:type="spellEnd"/>
      <w:r w:rsidRPr="007B0CEC">
        <w:rPr>
          <w:rFonts w:ascii="Times New Roman" w:hAnsi="Times New Roman" w:cs="Times New Roman"/>
          <w:sz w:val="20"/>
          <w:szCs w:val="20"/>
          <w:vertAlign w:val="subscript"/>
        </w:rPr>
        <w:t xml:space="preserve"> м</w:t>
      </w:r>
      <w:r w:rsidRPr="007B0CEC">
        <w:rPr>
          <w:rFonts w:ascii="Times New Roman" w:hAnsi="Times New Roman" w:cs="Times New Roman"/>
          <w:sz w:val="20"/>
          <w:szCs w:val="20"/>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S</w:t>
      </w:r>
      <w:r w:rsidRPr="007B0CEC">
        <w:rPr>
          <w:rFonts w:ascii="Times New Roman" w:hAnsi="Times New Roman" w:cs="Times New Roman"/>
          <w:sz w:val="20"/>
          <w:szCs w:val="20"/>
          <w:vertAlign w:val="subscript"/>
        </w:rPr>
        <w:t>g</w:t>
      </w:r>
      <w:proofErr w:type="spellEnd"/>
      <w:r w:rsidRPr="007B0CEC">
        <w:rPr>
          <w:rFonts w:ascii="Times New Roman" w:hAnsi="Times New Roman" w:cs="Times New Roman"/>
          <w:sz w:val="20"/>
          <w:szCs w:val="20"/>
          <w:vertAlign w:val="subscript"/>
        </w:rPr>
        <w:t xml:space="preserve"> м</w:t>
      </w:r>
      <w:r w:rsidRPr="007B0CEC">
        <w:rPr>
          <w:rFonts w:ascii="Times New Roman" w:hAnsi="Times New Roman" w:cs="Times New Roman"/>
          <w:sz w:val="20"/>
          <w:szCs w:val="20"/>
        </w:rPr>
        <w:t xml:space="preserve"> - продолжительность местных телефонных соединений в месяц в расчете на 1 абонентский номер для передачи голосовой информации по </w:t>
      </w:r>
      <w:proofErr w:type="spellStart"/>
      <w:r w:rsidRPr="007B0CEC">
        <w:rPr>
          <w:rFonts w:ascii="Times New Roman" w:hAnsi="Times New Roman" w:cs="Times New Roman"/>
          <w:sz w:val="20"/>
          <w:szCs w:val="20"/>
        </w:rPr>
        <w:t>g-му</w:t>
      </w:r>
      <w:proofErr w:type="spellEnd"/>
      <w:r w:rsidRPr="007B0CEC">
        <w:rPr>
          <w:rFonts w:ascii="Times New Roman" w:hAnsi="Times New Roman" w:cs="Times New Roman"/>
          <w:sz w:val="20"/>
          <w:szCs w:val="20"/>
        </w:rPr>
        <w:t xml:space="preserve"> тарифу;</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g</w:t>
      </w:r>
      <w:proofErr w:type="spellEnd"/>
      <w:r w:rsidRPr="007B0CEC">
        <w:rPr>
          <w:rFonts w:ascii="Times New Roman" w:hAnsi="Times New Roman" w:cs="Times New Roman"/>
          <w:sz w:val="20"/>
          <w:szCs w:val="20"/>
          <w:vertAlign w:val="subscript"/>
        </w:rPr>
        <w:t xml:space="preserve"> м</w:t>
      </w:r>
      <w:r w:rsidRPr="007B0CEC">
        <w:rPr>
          <w:rFonts w:ascii="Times New Roman" w:hAnsi="Times New Roman" w:cs="Times New Roman"/>
          <w:sz w:val="20"/>
          <w:szCs w:val="20"/>
        </w:rPr>
        <w:t xml:space="preserve"> - цена минуты разговора при местных телефонных соединениях по </w:t>
      </w:r>
      <w:proofErr w:type="spellStart"/>
      <w:r w:rsidRPr="007B0CEC">
        <w:rPr>
          <w:rFonts w:ascii="Times New Roman" w:hAnsi="Times New Roman" w:cs="Times New Roman"/>
          <w:sz w:val="20"/>
          <w:szCs w:val="20"/>
        </w:rPr>
        <w:t>g-му</w:t>
      </w:r>
      <w:proofErr w:type="spellEnd"/>
      <w:r w:rsidRPr="007B0CEC">
        <w:rPr>
          <w:rFonts w:ascii="Times New Roman" w:hAnsi="Times New Roman" w:cs="Times New Roman"/>
          <w:sz w:val="20"/>
          <w:szCs w:val="20"/>
        </w:rPr>
        <w:t xml:space="preserve"> тарифу;</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N</w:t>
      </w:r>
      <w:r w:rsidRPr="007B0CEC">
        <w:rPr>
          <w:rFonts w:ascii="Times New Roman" w:hAnsi="Times New Roman" w:cs="Times New Roman"/>
          <w:sz w:val="20"/>
          <w:szCs w:val="20"/>
          <w:vertAlign w:val="subscript"/>
        </w:rPr>
        <w:t>g</w:t>
      </w:r>
      <w:proofErr w:type="spellEnd"/>
      <w:r w:rsidRPr="007B0CEC">
        <w:rPr>
          <w:rFonts w:ascii="Times New Roman" w:hAnsi="Times New Roman" w:cs="Times New Roman"/>
          <w:sz w:val="20"/>
          <w:szCs w:val="20"/>
          <w:vertAlign w:val="subscript"/>
        </w:rPr>
        <w:t xml:space="preserve"> м</w:t>
      </w:r>
      <w:r w:rsidRPr="007B0CEC">
        <w:rPr>
          <w:rFonts w:ascii="Times New Roman" w:hAnsi="Times New Roman" w:cs="Times New Roman"/>
          <w:sz w:val="20"/>
          <w:szCs w:val="20"/>
        </w:rPr>
        <w:t xml:space="preserve"> - количество месяцев предоставления услуги местной телефонной связи по </w:t>
      </w:r>
      <w:proofErr w:type="spellStart"/>
      <w:r w:rsidRPr="007B0CEC">
        <w:rPr>
          <w:rFonts w:ascii="Times New Roman" w:hAnsi="Times New Roman" w:cs="Times New Roman"/>
          <w:sz w:val="20"/>
          <w:szCs w:val="20"/>
        </w:rPr>
        <w:t>g-му</w:t>
      </w:r>
      <w:proofErr w:type="spellEnd"/>
      <w:r w:rsidRPr="007B0CEC">
        <w:rPr>
          <w:rFonts w:ascii="Times New Roman" w:hAnsi="Times New Roman" w:cs="Times New Roman"/>
          <w:sz w:val="20"/>
          <w:szCs w:val="20"/>
        </w:rPr>
        <w:t xml:space="preserve"> тарифу;</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мг</w:t>
      </w:r>
      <w:r w:rsidRPr="007B0CEC">
        <w:rPr>
          <w:rFonts w:ascii="Times New Roman" w:hAnsi="Times New Roman" w:cs="Times New Roman"/>
          <w:sz w:val="20"/>
          <w:szCs w:val="20"/>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S</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мг</w:t>
      </w:r>
      <w:r w:rsidRPr="007B0CEC">
        <w:rPr>
          <w:rFonts w:ascii="Times New Roman" w:hAnsi="Times New Roman" w:cs="Times New Roman"/>
          <w:sz w:val="20"/>
          <w:szCs w:val="20"/>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w:t>
      </w:r>
      <w:proofErr w:type="spellStart"/>
      <w:r w:rsidRPr="007B0CEC">
        <w:rPr>
          <w:rFonts w:ascii="Times New Roman" w:hAnsi="Times New Roman" w:cs="Times New Roman"/>
          <w:sz w:val="20"/>
          <w:szCs w:val="20"/>
        </w:rPr>
        <w:t>i-му</w:t>
      </w:r>
      <w:proofErr w:type="spellEnd"/>
      <w:r w:rsidRPr="007B0CEC">
        <w:rPr>
          <w:rFonts w:ascii="Times New Roman" w:hAnsi="Times New Roman" w:cs="Times New Roman"/>
          <w:sz w:val="20"/>
          <w:szCs w:val="20"/>
        </w:rPr>
        <w:t xml:space="preserve"> тарифу;</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мг</w:t>
      </w:r>
      <w:r w:rsidRPr="007B0CEC">
        <w:rPr>
          <w:rFonts w:ascii="Times New Roman" w:hAnsi="Times New Roman" w:cs="Times New Roman"/>
          <w:sz w:val="20"/>
          <w:szCs w:val="20"/>
        </w:rPr>
        <w:t xml:space="preserve"> - цена минуты разговора при междугородних телефонных соединениях по </w:t>
      </w:r>
      <w:proofErr w:type="spellStart"/>
      <w:r w:rsidRPr="007B0CEC">
        <w:rPr>
          <w:rFonts w:ascii="Times New Roman" w:hAnsi="Times New Roman" w:cs="Times New Roman"/>
          <w:sz w:val="20"/>
          <w:szCs w:val="20"/>
        </w:rPr>
        <w:t>i-му</w:t>
      </w:r>
      <w:proofErr w:type="spellEnd"/>
      <w:r w:rsidRPr="007B0CEC">
        <w:rPr>
          <w:rFonts w:ascii="Times New Roman" w:hAnsi="Times New Roman" w:cs="Times New Roman"/>
          <w:sz w:val="20"/>
          <w:szCs w:val="20"/>
        </w:rPr>
        <w:t xml:space="preserve"> тарифу;</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N</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мг</w:t>
      </w:r>
      <w:r w:rsidRPr="007B0CEC">
        <w:rPr>
          <w:rFonts w:ascii="Times New Roman" w:hAnsi="Times New Roman" w:cs="Times New Roman"/>
          <w:sz w:val="20"/>
          <w:szCs w:val="20"/>
        </w:rPr>
        <w:t xml:space="preserve"> - количество месяцев предоставления услуги междугородней телефонной связи по </w:t>
      </w:r>
      <w:proofErr w:type="spellStart"/>
      <w:r w:rsidRPr="007B0CEC">
        <w:rPr>
          <w:rFonts w:ascii="Times New Roman" w:hAnsi="Times New Roman" w:cs="Times New Roman"/>
          <w:sz w:val="20"/>
          <w:szCs w:val="20"/>
        </w:rPr>
        <w:t>i-му</w:t>
      </w:r>
      <w:proofErr w:type="spellEnd"/>
      <w:r w:rsidRPr="007B0CEC">
        <w:rPr>
          <w:rFonts w:ascii="Times New Roman" w:hAnsi="Times New Roman" w:cs="Times New Roman"/>
          <w:sz w:val="20"/>
          <w:szCs w:val="20"/>
        </w:rPr>
        <w:t xml:space="preserve"> тарифу;</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j</w:t>
      </w:r>
      <w:proofErr w:type="gramEnd"/>
      <w:r w:rsidRPr="007B0CEC">
        <w:rPr>
          <w:rFonts w:ascii="Times New Roman" w:hAnsi="Times New Roman" w:cs="Times New Roman"/>
          <w:sz w:val="20"/>
          <w:szCs w:val="20"/>
          <w:vertAlign w:val="subscript"/>
        </w:rPr>
        <w:t>мн</w:t>
      </w:r>
      <w:proofErr w:type="spellEnd"/>
      <w:r w:rsidRPr="007B0CEC">
        <w:rPr>
          <w:rFonts w:ascii="Times New Roman" w:hAnsi="Times New Roman" w:cs="Times New Roman"/>
          <w:sz w:val="20"/>
          <w:szCs w:val="20"/>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S</w:t>
      </w:r>
      <w:r w:rsidRPr="007B0CEC">
        <w:rPr>
          <w:rFonts w:ascii="Times New Roman" w:hAnsi="Times New Roman" w:cs="Times New Roman"/>
          <w:sz w:val="20"/>
          <w:szCs w:val="20"/>
          <w:vertAlign w:val="subscript"/>
        </w:rPr>
        <w:t>j</w:t>
      </w:r>
      <w:proofErr w:type="gramEnd"/>
      <w:r w:rsidRPr="007B0CEC">
        <w:rPr>
          <w:rFonts w:ascii="Times New Roman" w:hAnsi="Times New Roman" w:cs="Times New Roman"/>
          <w:sz w:val="20"/>
          <w:szCs w:val="20"/>
          <w:vertAlign w:val="subscript"/>
        </w:rPr>
        <w:t>мн</w:t>
      </w:r>
      <w:proofErr w:type="spellEnd"/>
      <w:r w:rsidRPr="007B0CEC">
        <w:rPr>
          <w:rFonts w:ascii="Times New Roman" w:hAnsi="Times New Roman" w:cs="Times New Roman"/>
          <w:sz w:val="20"/>
          <w:szCs w:val="20"/>
        </w:rPr>
        <w:t xml:space="preserve"> - продолжительность международных телефонных соединений в месяц в расчете на 1 абонентский номер для передачи голосовой информации по </w:t>
      </w:r>
      <w:proofErr w:type="spellStart"/>
      <w:r w:rsidRPr="007B0CEC">
        <w:rPr>
          <w:rFonts w:ascii="Times New Roman" w:hAnsi="Times New Roman" w:cs="Times New Roman"/>
          <w:sz w:val="20"/>
          <w:szCs w:val="20"/>
        </w:rPr>
        <w:t>j-му</w:t>
      </w:r>
      <w:proofErr w:type="spellEnd"/>
      <w:r w:rsidRPr="007B0CEC">
        <w:rPr>
          <w:rFonts w:ascii="Times New Roman" w:hAnsi="Times New Roman" w:cs="Times New Roman"/>
          <w:sz w:val="20"/>
          <w:szCs w:val="20"/>
        </w:rPr>
        <w:t xml:space="preserve"> тарифу;</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j</w:t>
      </w:r>
      <w:proofErr w:type="gramEnd"/>
      <w:r w:rsidRPr="007B0CEC">
        <w:rPr>
          <w:rFonts w:ascii="Times New Roman" w:hAnsi="Times New Roman" w:cs="Times New Roman"/>
          <w:sz w:val="20"/>
          <w:szCs w:val="20"/>
          <w:vertAlign w:val="subscript"/>
        </w:rPr>
        <w:t>мн</w:t>
      </w:r>
      <w:proofErr w:type="spellEnd"/>
      <w:r w:rsidRPr="007B0CEC">
        <w:rPr>
          <w:rFonts w:ascii="Times New Roman" w:hAnsi="Times New Roman" w:cs="Times New Roman"/>
          <w:sz w:val="20"/>
          <w:szCs w:val="20"/>
        </w:rPr>
        <w:t xml:space="preserve"> - цена минуты разговора при международных телефонных соединениях по </w:t>
      </w:r>
      <w:proofErr w:type="spellStart"/>
      <w:r w:rsidRPr="007B0CEC">
        <w:rPr>
          <w:rFonts w:ascii="Times New Roman" w:hAnsi="Times New Roman" w:cs="Times New Roman"/>
          <w:sz w:val="20"/>
          <w:szCs w:val="20"/>
        </w:rPr>
        <w:t>j-му</w:t>
      </w:r>
      <w:proofErr w:type="spellEnd"/>
      <w:r w:rsidRPr="007B0CEC">
        <w:rPr>
          <w:rFonts w:ascii="Times New Roman" w:hAnsi="Times New Roman" w:cs="Times New Roman"/>
          <w:sz w:val="20"/>
          <w:szCs w:val="20"/>
        </w:rPr>
        <w:t xml:space="preserve"> тарифу;</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N</w:t>
      </w:r>
      <w:r w:rsidRPr="007B0CEC">
        <w:rPr>
          <w:rFonts w:ascii="Times New Roman" w:hAnsi="Times New Roman" w:cs="Times New Roman"/>
          <w:sz w:val="20"/>
          <w:szCs w:val="20"/>
          <w:vertAlign w:val="subscript"/>
        </w:rPr>
        <w:t>j</w:t>
      </w:r>
      <w:proofErr w:type="gramEnd"/>
      <w:r w:rsidRPr="007B0CEC">
        <w:rPr>
          <w:rFonts w:ascii="Times New Roman" w:hAnsi="Times New Roman" w:cs="Times New Roman"/>
          <w:sz w:val="20"/>
          <w:szCs w:val="20"/>
          <w:vertAlign w:val="subscript"/>
        </w:rPr>
        <w:t>мн</w:t>
      </w:r>
      <w:proofErr w:type="spellEnd"/>
      <w:r w:rsidRPr="007B0CEC">
        <w:rPr>
          <w:rFonts w:ascii="Times New Roman" w:hAnsi="Times New Roman" w:cs="Times New Roman"/>
          <w:sz w:val="20"/>
          <w:szCs w:val="20"/>
        </w:rPr>
        <w:t xml:space="preserve"> - количество месяцев предоставления услуги международной телефонной связи по </w:t>
      </w:r>
      <w:proofErr w:type="spellStart"/>
      <w:r w:rsidRPr="007B0CEC">
        <w:rPr>
          <w:rFonts w:ascii="Times New Roman" w:hAnsi="Times New Roman" w:cs="Times New Roman"/>
          <w:sz w:val="20"/>
          <w:szCs w:val="20"/>
        </w:rPr>
        <w:t>j-му</w:t>
      </w:r>
      <w:proofErr w:type="spellEnd"/>
      <w:r w:rsidRPr="007B0CEC">
        <w:rPr>
          <w:rFonts w:ascii="Times New Roman" w:hAnsi="Times New Roman" w:cs="Times New Roman"/>
          <w:sz w:val="20"/>
          <w:szCs w:val="20"/>
        </w:rPr>
        <w:t xml:space="preserve"> тарифу.</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3. Затраты на оплату услуг подвижной связи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сот</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771650" cy="438150"/>
            <wp:effectExtent l="0" t="0" r="0" b="0"/>
            <wp:docPr id="3"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25" cstate="print"/>
                    <a:srcRect/>
                    <a:stretch>
                      <a:fillRect/>
                    </a:stretch>
                  </pic:blipFill>
                  <pic:spPr bwMode="auto">
                    <a:xfrm>
                      <a:off x="0" y="0"/>
                      <a:ext cx="177165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сот</w:t>
      </w:r>
      <w:r w:rsidRPr="007B0CEC">
        <w:rPr>
          <w:rFonts w:ascii="Times New Roman" w:hAnsi="Times New Roman" w:cs="Times New Roman"/>
          <w:sz w:val="20"/>
          <w:szCs w:val="20"/>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должности;</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сот</w:t>
      </w:r>
      <w:r w:rsidRPr="007B0CEC">
        <w:rPr>
          <w:rFonts w:ascii="Times New Roman" w:hAnsi="Times New Roman" w:cs="Times New Roman"/>
          <w:sz w:val="20"/>
          <w:szCs w:val="20"/>
        </w:rPr>
        <w:t xml:space="preserve"> - ежемесячная цена услуги подвижной связи в расчете на 1 номер сотовой абонентской станции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должности  </w:t>
      </w:r>
      <w:proofErr w:type="gramStart"/>
      <w:r w:rsidRPr="007B0CEC">
        <w:rPr>
          <w:rFonts w:ascii="Times New Roman" w:hAnsi="Times New Roman" w:cs="Times New Roman"/>
          <w:sz w:val="20"/>
          <w:szCs w:val="20"/>
        </w:rPr>
        <w:t>определенными</w:t>
      </w:r>
      <w:proofErr w:type="gramEnd"/>
      <w:r w:rsidRPr="007B0CEC">
        <w:rPr>
          <w:rFonts w:ascii="Times New Roman" w:hAnsi="Times New Roman" w:cs="Times New Roman"/>
          <w:sz w:val="20"/>
          <w:szCs w:val="20"/>
        </w:rPr>
        <w:t xml:space="preserve"> с учетом нормативов затрат на приобретение средств связи;</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N</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сот</w:t>
      </w:r>
      <w:r w:rsidRPr="007B0CEC">
        <w:rPr>
          <w:rFonts w:ascii="Times New Roman" w:hAnsi="Times New Roman" w:cs="Times New Roman"/>
          <w:sz w:val="20"/>
          <w:szCs w:val="20"/>
        </w:rPr>
        <w:t xml:space="preserve"> - количество месяцев предоставления услуги подвижной связи по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должности.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4. Затраты на передачу данных с использованием информационно-телекоммуникационной сети "Интернет" (далее - сеть "Интернет") и услуги </w:t>
      </w:r>
      <w:proofErr w:type="spellStart"/>
      <w:r w:rsidRPr="007B0CEC">
        <w:rPr>
          <w:rFonts w:ascii="Times New Roman" w:hAnsi="Times New Roman" w:cs="Times New Roman"/>
          <w:sz w:val="20"/>
          <w:szCs w:val="20"/>
        </w:rPr>
        <w:t>интернет-провайдеров</w:t>
      </w:r>
      <w:proofErr w:type="spellEnd"/>
      <w:r w:rsidRPr="007B0CEC">
        <w:rPr>
          <w:rFonts w:ascii="Times New Roman" w:hAnsi="Times New Roman" w:cs="Times New Roman"/>
          <w:sz w:val="20"/>
          <w:szCs w:val="20"/>
        </w:rPr>
        <w:t xml:space="preserve"> для планшетных компьютеров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ип</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638300" cy="438150"/>
            <wp:effectExtent l="0" t="0" r="0" b="0"/>
            <wp:docPr id="4"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26" cstate="print"/>
                    <a:srcRect/>
                    <a:stretch>
                      <a:fillRect/>
                    </a:stretch>
                  </pic:blipFill>
                  <pic:spPr bwMode="auto">
                    <a:xfrm>
                      <a:off x="0" y="0"/>
                      <a:ext cx="163830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ип</w:t>
      </w:r>
      <w:proofErr w:type="spellEnd"/>
      <w:r w:rsidRPr="007B0CEC">
        <w:rPr>
          <w:rFonts w:ascii="Times New Roman" w:hAnsi="Times New Roman" w:cs="Times New Roman"/>
          <w:sz w:val="20"/>
          <w:szCs w:val="20"/>
        </w:rPr>
        <w:t xml:space="preserve"> - количество SIM-карт по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должности;</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ип</w:t>
      </w:r>
      <w:proofErr w:type="spellEnd"/>
      <w:r w:rsidRPr="007B0CEC">
        <w:rPr>
          <w:rFonts w:ascii="Times New Roman" w:hAnsi="Times New Roman" w:cs="Times New Roman"/>
          <w:sz w:val="20"/>
          <w:szCs w:val="20"/>
        </w:rPr>
        <w:t xml:space="preserve"> - ежемесячная цена в расчете на 1 SIM-карту по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должности;</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N</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ип</w:t>
      </w:r>
      <w:proofErr w:type="spellEnd"/>
      <w:r w:rsidRPr="007B0CEC">
        <w:rPr>
          <w:rFonts w:ascii="Times New Roman" w:hAnsi="Times New Roman" w:cs="Times New Roman"/>
          <w:sz w:val="20"/>
          <w:szCs w:val="20"/>
        </w:rPr>
        <w:t xml:space="preserve"> - количество месяцев предоставления услуги передачи данных по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должности.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5. Затраты на сеть "Интернет" и услуги </w:t>
      </w:r>
      <w:proofErr w:type="spellStart"/>
      <w:r w:rsidRPr="007B0CEC">
        <w:rPr>
          <w:rFonts w:ascii="Times New Roman" w:hAnsi="Times New Roman" w:cs="Times New Roman"/>
          <w:sz w:val="20"/>
          <w:szCs w:val="20"/>
        </w:rPr>
        <w:t>интернет-провайдеров</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и</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457325" cy="438150"/>
            <wp:effectExtent l="0" t="0" r="0" b="0"/>
            <wp:docPr id="5"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27" cstate="print"/>
                    <a:srcRect/>
                    <a:stretch>
                      <a:fillRect/>
                    </a:stretch>
                  </pic:blipFill>
                  <pic:spPr bwMode="auto">
                    <a:xfrm>
                      <a:off x="0" y="0"/>
                      <a:ext cx="1457325"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и</w:t>
      </w:r>
      <w:r w:rsidRPr="007B0CEC">
        <w:rPr>
          <w:rFonts w:ascii="Times New Roman" w:hAnsi="Times New Roman" w:cs="Times New Roman"/>
          <w:sz w:val="20"/>
          <w:szCs w:val="20"/>
        </w:rPr>
        <w:t xml:space="preserve"> - количество каналов передачи данных сети "Интернет" с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пропускной способностью;</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и</w:t>
      </w:r>
      <w:r w:rsidRPr="007B0CEC">
        <w:rPr>
          <w:rFonts w:ascii="Times New Roman" w:hAnsi="Times New Roman" w:cs="Times New Roman"/>
          <w:sz w:val="20"/>
          <w:szCs w:val="20"/>
        </w:rPr>
        <w:t xml:space="preserve"> - месячная цена аренды канала передачи данных сети "Интернет" с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пропускной способностью;</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N</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и</w:t>
      </w:r>
      <w:r w:rsidRPr="007B0CEC">
        <w:rPr>
          <w:rFonts w:ascii="Times New Roman" w:hAnsi="Times New Roman" w:cs="Times New Roman"/>
          <w:sz w:val="20"/>
          <w:szCs w:val="20"/>
        </w:rPr>
        <w:t xml:space="preserve"> - количество месяцев аренды канала передачи данных сети "Интернет" с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пропускной способностью.</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6. Затраты на электросвязь, относящуюся к связи специального назначения, используемой на муниципальном уровне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зпс</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рпс</w:t>
      </w:r>
      <w:proofErr w:type="spellEnd"/>
      <w:r w:rsidRPr="007B0CEC">
        <w:rPr>
          <w:rFonts w:ascii="Times New Roman" w:hAnsi="Times New Roman" w:cs="Times New Roman"/>
          <w:sz w:val="20"/>
          <w:szCs w:val="20"/>
        </w:rPr>
        <w:t xml:space="preserve"> = </w:t>
      </w:r>
      <w:proofErr w:type="spellStart"/>
      <w:proofErr w:type="gramStart"/>
      <w:r w:rsidRPr="007B0CEC">
        <w:rPr>
          <w:rFonts w:ascii="Times New Roman" w:hAnsi="Times New Roman" w:cs="Times New Roman"/>
          <w:sz w:val="20"/>
          <w:szCs w:val="20"/>
        </w:rPr>
        <w:t>Q</w:t>
      </w:r>
      <w:proofErr w:type="gramEnd"/>
      <w:r w:rsidRPr="007B0CEC">
        <w:rPr>
          <w:rFonts w:ascii="Times New Roman" w:hAnsi="Times New Roman" w:cs="Times New Roman"/>
          <w:sz w:val="20"/>
          <w:szCs w:val="20"/>
          <w:vertAlign w:val="subscript"/>
        </w:rPr>
        <w:t>рпс</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x</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рпс</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x</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N</w:t>
      </w:r>
      <w:r w:rsidRPr="007B0CEC">
        <w:rPr>
          <w:rFonts w:ascii="Times New Roman" w:hAnsi="Times New Roman" w:cs="Times New Roman"/>
          <w:sz w:val="20"/>
          <w:szCs w:val="20"/>
          <w:vertAlign w:val="subscript"/>
        </w:rPr>
        <w:t>рпс</w:t>
      </w:r>
      <w:proofErr w:type="spellEnd"/>
      <w:r w:rsidRPr="007B0CEC">
        <w:rPr>
          <w:rFonts w:ascii="Times New Roman" w:hAnsi="Times New Roman" w:cs="Times New Roman"/>
          <w:sz w:val="20"/>
          <w:szCs w:val="20"/>
        </w:rPr>
        <w:t>,</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proofErr w:type="gramEnd"/>
      <w:r w:rsidRPr="007B0CEC">
        <w:rPr>
          <w:rFonts w:ascii="Times New Roman" w:hAnsi="Times New Roman" w:cs="Times New Roman"/>
          <w:sz w:val="20"/>
          <w:szCs w:val="20"/>
          <w:vertAlign w:val="subscript"/>
        </w:rPr>
        <w:t>рпс</w:t>
      </w:r>
      <w:proofErr w:type="spellEnd"/>
      <w:r w:rsidRPr="007B0CEC">
        <w:rPr>
          <w:rFonts w:ascii="Times New Roman" w:hAnsi="Times New Roman" w:cs="Times New Roman"/>
          <w:sz w:val="20"/>
          <w:szCs w:val="20"/>
        </w:rPr>
        <w:t xml:space="preserve"> - количество телефонных номеров электросвязи, относящейся к связи специального назначения, используемой на муниципальном уровне;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proofErr w:type="gramEnd"/>
      <w:r w:rsidRPr="007B0CEC">
        <w:rPr>
          <w:rFonts w:ascii="Times New Roman" w:hAnsi="Times New Roman" w:cs="Times New Roman"/>
          <w:sz w:val="20"/>
          <w:szCs w:val="20"/>
          <w:vertAlign w:val="subscript"/>
        </w:rPr>
        <w:t>рпс</w:t>
      </w:r>
      <w:proofErr w:type="spellEnd"/>
      <w:r w:rsidRPr="007B0CEC">
        <w:rPr>
          <w:rFonts w:ascii="Times New Roman" w:hAnsi="Times New Roman" w:cs="Times New Roman"/>
          <w:sz w:val="20"/>
          <w:szCs w:val="20"/>
        </w:rPr>
        <w:t xml:space="preserve"> - цена услуги электросвязи, относящейся к связи специального назначения, используемой на муниципальном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N</w:t>
      </w:r>
      <w:proofErr w:type="gramEnd"/>
      <w:r w:rsidRPr="007B0CEC">
        <w:rPr>
          <w:rFonts w:ascii="Times New Roman" w:hAnsi="Times New Roman" w:cs="Times New Roman"/>
          <w:sz w:val="20"/>
          <w:szCs w:val="20"/>
          <w:vertAlign w:val="subscript"/>
        </w:rPr>
        <w:t>рпс</w:t>
      </w:r>
      <w:proofErr w:type="spellEnd"/>
      <w:r w:rsidRPr="007B0CEC">
        <w:rPr>
          <w:rFonts w:ascii="Times New Roman" w:hAnsi="Times New Roman" w:cs="Times New Roman"/>
          <w:sz w:val="20"/>
          <w:szCs w:val="20"/>
        </w:rPr>
        <w:t xml:space="preserve"> - количество месяцев предоставления услуги.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7. Затраты на электросвязь, относящуюся к связи специального назначения, используемой на региональном уровне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пс</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пс</w:t>
      </w:r>
      <w:proofErr w:type="spellEnd"/>
      <w:r w:rsidRPr="007B0CEC">
        <w:rPr>
          <w:rFonts w:ascii="Times New Roman" w:hAnsi="Times New Roman" w:cs="Times New Roman"/>
          <w:sz w:val="20"/>
          <w:szCs w:val="20"/>
        </w:rPr>
        <w:t xml:space="preserve"> = </w:t>
      </w:r>
      <w:proofErr w:type="spellStart"/>
      <w:proofErr w:type="gramStart"/>
      <w:r w:rsidRPr="007B0CEC">
        <w:rPr>
          <w:rFonts w:ascii="Times New Roman" w:hAnsi="Times New Roman" w:cs="Times New Roman"/>
          <w:sz w:val="20"/>
          <w:szCs w:val="20"/>
        </w:rPr>
        <w:t>Q</w:t>
      </w:r>
      <w:proofErr w:type="gramEnd"/>
      <w:r w:rsidRPr="007B0CEC">
        <w:rPr>
          <w:rFonts w:ascii="Times New Roman" w:hAnsi="Times New Roman" w:cs="Times New Roman"/>
          <w:sz w:val="20"/>
          <w:szCs w:val="20"/>
          <w:vertAlign w:val="subscript"/>
        </w:rPr>
        <w:t>пс</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x</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пс</w:t>
      </w:r>
      <w:proofErr w:type="spellEnd"/>
      <w:r w:rsidRPr="007B0CEC">
        <w:rPr>
          <w:rFonts w:ascii="Times New Roman" w:hAnsi="Times New Roman" w:cs="Times New Roman"/>
          <w:sz w:val="20"/>
          <w:szCs w:val="20"/>
        </w:rPr>
        <w:t>,</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proofErr w:type="gramEnd"/>
      <w:r w:rsidRPr="007B0CEC">
        <w:rPr>
          <w:rFonts w:ascii="Times New Roman" w:hAnsi="Times New Roman" w:cs="Times New Roman"/>
          <w:sz w:val="20"/>
          <w:szCs w:val="20"/>
          <w:vertAlign w:val="subscript"/>
        </w:rPr>
        <w:t>пс</w:t>
      </w:r>
      <w:proofErr w:type="spellEnd"/>
      <w:r w:rsidRPr="007B0CEC">
        <w:rPr>
          <w:rFonts w:ascii="Times New Roman" w:hAnsi="Times New Roman" w:cs="Times New Roman"/>
          <w:sz w:val="20"/>
          <w:szCs w:val="20"/>
        </w:rPr>
        <w:t xml:space="preserve"> - количество телефонных номеров электросвязи, относящейся к связи специального назначения, используемой на региональном уровне;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proofErr w:type="gramEnd"/>
      <w:r w:rsidRPr="007B0CEC">
        <w:rPr>
          <w:rFonts w:ascii="Times New Roman" w:hAnsi="Times New Roman" w:cs="Times New Roman"/>
          <w:sz w:val="20"/>
          <w:szCs w:val="20"/>
          <w:vertAlign w:val="subscript"/>
        </w:rPr>
        <w:t>пс</w:t>
      </w:r>
      <w:proofErr w:type="spellEnd"/>
      <w:r w:rsidRPr="007B0CEC">
        <w:rPr>
          <w:rFonts w:ascii="Times New Roman" w:hAnsi="Times New Roman" w:cs="Times New Roman"/>
          <w:sz w:val="20"/>
          <w:szCs w:val="20"/>
        </w:rPr>
        <w:t xml:space="preserve"> - цена в расчете на 1 телефонный номер электросвязи, относящейся к связи специального назначения, используемой на региональном уровне, определяемая по фактическим данным отчетного финансового года.</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8. Затраты на оплату услуг по предоставлению цифровых потоков для коммутируемых телефонных соединений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цп</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638300" cy="438150"/>
            <wp:effectExtent l="0" t="0" r="0" b="0"/>
            <wp:docPr id="6"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8" cstate="print"/>
                    <a:srcRect/>
                    <a:stretch>
                      <a:fillRect/>
                    </a:stretch>
                  </pic:blipFill>
                  <pic:spPr bwMode="auto">
                    <a:xfrm>
                      <a:off x="0" y="0"/>
                      <a:ext cx="163830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цп</w:t>
      </w:r>
      <w:proofErr w:type="spellEnd"/>
      <w:r w:rsidRPr="007B0CEC">
        <w:rPr>
          <w:rFonts w:ascii="Times New Roman" w:hAnsi="Times New Roman" w:cs="Times New Roman"/>
          <w:sz w:val="20"/>
          <w:szCs w:val="20"/>
        </w:rPr>
        <w:t xml:space="preserve"> - количество организованных цифровых потоков с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абонентской платой;</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цп</w:t>
      </w:r>
      <w:proofErr w:type="spellEnd"/>
      <w:r w:rsidRPr="007B0CEC">
        <w:rPr>
          <w:rFonts w:ascii="Times New Roman" w:hAnsi="Times New Roman" w:cs="Times New Roman"/>
          <w:sz w:val="20"/>
          <w:szCs w:val="20"/>
        </w:rPr>
        <w:t xml:space="preserve"> - ежемесячная i-я абонентская плата за цифровой поток;</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N</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цп</w:t>
      </w:r>
      <w:proofErr w:type="spellEnd"/>
      <w:r w:rsidRPr="007B0CEC">
        <w:rPr>
          <w:rFonts w:ascii="Times New Roman" w:hAnsi="Times New Roman" w:cs="Times New Roman"/>
          <w:sz w:val="20"/>
          <w:szCs w:val="20"/>
        </w:rPr>
        <w:t xml:space="preserve"> - количество месяцев предоставления услуги с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абонентской платой.</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9. Затраты на оплату иных услуг связи в сфере информационно-коммуникационных технологий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пр</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819150" cy="438150"/>
            <wp:effectExtent l="0" t="0" r="0" b="0"/>
            <wp:docPr id="7"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9" cstate="print"/>
                    <a:srcRect/>
                    <a:stretch>
                      <a:fillRect/>
                    </a:stretch>
                  </pic:blipFill>
                  <pic:spPr bwMode="auto">
                    <a:xfrm>
                      <a:off x="0" y="0"/>
                      <a:ext cx="81915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где </w:t>
      </w: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пр</w:t>
      </w:r>
      <w:proofErr w:type="spellEnd"/>
      <w:r w:rsidRPr="007B0CEC">
        <w:rPr>
          <w:rFonts w:ascii="Times New Roman" w:hAnsi="Times New Roman" w:cs="Times New Roman"/>
          <w:sz w:val="20"/>
          <w:szCs w:val="20"/>
        </w:rPr>
        <w:t xml:space="preserve"> - цена по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иной услуге связи, определяемая по фактическим данным отчетного финансового года.</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Затраты на содержание имущества</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10. При определении затрат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указанный в </w:t>
      </w:r>
      <w:hyperlink w:anchor="Par165" w:history="1">
        <w:r w:rsidRPr="007B0CEC">
          <w:rPr>
            <w:rFonts w:ascii="Times New Roman" w:hAnsi="Times New Roman" w:cs="Times New Roman"/>
            <w:color w:val="0000FF"/>
            <w:sz w:val="20"/>
            <w:szCs w:val="20"/>
          </w:rPr>
          <w:t>пунктах 11</w:t>
        </w:r>
      </w:hyperlink>
      <w:r w:rsidRPr="007B0CEC">
        <w:rPr>
          <w:rFonts w:ascii="Times New Roman" w:hAnsi="Times New Roman" w:cs="Times New Roman"/>
          <w:sz w:val="20"/>
          <w:szCs w:val="20"/>
        </w:rPr>
        <w:t xml:space="preserve"> - </w:t>
      </w:r>
      <w:hyperlink w:anchor="Par204" w:history="1">
        <w:r w:rsidRPr="007B0CEC">
          <w:rPr>
            <w:rFonts w:ascii="Times New Roman" w:hAnsi="Times New Roman" w:cs="Times New Roman"/>
            <w:color w:val="0000FF"/>
            <w:sz w:val="20"/>
            <w:szCs w:val="20"/>
          </w:rPr>
          <w:t>16</w:t>
        </w:r>
      </w:hyperlink>
      <w:r w:rsidRPr="007B0CEC">
        <w:rPr>
          <w:rFonts w:ascii="Times New Roman" w:hAnsi="Times New Roman" w:cs="Times New Roman"/>
          <w:sz w:val="20"/>
          <w:szCs w:val="20"/>
        </w:rPr>
        <w:t xml:space="preserve"> настоящих Правил, применяется перечень работ по техническому обслуживанию и </w:t>
      </w:r>
      <w:proofErr w:type="spellStart"/>
      <w:r w:rsidRPr="007B0CEC">
        <w:rPr>
          <w:rFonts w:ascii="Times New Roman" w:hAnsi="Times New Roman" w:cs="Times New Roman"/>
          <w:sz w:val="20"/>
          <w:szCs w:val="20"/>
        </w:rPr>
        <w:t>регламентно-профилактическому</w:t>
      </w:r>
      <w:proofErr w:type="spellEnd"/>
      <w:r w:rsidRPr="007B0CEC">
        <w:rPr>
          <w:rFonts w:ascii="Times New Roman" w:hAnsi="Times New Roman" w:cs="Times New Roman"/>
          <w:sz w:val="20"/>
          <w:szCs w:val="20"/>
        </w:rPr>
        <w:t xml:space="preserve">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11.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вычислительной техники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рвт</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352550" cy="438150"/>
            <wp:effectExtent l="0" t="0" r="0" b="0"/>
            <wp:docPr id="8"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30" cstate="print"/>
                    <a:srcRect/>
                    <a:stretch>
                      <a:fillRect/>
                    </a:stretch>
                  </pic:blipFill>
                  <pic:spPr bwMode="auto">
                    <a:xfrm>
                      <a:off x="0" y="0"/>
                      <a:ext cx="135255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рвт</w:t>
      </w:r>
      <w:proofErr w:type="spellEnd"/>
      <w:r w:rsidRPr="007B0CEC">
        <w:rPr>
          <w:rFonts w:ascii="Times New Roman" w:hAnsi="Times New Roman" w:cs="Times New Roman"/>
          <w:sz w:val="20"/>
          <w:szCs w:val="20"/>
        </w:rPr>
        <w:t xml:space="preserve"> - фактическое количество </w:t>
      </w:r>
      <w:proofErr w:type="spellStart"/>
      <w:r w:rsidRPr="007B0CEC">
        <w:rPr>
          <w:rFonts w:ascii="Times New Roman" w:hAnsi="Times New Roman" w:cs="Times New Roman"/>
          <w:sz w:val="20"/>
          <w:szCs w:val="20"/>
        </w:rPr>
        <w:t>i-х</w:t>
      </w:r>
      <w:proofErr w:type="spellEnd"/>
      <w:r w:rsidRPr="007B0CEC">
        <w:rPr>
          <w:rFonts w:ascii="Times New Roman" w:hAnsi="Times New Roman" w:cs="Times New Roman"/>
          <w:sz w:val="20"/>
          <w:szCs w:val="20"/>
        </w:rPr>
        <w:t xml:space="preserve"> рабочих станций, но не более предельного количества </w:t>
      </w:r>
      <w:proofErr w:type="spellStart"/>
      <w:r w:rsidRPr="007B0CEC">
        <w:rPr>
          <w:rFonts w:ascii="Times New Roman" w:hAnsi="Times New Roman" w:cs="Times New Roman"/>
          <w:sz w:val="20"/>
          <w:szCs w:val="20"/>
        </w:rPr>
        <w:t>i-х</w:t>
      </w:r>
      <w:proofErr w:type="spellEnd"/>
      <w:r w:rsidRPr="007B0CEC">
        <w:rPr>
          <w:rFonts w:ascii="Times New Roman" w:hAnsi="Times New Roman" w:cs="Times New Roman"/>
          <w:sz w:val="20"/>
          <w:szCs w:val="20"/>
        </w:rPr>
        <w:t xml:space="preserve"> рабочих станций;</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рвт</w:t>
      </w:r>
      <w:proofErr w:type="spellEnd"/>
      <w:r w:rsidRPr="007B0CEC">
        <w:rPr>
          <w:rFonts w:ascii="Times New Roman" w:hAnsi="Times New Roman" w:cs="Times New Roman"/>
          <w:sz w:val="20"/>
          <w:szCs w:val="20"/>
        </w:rPr>
        <w:t xml:space="preserve"> - цена технического обслуживания и </w:t>
      </w:r>
      <w:proofErr w:type="spellStart"/>
      <w:r w:rsidRPr="007B0CEC">
        <w:rPr>
          <w:rFonts w:ascii="Times New Roman" w:hAnsi="Times New Roman" w:cs="Times New Roman"/>
          <w:sz w:val="20"/>
          <w:szCs w:val="20"/>
        </w:rPr>
        <w:t>регламентно-профилактического</w:t>
      </w:r>
      <w:proofErr w:type="spellEnd"/>
      <w:r w:rsidRPr="007B0CEC">
        <w:rPr>
          <w:rFonts w:ascii="Times New Roman" w:hAnsi="Times New Roman" w:cs="Times New Roman"/>
          <w:sz w:val="20"/>
          <w:szCs w:val="20"/>
        </w:rPr>
        <w:t xml:space="preserve"> ремонта в расчете на 1 </w:t>
      </w:r>
      <w:proofErr w:type="spellStart"/>
      <w:r w:rsidRPr="007B0CEC">
        <w:rPr>
          <w:rFonts w:ascii="Times New Roman" w:hAnsi="Times New Roman" w:cs="Times New Roman"/>
          <w:sz w:val="20"/>
          <w:szCs w:val="20"/>
        </w:rPr>
        <w:t>i-ю</w:t>
      </w:r>
      <w:proofErr w:type="spellEnd"/>
      <w:r w:rsidRPr="007B0CEC">
        <w:rPr>
          <w:rFonts w:ascii="Times New Roman" w:hAnsi="Times New Roman" w:cs="Times New Roman"/>
          <w:sz w:val="20"/>
          <w:szCs w:val="20"/>
        </w:rPr>
        <w:t xml:space="preserve"> рабочую станцию в год.</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Предельное количество </w:t>
      </w:r>
      <w:proofErr w:type="spellStart"/>
      <w:r w:rsidRPr="007B0CEC">
        <w:rPr>
          <w:rFonts w:ascii="Times New Roman" w:hAnsi="Times New Roman" w:cs="Times New Roman"/>
          <w:sz w:val="20"/>
          <w:szCs w:val="20"/>
        </w:rPr>
        <w:t>i-х</w:t>
      </w:r>
      <w:proofErr w:type="spellEnd"/>
      <w:r w:rsidRPr="007B0CEC">
        <w:rPr>
          <w:rFonts w:ascii="Times New Roman" w:hAnsi="Times New Roman" w:cs="Times New Roman"/>
          <w:sz w:val="20"/>
          <w:szCs w:val="20"/>
        </w:rPr>
        <w:t xml:space="preserve"> рабочих станций (</w:t>
      </w: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рвт</w:t>
      </w:r>
      <w:proofErr w:type="spellEnd"/>
      <w:r w:rsidRPr="007B0CEC">
        <w:rPr>
          <w:rFonts w:ascii="Times New Roman" w:hAnsi="Times New Roman" w:cs="Times New Roman"/>
          <w:sz w:val="20"/>
          <w:szCs w:val="20"/>
          <w:vertAlign w:val="subscript"/>
        </w:rPr>
        <w:t xml:space="preserve"> предел</w:t>
      </w:r>
      <w:r w:rsidRPr="007B0CEC">
        <w:rPr>
          <w:rFonts w:ascii="Times New Roman" w:hAnsi="Times New Roman" w:cs="Times New Roman"/>
          <w:sz w:val="20"/>
          <w:szCs w:val="20"/>
        </w:rPr>
        <w:t>) определяется с округлением до целого по формуле: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рвт</w:t>
      </w:r>
      <w:proofErr w:type="spellEnd"/>
      <w:r w:rsidRPr="007B0CEC">
        <w:rPr>
          <w:rFonts w:ascii="Times New Roman" w:hAnsi="Times New Roman" w:cs="Times New Roman"/>
          <w:sz w:val="20"/>
          <w:szCs w:val="20"/>
          <w:vertAlign w:val="subscript"/>
        </w:rPr>
        <w:t xml:space="preserve"> предел</w:t>
      </w:r>
      <w:r w:rsidRPr="007B0CEC">
        <w:rPr>
          <w:rFonts w:ascii="Times New Roman" w:hAnsi="Times New Roman" w:cs="Times New Roman"/>
          <w:sz w:val="20"/>
          <w:szCs w:val="20"/>
        </w:rPr>
        <w:t xml:space="preserve"> = Ч</w:t>
      </w:r>
      <w:r w:rsidRPr="007B0CEC">
        <w:rPr>
          <w:rFonts w:ascii="Times New Roman" w:hAnsi="Times New Roman" w:cs="Times New Roman"/>
          <w:sz w:val="20"/>
          <w:szCs w:val="20"/>
          <w:vertAlign w:val="subscript"/>
        </w:rPr>
        <w:t>оп</w:t>
      </w:r>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x</w:t>
      </w:r>
      <w:proofErr w:type="spellEnd"/>
      <w:r w:rsidRPr="007B0CEC">
        <w:rPr>
          <w:rFonts w:ascii="Times New Roman" w:hAnsi="Times New Roman" w:cs="Times New Roman"/>
          <w:sz w:val="20"/>
          <w:szCs w:val="20"/>
        </w:rPr>
        <w:t xml:space="preserve"> 1,5,</w:t>
      </w: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sz w:val="20"/>
          <w:szCs w:val="20"/>
        </w:rPr>
      </w:pPr>
      <w:proofErr w:type="gramStart"/>
      <w:r w:rsidRPr="007B0CEC">
        <w:rPr>
          <w:rFonts w:ascii="Times New Roman" w:hAnsi="Times New Roman" w:cs="Times New Roman"/>
          <w:sz w:val="20"/>
          <w:szCs w:val="20"/>
        </w:rPr>
        <w:t>где Ч</w:t>
      </w:r>
      <w:r w:rsidRPr="007B0CEC">
        <w:rPr>
          <w:rFonts w:ascii="Times New Roman" w:hAnsi="Times New Roman" w:cs="Times New Roman"/>
          <w:sz w:val="20"/>
          <w:szCs w:val="20"/>
          <w:vertAlign w:val="subscript"/>
        </w:rPr>
        <w:t>оп</w:t>
      </w:r>
      <w:r w:rsidRPr="007B0CEC">
        <w:rPr>
          <w:rFonts w:ascii="Times New Roman" w:hAnsi="Times New Roman" w:cs="Times New Roman"/>
          <w:sz w:val="20"/>
          <w:szCs w:val="20"/>
        </w:rPr>
        <w:t xml:space="preserve"> - расчетная численность основных работников, определяемая в соответствии с </w:t>
      </w:r>
      <w:hyperlink r:id="rId31" w:history="1">
        <w:r w:rsidRPr="007B0CEC">
          <w:rPr>
            <w:rFonts w:ascii="Times New Roman" w:hAnsi="Times New Roman" w:cs="Times New Roman"/>
            <w:color w:val="0000FF"/>
            <w:sz w:val="20"/>
            <w:szCs w:val="20"/>
          </w:rPr>
          <w:t>пунктами 17</w:t>
        </w:r>
      </w:hyperlink>
      <w:r w:rsidRPr="007B0CEC">
        <w:rPr>
          <w:rFonts w:ascii="Times New Roman" w:hAnsi="Times New Roman" w:cs="Times New Roman"/>
          <w:sz w:val="20"/>
          <w:szCs w:val="20"/>
        </w:rPr>
        <w:t xml:space="preserve"> - </w:t>
      </w:r>
      <w:hyperlink r:id="rId32" w:history="1">
        <w:r w:rsidRPr="007B0CEC">
          <w:rPr>
            <w:rFonts w:ascii="Times New Roman" w:hAnsi="Times New Roman" w:cs="Times New Roman"/>
            <w:color w:val="0000FF"/>
            <w:sz w:val="20"/>
            <w:szCs w:val="20"/>
          </w:rPr>
          <w:t>22</w:t>
        </w:r>
      </w:hyperlink>
      <w:r w:rsidRPr="007B0CEC">
        <w:rPr>
          <w:rFonts w:ascii="Times New Roman" w:hAnsi="Times New Roman" w:cs="Times New Roman"/>
          <w:sz w:val="20"/>
          <w:szCs w:val="20"/>
        </w:rPr>
        <w:t xml:space="preserve"> постановления Правительства Российской Федерации от 13 октября 2014 г.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(далее - общие правила к определению нормативных затрат).</w:t>
      </w:r>
      <w:proofErr w:type="gramEnd"/>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12.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оборудования по обеспечению безопасности информации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сби</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343025" cy="438150"/>
            <wp:effectExtent l="0" t="0" r="0" b="0"/>
            <wp:docPr id="9"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33" cstate="print"/>
                    <a:srcRect/>
                    <a:stretch>
                      <a:fillRect/>
                    </a:stretch>
                  </pic:blipFill>
                  <pic:spPr bwMode="auto">
                    <a:xfrm>
                      <a:off x="0" y="0"/>
                      <a:ext cx="1343025"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сби</w:t>
      </w:r>
      <w:proofErr w:type="spellEnd"/>
      <w:r w:rsidRPr="007B0CEC">
        <w:rPr>
          <w:rFonts w:ascii="Times New Roman" w:hAnsi="Times New Roman" w:cs="Times New Roman"/>
          <w:sz w:val="20"/>
          <w:szCs w:val="20"/>
        </w:rPr>
        <w:t xml:space="preserve"> - количество единиц i-го оборудования по обеспечению безопасности информации;</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сби</w:t>
      </w:r>
      <w:proofErr w:type="spellEnd"/>
      <w:r w:rsidRPr="007B0CEC">
        <w:rPr>
          <w:rFonts w:ascii="Times New Roman" w:hAnsi="Times New Roman" w:cs="Times New Roman"/>
          <w:sz w:val="20"/>
          <w:szCs w:val="20"/>
        </w:rPr>
        <w:t xml:space="preserve"> - цена технического обслуживания и </w:t>
      </w:r>
      <w:proofErr w:type="spellStart"/>
      <w:r w:rsidRPr="007B0CEC">
        <w:rPr>
          <w:rFonts w:ascii="Times New Roman" w:hAnsi="Times New Roman" w:cs="Times New Roman"/>
          <w:sz w:val="20"/>
          <w:szCs w:val="20"/>
        </w:rPr>
        <w:t>регламентно-профилактического</w:t>
      </w:r>
      <w:proofErr w:type="spellEnd"/>
      <w:r w:rsidRPr="007B0CEC">
        <w:rPr>
          <w:rFonts w:ascii="Times New Roman" w:hAnsi="Times New Roman" w:cs="Times New Roman"/>
          <w:sz w:val="20"/>
          <w:szCs w:val="20"/>
        </w:rPr>
        <w:t xml:space="preserve"> ремонта 1 единицы i-го оборудования в год.</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13.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системы телефонной связи (автоматизированных телефонных станций)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стс</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314450" cy="438150"/>
            <wp:effectExtent l="0" t="0" r="0" b="0"/>
            <wp:docPr id="10"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34" cstate="print"/>
                    <a:srcRect/>
                    <a:stretch>
                      <a:fillRect/>
                    </a:stretch>
                  </pic:blipFill>
                  <pic:spPr bwMode="auto">
                    <a:xfrm>
                      <a:off x="0" y="0"/>
                      <a:ext cx="131445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стс</w:t>
      </w:r>
      <w:proofErr w:type="spellEnd"/>
      <w:r w:rsidRPr="007B0CEC">
        <w:rPr>
          <w:rFonts w:ascii="Times New Roman" w:hAnsi="Times New Roman" w:cs="Times New Roman"/>
          <w:sz w:val="20"/>
          <w:szCs w:val="20"/>
        </w:rPr>
        <w:t xml:space="preserve"> - количество автоматизированных телефонных станций i-го вида;</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стс</w:t>
      </w:r>
      <w:proofErr w:type="spellEnd"/>
      <w:r w:rsidRPr="007B0CEC">
        <w:rPr>
          <w:rFonts w:ascii="Times New Roman" w:hAnsi="Times New Roman" w:cs="Times New Roman"/>
          <w:sz w:val="20"/>
          <w:szCs w:val="20"/>
        </w:rPr>
        <w:t xml:space="preserve"> - цена технического обслуживания и </w:t>
      </w:r>
      <w:proofErr w:type="spellStart"/>
      <w:r w:rsidRPr="007B0CEC">
        <w:rPr>
          <w:rFonts w:ascii="Times New Roman" w:hAnsi="Times New Roman" w:cs="Times New Roman"/>
          <w:sz w:val="20"/>
          <w:szCs w:val="20"/>
        </w:rPr>
        <w:t>регламентно-профилактического</w:t>
      </w:r>
      <w:proofErr w:type="spellEnd"/>
      <w:r w:rsidRPr="007B0CEC">
        <w:rPr>
          <w:rFonts w:ascii="Times New Roman" w:hAnsi="Times New Roman" w:cs="Times New Roman"/>
          <w:sz w:val="20"/>
          <w:szCs w:val="20"/>
        </w:rPr>
        <w:t xml:space="preserve"> ремонта 1 автоматизированной телефонной станции i-го вида в год.</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lastRenderedPageBreak/>
        <w:t xml:space="preserve">14.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локальных вычислительных сетей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лвс</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352550" cy="438150"/>
            <wp:effectExtent l="0" t="0" r="0" b="0"/>
            <wp:docPr id="11"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35" cstate="print"/>
                    <a:srcRect/>
                    <a:stretch>
                      <a:fillRect/>
                    </a:stretch>
                  </pic:blipFill>
                  <pic:spPr bwMode="auto">
                    <a:xfrm>
                      <a:off x="0" y="0"/>
                      <a:ext cx="135255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лвс</w:t>
      </w:r>
      <w:proofErr w:type="spellEnd"/>
      <w:r w:rsidRPr="007B0CEC">
        <w:rPr>
          <w:rFonts w:ascii="Times New Roman" w:hAnsi="Times New Roman" w:cs="Times New Roman"/>
          <w:sz w:val="20"/>
          <w:szCs w:val="20"/>
        </w:rPr>
        <w:t xml:space="preserve"> - количество устройств локальных вычислительных сетей i-го вида;</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лвс</w:t>
      </w:r>
      <w:proofErr w:type="spellEnd"/>
      <w:r w:rsidRPr="007B0CEC">
        <w:rPr>
          <w:rFonts w:ascii="Times New Roman" w:hAnsi="Times New Roman" w:cs="Times New Roman"/>
          <w:sz w:val="20"/>
          <w:szCs w:val="20"/>
        </w:rPr>
        <w:t xml:space="preserve"> - цена технического обслуживания и </w:t>
      </w:r>
      <w:proofErr w:type="spellStart"/>
      <w:r w:rsidRPr="007B0CEC">
        <w:rPr>
          <w:rFonts w:ascii="Times New Roman" w:hAnsi="Times New Roman" w:cs="Times New Roman"/>
          <w:sz w:val="20"/>
          <w:szCs w:val="20"/>
        </w:rPr>
        <w:t>регламентно-профилактического</w:t>
      </w:r>
      <w:proofErr w:type="spellEnd"/>
      <w:r w:rsidRPr="007B0CEC">
        <w:rPr>
          <w:rFonts w:ascii="Times New Roman" w:hAnsi="Times New Roman" w:cs="Times New Roman"/>
          <w:sz w:val="20"/>
          <w:szCs w:val="20"/>
        </w:rPr>
        <w:t xml:space="preserve"> ремонта 1 устройства локальных вычислительных сетей i-го вида в год.</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15.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систем бесперебойного питания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сбп</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343025" cy="438150"/>
            <wp:effectExtent l="0" t="0" r="0" b="0"/>
            <wp:docPr id="12"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36" cstate="print"/>
                    <a:srcRect/>
                    <a:stretch>
                      <a:fillRect/>
                    </a:stretch>
                  </pic:blipFill>
                  <pic:spPr bwMode="auto">
                    <a:xfrm>
                      <a:off x="0" y="0"/>
                      <a:ext cx="1343025"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сбп</w:t>
      </w:r>
      <w:proofErr w:type="spellEnd"/>
      <w:r w:rsidRPr="007B0CEC">
        <w:rPr>
          <w:rFonts w:ascii="Times New Roman" w:hAnsi="Times New Roman" w:cs="Times New Roman"/>
          <w:sz w:val="20"/>
          <w:szCs w:val="20"/>
        </w:rPr>
        <w:t xml:space="preserve"> - количество модулей бесперебойного питания i-го вида;</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сбп</w:t>
      </w:r>
      <w:proofErr w:type="spellEnd"/>
      <w:r w:rsidRPr="007B0CEC">
        <w:rPr>
          <w:rFonts w:ascii="Times New Roman" w:hAnsi="Times New Roman" w:cs="Times New Roman"/>
          <w:sz w:val="20"/>
          <w:szCs w:val="20"/>
        </w:rPr>
        <w:t xml:space="preserve"> - цена технического обслуживания и </w:t>
      </w:r>
      <w:proofErr w:type="spellStart"/>
      <w:r w:rsidRPr="007B0CEC">
        <w:rPr>
          <w:rFonts w:ascii="Times New Roman" w:hAnsi="Times New Roman" w:cs="Times New Roman"/>
          <w:sz w:val="20"/>
          <w:szCs w:val="20"/>
        </w:rPr>
        <w:t>регламентно-профилактического</w:t>
      </w:r>
      <w:proofErr w:type="spellEnd"/>
      <w:r w:rsidRPr="007B0CEC">
        <w:rPr>
          <w:rFonts w:ascii="Times New Roman" w:hAnsi="Times New Roman" w:cs="Times New Roman"/>
          <w:sz w:val="20"/>
          <w:szCs w:val="20"/>
        </w:rPr>
        <w:t xml:space="preserve"> ремонта 1 модуля бесперебойного питания i-го вида в год.</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16.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принтеров, многофункциональных устройств и копировальных аппаратов (оргтехники)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рпм</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409700" cy="438150"/>
            <wp:effectExtent l="0" t="0" r="0" b="0"/>
            <wp:docPr id="13"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37" cstate="print"/>
                    <a:srcRect/>
                    <a:stretch>
                      <a:fillRect/>
                    </a:stretch>
                  </pic:blipFill>
                  <pic:spPr bwMode="auto">
                    <a:xfrm>
                      <a:off x="0" y="0"/>
                      <a:ext cx="140970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рпм</w:t>
      </w:r>
      <w:proofErr w:type="spellEnd"/>
      <w:r w:rsidRPr="007B0CEC">
        <w:rPr>
          <w:rFonts w:ascii="Times New Roman" w:hAnsi="Times New Roman" w:cs="Times New Roman"/>
          <w:sz w:val="20"/>
          <w:szCs w:val="20"/>
        </w:rPr>
        <w:t xml:space="preserve"> - количество </w:t>
      </w:r>
      <w:proofErr w:type="spellStart"/>
      <w:r w:rsidRPr="007B0CEC">
        <w:rPr>
          <w:rFonts w:ascii="Times New Roman" w:hAnsi="Times New Roman" w:cs="Times New Roman"/>
          <w:sz w:val="20"/>
          <w:szCs w:val="20"/>
        </w:rPr>
        <w:t>i-х</w:t>
      </w:r>
      <w:proofErr w:type="spellEnd"/>
      <w:r w:rsidRPr="007B0CEC">
        <w:rPr>
          <w:rFonts w:ascii="Times New Roman" w:hAnsi="Times New Roman" w:cs="Times New Roman"/>
          <w:sz w:val="20"/>
          <w:szCs w:val="20"/>
        </w:rPr>
        <w:t xml:space="preserve"> принтеров, многофункциональных устройств и копировальных аппаратов (оргтехники);</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рпм</w:t>
      </w:r>
      <w:proofErr w:type="spellEnd"/>
      <w:r w:rsidRPr="007B0CEC">
        <w:rPr>
          <w:rFonts w:ascii="Times New Roman" w:hAnsi="Times New Roman" w:cs="Times New Roman"/>
          <w:sz w:val="20"/>
          <w:szCs w:val="20"/>
        </w:rPr>
        <w:t xml:space="preserve"> - цена технического обслуживания и </w:t>
      </w:r>
      <w:proofErr w:type="spellStart"/>
      <w:r w:rsidRPr="007B0CEC">
        <w:rPr>
          <w:rFonts w:ascii="Times New Roman" w:hAnsi="Times New Roman" w:cs="Times New Roman"/>
          <w:sz w:val="20"/>
          <w:szCs w:val="20"/>
        </w:rPr>
        <w:t>регламентно-профилактического</w:t>
      </w:r>
      <w:proofErr w:type="spellEnd"/>
      <w:r w:rsidRPr="007B0CEC">
        <w:rPr>
          <w:rFonts w:ascii="Times New Roman" w:hAnsi="Times New Roman" w:cs="Times New Roman"/>
          <w:sz w:val="20"/>
          <w:szCs w:val="20"/>
        </w:rPr>
        <w:t xml:space="preserve"> ремонта </w:t>
      </w:r>
      <w:proofErr w:type="spellStart"/>
      <w:r w:rsidRPr="007B0CEC">
        <w:rPr>
          <w:rFonts w:ascii="Times New Roman" w:hAnsi="Times New Roman" w:cs="Times New Roman"/>
          <w:sz w:val="20"/>
          <w:szCs w:val="20"/>
        </w:rPr>
        <w:t>i-х</w:t>
      </w:r>
      <w:proofErr w:type="spellEnd"/>
      <w:r w:rsidRPr="007B0CEC">
        <w:rPr>
          <w:rFonts w:ascii="Times New Roman" w:hAnsi="Times New Roman" w:cs="Times New Roman"/>
          <w:sz w:val="20"/>
          <w:szCs w:val="20"/>
        </w:rPr>
        <w:t xml:space="preserve"> принтеров, многофункциональных устройств и копировальных аппаратов (оргтехники) в год.</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Затраты на приобретение прочих работ и услуг, не относящиеся</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к затратам на услуги связи, аренду и содержание имущества</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17.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спо</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спо</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сспс</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сип</w:t>
      </w:r>
      <w:proofErr w:type="spellEnd"/>
      <w:r w:rsidRPr="007B0CEC">
        <w:rPr>
          <w:rFonts w:ascii="Times New Roman" w:hAnsi="Times New Roman" w:cs="Times New Roman"/>
          <w:sz w:val="20"/>
          <w:szCs w:val="20"/>
        </w:rPr>
        <w:t>,</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сспс</w:t>
      </w:r>
      <w:proofErr w:type="spellEnd"/>
      <w:r w:rsidRPr="007B0CEC">
        <w:rPr>
          <w:rFonts w:ascii="Times New Roman" w:hAnsi="Times New Roman" w:cs="Times New Roman"/>
          <w:sz w:val="20"/>
          <w:szCs w:val="20"/>
        </w:rPr>
        <w:t xml:space="preserve"> - затраты на оплату услуг по сопровождению справочно-правовых систем;</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сип</w:t>
      </w:r>
      <w:proofErr w:type="spellEnd"/>
      <w:r w:rsidRPr="007B0CEC">
        <w:rPr>
          <w:rFonts w:ascii="Times New Roman" w:hAnsi="Times New Roman" w:cs="Times New Roman"/>
          <w:sz w:val="20"/>
          <w:szCs w:val="20"/>
        </w:rPr>
        <w:t xml:space="preserve"> - затраты на оплату услуг по сопровождению и приобретению иного программного обеспечения.</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18. Затраты на оплату услуг по сопровождению справочно-правовых систем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сспс</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990600" cy="438150"/>
            <wp:effectExtent l="0" t="0" r="0" b="0"/>
            <wp:docPr id="14"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38" cstate="print"/>
                    <a:srcRect/>
                    <a:stretch>
                      <a:fillRect/>
                    </a:stretch>
                  </pic:blipFill>
                  <pic:spPr bwMode="auto">
                    <a:xfrm>
                      <a:off x="0" y="0"/>
                      <a:ext cx="99060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где </w:t>
      </w: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сспс</w:t>
      </w:r>
      <w:proofErr w:type="spellEnd"/>
      <w:r w:rsidRPr="007B0CEC">
        <w:rPr>
          <w:rFonts w:ascii="Times New Roman" w:hAnsi="Times New Roman" w:cs="Times New Roman"/>
          <w:sz w:val="20"/>
          <w:szCs w:val="20"/>
        </w:rPr>
        <w:t xml:space="preserve"> - цена сопровождения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19. Затраты на оплату услуг по сопровождению и приобретению иного программного обеспечения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сип</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30"/>
          <w:sz w:val="20"/>
          <w:szCs w:val="20"/>
        </w:rPr>
        <w:drawing>
          <wp:inline distT="0" distB="0" distL="0" distR="0">
            <wp:extent cx="1571625" cy="438150"/>
            <wp:effectExtent l="0" t="0" r="0" b="0"/>
            <wp:docPr id="15"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39" cstate="print"/>
                    <a:srcRect/>
                    <a:stretch>
                      <a:fillRect/>
                    </a:stretch>
                  </pic:blipFill>
                  <pic:spPr bwMode="auto">
                    <a:xfrm>
                      <a:off x="0" y="0"/>
                      <a:ext cx="1571625"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g</w:t>
      </w:r>
      <w:proofErr w:type="gramEnd"/>
      <w:r w:rsidRPr="007B0CEC">
        <w:rPr>
          <w:rFonts w:ascii="Times New Roman" w:hAnsi="Times New Roman" w:cs="Times New Roman"/>
          <w:sz w:val="20"/>
          <w:szCs w:val="20"/>
          <w:vertAlign w:val="subscript"/>
        </w:rPr>
        <w:t>ипо</w:t>
      </w:r>
      <w:proofErr w:type="spellEnd"/>
      <w:r w:rsidRPr="007B0CEC">
        <w:rPr>
          <w:rFonts w:ascii="Times New Roman" w:hAnsi="Times New Roman" w:cs="Times New Roman"/>
          <w:sz w:val="20"/>
          <w:szCs w:val="20"/>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j</w:t>
      </w:r>
      <w:proofErr w:type="gramEnd"/>
      <w:r w:rsidRPr="007B0CEC">
        <w:rPr>
          <w:rFonts w:ascii="Times New Roman" w:hAnsi="Times New Roman" w:cs="Times New Roman"/>
          <w:sz w:val="20"/>
          <w:szCs w:val="20"/>
          <w:vertAlign w:val="subscript"/>
        </w:rPr>
        <w:t>пнл</w:t>
      </w:r>
      <w:proofErr w:type="spellEnd"/>
      <w:r w:rsidRPr="007B0CEC">
        <w:rPr>
          <w:rFonts w:ascii="Times New Roman" w:hAnsi="Times New Roman" w:cs="Times New Roman"/>
          <w:sz w:val="20"/>
          <w:szCs w:val="20"/>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20. Затраты на оплату услуг, связанных с обеспечением безопасности информации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оби</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оби</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ат</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нп</w:t>
      </w:r>
      <w:proofErr w:type="spellEnd"/>
      <w:r w:rsidRPr="007B0CEC">
        <w:rPr>
          <w:rFonts w:ascii="Times New Roman" w:hAnsi="Times New Roman" w:cs="Times New Roman"/>
          <w:sz w:val="20"/>
          <w:szCs w:val="20"/>
        </w:rPr>
        <w:t>,</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ат</w:t>
      </w:r>
      <w:proofErr w:type="spellEnd"/>
      <w:r w:rsidRPr="007B0CEC">
        <w:rPr>
          <w:rFonts w:ascii="Times New Roman" w:hAnsi="Times New Roman" w:cs="Times New Roman"/>
          <w:sz w:val="20"/>
          <w:szCs w:val="20"/>
        </w:rPr>
        <w:t xml:space="preserve"> - затраты на проведение аттестационных, проверочных и контрольных мероприятий;</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lastRenderedPageBreak/>
        <w:t>З</w:t>
      </w:r>
      <w:r w:rsidRPr="007B0CEC">
        <w:rPr>
          <w:rFonts w:ascii="Times New Roman" w:hAnsi="Times New Roman" w:cs="Times New Roman"/>
          <w:sz w:val="20"/>
          <w:szCs w:val="20"/>
          <w:vertAlign w:val="subscript"/>
        </w:rPr>
        <w:t>нп</w:t>
      </w:r>
      <w:proofErr w:type="spellEnd"/>
      <w:r w:rsidRPr="007B0CEC">
        <w:rPr>
          <w:rFonts w:ascii="Times New Roman" w:hAnsi="Times New Roman" w:cs="Times New Roman"/>
          <w:sz w:val="20"/>
          <w:szCs w:val="20"/>
        </w:rPr>
        <w:t xml:space="preserve"> - затраты на приобретение простых (неисключительных) лицензий на использование программного обеспечения по защите информации.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21. Затраты на проведение аттестационных, проверочных и контрольных мероприятий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ат</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30"/>
          <w:sz w:val="20"/>
          <w:szCs w:val="20"/>
        </w:rPr>
        <w:drawing>
          <wp:inline distT="0" distB="0" distL="0" distR="0">
            <wp:extent cx="2171700" cy="438150"/>
            <wp:effectExtent l="0" t="0" r="0" b="0"/>
            <wp:docPr id="16"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40" cstate="print"/>
                    <a:srcRect/>
                    <a:stretch>
                      <a:fillRect/>
                    </a:stretch>
                  </pic:blipFill>
                  <pic:spPr bwMode="auto">
                    <a:xfrm>
                      <a:off x="0" y="0"/>
                      <a:ext cx="217170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об</w:t>
      </w:r>
      <w:r w:rsidRPr="007B0CEC">
        <w:rPr>
          <w:rFonts w:ascii="Times New Roman" w:hAnsi="Times New Roman" w:cs="Times New Roman"/>
          <w:sz w:val="20"/>
          <w:szCs w:val="20"/>
        </w:rPr>
        <w:t xml:space="preserve"> - количество аттестуемых </w:t>
      </w:r>
      <w:proofErr w:type="spellStart"/>
      <w:r w:rsidRPr="007B0CEC">
        <w:rPr>
          <w:rFonts w:ascii="Times New Roman" w:hAnsi="Times New Roman" w:cs="Times New Roman"/>
          <w:sz w:val="20"/>
          <w:szCs w:val="20"/>
        </w:rPr>
        <w:t>i-х</w:t>
      </w:r>
      <w:proofErr w:type="spellEnd"/>
      <w:r w:rsidRPr="007B0CEC">
        <w:rPr>
          <w:rFonts w:ascii="Times New Roman" w:hAnsi="Times New Roman" w:cs="Times New Roman"/>
          <w:sz w:val="20"/>
          <w:szCs w:val="20"/>
        </w:rPr>
        <w:t xml:space="preserve"> объектов (помещений);</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об</w:t>
      </w:r>
      <w:proofErr w:type="spellEnd"/>
      <w:r w:rsidRPr="007B0CEC">
        <w:rPr>
          <w:rFonts w:ascii="Times New Roman" w:hAnsi="Times New Roman" w:cs="Times New Roman"/>
          <w:sz w:val="20"/>
          <w:szCs w:val="20"/>
        </w:rPr>
        <w:t xml:space="preserve"> - цена проведения аттестации 1 i-го объекта (помещения);</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j</w:t>
      </w:r>
      <w:proofErr w:type="spellEnd"/>
      <w:r w:rsidRPr="007B0CEC">
        <w:rPr>
          <w:rFonts w:ascii="Times New Roman" w:hAnsi="Times New Roman" w:cs="Times New Roman"/>
          <w:sz w:val="20"/>
          <w:szCs w:val="20"/>
          <w:vertAlign w:val="subscript"/>
        </w:rPr>
        <w:t xml:space="preserve"> ус</w:t>
      </w:r>
      <w:r w:rsidRPr="007B0CEC">
        <w:rPr>
          <w:rFonts w:ascii="Times New Roman" w:hAnsi="Times New Roman" w:cs="Times New Roman"/>
          <w:sz w:val="20"/>
          <w:szCs w:val="20"/>
        </w:rPr>
        <w:t xml:space="preserve"> - количество единиц j-го оборудования (устройств), требующих проверки;</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j</w:t>
      </w:r>
      <w:proofErr w:type="spellEnd"/>
      <w:r w:rsidRPr="007B0CEC">
        <w:rPr>
          <w:rFonts w:ascii="Times New Roman" w:hAnsi="Times New Roman" w:cs="Times New Roman"/>
          <w:sz w:val="20"/>
          <w:szCs w:val="20"/>
          <w:vertAlign w:val="subscript"/>
        </w:rPr>
        <w:t xml:space="preserve"> ус</w:t>
      </w:r>
      <w:r w:rsidRPr="007B0CEC">
        <w:rPr>
          <w:rFonts w:ascii="Times New Roman" w:hAnsi="Times New Roman" w:cs="Times New Roman"/>
          <w:sz w:val="20"/>
          <w:szCs w:val="20"/>
        </w:rPr>
        <w:t xml:space="preserve"> - цена проведения проверки 1 единицы j-го оборудования (устройства).</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22. Затраты на приобретение простых (неисключительных) лицензий на использование программного обеспечения по защите информации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нп</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228725" cy="438150"/>
            <wp:effectExtent l="0" t="0" r="0" b="0"/>
            <wp:docPr id="17"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41" cstate="print"/>
                    <a:srcRect/>
                    <a:stretch>
                      <a:fillRect/>
                    </a:stretch>
                  </pic:blipFill>
                  <pic:spPr bwMode="auto">
                    <a:xfrm>
                      <a:off x="0" y="0"/>
                      <a:ext cx="1228725"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нп</w:t>
      </w:r>
      <w:proofErr w:type="spellEnd"/>
      <w:r w:rsidRPr="007B0CEC">
        <w:rPr>
          <w:rFonts w:ascii="Times New Roman" w:hAnsi="Times New Roman" w:cs="Times New Roman"/>
          <w:sz w:val="20"/>
          <w:szCs w:val="20"/>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нп</w:t>
      </w:r>
      <w:proofErr w:type="spellEnd"/>
      <w:r w:rsidRPr="007B0CEC">
        <w:rPr>
          <w:rFonts w:ascii="Times New Roman" w:hAnsi="Times New Roman" w:cs="Times New Roman"/>
          <w:sz w:val="20"/>
          <w:szCs w:val="20"/>
        </w:rPr>
        <w:t xml:space="preserve"> - цена единицы простой (неисключительной) лицензии на использование i-го программного обеспечения по защите информации.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23. Затраты на оплату работ по монтажу (установке), дооборудованию и наладке оборудования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м</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114425" cy="438150"/>
            <wp:effectExtent l="0" t="0" r="0" b="0"/>
            <wp:docPr id="18"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42" cstate="print"/>
                    <a:srcRect/>
                    <a:stretch>
                      <a:fillRect/>
                    </a:stretch>
                  </pic:blipFill>
                  <pic:spPr bwMode="auto">
                    <a:xfrm>
                      <a:off x="0" y="0"/>
                      <a:ext cx="1114425"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м</w:t>
      </w:r>
      <w:r w:rsidRPr="007B0CEC">
        <w:rPr>
          <w:rFonts w:ascii="Times New Roman" w:hAnsi="Times New Roman" w:cs="Times New Roman"/>
          <w:sz w:val="20"/>
          <w:szCs w:val="20"/>
        </w:rPr>
        <w:t xml:space="preserve"> - количество i-го оборудования, подлежащего монтажу (установке), дооборудованию и наладке;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м</w:t>
      </w:r>
      <w:r w:rsidRPr="007B0CEC">
        <w:rPr>
          <w:rFonts w:ascii="Times New Roman" w:hAnsi="Times New Roman" w:cs="Times New Roman"/>
          <w:sz w:val="20"/>
          <w:szCs w:val="20"/>
        </w:rPr>
        <w:t xml:space="preserve"> - цена монтажа (установки), дооборудования и наладки 1 единицы i-го оборудования.</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Затраты на приобретение основных средств</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24. Затраты на приобретение рабочих станций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рст</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2495550" cy="438150"/>
            <wp:effectExtent l="0" t="0" r="0" b="0"/>
            <wp:docPr id="19"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43" cstate="print"/>
                    <a:srcRect/>
                    <a:stretch>
                      <a:fillRect/>
                    </a:stretch>
                  </pic:blipFill>
                  <pic:spPr bwMode="auto">
                    <a:xfrm>
                      <a:off x="0" y="0"/>
                      <a:ext cx="249555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рст</w:t>
      </w:r>
      <w:proofErr w:type="spellEnd"/>
      <w:r w:rsidRPr="007B0CEC">
        <w:rPr>
          <w:rFonts w:ascii="Times New Roman" w:hAnsi="Times New Roman" w:cs="Times New Roman"/>
          <w:sz w:val="20"/>
          <w:szCs w:val="20"/>
          <w:vertAlign w:val="subscript"/>
        </w:rPr>
        <w:t xml:space="preserve"> предел</w:t>
      </w:r>
      <w:r w:rsidRPr="007B0CEC">
        <w:rPr>
          <w:rFonts w:ascii="Times New Roman" w:hAnsi="Times New Roman" w:cs="Times New Roman"/>
          <w:sz w:val="20"/>
          <w:szCs w:val="20"/>
        </w:rPr>
        <w:t xml:space="preserve"> - предельное количество рабочих станций по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должности;</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рст</w:t>
      </w:r>
      <w:proofErr w:type="spellEnd"/>
      <w:r w:rsidRPr="007B0CEC">
        <w:rPr>
          <w:rFonts w:ascii="Times New Roman" w:hAnsi="Times New Roman" w:cs="Times New Roman"/>
          <w:sz w:val="20"/>
          <w:szCs w:val="20"/>
          <w:vertAlign w:val="subscript"/>
        </w:rPr>
        <w:t xml:space="preserve"> факт</w:t>
      </w:r>
      <w:r w:rsidRPr="007B0CEC">
        <w:rPr>
          <w:rFonts w:ascii="Times New Roman" w:hAnsi="Times New Roman" w:cs="Times New Roman"/>
          <w:sz w:val="20"/>
          <w:szCs w:val="20"/>
        </w:rPr>
        <w:t xml:space="preserve"> - фактическое количество рабочих станций по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должности;</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рст</w:t>
      </w:r>
      <w:proofErr w:type="spellEnd"/>
      <w:r w:rsidRPr="007B0CEC">
        <w:rPr>
          <w:rFonts w:ascii="Times New Roman" w:hAnsi="Times New Roman" w:cs="Times New Roman"/>
          <w:sz w:val="20"/>
          <w:szCs w:val="20"/>
        </w:rPr>
        <w:t xml:space="preserve"> - цена приобретения 1 рабочей станции по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должности.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Предельное количество рабочих станций по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должности (</w:t>
      </w: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рст</w:t>
      </w:r>
      <w:proofErr w:type="spellEnd"/>
      <w:r w:rsidRPr="007B0CEC">
        <w:rPr>
          <w:rFonts w:ascii="Times New Roman" w:hAnsi="Times New Roman" w:cs="Times New Roman"/>
          <w:sz w:val="20"/>
          <w:szCs w:val="20"/>
          <w:vertAlign w:val="subscript"/>
        </w:rPr>
        <w:t xml:space="preserve"> предел</w:t>
      </w:r>
      <w:r w:rsidRPr="007B0CEC">
        <w:rPr>
          <w:rFonts w:ascii="Times New Roman" w:hAnsi="Times New Roman" w:cs="Times New Roman"/>
          <w:sz w:val="20"/>
          <w:szCs w:val="20"/>
        </w:rPr>
        <w:t>) определяется по формуле: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рст</w:t>
      </w:r>
      <w:proofErr w:type="spellEnd"/>
      <w:r w:rsidRPr="007B0CEC">
        <w:rPr>
          <w:rFonts w:ascii="Times New Roman" w:hAnsi="Times New Roman" w:cs="Times New Roman"/>
          <w:sz w:val="20"/>
          <w:szCs w:val="20"/>
          <w:vertAlign w:val="subscript"/>
        </w:rPr>
        <w:t xml:space="preserve"> предел</w:t>
      </w:r>
      <w:r w:rsidRPr="007B0CEC">
        <w:rPr>
          <w:rFonts w:ascii="Times New Roman" w:hAnsi="Times New Roman" w:cs="Times New Roman"/>
          <w:sz w:val="20"/>
          <w:szCs w:val="20"/>
        </w:rPr>
        <w:t xml:space="preserve"> = Ч</w:t>
      </w:r>
      <w:r w:rsidRPr="007B0CEC">
        <w:rPr>
          <w:rFonts w:ascii="Times New Roman" w:hAnsi="Times New Roman" w:cs="Times New Roman"/>
          <w:sz w:val="20"/>
          <w:szCs w:val="20"/>
          <w:vertAlign w:val="subscript"/>
        </w:rPr>
        <w:t>оп</w:t>
      </w:r>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x</w:t>
      </w:r>
      <w:proofErr w:type="spellEnd"/>
      <w:r w:rsidRPr="007B0CEC">
        <w:rPr>
          <w:rFonts w:ascii="Times New Roman" w:hAnsi="Times New Roman" w:cs="Times New Roman"/>
          <w:sz w:val="20"/>
          <w:szCs w:val="20"/>
        </w:rPr>
        <w:t xml:space="preserve"> 1,5,</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 Ч</w:t>
      </w:r>
      <w:r w:rsidRPr="007B0CEC">
        <w:rPr>
          <w:rFonts w:ascii="Times New Roman" w:hAnsi="Times New Roman" w:cs="Times New Roman"/>
          <w:sz w:val="20"/>
          <w:szCs w:val="20"/>
          <w:vertAlign w:val="subscript"/>
        </w:rPr>
        <w:t>оп</w:t>
      </w:r>
      <w:r w:rsidRPr="007B0CEC">
        <w:rPr>
          <w:rFonts w:ascii="Times New Roman" w:hAnsi="Times New Roman" w:cs="Times New Roman"/>
          <w:sz w:val="20"/>
          <w:szCs w:val="20"/>
        </w:rPr>
        <w:t xml:space="preserve"> - расчетная численность основных работников, определяемая в соответствии с </w:t>
      </w:r>
      <w:hyperlink r:id="rId44" w:history="1">
        <w:r w:rsidRPr="007B0CEC">
          <w:rPr>
            <w:rFonts w:ascii="Times New Roman" w:hAnsi="Times New Roman" w:cs="Times New Roman"/>
            <w:sz w:val="20"/>
            <w:szCs w:val="20"/>
          </w:rPr>
          <w:t>пунктами 17</w:t>
        </w:r>
      </w:hyperlink>
      <w:r w:rsidRPr="007B0CEC">
        <w:rPr>
          <w:rFonts w:ascii="Times New Roman" w:hAnsi="Times New Roman" w:cs="Times New Roman"/>
          <w:sz w:val="20"/>
          <w:szCs w:val="20"/>
        </w:rPr>
        <w:t xml:space="preserve"> - </w:t>
      </w:r>
      <w:hyperlink r:id="rId45" w:history="1">
        <w:r w:rsidRPr="007B0CEC">
          <w:rPr>
            <w:rFonts w:ascii="Times New Roman" w:hAnsi="Times New Roman" w:cs="Times New Roman"/>
            <w:sz w:val="20"/>
            <w:szCs w:val="20"/>
          </w:rPr>
          <w:t>22</w:t>
        </w:r>
      </w:hyperlink>
      <w:r w:rsidRPr="007B0CEC">
        <w:rPr>
          <w:rFonts w:ascii="Times New Roman" w:hAnsi="Times New Roman" w:cs="Times New Roman"/>
          <w:sz w:val="20"/>
          <w:szCs w:val="20"/>
        </w:rPr>
        <w:t xml:space="preserve"> общих правил к определению нормативных затрат.</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25. Затраты на приобретение принтеров, многофункциональных устройств и копировальных аппаратов (оргтехники)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пм</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2352675" cy="438150"/>
            <wp:effectExtent l="0" t="0" r="0" b="0"/>
            <wp:docPr id="20"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46" cstate="print"/>
                    <a:srcRect/>
                    <a:stretch>
                      <a:fillRect/>
                    </a:stretch>
                  </pic:blipFill>
                  <pic:spPr bwMode="auto">
                    <a:xfrm>
                      <a:off x="0" y="0"/>
                      <a:ext cx="2352675"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пм порог</w:t>
      </w:r>
      <w:r w:rsidRPr="007B0CEC">
        <w:rPr>
          <w:rFonts w:ascii="Times New Roman" w:hAnsi="Times New Roman" w:cs="Times New Roman"/>
          <w:sz w:val="20"/>
          <w:szCs w:val="20"/>
        </w:rPr>
        <w:t xml:space="preserve"> - количество i-го типа принтера, многофункционального устройства и копировального аппарата (оргтехники);</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пм факт</w:t>
      </w:r>
      <w:r w:rsidRPr="007B0CEC">
        <w:rPr>
          <w:rFonts w:ascii="Times New Roman" w:hAnsi="Times New Roman" w:cs="Times New Roman"/>
          <w:sz w:val="20"/>
          <w:szCs w:val="20"/>
        </w:rPr>
        <w:t xml:space="preserve"> - фактическое количество i-го типа принтера, многофункционального устройства и копировального аппарата (оргтехники);</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пм</w:t>
      </w:r>
      <w:r w:rsidRPr="007B0CEC">
        <w:rPr>
          <w:rFonts w:ascii="Times New Roman" w:hAnsi="Times New Roman" w:cs="Times New Roman"/>
          <w:sz w:val="20"/>
          <w:szCs w:val="20"/>
        </w:rPr>
        <w:t xml:space="preserve"> - цена 1 i-го типа принтера, многофункционального устройства и копировального аппарата (оргтехники).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26. Затраты на приобретение средств подвижной связи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прсот</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619250" cy="438150"/>
            <wp:effectExtent l="0" t="0" r="0" b="0"/>
            <wp:docPr id="21"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47" cstate="print"/>
                    <a:srcRect/>
                    <a:stretch>
                      <a:fillRect/>
                    </a:stretch>
                  </pic:blipFill>
                  <pic:spPr bwMode="auto">
                    <a:xfrm>
                      <a:off x="0" y="0"/>
                      <a:ext cx="161925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iпрсот</w:t>
      </w:r>
      <w:proofErr w:type="spellEnd"/>
      <w:r w:rsidRPr="007B0CEC">
        <w:rPr>
          <w:rFonts w:ascii="Times New Roman" w:hAnsi="Times New Roman" w:cs="Times New Roman"/>
          <w:sz w:val="20"/>
          <w:szCs w:val="20"/>
        </w:rPr>
        <w:t xml:space="preserve"> - планируемое к приобретению количество средств подвижной связи по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должности, </w:t>
      </w:r>
      <w:proofErr w:type="gramStart"/>
      <w:r w:rsidRPr="007B0CEC">
        <w:rPr>
          <w:rFonts w:ascii="Times New Roman" w:hAnsi="Times New Roman" w:cs="Times New Roman"/>
          <w:sz w:val="20"/>
          <w:szCs w:val="20"/>
        </w:rPr>
        <w:t>определенными</w:t>
      </w:r>
      <w:proofErr w:type="gramEnd"/>
      <w:r w:rsidRPr="007B0CEC">
        <w:rPr>
          <w:rFonts w:ascii="Times New Roman" w:hAnsi="Times New Roman" w:cs="Times New Roman"/>
          <w:sz w:val="20"/>
          <w:szCs w:val="20"/>
        </w:rPr>
        <w:t xml:space="preserve"> с учетом нормативов затрат на приобретение средств связи;</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iпрсот</w:t>
      </w:r>
      <w:proofErr w:type="spellEnd"/>
      <w:r w:rsidRPr="007B0CEC">
        <w:rPr>
          <w:rFonts w:ascii="Times New Roman" w:hAnsi="Times New Roman" w:cs="Times New Roman"/>
          <w:sz w:val="20"/>
          <w:szCs w:val="20"/>
        </w:rPr>
        <w:t xml:space="preserve"> - стоимость 1 средства подвижной связи для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должности, </w:t>
      </w:r>
      <w:proofErr w:type="gramStart"/>
      <w:r w:rsidRPr="007B0CEC">
        <w:rPr>
          <w:rFonts w:ascii="Times New Roman" w:hAnsi="Times New Roman" w:cs="Times New Roman"/>
          <w:sz w:val="20"/>
          <w:szCs w:val="20"/>
        </w:rPr>
        <w:t>определенными</w:t>
      </w:r>
      <w:proofErr w:type="gramEnd"/>
      <w:r w:rsidRPr="007B0CEC">
        <w:rPr>
          <w:rFonts w:ascii="Times New Roman" w:hAnsi="Times New Roman" w:cs="Times New Roman"/>
          <w:sz w:val="20"/>
          <w:szCs w:val="20"/>
        </w:rPr>
        <w:t xml:space="preserve"> с учетом нормативов затрат на приобретение средств связи.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lastRenderedPageBreak/>
        <w:t>27. Затраты на приобретение планшетных компьютеров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прпк</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581150" cy="438150"/>
            <wp:effectExtent l="0" t="0" r="0" b="0"/>
            <wp:docPr id="22"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48" cstate="print"/>
                    <a:srcRect/>
                    <a:stretch>
                      <a:fillRect/>
                    </a:stretch>
                  </pic:blipFill>
                  <pic:spPr bwMode="auto">
                    <a:xfrm>
                      <a:off x="0" y="0"/>
                      <a:ext cx="158115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прпк</w:t>
      </w:r>
      <w:proofErr w:type="spellEnd"/>
      <w:r w:rsidRPr="007B0CEC">
        <w:rPr>
          <w:rFonts w:ascii="Times New Roman" w:hAnsi="Times New Roman" w:cs="Times New Roman"/>
          <w:sz w:val="20"/>
          <w:szCs w:val="20"/>
        </w:rPr>
        <w:t xml:space="preserve"> - планируемое к приобретению количество планшетных компьютеров по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должности;</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прпк</w:t>
      </w:r>
      <w:proofErr w:type="spellEnd"/>
      <w:r w:rsidRPr="007B0CEC">
        <w:rPr>
          <w:rFonts w:ascii="Times New Roman" w:hAnsi="Times New Roman" w:cs="Times New Roman"/>
          <w:sz w:val="20"/>
          <w:szCs w:val="20"/>
        </w:rPr>
        <w:t xml:space="preserve"> - цена 1 планшетного компьютера по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должности.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28. Затраты на приобретение оборудования по обеспечению безопасности информации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обин</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514475" cy="438150"/>
            <wp:effectExtent l="0" t="0" r="0" b="0"/>
            <wp:docPr id="23"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49" cstate="print"/>
                    <a:srcRect/>
                    <a:stretch>
                      <a:fillRect/>
                    </a:stretch>
                  </pic:blipFill>
                  <pic:spPr bwMode="auto">
                    <a:xfrm>
                      <a:off x="0" y="0"/>
                      <a:ext cx="1514475"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обин</w:t>
      </w:r>
      <w:proofErr w:type="spellEnd"/>
      <w:r w:rsidRPr="007B0CEC">
        <w:rPr>
          <w:rFonts w:ascii="Times New Roman" w:hAnsi="Times New Roman" w:cs="Times New Roman"/>
          <w:sz w:val="20"/>
          <w:szCs w:val="20"/>
        </w:rPr>
        <w:t xml:space="preserve"> - планируемое к приобретению количество i-го оборудования по обеспечению безопасности информации;</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обин</w:t>
      </w:r>
      <w:proofErr w:type="spellEnd"/>
      <w:r w:rsidRPr="007B0CEC">
        <w:rPr>
          <w:rFonts w:ascii="Times New Roman" w:hAnsi="Times New Roman" w:cs="Times New Roman"/>
          <w:sz w:val="20"/>
          <w:szCs w:val="20"/>
        </w:rPr>
        <w:t xml:space="preserve"> - цена приобретаемого i-го оборудования по обеспечению безопасности информации.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Затраты на приобретение материальных запасов</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29. Затраты на приобретение мониторов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мон</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409700" cy="438150"/>
            <wp:effectExtent l="0" t="0" r="0" b="0"/>
            <wp:docPr id="24"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50" cstate="print"/>
                    <a:srcRect/>
                    <a:stretch>
                      <a:fillRect/>
                    </a:stretch>
                  </pic:blipFill>
                  <pic:spPr bwMode="auto">
                    <a:xfrm>
                      <a:off x="0" y="0"/>
                      <a:ext cx="140970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мон</w:t>
      </w:r>
      <w:proofErr w:type="spellEnd"/>
      <w:r w:rsidRPr="007B0CEC">
        <w:rPr>
          <w:rFonts w:ascii="Times New Roman" w:hAnsi="Times New Roman" w:cs="Times New Roman"/>
          <w:sz w:val="20"/>
          <w:szCs w:val="20"/>
        </w:rPr>
        <w:t xml:space="preserve"> - планируемое к приобретению количество мониторов для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должности;</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мон</w:t>
      </w:r>
      <w:proofErr w:type="spellEnd"/>
      <w:r w:rsidRPr="007B0CEC">
        <w:rPr>
          <w:rFonts w:ascii="Times New Roman" w:hAnsi="Times New Roman" w:cs="Times New Roman"/>
          <w:sz w:val="20"/>
          <w:szCs w:val="20"/>
        </w:rPr>
        <w:t xml:space="preserve"> - цена одного монитора для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должности.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30. Затраты на приобретение системных блоков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сб</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219200" cy="438150"/>
            <wp:effectExtent l="0" t="0" r="0" b="0"/>
            <wp:docPr id="25"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51" cstate="print"/>
                    <a:srcRect/>
                    <a:stretch>
                      <a:fillRect/>
                    </a:stretch>
                  </pic:blipFill>
                  <pic:spPr bwMode="auto">
                    <a:xfrm>
                      <a:off x="0" y="0"/>
                      <a:ext cx="121920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сб</w:t>
      </w:r>
      <w:proofErr w:type="spellEnd"/>
      <w:r w:rsidRPr="007B0CEC">
        <w:rPr>
          <w:rFonts w:ascii="Times New Roman" w:hAnsi="Times New Roman" w:cs="Times New Roman"/>
          <w:sz w:val="20"/>
          <w:szCs w:val="20"/>
        </w:rPr>
        <w:t xml:space="preserve"> - планируемое к приобретению количество </w:t>
      </w:r>
      <w:proofErr w:type="spellStart"/>
      <w:r w:rsidRPr="007B0CEC">
        <w:rPr>
          <w:rFonts w:ascii="Times New Roman" w:hAnsi="Times New Roman" w:cs="Times New Roman"/>
          <w:sz w:val="20"/>
          <w:szCs w:val="20"/>
        </w:rPr>
        <w:t>i-х</w:t>
      </w:r>
      <w:proofErr w:type="spellEnd"/>
      <w:r w:rsidRPr="007B0CEC">
        <w:rPr>
          <w:rFonts w:ascii="Times New Roman" w:hAnsi="Times New Roman" w:cs="Times New Roman"/>
          <w:sz w:val="20"/>
          <w:szCs w:val="20"/>
        </w:rPr>
        <w:t xml:space="preserve"> системных блоков;</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сб</w:t>
      </w:r>
      <w:proofErr w:type="spellEnd"/>
      <w:r w:rsidRPr="007B0CEC">
        <w:rPr>
          <w:rFonts w:ascii="Times New Roman" w:hAnsi="Times New Roman" w:cs="Times New Roman"/>
          <w:sz w:val="20"/>
          <w:szCs w:val="20"/>
        </w:rPr>
        <w:t xml:space="preserve"> - цена одного i-го системного блока.</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31. Затраты на приобретение других запасных частей для вычислительной техники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двт</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352550" cy="438150"/>
            <wp:effectExtent l="0" t="0" r="0" b="0"/>
            <wp:docPr id="26"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52" cstate="print"/>
                    <a:srcRect/>
                    <a:stretch>
                      <a:fillRect/>
                    </a:stretch>
                  </pic:blipFill>
                  <pic:spPr bwMode="auto">
                    <a:xfrm>
                      <a:off x="0" y="0"/>
                      <a:ext cx="135255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iдвт</w:t>
      </w:r>
      <w:proofErr w:type="spellEnd"/>
      <w:r w:rsidRPr="007B0CEC">
        <w:rPr>
          <w:rFonts w:ascii="Times New Roman" w:hAnsi="Times New Roman" w:cs="Times New Roman"/>
          <w:sz w:val="20"/>
          <w:szCs w:val="20"/>
        </w:rPr>
        <w:t xml:space="preserve"> - планируемое к приобретению количество </w:t>
      </w:r>
      <w:proofErr w:type="spellStart"/>
      <w:r w:rsidRPr="007B0CEC">
        <w:rPr>
          <w:rFonts w:ascii="Times New Roman" w:hAnsi="Times New Roman" w:cs="Times New Roman"/>
          <w:sz w:val="20"/>
          <w:szCs w:val="20"/>
        </w:rPr>
        <w:t>i-х</w:t>
      </w:r>
      <w:proofErr w:type="spellEnd"/>
      <w:r w:rsidRPr="007B0CEC">
        <w:rPr>
          <w:rFonts w:ascii="Times New Roman" w:hAnsi="Times New Roman" w:cs="Times New Roman"/>
          <w:sz w:val="20"/>
          <w:szCs w:val="20"/>
        </w:rPr>
        <w:t xml:space="preserve"> запасных частей для вычислительной техники, которое определяется по средним фактическим данным за 3 предыдущих финансовых года;</w:t>
      </w:r>
      <w:proofErr w:type="gramEnd"/>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двт</w:t>
      </w:r>
      <w:proofErr w:type="spellEnd"/>
      <w:r w:rsidRPr="007B0CEC">
        <w:rPr>
          <w:rFonts w:ascii="Times New Roman" w:hAnsi="Times New Roman" w:cs="Times New Roman"/>
          <w:sz w:val="20"/>
          <w:szCs w:val="20"/>
        </w:rPr>
        <w:t xml:space="preserve"> - цена 1 единицы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запасной части для вычислительной техники.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32. Затраты на приобретение магнитных и оптических носителей информации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мн</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257300" cy="438150"/>
            <wp:effectExtent l="0" t="0" r="0" b="0"/>
            <wp:docPr id="27"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53" cstate="print"/>
                    <a:srcRect/>
                    <a:stretch>
                      <a:fillRect/>
                    </a:stretch>
                  </pic:blipFill>
                  <pic:spPr bwMode="auto">
                    <a:xfrm>
                      <a:off x="0" y="0"/>
                      <a:ext cx="125730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мн</w:t>
      </w:r>
      <w:proofErr w:type="spellEnd"/>
      <w:r w:rsidRPr="007B0CEC">
        <w:rPr>
          <w:rFonts w:ascii="Times New Roman" w:hAnsi="Times New Roman" w:cs="Times New Roman"/>
          <w:sz w:val="20"/>
          <w:szCs w:val="20"/>
        </w:rPr>
        <w:t xml:space="preserve"> - планируемое к приобретению количество i-го носителя информации в соответствии с нормативами;</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мн</w:t>
      </w:r>
      <w:proofErr w:type="spellEnd"/>
      <w:r w:rsidRPr="007B0CEC">
        <w:rPr>
          <w:rFonts w:ascii="Times New Roman" w:hAnsi="Times New Roman" w:cs="Times New Roman"/>
          <w:sz w:val="20"/>
          <w:szCs w:val="20"/>
        </w:rPr>
        <w:t xml:space="preserve"> - цена 1 единицы i-го носителя информации в соответствии с нормативами.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33. Затраты на приобретение деталей для содержания принтеров, многофункциональных устройств и копировальных аппаратов (оргтехники)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дсо</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дсо</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рм</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зп</w:t>
      </w:r>
      <w:proofErr w:type="spellEnd"/>
      <w:r w:rsidRPr="007B0CEC">
        <w:rPr>
          <w:rFonts w:ascii="Times New Roman" w:hAnsi="Times New Roman" w:cs="Times New Roman"/>
          <w:sz w:val="20"/>
          <w:szCs w:val="20"/>
        </w:rPr>
        <w:t>,</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рм</w:t>
      </w:r>
      <w:proofErr w:type="spellEnd"/>
      <w:r w:rsidRPr="007B0CEC">
        <w:rPr>
          <w:rFonts w:ascii="Times New Roman" w:hAnsi="Times New Roman" w:cs="Times New Roman"/>
          <w:sz w:val="20"/>
          <w:szCs w:val="20"/>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зп</w:t>
      </w:r>
      <w:proofErr w:type="spellEnd"/>
      <w:r w:rsidRPr="007B0CEC">
        <w:rPr>
          <w:rFonts w:ascii="Times New Roman" w:hAnsi="Times New Roman" w:cs="Times New Roman"/>
          <w:sz w:val="20"/>
          <w:szCs w:val="20"/>
        </w:rPr>
        <w:t xml:space="preserve"> - затраты на приобретение запасных частей для принтеров, многофункциональных устройств и копировальных аппаратов (оргтехники).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34. Затраты на приобретение расходных материалов для принтеров, многофункциональных устройств и копировальных аппаратов (оргтехники)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рм</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676400" cy="438150"/>
            <wp:effectExtent l="0" t="0" r="0" b="0"/>
            <wp:docPr id="28"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54" cstate="print"/>
                    <a:srcRect/>
                    <a:stretch>
                      <a:fillRect/>
                    </a:stretch>
                  </pic:blipFill>
                  <pic:spPr bwMode="auto">
                    <a:xfrm>
                      <a:off x="0" y="0"/>
                      <a:ext cx="167640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рм</w:t>
      </w:r>
      <w:proofErr w:type="spellEnd"/>
      <w:r w:rsidRPr="007B0CEC">
        <w:rPr>
          <w:rFonts w:ascii="Times New Roman" w:hAnsi="Times New Roman" w:cs="Times New Roman"/>
          <w:sz w:val="20"/>
          <w:szCs w:val="20"/>
        </w:rPr>
        <w:t xml:space="preserve"> - фактическое количество принтеров, многофункциональных устройств и копировальных аппаратов (оргтехники) i-го типа в соответствии с нормативами органов местного самоуправления;</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N</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рм</w:t>
      </w:r>
      <w:proofErr w:type="spellEnd"/>
      <w:r w:rsidRPr="007B0CEC">
        <w:rPr>
          <w:rFonts w:ascii="Times New Roman" w:hAnsi="Times New Roman" w:cs="Times New Roman"/>
          <w:sz w:val="20"/>
          <w:szCs w:val="20"/>
        </w:rPr>
        <w:t xml:space="preserve"> - норматив потребления расходных материалов i-м типом принтеров, многофункциональных устройств и копировальных аппаратов (оргтехники;</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lastRenderedPageBreak/>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рм</w:t>
      </w:r>
      <w:proofErr w:type="spellEnd"/>
      <w:r w:rsidRPr="007B0CEC">
        <w:rPr>
          <w:rFonts w:ascii="Times New Roman" w:hAnsi="Times New Roman" w:cs="Times New Roman"/>
          <w:sz w:val="20"/>
          <w:szCs w:val="20"/>
        </w:rPr>
        <w:t xml:space="preserve"> - цена расходного материала по </w:t>
      </w:r>
      <w:proofErr w:type="spellStart"/>
      <w:r w:rsidRPr="007B0CEC">
        <w:rPr>
          <w:rFonts w:ascii="Times New Roman" w:hAnsi="Times New Roman" w:cs="Times New Roman"/>
          <w:sz w:val="20"/>
          <w:szCs w:val="20"/>
        </w:rPr>
        <w:t>i-му</w:t>
      </w:r>
      <w:proofErr w:type="spellEnd"/>
      <w:r w:rsidRPr="007B0CEC">
        <w:rPr>
          <w:rFonts w:ascii="Times New Roman" w:hAnsi="Times New Roman" w:cs="Times New Roman"/>
          <w:sz w:val="20"/>
          <w:szCs w:val="20"/>
        </w:rPr>
        <w:t xml:space="preserve"> типу принтеров, многофункциональных устройств и копировальных аппаратов (оргтехники).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35. Затраты на приобретение запасных частей для принтеров, многофункциональных устройств и копировальных аппаратов (оргтехники)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зп</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219200" cy="438150"/>
            <wp:effectExtent l="0" t="0" r="0" b="0"/>
            <wp:docPr id="29"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55" cstate="print"/>
                    <a:srcRect/>
                    <a:stretch>
                      <a:fillRect/>
                    </a:stretch>
                  </pic:blipFill>
                  <pic:spPr bwMode="auto">
                    <a:xfrm>
                      <a:off x="0" y="0"/>
                      <a:ext cx="121920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зп</w:t>
      </w:r>
      <w:proofErr w:type="spellEnd"/>
      <w:r w:rsidRPr="007B0CEC">
        <w:rPr>
          <w:rFonts w:ascii="Times New Roman" w:hAnsi="Times New Roman" w:cs="Times New Roman"/>
          <w:sz w:val="20"/>
          <w:szCs w:val="20"/>
        </w:rPr>
        <w:t xml:space="preserve"> - планируемое к приобретению количество </w:t>
      </w:r>
      <w:proofErr w:type="spellStart"/>
      <w:r w:rsidRPr="007B0CEC">
        <w:rPr>
          <w:rFonts w:ascii="Times New Roman" w:hAnsi="Times New Roman" w:cs="Times New Roman"/>
          <w:sz w:val="20"/>
          <w:szCs w:val="20"/>
        </w:rPr>
        <w:t>i-х</w:t>
      </w:r>
      <w:proofErr w:type="spellEnd"/>
      <w:r w:rsidRPr="007B0CEC">
        <w:rPr>
          <w:rFonts w:ascii="Times New Roman" w:hAnsi="Times New Roman" w:cs="Times New Roman"/>
          <w:sz w:val="20"/>
          <w:szCs w:val="20"/>
        </w:rPr>
        <w:t xml:space="preserve"> запасных частей для принтеров, многофункциональных устройств и копировальных аппаратов (оргтехники);</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зп</w:t>
      </w:r>
      <w:proofErr w:type="spellEnd"/>
      <w:r w:rsidRPr="007B0CEC">
        <w:rPr>
          <w:rFonts w:ascii="Times New Roman" w:hAnsi="Times New Roman" w:cs="Times New Roman"/>
          <w:sz w:val="20"/>
          <w:szCs w:val="20"/>
        </w:rPr>
        <w:t xml:space="preserve"> - цена 1 единицы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запасной части.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36. Затраты на приобретение материальных запасов по обеспечению безопасности информации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мби</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409700" cy="438150"/>
            <wp:effectExtent l="0" t="0" r="0" b="0"/>
            <wp:docPr id="30"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56" cstate="print"/>
                    <a:srcRect/>
                    <a:stretch>
                      <a:fillRect/>
                    </a:stretch>
                  </pic:blipFill>
                  <pic:spPr bwMode="auto">
                    <a:xfrm>
                      <a:off x="0" y="0"/>
                      <a:ext cx="140970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мби</w:t>
      </w:r>
      <w:proofErr w:type="spellEnd"/>
      <w:r w:rsidRPr="007B0CEC">
        <w:rPr>
          <w:rFonts w:ascii="Times New Roman" w:hAnsi="Times New Roman" w:cs="Times New Roman"/>
          <w:sz w:val="20"/>
          <w:szCs w:val="20"/>
        </w:rPr>
        <w:t xml:space="preserve"> - планируемое к приобретению количество i-го материального запаса;</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мби</w:t>
      </w:r>
      <w:proofErr w:type="spellEnd"/>
      <w:r w:rsidRPr="007B0CEC">
        <w:rPr>
          <w:rFonts w:ascii="Times New Roman" w:hAnsi="Times New Roman" w:cs="Times New Roman"/>
          <w:sz w:val="20"/>
          <w:szCs w:val="20"/>
        </w:rPr>
        <w:t xml:space="preserve"> - цена 1 единицы i-го материального запаса.</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Затраты на услуги связи, не отнесенные к затратам на услуги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связи в рамках затрат </w:t>
      </w:r>
      <w:proofErr w:type="gramStart"/>
      <w:r w:rsidRPr="007B0CEC">
        <w:rPr>
          <w:rFonts w:ascii="Times New Roman" w:hAnsi="Times New Roman" w:cs="Times New Roman"/>
          <w:sz w:val="20"/>
          <w:szCs w:val="20"/>
        </w:rPr>
        <w:t>на</w:t>
      </w:r>
      <w:proofErr w:type="gramEnd"/>
      <w:r w:rsidRPr="007B0CEC">
        <w:rPr>
          <w:rFonts w:ascii="Times New Roman" w:hAnsi="Times New Roman" w:cs="Times New Roman"/>
          <w:sz w:val="20"/>
          <w:szCs w:val="20"/>
        </w:rPr>
        <w:t xml:space="preserve"> информационно-коммуникационные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технологии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37. Затраты на услуги связи</w:t>
      </w:r>
      <w:proofErr w:type="gramStart"/>
      <w:r w:rsidRPr="007B0CEC">
        <w:rPr>
          <w:rFonts w:ascii="Times New Roman" w:hAnsi="Times New Roman" w:cs="Times New Roman"/>
          <w:sz w:val="20"/>
          <w:szCs w:val="20"/>
        </w:rPr>
        <w:t xml:space="preserve"> (</w:t>
      </w:r>
      <w:r w:rsidRPr="007B0CEC">
        <w:rPr>
          <w:rFonts w:ascii="Times New Roman" w:hAnsi="Times New Roman" w:cs="Times New Roman"/>
          <w:noProof/>
          <w:position w:val="-14"/>
          <w:sz w:val="20"/>
          <w:szCs w:val="20"/>
        </w:rPr>
        <w:drawing>
          <wp:inline distT="0" distB="0" distL="0" distR="0">
            <wp:extent cx="247650" cy="247650"/>
            <wp:effectExtent l="19050" t="0" r="0" b="0"/>
            <wp:docPr id="31"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57"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7B0CEC">
        <w:rPr>
          <w:rFonts w:ascii="Times New Roman" w:hAnsi="Times New Roman" w:cs="Times New Roman"/>
          <w:sz w:val="20"/>
          <w:szCs w:val="20"/>
        </w:rPr>
        <w:t xml:space="preserve">) </w:t>
      </w:r>
      <w:proofErr w:type="gramEnd"/>
      <w:r w:rsidRPr="007B0CEC">
        <w:rPr>
          <w:rFonts w:ascii="Times New Roman" w:hAnsi="Times New Roman" w:cs="Times New Roman"/>
          <w:sz w:val="20"/>
          <w:szCs w:val="20"/>
        </w:rPr>
        <w:t>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14"/>
          <w:sz w:val="20"/>
          <w:szCs w:val="20"/>
        </w:rPr>
        <w:drawing>
          <wp:inline distT="0" distB="0" distL="0" distR="0">
            <wp:extent cx="914400" cy="247650"/>
            <wp:effectExtent l="19050" t="0" r="0" b="0"/>
            <wp:docPr id="32"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58" cstate="print"/>
                    <a:srcRect/>
                    <a:stretch>
                      <a:fillRect/>
                    </a:stretch>
                  </pic:blipFill>
                  <pic:spPr bwMode="auto">
                    <a:xfrm>
                      <a:off x="0" y="0"/>
                      <a:ext cx="914400" cy="2476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п</w:t>
      </w:r>
      <w:proofErr w:type="spellEnd"/>
      <w:r w:rsidRPr="007B0CEC">
        <w:rPr>
          <w:rFonts w:ascii="Times New Roman" w:hAnsi="Times New Roman" w:cs="Times New Roman"/>
          <w:sz w:val="20"/>
          <w:szCs w:val="20"/>
        </w:rPr>
        <w:t xml:space="preserve"> - затраты на оплату услуг почтовой связи;</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сс</w:t>
      </w:r>
      <w:proofErr w:type="spellEnd"/>
      <w:r w:rsidRPr="007B0CEC">
        <w:rPr>
          <w:rFonts w:ascii="Times New Roman" w:hAnsi="Times New Roman" w:cs="Times New Roman"/>
          <w:sz w:val="20"/>
          <w:szCs w:val="20"/>
        </w:rPr>
        <w:t xml:space="preserve"> - затраты на оплату услуг специальной связи.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38. Затраты на оплату услуг почтовой связи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п</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095375" cy="438150"/>
            <wp:effectExtent l="0" t="0" r="0" b="0"/>
            <wp:docPr id="33"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59" cstate="print"/>
                    <a:srcRect/>
                    <a:stretch>
                      <a:fillRect/>
                    </a:stretch>
                  </pic:blipFill>
                  <pic:spPr bwMode="auto">
                    <a:xfrm>
                      <a:off x="0" y="0"/>
                      <a:ext cx="1095375"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Start"/>
      <w:r w:rsidRPr="007B0CEC">
        <w:rPr>
          <w:rFonts w:ascii="Times New Roman" w:hAnsi="Times New Roman" w:cs="Times New Roman"/>
          <w:sz w:val="20"/>
          <w:szCs w:val="20"/>
          <w:vertAlign w:val="subscript"/>
        </w:rPr>
        <w:t>п</w:t>
      </w:r>
      <w:proofErr w:type="spellEnd"/>
      <w:proofErr w:type="gramEnd"/>
      <w:r w:rsidRPr="007B0CEC">
        <w:rPr>
          <w:rFonts w:ascii="Times New Roman" w:hAnsi="Times New Roman" w:cs="Times New Roman"/>
          <w:sz w:val="20"/>
          <w:szCs w:val="20"/>
        </w:rPr>
        <w:t xml:space="preserve"> - планируемое количество </w:t>
      </w:r>
      <w:proofErr w:type="spellStart"/>
      <w:r w:rsidRPr="007B0CEC">
        <w:rPr>
          <w:rFonts w:ascii="Times New Roman" w:hAnsi="Times New Roman" w:cs="Times New Roman"/>
          <w:sz w:val="20"/>
          <w:szCs w:val="20"/>
        </w:rPr>
        <w:t>i-х</w:t>
      </w:r>
      <w:proofErr w:type="spellEnd"/>
      <w:r w:rsidRPr="007B0CEC">
        <w:rPr>
          <w:rFonts w:ascii="Times New Roman" w:hAnsi="Times New Roman" w:cs="Times New Roman"/>
          <w:sz w:val="20"/>
          <w:szCs w:val="20"/>
        </w:rPr>
        <w:t xml:space="preserve"> почтовых отправлений в год;</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Start"/>
      <w:r w:rsidRPr="007B0CEC">
        <w:rPr>
          <w:rFonts w:ascii="Times New Roman" w:hAnsi="Times New Roman" w:cs="Times New Roman"/>
          <w:sz w:val="20"/>
          <w:szCs w:val="20"/>
          <w:vertAlign w:val="subscript"/>
        </w:rPr>
        <w:t>п</w:t>
      </w:r>
      <w:proofErr w:type="spellEnd"/>
      <w:proofErr w:type="gramEnd"/>
      <w:r w:rsidRPr="007B0CEC">
        <w:rPr>
          <w:rFonts w:ascii="Times New Roman" w:hAnsi="Times New Roman" w:cs="Times New Roman"/>
          <w:sz w:val="20"/>
          <w:szCs w:val="20"/>
        </w:rPr>
        <w:t xml:space="preserve"> - цена 1 i-го почтового отправления.</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39. Затраты на оплату услуг специальной связи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сс</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сс</w:t>
      </w:r>
      <w:proofErr w:type="spellEnd"/>
      <w:r w:rsidRPr="007B0CEC">
        <w:rPr>
          <w:rFonts w:ascii="Times New Roman" w:hAnsi="Times New Roman" w:cs="Times New Roman"/>
          <w:sz w:val="20"/>
          <w:szCs w:val="20"/>
        </w:rPr>
        <w:t xml:space="preserve"> = </w:t>
      </w:r>
      <w:proofErr w:type="spellStart"/>
      <w:proofErr w:type="gramStart"/>
      <w:r w:rsidRPr="007B0CEC">
        <w:rPr>
          <w:rFonts w:ascii="Times New Roman" w:hAnsi="Times New Roman" w:cs="Times New Roman"/>
          <w:sz w:val="20"/>
          <w:szCs w:val="20"/>
        </w:rPr>
        <w:t>Q</w:t>
      </w:r>
      <w:proofErr w:type="gramEnd"/>
      <w:r w:rsidRPr="007B0CEC">
        <w:rPr>
          <w:rFonts w:ascii="Times New Roman" w:hAnsi="Times New Roman" w:cs="Times New Roman"/>
          <w:sz w:val="20"/>
          <w:szCs w:val="20"/>
          <w:vertAlign w:val="subscript"/>
        </w:rPr>
        <w:t>сс</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x</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сс</w:t>
      </w:r>
      <w:proofErr w:type="spellEnd"/>
      <w:r w:rsidRPr="007B0CEC">
        <w:rPr>
          <w:rFonts w:ascii="Times New Roman" w:hAnsi="Times New Roman" w:cs="Times New Roman"/>
          <w:sz w:val="20"/>
          <w:szCs w:val="20"/>
        </w:rPr>
        <w:t>,</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proofErr w:type="gramEnd"/>
      <w:r w:rsidRPr="007B0CEC">
        <w:rPr>
          <w:rFonts w:ascii="Times New Roman" w:hAnsi="Times New Roman" w:cs="Times New Roman"/>
          <w:sz w:val="20"/>
          <w:szCs w:val="20"/>
          <w:vertAlign w:val="subscript"/>
        </w:rPr>
        <w:t>сс</w:t>
      </w:r>
      <w:proofErr w:type="spellEnd"/>
      <w:r w:rsidRPr="007B0CEC">
        <w:rPr>
          <w:rFonts w:ascii="Times New Roman" w:hAnsi="Times New Roman" w:cs="Times New Roman"/>
          <w:sz w:val="20"/>
          <w:szCs w:val="20"/>
        </w:rPr>
        <w:t xml:space="preserve"> - планируемое количество листов (пакетов) исходящей информации в год;</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proofErr w:type="gramEnd"/>
      <w:r w:rsidRPr="007B0CEC">
        <w:rPr>
          <w:rFonts w:ascii="Times New Roman" w:hAnsi="Times New Roman" w:cs="Times New Roman"/>
          <w:sz w:val="20"/>
          <w:szCs w:val="20"/>
          <w:vertAlign w:val="subscript"/>
        </w:rPr>
        <w:t>сс</w:t>
      </w:r>
      <w:proofErr w:type="spellEnd"/>
      <w:r w:rsidRPr="007B0CEC">
        <w:rPr>
          <w:rFonts w:ascii="Times New Roman" w:hAnsi="Times New Roman" w:cs="Times New Roman"/>
          <w:sz w:val="20"/>
          <w:szCs w:val="20"/>
        </w:rPr>
        <w:t xml:space="preserve"> - цена 1 листа (пакета) исходящей информации, отправляемой по каналам специальной связи.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Затраты на транспортные услуги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40. Затраты по договору об оказании услуг перевозки (транспортировки) грузов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дг</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219200" cy="438150"/>
            <wp:effectExtent l="0" t="0" r="0" b="0"/>
            <wp:docPr id="34"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60" cstate="print"/>
                    <a:srcRect/>
                    <a:stretch>
                      <a:fillRect/>
                    </a:stretch>
                  </pic:blipFill>
                  <pic:spPr bwMode="auto">
                    <a:xfrm>
                      <a:off x="0" y="0"/>
                      <a:ext cx="121920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дг</w:t>
      </w:r>
      <w:proofErr w:type="spellEnd"/>
      <w:r w:rsidRPr="007B0CEC">
        <w:rPr>
          <w:rFonts w:ascii="Times New Roman" w:hAnsi="Times New Roman" w:cs="Times New Roman"/>
          <w:sz w:val="20"/>
          <w:szCs w:val="20"/>
        </w:rPr>
        <w:t xml:space="preserve"> - планируемое к приобретению количество </w:t>
      </w:r>
      <w:proofErr w:type="spellStart"/>
      <w:r w:rsidRPr="007B0CEC">
        <w:rPr>
          <w:rFonts w:ascii="Times New Roman" w:hAnsi="Times New Roman" w:cs="Times New Roman"/>
          <w:sz w:val="20"/>
          <w:szCs w:val="20"/>
        </w:rPr>
        <w:t>i-х</w:t>
      </w:r>
      <w:proofErr w:type="spellEnd"/>
      <w:r w:rsidRPr="007B0CEC">
        <w:rPr>
          <w:rFonts w:ascii="Times New Roman" w:hAnsi="Times New Roman" w:cs="Times New Roman"/>
          <w:sz w:val="20"/>
          <w:szCs w:val="20"/>
        </w:rPr>
        <w:t xml:space="preserve"> услуг перевозки (транспортировки) грузов;</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дг</w:t>
      </w:r>
      <w:proofErr w:type="spellEnd"/>
      <w:r w:rsidRPr="007B0CEC">
        <w:rPr>
          <w:rFonts w:ascii="Times New Roman" w:hAnsi="Times New Roman" w:cs="Times New Roman"/>
          <w:sz w:val="20"/>
          <w:szCs w:val="20"/>
        </w:rPr>
        <w:t xml:space="preserve"> - цена 1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услуги перевозки (транспортировки) груза.</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41. Затраты на оплату услуг аренды транспортных средств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аут</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743075" cy="438150"/>
            <wp:effectExtent l="0" t="0" r="0" b="0"/>
            <wp:docPr id="35"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61" cstate="print"/>
                    <a:srcRect/>
                    <a:stretch>
                      <a:fillRect/>
                    </a:stretch>
                  </pic:blipFill>
                  <pic:spPr bwMode="auto">
                    <a:xfrm>
                      <a:off x="0" y="0"/>
                      <a:ext cx="1743075"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аут</w:t>
      </w:r>
      <w:r w:rsidRPr="007B0CEC">
        <w:rPr>
          <w:rFonts w:ascii="Times New Roman" w:hAnsi="Times New Roman" w:cs="Times New Roman"/>
          <w:sz w:val="20"/>
          <w:szCs w:val="20"/>
        </w:rPr>
        <w:t xml:space="preserve"> - планируемое к аренде количество </w:t>
      </w:r>
      <w:proofErr w:type="spellStart"/>
      <w:r w:rsidRPr="007B0CEC">
        <w:rPr>
          <w:rFonts w:ascii="Times New Roman" w:hAnsi="Times New Roman" w:cs="Times New Roman"/>
          <w:sz w:val="20"/>
          <w:szCs w:val="20"/>
        </w:rPr>
        <w:t>i-х</w:t>
      </w:r>
      <w:proofErr w:type="spellEnd"/>
      <w:r w:rsidRPr="007B0CEC">
        <w:rPr>
          <w:rFonts w:ascii="Times New Roman" w:hAnsi="Times New Roman" w:cs="Times New Roman"/>
          <w:sz w:val="20"/>
          <w:szCs w:val="20"/>
        </w:rPr>
        <w:t xml:space="preserve"> транспортных средств. </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аут</w:t>
      </w:r>
      <w:r w:rsidRPr="007B0CEC">
        <w:rPr>
          <w:rFonts w:ascii="Times New Roman" w:hAnsi="Times New Roman" w:cs="Times New Roman"/>
          <w:sz w:val="20"/>
          <w:szCs w:val="20"/>
        </w:rPr>
        <w:t xml:space="preserve"> - цена аренды i-го транспортного средства в месяц;</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N</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аут</w:t>
      </w:r>
      <w:r w:rsidRPr="007B0CEC">
        <w:rPr>
          <w:rFonts w:ascii="Times New Roman" w:hAnsi="Times New Roman" w:cs="Times New Roman"/>
          <w:sz w:val="20"/>
          <w:szCs w:val="20"/>
        </w:rPr>
        <w:t xml:space="preserve"> - планируемое количество месяцев аренды i-го транспортного средства.</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42. Затраты на оплату разовых услуг пассажирских перевозок при проведении совещания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пп</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457325" cy="438150"/>
            <wp:effectExtent l="0" t="0" r="0" b="0"/>
            <wp:docPr id="36"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62" cstate="print"/>
                    <a:srcRect/>
                    <a:stretch>
                      <a:fillRect/>
                    </a:stretch>
                  </pic:blipFill>
                  <pic:spPr bwMode="auto">
                    <a:xfrm>
                      <a:off x="0" y="0"/>
                      <a:ext cx="1457325"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lastRenderedPageBreak/>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у</w:t>
      </w:r>
      <w:r w:rsidRPr="007B0CEC">
        <w:rPr>
          <w:rFonts w:ascii="Times New Roman" w:hAnsi="Times New Roman" w:cs="Times New Roman"/>
          <w:sz w:val="20"/>
          <w:szCs w:val="20"/>
        </w:rPr>
        <w:t xml:space="preserve"> - планируемое количество к приобретению </w:t>
      </w:r>
      <w:proofErr w:type="spellStart"/>
      <w:r w:rsidRPr="007B0CEC">
        <w:rPr>
          <w:rFonts w:ascii="Times New Roman" w:hAnsi="Times New Roman" w:cs="Times New Roman"/>
          <w:sz w:val="20"/>
          <w:szCs w:val="20"/>
        </w:rPr>
        <w:t>i-х</w:t>
      </w:r>
      <w:proofErr w:type="spellEnd"/>
      <w:r w:rsidRPr="007B0CEC">
        <w:rPr>
          <w:rFonts w:ascii="Times New Roman" w:hAnsi="Times New Roman" w:cs="Times New Roman"/>
          <w:sz w:val="20"/>
          <w:szCs w:val="20"/>
        </w:rPr>
        <w:t xml:space="preserve"> разовых услуг пассажирских перевозок;</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ч</w:t>
      </w:r>
      <w:r w:rsidRPr="007B0CEC">
        <w:rPr>
          <w:rFonts w:ascii="Times New Roman" w:hAnsi="Times New Roman" w:cs="Times New Roman"/>
          <w:sz w:val="20"/>
          <w:szCs w:val="20"/>
        </w:rPr>
        <w:t xml:space="preserve"> - среднее количество часов аренды транспортного средства по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разовой услуге;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ч</w:t>
      </w:r>
      <w:r w:rsidRPr="007B0CEC">
        <w:rPr>
          <w:rFonts w:ascii="Times New Roman" w:hAnsi="Times New Roman" w:cs="Times New Roman"/>
          <w:sz w:val="20"/>
          <w:szCs w:val="20"/>
        </w:rPr>
        <w:t xml:space="preserve"> - цена 1 часа аренды транспортного средства по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разовой услуге.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43. Затраты на оплату проезда работника к месту нахождения учебного заведения и обратно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тру</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543050" cy="438150"/>
            <wp:effectExtent l="0" t="0" r="0" b="0"/>
            <wp:docPr id="37"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63" cstate="print"/>
                    <a:srcRect/>
                    <a:stretch>
                      <a:fillRect/>
                    </a:stretch>
                  </pic:blipFill>
                  <pic:spPr bwMode="auto">
                    <a:xfrm>
                      <a:off x="0" y="0"/>
                      <a:ext cx="154305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тру</w:t>
      </w:r>
      <w:r w:rsidRPr="007B0CEC">
        <w:rPr>
          <w:rFonts w:ascii="Times New Roman" w:hAnsi="Times New Roman" w:cs="Times New Roman"/>
          <w:sz w:val="20"/>
          <w:szCs w:val="20"/>
        </w:rPr>
        <w:t xml:space="preserve"> - количество работников, имеющих право на компенсацию расходов, по </w:t>
      </w:r>
      <w:proofErr w:type="spellStart"/>
      <w:r w:rsidRPr="007B0CEC">
        <w:rPr>
          <w:rFonts w:ascii="Times New Roman" w:hAnsi="Times New Roman" w:cs="Times New Roman"/>
          <w:sz w:val="20"/>
          <w:szCs w:val="20"/>
        </w:rPr>
        <w:t>i-му</w:t>
      </w:r>
      <w:proofErr w:type="spellEnd"/>
      <w:r w:rsidRPr="007B0CEC">
        <w:rPr>
          <w:rFonts w:ascii="Times New Roman" w:hAnsi="Times New Roman" w:cs="Times New Roman"/>
          <w:sz w:val="20"/>
          <w:szCs w:val="20"/>
        </w:rPr>
        <w:t xml:space="preserve"> направлению;</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тру</w:t>
      </w:r>
      <w:r w:rsidRPr="007B0CEC">
        <w:rPr>
          <w:rFonts w:ascii="Times New Roman" w:hAnsi="Times New Roman" w:cs="Times New Roman"/>
          <w:sz w:val="20"/>
          <w:szCs w:val="20"/>
        </w:rPr>
        <w:t xml:space="preserve"> - цена проезда к месту нахождения учебного заведения по </w:t>
      </w:r>
      <w:proofErr w:type="spellStart"/>
      <w:r w:rsidRPr="007B0CEC">
        <w:rPr>
          <w:rFonts w:ascii="Times New Roman" w:hAnsi="Times New Roman" w:cs="Times New Roman"/>
          <w:sz w:val="20"/>
          <w:szCs w:val="20"/>
        </w:rPr>
        <w:t>i-му</w:t>
      </w:r>
      <w:proofErr w:type="spellEnd"/>
      <w:r w:rsidRPr="007B0CEC">
        <w:rPr>
          <w:rFonts w:ascii="Times New Roman" w:hAnsi="Times New Roman" w:cs="Times New Roman"/>
          <w:sz w:val="20"/>
          <w:szCs w:val="20"/>
        </w:rPr>
        <w:t xml:space="preserve"> направлению.</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Затраты на оплату расходов по договорам об оказании услуг,</w:t>
      </w:r>
    </w:p>
    <w:p w:rsidR="007B0CEC" w:rsidRPr="007B0CEC" w:rsidRDefault="007B0CEC" w:rsidP="007B0CEC">
      <w:pPr>
        <w:pStyle w:val="a4"/>
        <w:jc w:val="both"/>
        <w:rPr>
          <w:rFonts w:ascii="Times New Roman" w:hAnsi="Times New Roman" w:cs="Times New Roman"/>
          <w:sz w:val="20"/>
          <w:szCs w:val="20"/>
        </w:rPr>
      </w:pPr>
      <w:proofErr w:type="gramStart"/>
      <w:r w:rsidRPr="007B0CEC">
        <w:rPr>
          <w:rFonts w:ascii="Times New Roman" w:hAnsi="Times New Roman" w:cs="Times New Roman"/>
          <w:sz w:val="20"/>
          <w:szCs w:val="20"/>
        </w:rPr>
        <w:t>связанных</w:t>
      </w:r>
      <w:proofErr w:type="gramEnd"/>
      <w:r w:rsidRPr="007B0CEC">
        <w:rPr>
          <w:rFonts w:ascii="Times New Roman" w:hAnsi="Times New Roman" w:cs="Times New Roman"/>
          <w:sz w:val="20"/>
          <w:szCs w:val="20"/>
        </w:rPr>
        <w:t xml:space="preserve"> с проездом и наймом жилого помещения в связи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с командированием работников, заключаемым</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со сторонними организациями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44.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кр</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кр</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проезд</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найм</w:t>
      </w:r>
      <w:proofErr w:type="spellEnd"/>
      <w:r w:rsidRPr="007B0CEC">
        <w:rPr>
          <w:rFonts w:ascii="Times New Roman" w:hAnsi="Times New Roman" w:cs="Times New Roman"/>
          <w:sz w:val="20"/>
          <w:szCs w:val="20"/>
        </w:rPr>
        <w:t>,</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проезд</w:t>
      </w:r>
      <w:proofErr w:type="spellEnd"/>
      <w:r w:rsidRPr="007B0CEC">
        <w:rPr>
          <w:rFonts w:ascii="Times New Roman" w:hAnsi="Times New Roman" w:cs="Times New Roman"/>
          <w:sz w:val="20"/>
          <w:szCs w:val="20"/>
        </w:rPr>
        <w:t xml:space="preserve"> - затраты по договору на проезд к месту командирования и обратно;</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найм</w:t>
      </w:r>
      <w:proofErr w:type="spellEnd"/>
      <w:r w:rsidRPr="007B0CEC">
        <w:rPr>
          <w:rFonts w:ascii="Times New Roman" w:hAnsi="Times New Roman" w:cs="Times New Roman"/>
          <w:sz w:val="20"/>
          <w:szCs w:val="20"/>
        </w:rPr>
        <w:t xml:space="preserve"> - затраты по договору на </w:t>
      </w:r>
      <w:proofErr w:type="spellStart"/>
      <w:r w:rsidRPr="007B0CEC">
        <w:rPr>
          <w:rFonts w:ascii="Times New Roman" w:hAnsi="Times New Roman" w:cs="Times New Roman"/>
          <w:sz w:val="20"/>
          <w:szCs w:val="20"/>
        </w:rPr>
        <w:t>найм</w:t>
      </w:r>
      <w:proofErr w:type="spellEnd"/>
      <w:r w:rsidRPr="007B0CEC">
        <w:rPr>
          <w:rFonts w:ascii="Times New Roman" w:hAnsi="Times New Roman" w:cs="Times New Roman"/>
          <w:sz w:val="20"/>
          <w:szCs w:val="20"/>
        </w:rPr>
        <w:t xml:space="preserve"> жилого помещения на период командирования.</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45. Затраты по договору на проезд к месту командирования и обратно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проезд</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905000" cy="438150"/>
            <wp:effectExtent l="0" t="0" r="0" b="0"/>
            <wp:docPr id="38"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64" cstate="print"/>
                    <a:srcRect/>
                    <a:stretch>
                      <a:fillRect/>
                    </a:stretch>
                  </pic:blipFill>
                  <pic:spPr bwMode="auto">
                    <a:xfrm>
                      <a:off x="0" y="0"/>
                      <a:ext cx="190500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проезд</w:t>
      </w:r>
      <w:r w:rsidRPr="007B0CEC">
        <w:rPr>
          <w:rFonts w:ascii="Times New Roman" w:hAnsi="Times New Roman" w:cs="Times New Roman"/>
          <w:sz w:val="20"/>
          <w:szCs w:val="20"/>
        </w:rPr>
        <w:t xml:space="preserve"> - количество командированных работников по </w:t>
      </w:r>
      <w:proofErr w:type="spellStart"/>
      <w:r w:rsidRPr="007B0CEC">
        <w:rPr>
          <w:rFonts w:ascii="Times New Roman" w:hAnsi="Times New Roman" w:cs="Times New Roman"/>
          <w:sz w:val="20"/>
          <w:szCs w:val="20"/>
        </w:rPr>
        <w:t>i-му</w:t>
      </w:r>
      <w:proofErr w:type="spellEnd"/>
      <w:r w:rsidRPr="007B0CEC">
        <w:rPr>
          <w:rFonts w:ascii="Times New Roman" w:hAnsi="Times New Roman" w:cs="Times New Roman"/>
          <w:sz w:val="20"/>
          <w:szCs w:val="20"/>
        </w:rPr>
        <w:t xml:space="preserve"> направлению командирования с учетом показателей утвержденных планов служебных командировок;</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проезд</w:t>
      </w:r>
      <w:r w:rsidRPr="007B0CEC">
        <w:rPr>
          <w:rFonts w:ascii="Times New Roman" w:hAnsi="Times New Roman" w:cs="Times New Roman"/>
          <w:sz w:val="20"/>
          <w:szCs w:val="20"/>
        </w:rPr>
        <w:t xml:space="preserve"> - цена проезда по </w:t>
      </w:r>
      <w:proofErr w:type="spellStart"/>
      <w:r w:rsidRPr="007B0CEC">
        <w:rPr>
          <w:rFonts w:ascii="Times New Roman" w:hAnsi="Times New Roman" w:cs="Times New Roman"/>
          <w:sz w:val="20"/>
          <w:szCs w:val="20"/>
        </w:rPr>
        <w:t>i-му</w:t>
      </w:r>
      <w:proofErr w:type="spellEnd"/>
      <w:r w:rsidRPr="007B0CEC">
        <w:rPr>
          <w:rFonts w:ascii="Times New Roman" w:hAnsi="Times New Roman" w:cs="Times New Roman"/>
          <w:sz w:val="20"/>
          <w:szCs w:val="20"/>
        </w:rPr>
        <w:t xml:space="preserve"> направлению командирования.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46. Затраты по договору на наем жилого помещения на период командирования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найм</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2000250" cy="438150"/>
            <wp:effectExtent l="0" t="0" r="0" b="0"/>
            <wp:docPr id="39"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65" cstate="print"/>
                    <a:srcRect/>
                    <a:stretch>
                      <a:fillRect/>
                    </a:stretch>
                  </pic:blipFill>
                  <pic:spPr bwMode="auto">
                    <a:xfrm>
                      <a:off x="0" y="0"/>
                      <a:ext cx="200025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найм</w:t>
      </w:r>
      <w:proofErr w:type="spellEnd"/>
      <w:r w:rsidRPr="007B0CEC">
        <w:rPr>
          <w:rFonts w:ascii="Times New Roman" w:hAnsi="Times New Roman" w:cs="Times New Roman"/>
          <w:sz w:val="20"/>
          <w:szCs w:val="20"/>
        </w:rPr>
        <w:t xml:space="preserve"> - количество командированных работников по </w:t>
      </w:r>
      <w:proofErr w:type="spellStart"/>
      <w:r w:rsidRPr="007B0CEC">
        <w:rPr>
          <w:rFonts w:ascii="Times New Roman" w:hAnsi="Times New Roman" w:cs="Times New Roman"/>
          <w:sz w:val="20"/>
          <w:szCs w:val="20"/>
        </w:rPr>
        <w:t>i-му</w:t>
      </w:r>
      <w:proofErr w:type="spellEnd"/>
      <w:r w:rsidRPr="007B0CEC">
        <w:rPr>
          <w:rFonts w:ascii="Times New Roman" w:hAnsi="Times New Roman" w:cs="Times New Roman"/>
          <w:sz w:val="20"/>
          <w:szCs w:val="20"/>
        </w:rPr>
        <w:t xml:space="preserve"> направлению командирования с учетом показателей утвержденных планов служебных командировок;</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найм</w:t>
      </w:r>
      <w:proofErr w:type="spellEnd"/>
      <w:r w:rsidRPr="007B0CEC">
        <w:rPr>
          <w:rFonts w:ascii="Times New Roman" w:hAnsi="Times New Roman" w:cs="Times New Roman"/>
          <w:sz w:val="20"/>
          <w:szCs w:val="20"/>
        </w:rPr>
        <w:t xml:space="preserve"> - цена найма жилого помещения в сутки по </w:t>
      </w:r>
      <w:proofErr w:type="spellStart"/>
      <w:r w:rsidRPr="007B0CEC">
        <w:rPr>
          <w:rFonts w:ascii="Times New Roman" w:hAnsi="Times New Roman" w:cs="Times New Roman"/>
          <w:sz w:val="20"/>
          <w:szCs w:val="20"/>
        </w:rPr>
        <w:t>i-му</w:t>
      </w:r>
      <w:proofErr w:type="spellEnd"/>
      <w:r w:rsidRPr="007B0CEC">
        <w:rPr>
          <w:rFonts w:ascii="Times New Roman" w:hAnsi="Times New Roman" w:cs="Times New Roman"/>
          <w:sz w:val="20"/>
          <w:szCs w:val="20"/>
        </w:rPr>
        <w:t xml:space="preserve"> направлению командирования;</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N</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найм</w:t>
      </w:r>
      <w:proofErr w:type="spellEnd"/>
      <w:r w:rsidRPr="007B0CEC">
        <w:rPr>
          <w:rFonts w:ascii="Times New Roman" w:hAnsi="Times New Roman" w:cs="Times New Roman"/>
          <w:sz w:val="20"/>
          <w:szCs w:val="20"/>
        </w:rPr>
        <w:t xml:space="preserve"> - количество суток нахождения в командировке по </w:t>
      </w:r>
      <w:proofErr w:type="spellStart"/>
      <w:r w:rsidRPr="007B0CEC">
        <w:rPr>
          <w:rFonts w:ascii="Times New Roman" w:hAnsi="Times New Roman" w:cs="Times New Roman"/>
          <w:sz w:val="20"/>
          <w:szCs w:val="20"/>
        </w:rPr>
        <w:t>i-му</w:t>
      </w:r>
      <w:proofErr w:type="spellEnd"/>
      <w:r w:rsidRPr="007B0CEC">
        <w:rPr>
          <w:rFonts w:ascii="Times New Roman" w:hAnsi="Times New Roman" w:cs="Times New Roman"/>
          <w:sz w:val="20"/>
          <w:szCs w:val="20"/>
        </w:rPr>
        <w:t xml:space="preserve"> направлению командирования.</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Затраты на коммунальные услуги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47. Затраты на коммунальные услуги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ком</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ком</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гс</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эс</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тс</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гв</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хв</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внск</w:t>
      </w:r>
      <w:proofErr w:type="spellEnd"/>
      <w:r w:rsidRPr="007B0CEC">
        <w:rPr>
          <w:rFonts w:ascii="Times New Roman" w:hAnsi="Times New Roman" w:cs="Times New Roman"/>
          <w:sz w:val="20"/>
          <w:szCs w:val="20"/>
        </w:rPr>
        <w:t>,</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гс</w:t>
      </w:r>
      <w:proofErr w:type="spellEnd"/>
      <w:r w:rsidRPr="007B0CEC">
        <w:rPr>
          <w:rFonts w:ascii="Times New Roman" w:hAnsi="Times New Roman" w:cs="Times New Roman"/>
          <w:sz w:val="20"/>
          <w:szCs w:val="20"/>
        </w:rPr>
        <w:t xml:space="preserve"> - затраты на газоснабжение и иные виды топлива;</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эс</w:t>
      </w:r>
      <w:proofErr w:type="spellEnd"/>
      <w:r w:rsidRPr="007B0CEC">
        <w:rPr>
          <w:rFonts w:ascii="Times New Roman" w:hAnsi="Times New Roman" w:cs="Times New Roman"/>
          <w:sz w:val="20"/>
          <w:szCs w:val="20"/>
        </w:rPr>
        <w:t xml:space="preserve"> - затраты на электроснабжение;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тс</w:t>
      </w:r>
      <w:proofErr w:type="spellEnd"/>
      <w:r w:rsidRPr="007B0CEC">
        <w:rPr>
          <w:rFonts w:ascii="Times New Roman" w:hAnsi="Times New Roman" w:cs="Times New Roman"/>
          <w:sz w:val="20"/>
          <w:szCs w:val="20"/>
        </w:rPr>
        <w:t xml:space="preserve"> - затраты на теплоснабжение;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гв</w:t>
      </w:r>
      <w:proofErr w:type="spellEnd"/>
      <w:r w:rsidRPr="007B0CEC">
        <w:rPr>
          <w:rFonts w:ascii="Times New Roman" w:hAnsi="Times New Roman" w:cs="Times New Roman"/>
          <w:sz w:val="20"/>
          <w:szCs w:val="20"/>
        </w:rPr>
        <w:t xml:space="preserve"> - затраты на горячее водоснабжение;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хв</w:t>
      </w:r>
      <w:proofErr w:type="spellEnd"/>
      <w:r w:rsidRPr="007B0CEC">
        <w:rPr>
          <w:rFonts w:ascii="Times New Roman" w:hAnsi="Times New Roman" w:cs="Times New Roman"/>
          <w:sz w:val="20"/>
          <w:szCs w:val="20"/>
        </w:rPr>
        <w:t xml:space="preserve"> - затраты на холодное водоснабжение и водоотведение;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внск</w:t>
      </w:r>
      <w:proofErr w:type="spellEnd"/>
      <w:r w:rsidRPr="007B0CEC">
        <w:rPr>
          <w:rFonts w:ascii="Times New Roman" w:hAnsi="Times New Roman" w:cs="Times New Roman"/>
          <w:sz w:val="20"/>
          <w:szCs w:val="20"/>
        </w:rPr>
        <w:t xml:space="preserve"> - затраты на оплату услуг лиц, привлекаемых на основании гражданско-правовых договоров (далее - внештатный сотрудник).</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48. Затраты на газоснабжение и иные виды топлива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гс</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552575" cy="438150"/>
            <wp:effectExtent l="0" t="0" r="0" b="0"/>
            <wp:docPr id="40"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66" cstate="print"/>
                    <a:srcRect/>
                    <a:stretch>
                      <a:fillRect/>
                    </a:stretch>
                  </pic:blipFill>
                  <pic:spPr bwMode="auto">
                    <a:xfrm>
                      <a:off x="0" y="0"/>
                      <a:ext cx="1552575"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П</w:t>
      </w:r>
      <w:proofErr w:type="gramStart"/>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гс</w:t>
      </w:r>
      <w:proofErr w:type="spellEnd"/>
      <w:r w:rsidRPr="007B0CEC">
        <w:rPr>
          <w:rFonts w:ascii="Times New Roman" w:hAnsi="Times New Roman" w:cs="Times New Roman"/>
          <w:sz w:val="20"/>
          <w:szCs w:val="20"/>
        </w:rPr>
        <w:t xml:space="preserve"> - расчетная потребность в i-м виде топлива (газе и ином виде топлива);</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Т</w:t>
      </w:r>
      <w:proofErr w:type="gramStart"/>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гс</w:t>
      </w:r>
      <w:proofErr w:type="spellEnd"/>
      <w:r w:rsidRPr="007B0CEC">
        <w:rPr>
          <w:rFonts w:ascii="Times New Roman" w:hAnsi="Times New Roman" w:cs="Times New Roman"/>
          <w:sz w:val="20"/>
          <w:szCs w:val="20"/>
        </w:rPr>
        <w:t xml:space="preserve"> - тариф на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k</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гс</w:t>
      </w:r>
      <w:proofErr w:type="spellEnd"/>
      <w:r w:rsidRPr="007B0CEC">
        <w:rPr>
          <w:rFonts w:ascii="Times New Roman" w:hAnsi="Times New Roman" w:cs="Times New Roman"/>
          <w:sz w:val="20"/>
          <w:szCs w:val="20"/>
        </w:rPr>
        <w:t xml:space="preserve"> - поправочный коэффициент, учитывающий затраты на транспортировку i-го вида топлива.</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49. Затраты на электроснабжение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эс</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lastRenderedPageBreak/>
        <w:drawing>
          <wp:inline distT="0" distB="0" distL="0" distR="0">
            <wp:extent cx="1219200" cy="438150"/>
            <wp:effectExtent l="0" t="0" r="0" b="0"/>
            <wp:docPr id="41"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67" cstate="print"/>
                    <a:srcRect/>
                    <a:stretch>
                      <a:fillRect/>
                    </a:stretch>
                  </pic:blipFill>
                  <pic:spPr bwMode="auto">
                    <a:xfrm>
                      <a:off x="0" y="0"/>
                      <a:ext cx="121920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Т</w:t>
      </w:r>
      <w:proofErr w:type="gramStart"/>
      <w:r w:rsidRPr="007B0CEC">
        <w:rPr>
          <w:rFonts w:ascii="Times New Roman" w:hAnsi="Times New Roman" w:cs="Times New Roman"/>
          <w:sz w:val="20"/>
          <w:szCs w:val="20"/>
          <w:vertAlign w:val="subscript"/>
        </w:rPr>
        <w:t>i</w:t>
      </w:r>
      <w:proofErr w:type="spellEnd"/>
      <w:proofErr w:type="gramEnd"/>
      <w:r w:rsidRPr="007B0CEC">
        <w:rPr>
          <w:rFonts w:ascii="Times New Roman" w:hAnsi="Times New Roman" w:cs="Times New Roman"/>
          <w:sz w:val="20"/>
          <w:szCs w:val="20"/>
          <w:vertAlign w:val="subscript"/>
        </w:rPr>
        <w:t xml:space="preserve"> </w:t>
      </w:r>
      <w:proofErr w:type="spellStart"/>
      <w:r w:rsidRPr="007B0CEC">
        <w:rPr>
          <w:rFonts w:ascii="Times New Roman" w:hAnsi="Times New Roman" w:cs="Times New Roman"/>
          <w:sz w:val="20"/>
          <w:szCs w:val="20"/>
          <w:vertAlign w:val="subscript"/>
        </w:rPr>
        <w:t>эс</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регулируемый тариф на электроэнергию (в рамках применяемого </w:t>
      </w:r>
      <w:proofErr w:type="spellStart"/>
      <w:r w:rsidRPr="007B0CEC">
        <w:rPr>
          <w:rFonts w:ascii="Times New Roman" w:hAnsi="Times New Roman" w:cs="Times New Roman"/>
          <w:sz w:val="20"/>
          <w:szCs w:val="20"/>
        </w:rPr>
        <w:t>одноставочного</w:t>
      </w:r>
      <w:proofErr w:type="spellEnd"/>
      <w:r w:rsidRPr="007B0CEC">
        <w:rPr>
          <w:rFonts w:ascii="Times New Roman" w:hAnsi="Times New Roman" w:cs="Times New Roman"/>
          <w:sz w:val="20"/>
          <w:szCs w:val="20"/>
        </w:rPr>
        <w:t xml:space="preserve">, дифференцированного по зонам суток или </w:t>
      </w:r>
      <w:proofErr w:type="spellStart"/>
      <w:r w:rsidRPr="007B0CEC">
        <w:rPr>
          <w:rFonts w:ascii="Times New Roman" w:hAnsi="Times New Roman" w:cs="Times New Roman"/>
          <w:sz w:val="20"/>
          <w:szCs w:val="20"/>
        </w:rPr>
        <w:t>двуставочного</w:t>
      </w:r>
      <w:proofErr w:type="spellEnd"/>
      <w:r w:rsidRPr="007B0CEC">
        <w:rPr>
          <w:rFonts w:ascii="Times New Roman" w:hAnsi="Times New Roman" w:cs="Times New Roman"/>
          <w:sz w:val="20"/>
          <w:szCs w:val="20"/>
        </w:rPr>
        <w:t xml:space="preserve"> тарифа);</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П</w:t>
      </w:r>
      <w:proofErr w:type="gramStart"/>
      <w:r w:rsidRPr="007B0CEC">
        <w:rPr>
          <w:rFonts w:ascii="Times New Roman" w:hAnsi="Times New Roman" w:cs="Times New Roman"/>
          <w:sz w:val="20"/>
          <w:szCs w:val="20"/>
          <w:vertAlign w:val="subscript"/>
        </w:rPr>
        <w:t>i</w:t>
      </w:r>
      <w:proofErr w:type="spellEnd"/>
      <w:proofErr w:type="gramEnd"/>
      <w:r w:rsidRPr="007B0CEC">
        <w:rPr>
          <w:rFonts w:ascii="Times New Roman" w:hAnsi="Times New Roman" w:cs="Times New Roman"/>
          <w:sz w:val="20"/>
          <w:szCs w:val="20"/>
          <w:vertAlign w:val="subscript"/>
        </w:rPr>
        <w:t xml:space="preserve"> </w:t>
      </w:r>
      <w:proofErr w:type="spellStart"/>
      <w:r w:rsidRPr="007B0CEC">
        <w:rPr>
          <w:rFonts w:ascii="Times New Roman" w:hAnsi="Times New Roman" w:cs="Times New Roman"/>
          <w:sz w:val="20"/>
          <w:szCs w:val="20"/>
          <w:vertAlign w:val="subscript"/>
        </w:rPr>
        <w:t>эс</w:t>
      </w:r>
      <w:proofErr w:type="spellEnd"/>
      <w:r w:rsidRPr="007B0CEC">
        <w:rPr>
          <w:rFonts w:ascii="Times New Roman" w:hAnsi="Times New Roman" w:cs="Times New Roman"/>
          <w:sz w:val="20"/>
          <w:szCs w:val="20"/>
        </w:rPr>
        <w:t xml:space="preserve"> - расчетная потребность электроэнергии в год по </w:t>
      </w:r>
      <w:proofErr w:type="spellStart"/>
      <w:r w:rsidRPr="007B0CEC">
        <w:rPr>
          <w:rFonts w:ascii="Times New Roman" w:hAnsi="Times New Roman" w:cs="Times New Roman"/>
          <w:sz w:val="20"/>
          <w:szCs w:val="20"/>
        </w:rPr>
        <w:t>i-му</w:t>
      </w:r>
      <w:proofErr w:type="spellEnd"/>
      <w:r w:rsidRPr="007B0CEC">
        <w:rPr>
          <w:rFonts w:ascii="Times New Roman" w:hAnsi="Times New Roman" w:cs="Times New Roman"/>
          <w:sz w:val="20"/>
          <w:szCs w:val="20"/>
        </w:rPr>
        <w:t xml:space="preserve"> тарифу (цене) на электроэнергию (в рамках применяемого </w:t>
      </w:r>
      <w:proofErr w:type="spellStart"/>
      <w:r w:rsidRPr="007B0CEC">
        <w:rPr>
          <w:rFonts w:ascii="Times New Roman" w:hAnsi="Times New Roman" w:cs="Times New Roman"/>
          <w:sz w:val="20"/>
          <w:szCs w:val="20"/>
        </w:rPr>
        <w:t>одноставочного</w:t>
      </w:r>
      <w:proofErr w:type="spellEnd"/>
      <w:r w:rsidRPr="007B0CEC">
        <w:rPr>
          <w:rFonts w:ascii="Times New Roman" w:hAnsi="Times New Roman" w:cs="Times New Roman"/>
          <w:sz w:val="20"/>
          <w:szCs w:val="20"/>
        </w:rPr>
        <w:t xml:space="preserve">, дифференцированного по зонам суток или </w:t>
      </w:r>
      <w:proofErr w:type="spellStart"/>
      <w:r w:rsidRPr="007B0CEC">
        <w:rPr>
          <w:rFonts w:ascii="Times New Roman" w:hAnsi="Times New Roman" w:cs="Times New Roman"/>
          <w:sz w:val="20"/>
          <w:szCs w:val="20"/>
        </w:rPr>
        <w:t>двуставочного</w:t>
      </w:r>
      <w:proofErr w:type="spellEnd"/>
      <w:r w:rsidRPr="007B0CEC">
        <w:rPr>
          <w:rFonts w:ascii="Times New Roman" w:hAnsi="Times New Roman" w:cs="Times New Roman"/>
          <w:sz w:val="20"/>
          <w:szCs w:val="20"/>
        </w:rPr>
        <w:t xml:space="preserve"> тарифа).</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50. Затраты на теплоснабжение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тс</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тс</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П</w:t>
      </w:r>
      <w:r w:rsidRPr="007B0CEC">
        <w:rPr>
          <w:rFonts w:ascii="Times New Roman" w:hAnsi="Times New Roman" w:cs="Times New Roman"/>
          <w:sz w:val="20"/>
          <w:szCs w:val="20"/>
          <w:vertAlign w:val="subscript"/>
        </w:rPr>
        <w:t>топл</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x</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Т</w:t>
      </w:r>
      <w:r w:rsidRPr="007B0CEC">
        <w:rPr>
          <w:rFonts w:ascii="Times New Roman" w:hAnsi="Times New Roman" w:cs="Times New Roman"/>
          <w:sz w:val="20"/>
          <w:szCs w:val="20"/>
          <w:vertAlign w:val="subscript"/>
        </w:rPr>
        <w:t>тс</w:t>
      </w:r>
      <w:proofErr w:type="spellEnd"/>
      <w:r w:rsidRPr="007B0CEC">
        <w:rPr>
          <w:rFonts w:ascii="Times New Roman" w:hAnsi="Times New Roman" w:cs="Times New Roman"/>
          <w:sz w:val="20"/>
          <w:szCs w:val="20"/>
        </w:rPr>
        <w:t>,</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П</w:t>
      </w:r>
      <w:r w:rsidRPr="007B0CEC">
        <w:rPr>
          <w:rFonts w:ascii="Times New Roman" w:hAnsi="Times New Roman" w:cs="Times New Roman"/>
          <w:sz w:val="20"/>
          <w:szCs w:val="20"/>
          <w:vertAlign w:val="subscript"/>
        </w:rPr>
        <w:t>топл</w:t>
      </w:r>
      <w:proofErr w:type="spellEnd"/>
      <w:r w:rsidRPr="007B0CEC">
        <w:rPr>
          <w:rFonts w:ascii="Times New Roman" w:hAnsi="Times New Roman" w:cs="Times New Roman"/>
          <w:sz w:val="20"/>
          <w:szCs w:val="20"/>
        </w:rPr>
        <w:t xml:space="preserve"> - расчетная потребность в </w:t>
      </w:r>
      <w:proofErr w:type="spellStart"/>
      <w:r w:rsidRPr="007B0CEC">
        <w:rPr>
          <w:rFonts w:ascii="Times New Roman" w:hAnsi="Times New Roman" w:cs="Times New Roman"/>
          <w:sz w:val="20"/>
          <w:szCs w:val="20"/>
        </w:rPr>
        <w:t>теплоэнергии</w:t>
      </w:r>
      <w:proofErr w:type="spellEnd"/>
      <w:r w:rsidRPr="007B0CEC">
        <w:rPr>
          <w:rFonts w:ascii="Times New Roman" w:hAnsi="Times New Roman" w:cs="Times New Roman"/>
          <w:sz w:val="20"/>
          <w:szCs w:val="20"/>
        </w:rPr>
        <w:t xml:space="preserve"> на отопление зданий, помещений и сооружений;</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Т</w:t>
      </w:r>
      <w:r w:rsidRPr="007B0CEC">
        <w:rPr>
          <w:rFonts w:ascii="Times New Roman" w:hAnsi="Times New Roman" w:cs="Times New Roman"/>
          <w:sz w:val="20"/>
          <w:szCs w:val="20"/>
          <w:vertAlign w:val="subscript"/>
        </w:rPr>
        <w:t>тс</w:t>
      </w:r>
      <w:proofErr w:type="spellEnd"/>
      <w:r w:rsidRPr="007B0CEC">
        <w:rPr>
          <w:rFonts w:ascii="Times New Roman" w:hAnsi="Times New Roman" w:cs="Times New Roman"/>
          <w:sz w:val="20"/>
          <w:szCs w:val="20"/>
        </w:rPr>
        <w:t xml:space="preserve"> - регулируемый тариф на теплоснабжение.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51. Затраты на горячее водоснабжение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гв</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гв</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П</w:t>
      </w:r>
      <w:r w:rsidRPr="007B0CEC">
        <w:rPr>
          <w:rFonts w:ascii="Times New Roman" w:hAnsi="Times New Roman" w:cs="Times New Roman"/>
          <w:sz w:val="20"/>
          <w:szCs w:val="20"/>
          <w:vertAlign w:val="subscript"/>
        </w:rPr>
        <w:t>гв</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x</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Т</w:t>
      </w:r>
      <w:r w:rsidRPr="007B0CEC">
        <w:rPr>
          <w:rFonts w:ascii="Times New Roman" w:hAnsi="Times New Roman" w:cs="Times New Roman"/>
          <w:sz w:val="20"/>
          <w:szCs w:val="20"/>
          <w:vertAlign w:val="subscript"/>
        </w:rPr>
        <w:t>гв</w:t>
      </w:r>
      <w:proofErr w:type="spellEnd"/>
      <w:r w:rsidRPr="007B0CEC">
        <w:rPr>
          <w:rFonts w:ascii="Times New Roman" w:hAnsi="Times New Roman" w:cs="Times New Roman"/>
          <w:sz w:val="20"/>
          <w:szCs w:val="20"/>
        </w:rPr>
        <w:t>,</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П</w:t>
      </w:r>
      <w:r w:rsidRPr="007B0CEC">
        <w:rPr>
          <w:rFonts w:ascii="Times New Roman" w:hAnsi="Times New Roman" w:cs="Times New Roman"/>
          <w:sz w:val="20"/>
          <w:szCs w:val="20"/>
          <w:vertAlign w:val="subscript"/>
        </w:rPr>
        <w:t>гв</w:t>
      </w:r>
      <w:proofErr w:type="spellEnd"/>
      <w:r w:rsidRPr="007B0CEC">
        <w:rPr>
          <w:rFonts w:ascii="Times New Roman" w:hAnsi="Times New Roman" w:cs="Times New Roman"/>
          <w:sz w:val="20"/>
          <w:szCs w:val="20"/>
        </w:rPr>
        <w:t xml:space="preserve"> - расчетная потребность в горячей воде;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Т</w:t>
      </w:r>
      <w:r w:rsidRPr="007B0CEC">
        <w:rPr>
          <w:rFonts w:ascii="Times New Roman" w:hAnsi="Times New Roman" w:cs="Times New Roman"/>
          <w:sz w:val="20"/>
          <w:szCs w:val="20"/>
          <w:vertAlign w:val="subscript"/>
        </w:rPr>
        <w:t>гв</w:t>
      </w:r>
      <w:proofErr w:type="spellEnd"/>
      <w:r w:rsidRPr="007B0CEC">
        <w:rPr>
          <w:rFonts w:ascii="Times New Roman" w:hAnsi="Times New Roman" w:cs="Times New Roman"/>
          <w:sz w:val="20"/>
          <w:szCs w:val="20"/>
        </w:rPr>
        <w:t xml:space="preserve"> - регулируемый тариф на горячее водоснабжение.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52. Затраты на холодное водоснабжение и водоотведение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хв</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хв</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П</w:t>
      </w:r>
      <w:r w:rsidRPr="007B0CEC">
        <w:rPr>
          <w:rFonts w:ascii="Times New Roman" w:hAnsi="Times New Roman" w:cs="Times New Roman"/>
          <w:sz w:val="20"/>
          <w:szCs w:val="20"/>
          <w:vertAlign w:val="subscript"/>
        </w:rPr>
        <w:t>хв</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x</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Т</w:t>
      </w:r>
      <w:r w:rsidRPr="007B0CEC">
        <w:rPr>
          <w:rFonts w:ascii="Times New Roman" w:hAnsi="Times New Roman" w:cs="Times New Roman"/>
          <w:sz w:val="20"/>
          <w:szCs w:val="20"/>
          <w:vertAlign w:val="subscript"/>
        </w:rPr>
        <w:t>хв</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П</w:t>
      </w:r>
      <w:r w:rsidRPr="007B0CEC">
        <w:rPr>
          <w:rFonts w:ascii="Times New Roman" w:hAnsi="Times New Roman" w:cs="Times New Roman"/>
          <w:sz w:val="20"/>
          <w:szCs w:val="20"/>
          <w:vertAlign w:val="subscript"/>
        </w:rPr>
        <w:t>во</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x</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Т</w:t>
      </w:r>
      <w:r w:rsidRPr="007B0CEC">
        <w:rPr>
          <w:rFonts w:ascii="Times New Roman" w:hAnsi="Times New Roman" w:cs="Times New Roman"/>
          <w:sz w:val="20"/>
          <w:szCs w:val="20"/>
          <w:vertAlign w:val="subscript"/>
        </w:rPr>
        <w:t>во</w:t>
      </w:r>
      <w:proofErr w:type="spellEnd"/>
      <w:r w:rsidRPr="007B0CEC">
        <w:rPr>
          <w:rFonts w:ascii="Times New Roman" w:hAnsi="Times New Roman" w:cs="Times New Roman"/>
          <w:sz w:val="20"/>
          <w:szCs w:val="20"/>
        </w:rPr>
        <w:t>,</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П</w:t>
      </w:r>
      <w:r w:rsidRPr="007B0CEC">
        <w:rPr>
          <w:rFonts w:ascii="Times New Roman" w:hAnsi="Times New Roman" w:cs="Times New Roman"/>
          <w:sz w:val="20"/>
          <w:szCs w:val="20"/>
          <w:vertAlign w:val="subscript"/>
        </w:rPr>
        <w:t>хв</w:t>
      </w:r>
      <w:proofErr w:type="spellEnd"/>
      <w:r w:rsidRPr="007B0CEC">
        <w:rPr>
          <w:rFonts w:ascii="Times New Roman" w:hAnsi="Times New Roman" w:cs="Times New Roman"/>
          <w:sz w:val="20"/>
          <w:szCs w:val="20"/>
        </w:rPr>
        <w:t xml:space="preserve"> - расчетная потребность в холодном водоснабжении;</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Т</w:t>
      </w:r>
      <w:r w:rsidRPr="007B0CEC">
        <w:rPr>
          <w:rFonts w:ascii="Times New Roman" w:hAnsi="Times New Roman" w:cs="Times New Roman"/>
          <w:sz w:val="20"/>
          <w:szCs w:val="20"/>
          <w:vertAlign w:val="subscript"/>
        </w:rPr>
        <w:t>хв</w:t>
      </w:r>
      <w:proofErr w:type="spellEnd"/>
      <w:r w:rsidRPr="007B0CEC">
        <w:rPr>
          <w:rFonts w:ascii="Times New Roman" w:hAnsi="Times New Roman" w:cs="Times New Roman"/>
          <w:sz w:val="20"/>
          <w:szCs w:val="20"/>
        </w:rPr>
        <w:t xml:space="preserve"> - регулируемый тариф на холодное водоснабжение;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П</w:t>
      </w:r>
      <w:r w:rsidRPr="007B0CEC">
        <w:rPr>
          <w:rFonts w:ascii="Times New Roman" w:hAnsi="Times New Roman" w:cs="Times New Roman"/>
          <w:sz w:val="20"/>
          <w:szCs w:val="20"/>
          <w:vertAlign w:val="subscript"/>
        </w:rPr>
        <w:t>во</w:t>
      </w:r>
      <w:proofErr w:type="spellEnd"/>
      <w:r w:rsidRPr="007B0CEC">
        <w:rPr>
          <w:rFonts w:ascii="Times New Roman" w:hAnsi="Times New Roman" w:cs="Times New Roman"/>
          <w:sz w:val="20"/>
          <w:szCs w:val="20"/>
        </w:rPr>
        <w:t xml:space="preserve"> - расчетная потребность в водоотведении;</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Т</w:t>
      </w:r>
      <w:r w:rsidRPr="007B0CEC">
        <w:rPr>
          <w:rFonts w:ascii="Times New Roman" w:hAnsi="Times New Roman" w:cs="Times New Roman"/>
          <w:sz w:val="20"/>
          <w:szCs w:val="20"/>
          <w:vertAlign w:val="subscript"/>
        </w:rPr>
        <w:t>во</w:t>
      </w:r>
      <w:proofErr w:type="spellEnd"/>
      <w:r w:rsidRPr="007B0CEC">
        <w:rPr>
          <w:rFonts w:ascii="Times New Roman" w:hAnsi="Times New Roman" w:cs="Times New Roman"/>
          <w:sz w:val="20"/>
          <w:szCs w:val="20"/>
        </w:rPr>
        <w:t xml:space="preserve"> - регулируемый тариф на водоотведение.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53. Затраты на оплату услуг внештатных сотрудников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внск</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2266950" cy="438150"/>
            <wp:effectExtent l="0" t="0" r="0" b="0"/>
            <wp:docPr id="42"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68" cstate="print"/>
                    <a:srcRect/>
                    <a:stretch>
                      <a:fillRect/>
                    </a:stretch>
                  </pic:blipFill>
                  <pic:spPr bwMode="auto">
                    <a:xfrm>
                      <a:off x="0" y="0"/>
                      <a:ext cx="226695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M</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внск</w:t>
      </w:r>
      <w:proofErr w:type="spellEnd"/>
      <w:r w:rsidRPr="007B0CEC">
        <w:rPr>
          <w:rFonts w:ascii="Times New Roman" w:hAnsi="Times New Roman" w:cs="Times New Roman"/>
          <w:sz w:val="20"/>
          <w:szCs w:val="20"/>
        </w:rPr>
        <w:t xml:space="preserve"> - планируемое количество месяцев работы внештатного сотрудника по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должности;</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внск</w:t>
      </w:r>
      <w:proofErr w:type="spellEnd"/>
      <w:r w:rsidRPr="007B0CEC">
        <w:rPr>
          <w:rFonts w:ascii="Times New Roman" w:hAnsi="Times New Roman" w:cs="Times New Roman"/>
          <w:sz w:val="20"/>
          <w:szCs w:val="20"/>
        </w:rPr>
        <w:t xml:space="preserve"> - стоимость 1 месяца работы внештатного сотрудника по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должности;</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t</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внск</w:t>
      </w:r>
      <w:proofErr w:type="spellEnd"/>
      <w:r w:rsidRPr="007B0CEC">
        <w:rPr>
          <w:rFonts w:ascii="Times New Roman" w:hAnsi="Times New Roman" w:cs="Times New Roman"/>
          <w:sz w:val="20"/>
          <w:szCs w:val="20"/>
        </w:rPr>
        <w:t xml:space="preserve"> - процентная ставка страховых взносов в государственные внебюджетные фонды.</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Затраты на аренду помещений и оборудования</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54. Затраты на аренду помещений (</w:t>
      </w:r>
      <w:proofErr w:type="spellStart"/>
      <w:proofErr w:type="gram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ап</w:t>
      </w:r>
      <w:proofErr w:type="spellEnd"/>
      <w:proofErr w:type="gram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809750" cy="438150"/>
            <wp:effectExtent l="0" t="0" r="0" b="0"/>
            <wp:docPr id="43"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69" cstate="print"/>
                    <a:srcRect/>
                    <a:stretch>
                      <a:fillRect/>
                    </a:stretch>
                  </pic:blipFill>
                  <pic:spPr bwMode="auto">
                    <a:xfrm>
                      <a:off x="0" y="0"/>
                      <a:ext cx="180975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Ч</w:t>
      </w:r>
      <w:proofErr w:type="gramStart"/>
      <w:r w:rsidRPr="007B0CEC">
        <w:rPr>
          <w:rFonts w:ascii="Times New Roman" w:hAnsi="Times New Roman" w:cs="Times New Roman"/>
          <w:sz w:val="20"/>
          <w:szCs w:val="20"/>
          <w:vertAlign w:val="subscript"/>
        </w:rPr>
        <w:t>i</w:t>
      </w:r>
      <w:proofErr w:type="spellEnd"/>
      <w:proofErr w:type="gramEnd"/>
      <w:r w:rsidRPr="007B0CEC">
        <w:rPr>
          <w:rFonts w:ascii="Times New Roman" w:hAnsi="Times New Roman" w:cs="Times New Roman"/>
          <w:sz w:val="20"/>
          <w:szCs w:val="20"/>
          <w:vertAlign w:val="subscript"/>
        </w:rPr>
        <w:t xml:space="preserve"> </w:t>
      </w:r>
      <w:proofErr w:type="spellStart"/>
      <w:r w:rsidRPr="007B0CEC">
        <w:rPr>
          <w:rFonts w:ascii="Times New Roman" w:hAnsi="Times New Roman" w:cs="Times New Roman"/>
          <w:sz w:val="20"/>
          <w:szCs w:val="20"/>
          <w:vertAlign w:val="subscript"/>
        </w:rPr>
        <w:t>ап</w:t>
      </w:r>
      <w:proofErr w:type="spellEnd"/>
      <w:r w:rsidRPr="007B0CEC">
        <w:rPr>
          <w:rFonts w:ascii="Times New Roman" w:hAnsi="Times New Roman" w:cs="Times New Roman"/>
          <w:sz w:val="20"/>
          <w:szCs w:val="20"/>
        </w:rPr>
        <w:t xml:space="preserve"> - численность работников, размещаемых на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арендуемой площади;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S - площадь помещения;</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w:t>
      </w:r>
      <w:proofErr w:type="spellStart"/>
      <w:r w:rsidRPr="007B0CEC">
        <w:rPr>
          <w:rFonts w:ascii="Times New Roman" w:hAnsi="Times New Roman" w:cs="Times New Roman"/>
          <w:sz w:val="20"/>
          <w:szCs w:val="20"/>
          <w:vertAlign w:val="subscript"/>
        </w:rPr>
        <w:t>ап</w:t>
      </w:r>
      <w:proofErr w:type="spellEnd"/>
      <w:r w:rsidRPr="007B0CEC">
        <w:rPr>
          <w:rFonts w:ascii="Times New Roman" w:hAnsi="Times New Roman" w:cs="Times New Roman"/>
          <w:sz w:val="20"/>
          <w:szCs w:val="20"/>
        </w:rPr>
        <w:t xml:space="preserve"> - цена ежемесячной аренды за 1 кв. метр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арендуемой площади;</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N</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w:t>
      </w:r>
      <w:proofErr w:type="spellStart"/>
      <w:r w:rsidRPr="007B0CEC">
        <w:rPr>
          <w:rFonts w:ascii="Times New Roman" w:hAnsi="Times New Roman" w:cs="Times New Roman"/>
          <w:sz w:val="20"/>
          <w:szCs w:val="20"/>
          <w:vertAlign w:val="subscript"/>
        </w:rPr>
        <w:t>ап</w:t>
      </w:r>
      <w:proofErr w:type="spellEnd"/>
      <w:r w:rsidRPr="007B0CEC">
        <w:rPr>
          <w:rFonts w:ascii="Times New Roman" w:hAnsi="Times New Roman" w:cs="Times New Roman"/>
          <w:sz w:val="20"/>
          <w:szCs w:val="20"/>
        </w:rPr>
        <w:t xml:space="preserve"> - планируемое количество месяцев аренды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арендуемой площади.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55. Затраты на аренду помещения (зала) для проведения совещания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акз</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285875" cy="438150"/>
            <wp:effectExtent l="0" t="0" r="0" b="0"/>
            <wp:docPr id="44"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70" cstate="print"/>
                    <a:srcRect/>
                    <a:stretch>
                      <a:fillRect/>
                    </a:stretch>
                  </pic:blipFill>
                  <pic:spPr bwMode="auto">
                    <a:xfrm>
                      <a:off x="0" y="0"/>
                      <a:ext cx="1285875"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акз</w:t>
      </w:r>
      <w:proofErr w:type="spellEnd"/>
      <w:r w:rsidRPr="007B0CEC">
        <w:rPr>
          <w:rFonts w:ascii="Times New Roman" w:hAnsi="Times New Roman" w:cs="Times New Roman"/>
          <w:sz w:val="20"/>
          <w:szCs w:val="20"/>
        </w:rPr>
        <w:t xml:space="preserve"> - планируемое количество суток аренды i-го помещения (зала);</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акз</w:t>
      </w:r>
      <w:proofErr w:type="spellEnd"/>
      <w:r w:rsidRPr="007B0CEC">
        <w:rPr>
          <w:rFonts w:ascii="Times New Roman" w:hAnsi="Times New Roman" w:cs="Times New Roman"/>
          <w:sz w:val="20"/>
          <w:szCs w:val="20"/>
        </w:rPr>
        <w:t xml:space="preserve"> - цена аренды i-го помещения (зала) в сутки.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56. Затраты на аренду оборудования для проведения совещания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аоб</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971675" cy="438150"/>
            <wp:effectExtent l="0" t="0" r="0" b="0"/>
            <wp:docPr id="45"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71" cstate="print"/>
                    <a:srcRect/>
                    <a:stretch>
                      <a:fillRect/>
                    </a:stretch>
                  </pic:blipFill>
                  <pic:spPr bwMode="auto">
                    <a:xfrm>
                      <a:off x="0" y="0"/>
                      <a:ext cx="1971675"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об</w:t>
      </w:r>
      <w:r w:rsidRPr="007B0CEC">
        <w:rPr>
          <w:rFonts w:ascii="Times New Roman" w:hAnsi="Times New Roman" w:cs="Times New Roman"/>
          <w:sz w:val="20"/>
          <w:szCs w:val="20"/>
        </w:rPr>
        <w:t xml:space="preserve"> - количество арендуемого i-го оборудования;</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дн</w:t>
      </w:r>
      <w:proofErr w:type="spellEnd"/>
      <w:r w:rsidRPr="007B0CEC">
        <w:rPr>
          <w:rFonts w:ascii="Times New Roman" w:hAnsi="Times New Roman" w:cs="Times New Roman"/>
          <w:sz w:val="20"/>
          <w:szCs w:val="20"/>
        </w:rPr>
        <w:t xml:space="preserve"> - количество дней аренды i-го оборудования;</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ч</w:t>
      </w:r>
      <w:r w:rsidRPr="007B0CEC">
        <w:rPr>
          <w:rFonts w:ascii="Times New Roman" w:hAnsi="Times New Roman" w:cs="Times New Roman"/>
          <w:sz w:val="20"/>
          <w:szCs w:val="20"/>
        </w:rPr>
        <w:t xml:space="preserve"> - количество часов аренды в день i-го оборудования;</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lastRenderedPageBreak/>
        <w:t>P</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ч</w:t>
      </w:r>
      <w:r w:rsidRPr="007B0CEC">
        <w:rPr>
          <w:rFonts w:ascii="Times New Roman" w:hAnsi="Times New Roman" w:cs="Times New Roman"/>
          <w:sz w:val="20"/>
          <w:szCs w:val="20"/>
        </w:rPr>
        <w:t xml:space="preserve"> - цена 1 часа аренды i-го оборудования.</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Затраты на содержание имущества, не отнесенные </w:t>
      </w:r>
      <w:proofErr w:type="gramStart"/>
      <w:r w:rsidRPr="007B0CEC">
        <w:rPr>
          <w:rFonts w:ascii="Times New Roman" w:hAnsi="Times New Roman" w:cs="Times New Roman"/>
          <w:sz w:val="20"/>
          <w:szCs w:val="20"/>
        </w:rPr>
        <w:t>к</w:t>
      </w:r>
      <w:proofErr w:type="gramEnd"/>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затратам на содержание имущества в рамках затрат</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на информационно-коммуникационные технологии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57. Затраты на содержание и техническое обслуживание помещений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сп</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сп</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ос</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тр</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эз</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аутп</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тбо</w:t>
      </w:r>
      <w:proofErr w:type="spellEnd"/>
      <w:r w:rsidRPr="007B0CEC">
        <w:rPr>
          <w:rFonts w:ascii="Times New Roman" w:hAnsi="Times New Roman" w:cs="Times New Roman"/>
          <w:sz w:val="20"/>
          <w:szCs w:val="20"/>
        </w:rPr>
        <w:t xml:space="preserve">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л</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внсв</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внсп</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итп</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аэз</w:t>
      </w:r>
      <w:proofErr w:type="spellEnd"/>
      <w:r w:rsidRPr="007B0CEC">
        <w:rPr>
          <w:rFonts w:ascii="Times New Roman" w:hAnsi="Times New Roman" w:cs="Times New Roman"/>
          <w:sz w:val="20"/>
          <w:szCs w:val="20"/>
        </w:rPr>
        <w:t>,</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ос</w:t>
      </w:r>
      <w:proofErr w:type="spellEnd"/>
      <w:r w:rsidRPr="007B0CEC">
        <w:rPr>
          <w:rFonts w:ascii="Times New Roman" w:hAnsi="Times New Roman" w:cs="Times New Roman"/>
          <w:sz w:val="20"/>
          <w:szCs w:val="20"/>
        </w:rPr>
        <w:t xml:space="preserve"> -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систем охранно-тревожной сигнализации;</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тр</w:t>
      </w:r>
      <w:proofErr w:type="spellEnd"/>
      <w:r w:rsidRPr="007B0CEC">
        <w:rPr>
          <w:rFonts w:ascii="Times New Roman" w:hAnsi="Times New Roman" w:cs="Times New Roman"/>
          <w:sz w:val="20"/>
          <w:szCs w:val="20"/>
        </w:rPr>
        <w:t xml:space="preserve"> - затраты на проведение текущего ремонта помещения;</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эз</w:t>
      </w:r>
      <w:proofErr w:type="spellEnd"/>
      <w:r w:rsidRPr="007B0CEC">
        <w:rPr>
          <w:rFonts w:ascii="Times New Roman" w:hAnsi="Times New Roman" w:cs="Times New Roman"/>
          <w:sz w:val="20"/>
          <w:szCs w:val="20"/>
        </w:rPr>
        <w:t xml:space="preserve"> - затраты на содержание прилегающей территории;</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аутп</w:t>
      </w:r>
      <w:proofErr w:type="spellEnd"/>
      <w:r w:rsidRPr="007B0CEC">
        <w:rPr>
          <w:rFonts w:ascii="Times New Roman" w:hAnsi="Times New Roman" w:cs="Times New Roman"/>
          <w:sz w:val="20"/>
          <w:szCs w:val="20"/>
        </w:rPr>
        <w:t xml:space="preserve"> - затраты на оплату услуг по обслуживанию и уборке помещения;</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тбо</w:t>
      </w:r>
      <w:proofErr w:type="spellEnd"/>
      <w:r w:rsidRPr="007B0CEC">
        <w:rPr>
          <w:rFonts w:ascii="Times New Roman" w:hAnsi="Times New Roman" w:cs="Times New Roman"/>
          <w:sz w:val="20"/>
          <w:szCs w:val="20"/>
        </w:rPr>
        <w:t xml:space="preserve"> - затраты на вывоз твердых бытовых отходов;</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л</w:t>
      </w:r>
      <w:proofErr w:type="spellEnd"/>
      <w:r w:rsidRPr="007B0CEC">
        <w:rPr>
          <w:rFonts w:ascii="Times New Roman" w:hAnsi="Times New Roman" w:cs="Times New Roman"/>
          <w:sz w:val="20"/>
          <w:szCs w:val="20"/>
        </w:rPr>
        <w:t xml:space="preserve"> -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лифтов;</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внсв</w:t>
      </w:r>
      <w:proofErr w:type="spellEnd"/>
      <w:r w:rsidRPr="007B0CEC">
        <w:rPr>
          <w:rFonts w:ascii="Times New Roman" w:hAnsi="Times New Roman" w:cs="Times New Roman"/>
          <w:sz w:val="20"/>
          <w:szCs w:val="20"/>
        </w:rPr>
        <w:t xml:space="preserve"> -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водонапорной насосной станции хозяйственно-питьевого и противопожарного водоснабжения;</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внсп</w:t>
      </w:r>
      <w:proofErr w:type="spellEnd"/>
      <w:r w:rsidRPr="007B0CEC">
        <w:rPr>
          <w:rFonts w:ascii="Times New Roman" w:hAnsi="Times New Roman" w:cs="Times New Roman"/>
          <w:sz w:val="20"/>
          <w:szCs w:val="20"/>
        </w:rPr>
        <w:t xml:space="preserve"> -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водонапорной насосной станции пожаротушения;</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итп</w:t>
      </w:r>
      <w:proofErr w:type="spellEnd"/>
      <w:r w:rsidRPr="007B0CEC">
        <w:rPr>
          <w:rFonts w:ascii="Times New Roman" w:hAnsi="Times New Roman" w:cs="Times New Roman"/>
          <w:sz w:val="20"/>
          <w:szCs w:val="20"/>
        </w:rPr>
        <w:t xml:space="preserve"> -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индивидуального теплового пункта, в том числе на подготовку отопительной системы к зимнему сезону;</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аэз</w:t>
      </w:r>
      <w:proofErr w:type="spellEnd"/>
      <w:r w:rsidRPr="007B0CEC">
        <w:rPr>
          <w:rFonts w:ascii="Times New Roman" w:hAnsi="Times New Roman" w:cs="Times New Roman"/>
          <w:sz w:val="20"/>
          <w:szCs w:val="20"/>
        </w:rPr>
        <w:t xml:space="preserve"> -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электрооборудования (</w:t>
      </w:r>
      <w:proofErr w:type="spellStart"/>
      <w:r w:rsidRPr="007B0CEC">
        <w:rPr>
          <w:rFonts w:ascii="Times New Roman" w:hAnsi="Times New Roman" w:cs="Times New Roman"/>
          <w:sz w:val="20"/>
          <w:szCs w:val="20"/>
        </w:rPr>
        <w:t>электроподстанций</w:t>
      </w:r>
      <w:proofErr w:type="spellEnd"/>
      <w:r w:rsidRPr="007B0CEC">
        <w:rPr>
          <w:rFonts w:ascii="Times New Roman" w:hAnsi="Times New Roman" w:cs="Times New Roman"/>
          <w:sz w:val="20"/>
          <w:szCs w:val="20"/>
        </w:rPr>
        <w:t xml:space="preserve">, трансформаторных подстанций, </w:t>
      </w:r>
      <w:proofErr w:type="spellStart"/>
      <w:r w:rsidRPr="007B0CEC">
        <w:rPr>
          <w:rFonts w:ascii="Times New Roman" w:hAnsi="Times New Roman" w:cs="Times New Roman"/>
          <w:sz w:val="20"/>
          <w:szCs w:val="20"/>
        </w:rPr>
        <w:t>электрощитовых</w:t>
      </w:r>
      <w:proofErr w:type="spellEnd"/>
      <w:r w:rsidRPr="007B0CEC">
        <w:rPr>
          <w:rFonts w:ascii="Times New Roman" w:hAnsi="Times New Roman" w:cs="Times New Roman"/>
          <w:sz w:val="20"/>
          <w:szCs w:val="20"/>
        </w:rPr>
        <w:t>) административного здания (помещения).</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Такие затраты не подлежат отдельному расчету, если они включены в общую стоимость комплексных услуг управляющей компании.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58. Затраты на закупку услуг управляющей компании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ук</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638300" cy="438150"/>
            <wp:effectExtent l="0" t="0" r="0" b="0"/>
            <wp:docPr id="46"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72" cstate="print"/>
                    <a:srcRect/>
                    <a:stretch>
                      <a:fillRect/>
                    </a:stretch>
                  </pic:blipFill>
                  <pic:spPr bwMode="auto">
                    <a:xfrm>
                      <a:off x="0" y="0"/>
                      <a:ext cx="163830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ук</w:t>
      </w:r>
      <w:proofErr w:type="spellEnd"/>
      <w:r w:rsidRPr="007B0CEC">
        <w:rPr>
          <w:rFonts w:ascii="Times New Roman" w:hAnsi="Times New Roman" w:cs="Times New Roman"/>
          <w:sz w:val="20"/>
          <w:szCs w:val="20"/>
        </w:rPr>
        <w:t xml:space="preserve"> - объем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услуги управляющей компании;</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ук</w:t>
      </w:r>
      <w:proofErr w:type="spellEnd"/>
      <w:r w:rsidRPr="007B0CEC">
        <w:rPr>
          <w:rFonts w:ascii="Times New Roman" w:hAnsi="Times New Roman" w:cs="Times New Roman"/>
          <w:sz w:val="20"/>
          <w:szCs w:val="20"/>
        </w:rPr>
        <w:t xml:space="preserve"> - цена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услуги управляющей компании в месяц;</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N</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ук</w:t>
      </w:r>
      <w:proofErr w:type="spellEnd"/>
      <w:r w:rsidRPr="007B0CEC">
        <w:rPr>
          <w:rFonts w:ascii="Times New Roman" w:hAnsi="Times New Roman" w:cs="Times New Roman"/>
          <w:sz w:val="20"/>
          <w:szCs w:val="20"/>
        </w:rPr>
        <w:t xml:space="preserve"> - планируемое количество месяцев использования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услуги управляющей компании.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59.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систем охранно-тревожной сигнализации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ос</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190625" cy="438150"/>
            <wp:effectExtent l="0" t="0" r="0" b="0"/>
            <wp:docPr id="47"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73" cstate="print"/>
                    <a:srcRect/>
                    <a:stretch>
                      <a:fillRect/>
                    </a:stretch>
                  </pic:blipFill>
                  <pic:spPr bwMode="auto">
                    <a:xfrm>
                      <a:off x="0" y="0"/>
                      <a:ext cx="1190625"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ос</w:t>
      </w:r>
      <w:r w:rsidRPr="007B0CEC">
        <w:rPr>
          <w:rFonts w:ascii="Times New Roman" w:hAnsi="Times New Roman" w:cs="Times New Roman"/>
          <w:sz w:val="20"/>
          <w:szCs w:val="20"/>
        </w:rPr>
        <w:t xml:space="preserve"> - количество </w:t>
      </w:r>
      <w:proofErr w:type="spellStart"/>
      <w:r w:rsidRPr="007B0CEC">
        <w:rPr>
          <w:rFonts w:ascii="Times New Roman" w:hAnsi="Times New Roman" w:cs="Times New Roman"/>
          <w:sz w:val="20"/>
          <w:szCs w:val="20"/>
        </w:rPr>
        <w:t>i-х</w:t>
      </w:r>
      <w:proofErr w:type="spellEnd"/>
      <w:r w:rsidRPr="007B0CEC">
        <w:rPr>
          <w:rFonts w:ascii="Times New Roman" w:hAnsi="Times New Roman" w:cs="Times New Roman"/>
          <w:sz w:val="20"/>
          <w:szCs w:val="20"/>
        </w:rPr>
        <w:t xml:space="preserve"> обслуживаемых устройств в составе системы охранно-тревожной сигнализации;</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ос</w:t>
      </w:r>
      <w:r w:rsidRPr="007B0CEC">
        <w:rPr>
          <w:rFonts w:ascii="Times New Roman" w:hAnsi="Times New Roman" w:cs="Times New Roman"/>
          <w:sz w:val="20"/>
          <w:szCs w:val="20"/>
        </w:rPr>
        <w:t xml:space="preserve"> - цена обслуживания 1 i-го устройства.</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60. </w:t>
      </w:r>
      <w:proofErr w:type="gramStart"/>
      <w:r w:rsidRPr="007B0CEC">
        <w:rPr>
          <w:rFonts w:ascii="Times New Roman" w:hAnsi="Times New Roman" w:cs="Times New Roman"/>
          <w:sz w:val="20"/>
          <w:szCs w:val="20"/>
        </w:rPr>
        <w:t>Затраты на проведение текущего ремонта помещения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тр</w:t>
      </w:r>
      <w:proofErr w:type="spellEnd"/>
      <w:r w:rsidRPr="007B0CEC">
        <w:rPr>
          <w:rFonts w:ascii="Times New Roman" w:hAnsi="Times New Roman" w:cs="Times New Roman"/>
          <w:sz w:val="20"/>
          <w:szCs w:val="20"/>
        </w:rPr>
        <w:t xml:space="preserve">) определяются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w:t>
      </w:r>
      <w:hyperlink r:id="rId74" w:history="1">
        <w:r w:rsidRPr="007B0CEC">
          <w:rPr>
            <w:rFonts w:ascii="Times New Roman" w:hAnsi="Times New Roman" w:cs="Times New Roman"/>
            <w:sz w:val="20"/>
            <w:szCs w:val="20"/>
          </w:rPr>
          <w:t>ВСН 58-88(</w:t>
        </w:r>
        <w:proofErr w:type="spellStart"/>
        <w:r w:rsidRPr="007B0CEC">
          <w:rPr>
            <w:rFonts w:ascii="Times New Roman" w:hAnsi="Times New Roman" w:cs="Times New Roman"/>
            <w:sz w:val="20"/>
            <w:szCs w:val="20"/>
          </w:rPr>
          <w:t>р</w:t>
        </w:r>
        <w:proofErr w:type="spellEnd"/>
        <w:r w:rsidRPr="007B0CEC">
          <w:rPr>
            <w:rFonts w:ascii="Times New Roman" w:hAnsi="Times New Roman" w:cs="Times New Roman"/>
            <w:sz w:val="20"/>
            <w:szCs w:val="20"/>
          </w:rPr>
          <w:t>)</w:t>
        </w:r>
      </w:hyperlink>
      <w:r w:rsidRPr="007B0CEC">
        <w:rPr>
          <w:rFonts w:ascii="Times New Roman" w:hAnsi="Times New Roman" w:cs="Times New Roman"/>
          <w:sz w:val="20"/>
          <w:szCs w:val="20"/>
        </w:rPr>
        <w:t>, утвержденного приказом Государственного комитета по архитектуре и градостроительству при Госстрое СССР от 23 ноября 1988 г. N 312, по формуле:</w:t>
      </w:r>
      <w:proofErr w:type="gramEnd"/>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181100" cy="438150"/>
            <wp:effectExtent l="0" t="0" r="0" b="0"/>
            <wp:docPr id="48"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75" cstate="print"/>
                    <a:srcRect/>
                    <a:stretch>
                      <a:fillRect/>
                    </a:stretch>
                  </pic:blipFill>
                  <pic:spPr bwMode="auto">
                    <a:xfrm>
                      <a:off x="0" y="0"/>
                      <a:ext cx="118110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S</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тр</w:t>
      </w:r>
      <w:proofErr w:type="spellEnd"/>
      <w:r w:rsidRPr="007B0CEC">
        <w:rPr>
          <w:rFonts w:ascii="Times New Roman" w:hAnsi="Times New Roman" w:cs="Times New Roman"/>
          <w:sz w:val="20"/>
          <w:szCs w:val="20"/>
        </w:rPr>
        <w:t xml:space="preserve"> - площадь i-го здания, планируемая к проведению текущего ремонта;</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тр</w:t>
      </w:r>
      <w:proofErr w:type="spellEnd"/>
      <w:r w:rsidRPr="007B0CEC">
        <w:rPr>
          <w:rFonts w:ascii="Times New Roman" w:hAnsi="Times New Roman" w:cs="Times New Roman"/>
          <w:sz w:val="20"/>
          <w:szCs w:val="20"/>
        </w:rPr>
        <w:t xml:space="preserve"> - цена текущего ремонта 1 кв. метра площади i-го здания.</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61. Затраты на содержание прилегающей территории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эз</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543050" cy="438150"/>
            <wp:effectExtent l="0" t="0" r="0" b="0"/>
            <wp:docPr id="49"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76" cstate="print"/>
                    <a:srcRect/>
                    <a:stretch>
                      <a:fillRect/>
                    </a:stretch>
                  </pic:blipFill>
                  <pic:spPr bwMode="auto">
                    <a:xfrm>
                      <a:off x="0" y="0"/>
                      <a:ext cx="154305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S</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эз</w:t>
      </w:r>
      <w:proofErr w:type="spellEnd"/>
      <w:r w:rsidRPr="007B0CEC">
        <w:rPr>
          <w:rFonts w:ascii="Times New Roman" w:hAnsi="Times New Roman" w:cs="Times New Roman"/>
          <w:sz w:val="20"/>
          <w:szCs w:val="20"/>
        </w:rPr>
        <w:t xml:space="preserve"> - площадь закрепленной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прилегающей территории;</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эз</w:t>
      </w:r>
      <w:proofErr w:type="spellEnd"/>
      <w:r w:rsidRPr="007B0CEC">
        <w:rPr>
          <w:rFonts w:ascii="Times New Roman" w:hAnsi="Times New Roman" w:cs="Times New Roman"/>
          <w:sz w:val="20"/>
          <w:szCs w:val="20"/>
        </w:rPr>
        <w:t xml:space="preserve"> - цена содержания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прилегающей территории в месяц в расчете на 1 кв. метр площади;</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N</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эз</w:t>
      </w:r>
      <w:proofErr w:type="spellEnd"/>
      <w:r w:rsidRPr="007B0CEC">
        <w:rPr>
          <w:rFonts w:ascii="Times New Roman" w:hAnsi="Times New Roman" w:cs="Times New Roman"/>
          <w:sz w:val="20"/>
          <w:szCs w:val="20"/>
        </w:rPr>
        <w:t xml:space="preserve"> - планируемое количество месяцев содержания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прилегающей территории в очередном финансовом году.</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62. Затраты на оплату услуг по обслуживанию и уборке помещения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аутп</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lastRenderedPageBreak/>
        <w:drawing>
          <wp:inline distT="0" distB="0" distL="0" distR="0">
            <wp:extent cx="1905000" cy="438150"/>
            <wp:effectExtent l="0" t="0" r="0" b="0"/>
            <wp:docPr id="50"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77" cstate="print"/>
                    <a:srcRect/>
                    <a:stretch>
                      <a:fillRect/>
                    </a:stretch>
                  </pic:blipFill>
                  <pic:spPr bwMode="auto">
                    <a:xfrm>
                      <a:off x="0" y="0"/>
                      <a:ext cx="190500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S</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аутп</w:t>
      </w:r>
      <w:proofErr w:type="spellEnd"/>
      <w:r w:rsidRPr="007B0CEC">
        <w:rPr>
          <w:rFonts w:ascii="Times New Roman" w:hAnsi="Times New Roman" w:cs="Times New Roman"/>
          <w:sz w:val="20"/>
          <w:szCs w:val="20"/>
        </w:rPr>
        <w:t xml:space="preserve"> - площадь в i-м помещении, в отношении которой планируется заключение договора (контракта) на обслуживание и уборку;</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аутп</w:t>
      </w:r>
      <w:proofErr w:type="spellEnd"/>
      <w:r w:rsidRPr="007B0CEC">
        <w:rPr>
          <w:rFonts w:ascii="Times New Roman" w:hAnsi="Times New Roman" w:cs="Times New Roman"/>
          <w:sz w:val="20"/>
          <w:szCs w:val="20"/>
        </w:rPr>
        <w:t xml:space="preserve"> - цена услуги по обслуживанию и уборке i-го помещения в месяц;</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N</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аутп</w:t>
      </w:r>
      <w:proofErr w:type="spellEnd"/>
      <w:r w:rsidRPr="007B0CEC">
        <w:rPr>
          <w:rFonts w:ascii="Times New Roman" w:hAnsi="Times New Roman" w:cs="Times New Roman"/>
          <w:sz w:val="20"/>
          <w:szCs w:val="20"/>
        </w:rPr>
        <w:t xml:space="preserve"> - количество месяцев использования услуги по обслуживанию и уборке i-го помещения в месяц.</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63. Затраты на вывоз твердых бытовых отходов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тбо</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тбо</w:t>
      </w:r>
      <w:proofErr w:type="spellEnd"/>
      <w:r w:rsidRPr="007B0CEC">
        <w:rPr>
          <w:rFonts w:ascii="Times New Roman" w:hAnsi="Times New Roman" w:cs="Times New Roman"/>
          <w:sz w:val="20"/>
          <w:szCs w:val="20"/>
        </w:rPr>
        <w:t xml:space="preserve"> = </w:t>
      </w:r>
      <w:proofErr w:type="spellStart"/>
      <w:proofErr w:type="gramStart"/>
      <w:r w:rsidRPr="007B0CEC">
        <w:rPr>
          <w:rFonts w:ascii="Times New Roman" w:hAnsi="Times New Roman" w:cs="Times New Roman"/>
          <w:sz w:val="20"/>
          <w:szCs w:val="20"/>
        </w:rPr>
        <w:t>Q</w:t>
      </w:r>
      <w:proofErr w:type="gramEnd"/>
      <w:r w:rsidRPr="007B0CEC">
        <w:rPr>
          <w:rFonts w:ascii="Times New Roman" w:hAnsi="Times New Roman" w:cs="Times New Roman"/>
          <w:sz w:val="20"/>
          <w:szCs w:val="20"/>
          <w:vertAlign w:val="subscript"/>
        </w:rPr>
        <w:t>тбо</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x</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тбо</w:t>
      </w:r>
      <w:proofErr w:type="spellEnd"/>
      <w:r w:rsidRPr="007B0CEC">
        <w:rPr>
          <w:rFonts w:ascii="Times New Roman" w:hAnsi="Times New Roman" w:cs="Times New Roman"/>
          <w:sz w:val="20"/>
          <w:szCs w:val="20"/>
        </w:rPr>
        <w:t>,</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proofErr w:type="gramEnd"/>
      <w:r w:rsidRPr="007B0CEC">
        <w:rPr>
          <w:rFonts w:ascii="Times New Roman" w:hAnsi="Times New Roman" w:cs="Times New Roman"/>
          <w:sz w:val="20"/>
          <w:szCs w:val="20"/>
          <w:vertAlign w:val="subscript"/>
        </w:rPr>
        <w:t>тбо</w:t>
      </w:r>
      <w:proofErr w:type="spellEnd"/>
      <w:r w:rsidRPr="007B0CEC">
        <w:rPr>
          <w:rFonts w:ascii="Times New Roman" w:hAnsi="Times New Roman" w:cs="Times New Roman"/>
          <w:sz w:val="20"/>
          <w:szCs w:val="20"/>
        </w:rPr>
        <w:t xml:space="preserve"> - количество куб. метров твердых бытовых отходов в год;</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proofErr w:type="gramEnd"/>
      <w:r w:rsidRPr="007B0CEC">
        <w:rPr>
          <w:rFonts w:ascii="Times New Roman" w:hAnsi="Times New Roman" w:cs="Times New Roman"/>
          <w:sz w:val="20"/>
          <w:szCs w:val="20"/>
          <w:vertAlign w:val="subscript"/>
        </w:rPr>
        <w:t>тбо</w:t>
      </w:r>
      <w:proofErr w:type="spellEnd"/>
      <w:r w:rsidRPr="007B0CEC">
        <w:rPr>
          <w:rFonts w:ascii="Times New Roman" w:hAnsi="Times New Roman" w:cs="Times New Roman"/>
          <w:sz w:val="20"/>
          <w:szCs w:val="20"/>
        </w:rPr>
        <w:t xml:space="preserve"> - цена вывоза 1 куб. метра твердых бытовых отходов.</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64.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лифтов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л</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095375" cy="438150"/>
            <wp:effectExtent l="0" t="0" r="0" b="0"/>
            <wp:docPr id="51"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78" cstate="print"/>
                    <a:srcRect/>
                    <a:stretch>
                      <a:fillRect/>
                    </a:stretch>
                  </pic:blipFill>
                  <pic:spPr bwMode="auto">
                    <a:xfrm>
                      <a:off x="0" y="0"/>
                      <a:ext cx="1095375"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л</w:t>
      </w:r>
      <w:r w:rsidRPr="007B0CEC">
        <w:rPr>
          <w:rFonts w:ascii="Times New Roman" w:hAnsi="Times New Roman" w:cs="Times New Roman"/>
          <w:sz w:val="20"/>
          <w:szCs w:val="20"/>
        </w:rPr>
        <w:t xml:space="preserve"> - количество лифтов i-го типа;</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л</w:t>
      </w:r>
      <w:r w:rsidRPr="007B0CEC">
        <w:rPr>
          <w:rFonts w:ascii="Times New Roman" w:hAnsi="Times New Roman" w:cs="Times New Roman"/>
          <w:sz w:val="20"/>
          <w:szCs w:val="20"/>
        </w:rPr>
        <w:t xml:space="preserve"> - цена технического обслуживания и текущего ремонта 1 лифта i-го типа в год.</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65.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водонапорной насосной станции хозяйственно-питьевого и противопожарного водоснабжения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внсв</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внсв</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S</w:t>
      </w:r>
      <w:r w:rsidRPr="007B0CEC">
        <w:rPr>
          <w:rFonts w:ascii="Times New Roman" w:hAnsi="Times New Roman" w:cs="Times New Roman"/>
          <w:sz w:val="20"/>
          <w:szCs w:val="20"/>
          <w:vertAlign w:val="subscript"/>
        </w:rPr>
        <w:t>внсв</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x</w:t>
      </w:r>
      <w:proofErr w:type="spellEnd"/>
      <w:r w:rsidRPr="007B0CEC">
        <w:rPr>
          <w:rFonts w:ascii="Times New Roman" w:hAnsi="Times New Roman" w:cs="Times New Roman"/>
          <w:sz w:val="20"/>
          <w:szCs w:val="20"/>
        </w:rPr>
        <w:t xml:space="preserve"> </w:t>
      </w:r>
      <w:proofErr w:type="spellStart"/>
      <w:proofErr w:type="gramStart"/>
      <w:r w:rsidRPr="007B0CEC">
        <w:rPr>
          <w:rFonts w:ascii="Times New Roman" w:hAnsi="Times New Roman" w:cs="Times New Roman"/>
          <w:sz w:val="20"/>
          <w:szCs w:val="20"/>
        </w:rPr>
        <w:t>P</w:t>
      </w:r>
      <w:proofErr w:type="gramEnd"/>
      <w:r w:rsidRPr="007B0CEC">
        <w:rPr>
          <w:rFonts w:ascii="Times New Roman" w:hAnsi="Times New Roman" w:cs="Times New Roman"/>
          <w:sz w:val="20"/>
          <w:szCs w:val="20"/>
          <w:vertAlign w:val="subscript"/>
        </w:rPr>
        <w:t>внсв</w:t>
      </w:r>
      <w:proofErr w:type="spellEnd"/>
      <w:r w:rsidRPr="007B0CEC">
        <w:rPr>
          <w:rFonts w:ascii="Times New Roman" w:hAnsi="Times New Roman" w:cs="Times New Roman"/>
          <w:sz w:val="20"/>
          <w:szCs w:val="20"/>
        </w:rPr>
        <w:t>,</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S</w:t>
      </w:r>
      <w:proofErr w:type="gramEnd"/>
      <w:r w:rsidRPr="007B0CEC">
        <w:rPr>
          <w:rFonts w:ascii="Times New Roman" w:hAnsi="Times New Roman" w:cs="Times New Roman"/>
          <w:sz w:val="20"/>
          <w:szCs w:val="20"/>
          <w:vertAlign w:val="subscript"/>
        </w:rPr>
        <w:t>внсв</w:t>
      </w:r>
      <w:proofErr w:type="spellEnd"/>
      <w:r w:rsidRPr="007B0CEC">
        <w:rPr>
          <w:rFonts w:ascii="Times New Roman" w:hAnsi="Times New Roman" w:cs="Times New Roman"/>
          <w:sz w:val="20"/>
          <w:szCs w:val="20"/>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proofErr w:type="gramEnd"/>
      <w:r w:rsidRPr="007B0CEC">
        <w:rPr>
          <w:rFonts w:ascii="Times New Roman" w:hAnsi="Times New Roman" w:cs="Times New Roman"/>
          <w:sz w:val="20"/>
          <w:szCs w:val="20"/>
          <w:vertAlign w:val="subscript"/>
        </w:rPr>
        <w:t>внсв</w:t>
      </w:r>
      <w:proofErr w:type="spellEnd"/>
      <w:r w:rsidRPr="007B0CEC">
        <w:rPr>
          <w:rFonts w:ascii="Times New Roman" w:hAnsi="Times New Roman" w:cs="Times New Roman"/>
          <w:sz w:val="20"/>
          <w:szCs w:val="20"/>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66.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водонапорной насосной станции пожаротушения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внсп</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внсп</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S</w:t>
      </w:r>
      <w:r w:rsidRPr="007B0CEC">
        <w:rPr>
          <w:rFonts w:ascii="Times New Roman" w:hAnsi="Times New Roman" w:cs="Times New Roman"/>
          <w:sz w:val="20"/>
          <w:szCs w:val="20"/>
          <w:vertAlign w:val="subscript"/>
        </w:rPr>
        <w:t>внсп</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x</w:t>
      </w:r>
      <w:proofErr w:type="spellEnd"/>
      <w:r w:rsidRPr="007B0CEC">
        <w:rPr>
          <w:rFonts w:ascii="Times New Roman" w:hAnsi="Times New Roman" w:cs="Times New Roman"/>
          <w:sz w:val="20"/>
          <w:szCs w:val="20"/>
        </w:rPr>
        <w:t xml:space="preserve"> </w:t>
      </w:r>
      <w:proofErr w:type="spellStart"/>
      <w:proofErr w:type="gramStart"/>
      <w:r w:rsidRPr="007B0CEC">
        <w:rPr>
          <w:rFonts w:ascii="Times New Roman" w:hAnsi="Times New Roman" w:cs="Times New Roman"/>
          <w:sz w:val="20"/>
          <w:szCs w:val="20"/>
        </w:rPr>
        <w:t>P</w:t>
      </w:r>
      <w:proofErr w:type="gramEnd"/>
      <w:r w:rsidRPr="007B0CEC">
        <w:rPr>
          <w:rFonts w:ascii="Times New Roman" w:hAnsi="Times New Roman" w:cs="Times New Roman"/>
          <w:sz w:val="20"/>
          <w:szCs w:val="20"/>
          <w:vertAlign w:val="subscript"/>
        </w:rPr>
        <w:t>внсп</w:t>
      </w:r>
      <w:proofErr w:type="spellEnd"/>
      <w:r w:rsidRPr="007B0CEC">
        <w:rPr>
          <w:rFonts w:ascii="Times New Roman" w:hAnsi="Times New Roman" w:cs="Times New Roman"/>
          <w:sz w:val="20"/>
          <w:szCs w:val="20"/>
        </w:rPr>
        <w:t>,</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S</w:t>
      </w:r>
      <w:proofErr w:type="gramEnd"/>
      <w:r w:rsidRPr="007B0CEC">
        <w:rPr>
          <w:rFonts w:ascii="Times New Roman" w:hAnsi="Times New Roman" w:cs="Times New Roman"/>
          <w:sz w:val="20"/>
          <w:szCs w:val="20"/>
          <w:vertAlign w:val="subscript"/>
        </w:rPr>
        <w:t>внсп</w:t>
      </w:r>
      <w:proofErr w:type="spellEnd"/>
      <w:r w:rsidRPr="007B0CEC">
        <w:rPr>
          <w:rFonts w:ascii="Times New Roman" w:hAnsi="Times New Roman" w:cs="Times New Roman"/>
          <w:sz w:val="20"/>
          <w:szCs w:val="20"/>
        </w:rPr>
        <w:t xml:space="preserve"> - площадь административных помещений, для обслуживания которых предназначена водонапорная насосная станция пожаротушения;</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proofErr w:type="gramEnd"/>
      <w:r w:rsidRPr="007B0CEC">
        <w:rPr>
          <w:rFonts w:ascii="Times New Roman" w:hAnsi="Times New Roman" w:cs="Times New Roman"/>
          <w:sz w:val="20"/>
          <w:szCs w:val="20"/>
          <w:vertAlign w:val="subscript"/>
        </w:rPr>
        <w:t>внсп</w:t>
      </w:r>
      <w:proofErr w:type="spellEnd"/>
      <w:r w:rsidRPr="007B0CEC">
        <w:rPr>
          <w:rFonts w:ascii="Times New Roman" w:hAnsi="Times New Roman" w:cs="Times New Roman"/>
          <w:sz w:val="20"/>
          <w:szCs w:val="20"/>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67.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индивидуального теплового пункта, в том числе на подготовку отопительной системы к зимнему сезону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итп</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итп</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S</w:t>
      </w:r>
      <w:r w:rsidRPr="007B0CEC">
        <w:rPr>
          <w:rFonts w:ascii="Times New Roman" w:hAnsi="Times New Roman" w:cs="Times New Roman"/>
          <w:sz w:val="20"/>
          <w:szCs w:val="20"/>
          <w:vertAlign w:val="subscript"/>
        </w:rPr>
        <w:t>итп</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x</w:t>
      </w:r>
      <w:proofErr w:type="spellEnd"/>
      <w:r w:rsidRPr="007B0CEC">
        <w:rPr>
          <w:rFonts w:ascii="Times New Roman" w:hAnsi="Times New Roman" w:cs="Times New Roman"/>
          <w:sz w:val="20"/>
          <w:szCs w:val="20"/>
        </w:rPr>
        <w:t xml:space="preserve"> </w:t>
      </w:r>
      <w:proofErr w:type="spellStart"/>
      <w:proofErr w:type="gramStart"/>
      <w:r w:rsidRPr="007B0CEC">
        <w:rPr>
          <w:rFonts w:ascii="Times New Roman" w:hAnsi="Times New Roman" w:cs="Times New Roman"/>
          <w:sz w:val="20"/>
          <w:szCs w:val="20"/>
        </w:rPr>
        <w:t>P</w:t>
      </w:r>
      <w:proofErr w:type="gramEnd"/>
      <w:r w:rsidRPr="007B0CEC">
        <w:rPr>
          <w:rFonts w:ascii="Times New Roman" w:hAnsi="Times New Roman" w:cs="Times New Roman"/>
          <w:sz w:val="20"/>
          <w:szCs w:val="20"/>
          <w:vertAlign w:val="subscript"/>
        </w:rPr>
        <w:t>итп</w:t>
      </w:r>
      <w:proofErr w:type="spellEnd"/>
      <w:r w:rsidRPr="007B0CEC">
        <w:rPr>
          <w:rFonts w:ascii="Times New Roman" w:hAnsi="Times New Roman" w:cs="Times New Roman"/>
          <w:sz w:val="20"/>
          <w:szCs w:val="20"/>
        </w:rPr>
        <w:t>,</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S</w:t>
      </w:r>
      <w:proofErr w:type="gramEnd"/>
      <w:r w:rsidRPr="007B0CEC">
        <w:rPr>
          <w:rFonts w:ascii="Times New Roman" w:hAnsi="Times New Roman" w:cs="Times New Roman"/>
          <w:sz w:val="20"/>
          <w:szCs w:val="20"/>
          <w:vertAlign w:val="subscript"/>
        </w:rPr>
        <w:t>итп</w:t>
      </w:r>
      <w:proofErr w:type="spellEnd"/>
      <w:r w:rsidRPr="007B0CEC">
        <w:rPr>
          <w:rFonts w:ascii="Times New Roman" w:hAnsi="Times New Roman" w:cs="Times New Roman"/>
          <w:sz w:val="20"/>
          <w:szCs w:val="20"/>
        </w:rPr>
        <w:t xml:space="preserve"> - площадь административных помещений, для отопления которых используется индивидуальный тепловой пункт;</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proofErr w:type="gramEnd"/>
      <w:r w:rsidRPr="007B0CEC">
        <w:rPr>
          <w:rFonts w:ascii="Times New Roman" w:hAnsi="Times New Roman" w:cs="Times New Roman"/>
          <w:sz w:val="20"/>
          <w:szCs w:val="20"/>
          <w:vertAlign w:val="subscript"/>
        </w:rPr>
        <w:t>итп</w:t>
      </w:r>
      <w:proofErr w:type="spellEnd"/>
      <w:r w:rsidRPr="007B0CEC">
        <w:rPr>
          <w:rFonts w:ascii="Times New Roman" w:hAnsi="Times New Roman" w:cs="Times New Roman"/>
          <w:sz w:val="20"/>
          <w:szCs w:val="20"/>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68.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электрооборудования (</w:t>
      </w:r>
      <w:proofErr w:type="spellStart"/>
      <w:r w:rsidRPr="007B0CEC">
        <w:rPr>
          <w:rFonts w:ascii="Times New Roman" w:hAnsi="Times New Roman" w:cs="Times New Roman"/>
          <w:sz w:val="20"/>
          <w:szCs w:val="20"/>
        </w:rPr>
        <w:t>электроподстанций</w:t>
      </w:r>
      <w:proofErr w:type="spellEnd"/>
      <w:r w:rsidRPr="007B0CEC">
        <w:rPr>
          <w:rFonts w:ascii="Times New Roman" w:hAnsi="Times New Roman" w:cs="Times New Roman"/>
          <w:sz w:val="20"/>
          <w:szCs w:val="20"/>
        </w:rPr>
        <w:t xml:space="preserve">, трансформаторных подстанций, </w:t>
      </w:r>
      <w:proofErr w:type="spellStart"/>
      <w:r w:rsidRPr="007B0CEC">
        <w:rPr>
          <w:rFonts w:ascii="Times New Roman" w:hAnsi="Times New Roman" w:cs="Times New Roman"/>
          <w:sz w:val="20"/>
          <w:szCs w:val="20"/>
        </w:rPr>
        <w:t>электрощитовых</w:t>
      </w:r>
      <w:proofErr w:type="spellEnd"/>
      <w:r w:rsidRPr="007B0CEC">
        <w:rPr>
          <w:rFonts w:ascii="Times New Roman" w:hAnsi="Times New Roman" w:cs="Times New Roman"/>
          <w:sz w:val="20"/>
          <w:szCs w:val="20"/>
        </w:rPr>
        <w:t>) административного здания (помещения)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аэз</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285875" cy="438150"/>
            <wp:effectExtent l="0" t="0" r="0" b="0"/>
            <wp:docPr id="52"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79" cstate="print"/>
                    <a:srcRect/>
                    <a:stretch>
                      <a:fillRect/>
                    </a:stretch>
                  </pic:blipFill>
                  <pic:spPr bwMode="auto">
                    <a:xfrm>
                      <a:off x="0" y="0"/>
                      <a:ext cx="1285875"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аэз</w:t>
      </w:r>
      <w:proofErr w:type="spellEnd"/>
      <w:r w:rsidRPr="007B0CEC">
        <w:rPr>
          <w:rFonts w:ascii="Times New Roman" w:hAnsi="Times New Roman" w:cs="Times New Roman"/>
          <w:sz w:val="20"/>
          <w:szCs w:val="20"/>
        </w:rPr>
        <w:t xml:space="preserve"> - стоимость технического обслуживания и текущего ремонта i-го электрооборудования (</w:t>
      </w:r>
      <w:proofErr w:type="spellStart"/>
      <w:r w:rsidRPr="007B0CEC">
        <w:rPr>
          <w:rFonts w:ascii="Times New Roman" w:hAnsi="Times New Roman" w:cs="Times New Roman"/>
          <w:sz w:val="20"/>
          <w:szCs w:val="20"/>
        </w:rPr>
        <w:t>электроподстанций</w:t>
      </w:r>
      <w:proofErr w:type="spellEnd"/>
      <w:r w:rsidRPr="007B0CEC">
        <w:rPr>
          <w:rFonts w:ascii="Times New Roman" w:hAnsi="Times New Roman" w:cs="Times New Roman"/>
          <w:sz w:val="20"/>
          <w:szCs w:val="20"/>
        </w:rPr>
        <w:t xml:space="preserve">, трансформаторных подстанций, </w:t>
      </w:r>
      <w:proofErr w:type="spellStart"/>
      <w:r w:rsidRPr="007B0CEC">
        <w:rPr>
          <w:rFonts w:ascii="Times New Roman" w:hAnsi="Times New Roman" w:cs="Times New Roman"/>
          <w:sz w:val="20"/>
          <w:szCs w:val="20"/>
        </w:rPr>
        <w:t>электрощитовых</w:t>
      </w:r>
      <w:proofErr w:type="spellEnd"/>
      <w:r w:rsidRPr="007B0CEC">
        <w:rPr>
          <w:rFonts w:ascii="Times New Roman" w:hAnsi="Times New Roman" w:cs="Times New Roman"/>
          <w:sz w:val="20"/>
          <w:szCs w:val="20"/>
        </w:rPr>
        <w:t>) административного здания (помещения);</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аэз</w:t>
      </w:r>
      <w:proofErr w:type="spellEnd"/>
      <w:r w:rsidRPr="007B0CEC">
        <w:rPr>
          <w:rFonts w:ascii="Times New Roman" w:hAnsi="Times New Roman" w:cs="Times New Roman"/>
          <w:sz w:val="20"/>
          <w:szCs w:val="20"/>
        </w:rPr>
        <w:t xml:space="preserve"> - количество i-го оборудования.</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69. Затраты на техническое обслуживание и ремонт транспортных средств определяются по фактическим затратам в отчетном финансовом году.</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70.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бытового оборудования определяются по фактическим затратам в отчетном финансовом году.</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71.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иного оборудования - дизельных генераторных установок, систем газового пожаротушения, систем кондиционирования и вентиляции, </w:t>
      </w:r>
      <w:r w:rsidRPr="007B0CEC">
        <w:rPr>
          <w:rFonts w:ascii="Times New Roman" w:hAnsi="Times New Roman" w:cs="Times New Roman"/>
          <w:sz w:val="20"/>
          <w:szCs w:val="20"/>
        </w:rPr>
        <w:lastRenderedPageBreak/>
        <w:t>систем пожарной сигнализации, систем контроля и управления доступом, систем автоматического диспетчерского управления, систем видеонаблюдения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ио</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ио</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дгу</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сгп</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скив</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спс</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скуд</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саду</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свн</w:t>
      </w:r>
      <w:proofErr w:type="spellEnd"/>
      <w:r w:rsidRPr="007B0CEC">
        <w:rPr>
          <w:rFonts w:ascii="Times New Roman" w:hAnsi="Times New Roman" w:cs="Times New Roman"/>
          <w:sz w:val="20"/>
          <w:szCs w:val="20"/>
        </w:rPr>
        <w:t>,</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дгу</w:t>
      </w:r>
      <w:proofErr w:type="spellEnd"/>
      <w:r w:rsidRPr="007B0CEC">
        <w:rPr>
          <w:rFonts w:ascii="Times New Roman" w:hAnsi="Times New Roman" w:cs="Times New Roman"/>
          <w:sz w:val="20"/>
          <w:szCs w:val="20"/>
        </w:rPr>
        <w:t xml:space="preserve"> -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дизельных генераторных установок;</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сгп</w:t>
      </w:r>
      <w:proofErr w:type="spellEnd"/>
      <w:r w:rsidRPr="007B0CEC">
        <w:rPr>
          <w:rFonts w:ascii="Times New Roman" w:hAnsi="Times New Roman" w:cs="Times New Roman"/>
          <w:sz w:val="20"/>
          <w:szCs w:val="20"/>
        </w:rPr>
        <w:t xml:space="preserve"> -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системы газового пожаротушения;</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скив</w:t>
      </w:r>
      <w:proofErr w:type="spellEnd"/>
      <w:r w:rsidRPr="007B0CEC">
        <w:rPr>
          <w:rFonts w:ascii="Times New Roman" w:hAnsi="Times New Roman" w:cs="Times New Roman"/>
          <w:sz w:val="20"/>
          <w:szCs w:val="20"/>
        </w:rPr>
        <w:t xml:space="preserve"> -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систем кондиционирования и вентиляции;</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спс</w:t>
      </w:r>
      <w:proofErr w:type="spellEnd"/>
      <w:r w:rsidRPr="007B0CEC">
        <w:rPr>
          <w:rFonts w:ascii="Times New Roman" w:hAnsi="Times New Roman" w:cs="Times New Roman"/>
          <w:sz w:val="20"/>
          <w:szCs w:val="20"/>
        </w:rPr>
        <w:t xml:space="preserve"> -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систем пожарной сигнализации;</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скуд</w:t>
      </w:r>
      <w:proofErr w:type="spellEnd"/>
      <w:r w:rsidRPr="007B0CEC">
        <w:rPr>
          <w:rFonts w:ascii="Times New Roman" w:hAnsi="Times New Roman" w:cs="Times New Roman"/>
          <w:sz w:val="20"/>
          <w:szCs w:val="20"/>
        </w:rPr>
        <w:t xml:space="preserve"> -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систем контроля и управления доступом;</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саду</w:t>
      </w:r>
      <w:proofErr w:type="spellEnd"/>
      <w:r w:rsidRPr="007B0CEC">
        <w:rPr>
          <w:rFonts w:ascii="Times New Roman" w:hAnsi="Times New Roman" w:cs="Times New Roman"/>
          <w:sz w:val="20"/>
          <w:szCs w:val="20"/>
        </w:rPr>
        <w:t xml:space="preserve"> -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систем автоматического диспетчерского управления;</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свн</w:t>
      </w:r>
      <w:proofErr w:type="spellEnd"/>
      <w:r w:rsidRPr="007B0CEC">
        <w:rPr>
          <w:rFonts w:ascii="Times New Roman" w:hAnsi="Times New Roman" w:cs="Times New Roman"/>
          <w:sz w:val="20"/>
          <w:szCs w:val="20"/>
        </w:rPr>
        <w:t xml:space="preserve"> -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систем видеонаблюдения.</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72.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дизельных генераторных установок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дгу</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352550" cy="438150"/>
            <wp:effectExtent l="0" t="0" r="0" b="0"/>
            <wp:docPr id="53"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80" cstate="print"/>
                    <a:srcRect/>
                    <a:stretch>
                      <a:fillRect/>
                    </a:stretch>
                  </pic:blipFill>
                  <pic:spPr bwMode="auto">
                    <a:xfrm>
                      <a:off x="0" y="0"/>
                      <a:ext cx="135255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дгу</w:t>
      </w:r>
      <w:proofErr w:type="spellEnd"/>
      <w:r w:rsidRPr="007B0CEC">
        <w:rPr>
          <w:rFonts w:ascii="Times New Roman" w:hAnsi="Times New Roman" w:cs="Times New Roman"/>
          <w:sz w:val="20"/>
          <w:szCs w:val="20"/>
        </w:rPr>
        <w:t xml:space="preserve"> - количество </w:t>
      </w:r>
      <w:proofErr w:type="spellStart"/>
      <w:r w:rsidRPr="007B0CEC">
        <w:rPr>
          <w:rFonts w:ascii="Times New Roman" w:hAnsi="Times New Roman" w:cs="Times New Roman"/>
          <w:sz w:val="20"/>
          <w:szCs w:val="20"/>
        </w:rPr>
        <w:t>i-х</w:t>
      </w:r>
      <w:proofErr w:type="spellEnd"/>
      <w:r w:rsidRPr="007B0CEC">
        <w:rPr>
          <w:rFonts w:ascii="Times New Roman" w:hAnsi="Times New Roman" w:cs="Times New Roman"/>
          <w:sz w:val="20"/>
          <w:szCs w:val="20"/>
        </w:rPr>
        <w:t xml:space="preserve"> дизельных генераторных установок;</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дгу</w:t>
      </w:r>
      <w:proofErr w:type="spellEnd"/>
      <w:r w:rsidRPr="007B0CEC">
        <w:rPr>
          <w:rFonts w:ascii="Times New Roman" w:hAnsi="Times New Roman" w:cs="Times New Roman"/>
          <w:sz w:val="20"/>
          <w:szCs w:val="20"/>
        </w:rPr>
        <w:t xml:space="preserve"> - цена технического обслуживания и </w:t>
      </w:r>
      <w:proofErr w:type="spellStart"/>
      <w:r w:rsidRPr="007B0CEC">
        <w:rPr>
          <w:rFonts w:ascii="Times New Roman" w:hAnsi="Times New Roman" w:cs="Times New Roman"/>
          <w:sz w:val="20"/>
          <w:szCs w:val="20"/>
        </w:rPr>
        <w:t>регламентно-профилактического</w:t>
      </w:r>
      <w:proofErr w:type="spellEnd"/>
      <w:r w:rsidRPr="007B0CEC">
        <w:rPr>
          <w:rFonts w:ascii="Times New Roman" w:hAnsi="Times New Roman" w:cs="Times New Roman"/>
          <w:sz w:val="20"/>
          <w:szCs w:val="20"/>
        </w:rPr>
        <w:t xml:space="preserve"> ремонта 1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дизельной генераторной установки в год.</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73.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системы газового пожаротушения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сгп</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323975" cy="438150"/>
            <wp:effectExtent l="0" t="0" r="0" b="0"/>
            <wp:docPr id="54"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81" cstate="print"/>
                    <a:srcRect/>
                    <a:stretch>
                      <a:fillRect/>
                    </a:stretch>
                  </pic:blipFill>
                  <pic:spPr bwMode="auto">
                    <a:xfrm>
                      <a:off x="0" y="0"/>
                      <a:ext cx="1323975"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сгп</w:t>
      </w:r>
      <w:proofErr w:type="spellEnd"/>
      <w:r w:rsidRPr="007B0CEC">
        <w:rPr>
          <w:rFonts w:ascii="Times New Roman" w:hAnsi="Times New Roman" w:cs="Times New Roman"/>
          <w:sz w:val="20"/>
          <w:szCs w:val="20"/>
        </w:rPr>
        <w:t xml:space="preserve"> - количество </w:t>
      </w:r>
      <w:proofErr w:type="spellStart"/>
      <w:r w:rsidRPr="007B0CEC">
        <w:rPr>
          <w:rFonts w:ascii="Times New Roman" w:hAnsi="Times New Roman" w:cs="Times New Roman"/>
          <w:sz w:val="20"/>
          <w:szCs w:val="20"/>
        </w:rPr>
        <w:t>i-х</w:t>
      </w:r>
      <w:proofErr w:type="spellEnd"/>
      <w:r w:rsidRPr="007B0CEC">
        <w:rPr>
          <w:rFonts w:ascii="Times New Roman" w:hAnsi="Times New Roman" w:cs="Times New Roman"/>
          <w:sz w:val="20"/>
          <w:szCs w:val="20"/>
        </w:rPr>
        <w:t xml:space="preserve"> датчиков системы газового пожаротушения;</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сгп</w:t>
      </w:r>
      <w:proofErr w:type="spellEnd"/>
      <w:r w:rsidRPr="007B0CEC">
        <w:rPr>
          <w:rFonts w:ascii="Times New Roman" w:hAnsi="Times New Roman" w:cs="Times New Roman"/>
          <w:sz w:val="20"/>
          <w:szCs w:val="20"/>
        </w:rPr>
        <w:t xml:space="preserve"> - цена технического обслуживания и </w:t>
      </w:r>
      <w:proofErr w:type="spellStart"/>
      <w:r w:rsidRPr="007B0CEC">
        <w:rPr>
          <w:rFonts w:ascii="Times New Roman" w:hAnsi="Times New Roman" w:cs="Times New Roman"/>
          <w:sz w:val="20"/>
          <w:szCs w:val="20"/>
        </w:rPr>
        <w:t>регламентно-профилактического</w:t>
      </w:r>
      <w:proofErr w:type="spellEnd"/>
      <w:r w:rsidRPr="007B0CEC">
        <w:rPr>
          <w:rFonts w:ascii="Times New Roman" w:hAnsi="Times New Roman" w:cs="Times New Roman"/>
          <w:sz w:val="20"/>
          <w:szCs w:val="20"/>
        </w:rPr>
        <w:t xml:space="preserve"> ремонта 1 i-го датчика системы газового пожаротушения в год.</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74.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систем кондиционирования и вентиляции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скив</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457325" cy="438150"/>
            <wp:effectExtent l="0" t="0" r="0" b="0"/>
            <wp:docPr id="55"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82" cstate="print"/>
                    <a:srcRect/>
                    <a:stretch>
                      <a:fillRect/>
                    </a:stretch>
                  </pic:blipFill>
                  <pic:spPr bwMode="auto">
                    <a:xfrm>
                      <a:off x="0" y="0"/>
                      <a:ext cx="1457325"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скив</w:t>
      </w:r>
      <w:proofErr w:type="spellEnd"/>
      <w:r w:rsidRPr="007B0CEC">
        <w:rPr>
          <w:rFonts w:ascii="Times New Roman" w:hAnsi="Times New Roman" w:cs="Times New Roman"/>
          <w:sz w:val="20"/>
          <w:szCs w:val="20"/>
        </w:rPr>
        <w:t xml:space="preserve"> - количество </w:t>
      </w:r>
      <w:proofErr w:type="spellStart"/>
      <w:r w:rsidRPr="007B0CEC">
        <w:rPr>
          <w:rFonts w:ascii="Times New Roman" w:hAnsi="Times New Roman" w:cs="Times New Roman"/>
          <w:sz w:val="20"/>
          <w:szCs w:val="20"/>
        </w:rPr>
        <w:t>i-х</w:t>
      </w:r>
      <w:proofErr w:type="spellEnd"/>
      <w:r w:rsidRPr="007B0CEC">
        <w:rPr>
          <w:rFonts w:ascii="Times New Roman" w:hAnsi="Times New Roman" w:cs="Times New Roman"/>
          <w:sz w:val="20"/>
          <w:szCs w:val="20"/>
        </w:rPr>
        <w:t xml:space="preserve"> установок кондиционирования и элементов систем вентиляции;</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скив</w:t>
      </w:r>
      <w:proofErr w:type="spellEnd"/>
      <w:r w:rsidRPr="007B0CEC">
        <w:rPr>
          <w:rFonts w:ascii="Times New Roman" w:hAnsi="Times New Roman" w:cs="Times New Roman"/>
          <w:sz w:val="20"/>
          <w:szCs w:val="20"/>
        </w:rPr>
        <w:t xml:space="preserve"> - цена технического обслуживания и </w:t>
      </w:r>
      <w:proofErr w:type="spellStart"/>
      <w:r w:rsidRPr="007B0CEC">
        <w:rPr>
          <w:rFonts w:ascii="Times New Roman" w:hAnsi="Times New Roman" w:cs="Times New Roman"/>
          <w:sz w:val="20"/>
          <w:szCs w:val="20"/>
        </w:rPr>
        <w:t>регламентно-профилактического</w:t>
      </w:r>
      <w:proofErr w:type="spellEnd"/>
      <w:r w:rsidRPr="007B0CEC">
        <w:rPr>
          <w:rFonts w:ascii="Times New Roman" w:hAnsi="Times New Roman" w:cs="Times New Roman"/>
          <w:sz w:val="20"/>
          <w:szCs w:val="20"/>
        </w:rPr>
        <w:t xml:space="preserve"> ремонта 1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установки кондиционирования и элементов вентиляции.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75.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систем пожарной сигнализации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спс</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352550" cy="438150"/>
            <wp:effectExtent l="0" t="0" r="0" b="0"/>
            <wp:docPr id="56"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83" cstate="print"/>
                    <a:srcRect/>
                    <a:stretch>
                      <a:fillRect/>
                    </a:stretch>
                  </pic:blipFill>
                  <pic:spPr bwMode="auto">
                    <a:xfrm>
                      <a:off x="0" y="0"/>
                      <a:ext cx="135255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спс</w:t>
      </w:r>
      <w:proofErr w:type="spellEnd"/>
      <w:r w:rsidRPr="007B0CEC">
        <w:rPr>
          <w:rFonts w:ascii="Times New Roman" w:hAnsi="Times New Roman" w:cs="Times New Roman"/>
          <w:sz w:val="20"/>
          <w:szCs w:val="20"/>
        </w:rPr>
        <w:t xml:space="preserve"> - количество </w:t>
      </w:r>
      <w:proofErr w:type="spellStart"/>
      <w:r w:rsidRPr="007B0CEC">
        <w:rPr>
          <w:rFonts w:ascii="Times New Roman" w:hAnsi="Times New Roman" w:cs="Times New Roman"/>
          <w:sz w:val="20"/>
          <w:szCs w:val="20"/>
        </w:rPr>
        <w:t>i-х</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извещателей</w:t>
      </w:r>
      <w:proofErr w:type="spellEnd"/>
      <w:r w:rsidRPr="007B0CEC">
        <w:rPr>
          <w:rFonts w:ascii="Times New Roman" w:hAnsi="Times New Roman" w:cs="Times New Roman"/>
          <w:sz w:val="20"/>
          <w:szCs w:val="20"/>
        </w:rPr>
        <w:t xml:space="preserve"> пожарной сигнализации;</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спс</w:t>
      </w:r>
      <w:proofErr w:type="spellEnd"/>
      <w:r w:rsidRPr="007B0CEC">
        <w:rPr>
          <w:rFonts w:ascii="Times New Roman" w:hAnsi="Times New Roman" w:cs="Times New Roman"/>
          <w:sz w:val="20"/>
          <w:szCs w:val="20"/>
        </w:rPr>
        <w:t xml:space="preserve"> - цена технического обслуживания и </w:t>
      </w:r>
      <w:proofErr w:type="spellStart"/>
      <w:r w:rsidRPr="007B0CEC">
        <w:rPr>
          <w:rFonts w:ascii="Times New Roman" w:hAnsi="Times New Roman" w:cs="Times New Roman"/>
          <w:sz w:val="20"/>
          <w:szCs w:val="20"/>
        </w:rPr>
        <w:t>регламентно-профилактического</w:t>
      </w:r>
      <w:proofErr w:type="spellEnd"/>
      <w:r w:rsidRPr="007B0CEC">
        <w:rPr>
          <w:rFonts w:ascii="Times New Roman" w:hAnsi="Times New Roman" w:cs="Times New Roman"/>
          <w:sz w:val="20"/>
          <w:szCs w:val="20"/>
        </w:rPr>
        <w:t xml:space="preserve"> ремонта 1 </w:t>
      </w:r>
      <w:proofErr w:type="spellStart"/>
      <w:r w:rsidRPr="007B0CEC">
        <w:rPr>
          <w:rFonts w:ascii="Times New Roman" w:hAnsi="Times New Roman" w:cs="Times New Roman"/>
          <w:sz w:val="20"/>
          <w:szCs w:val="20"/>
        </w:rPr>
        <w:t>i-гоизвещателя</w:t>
      </w:r>
      <w:proofErr w:type="spellEnd"/>
      <w:r w:rsidRPr="007B0CEC">
        <w:rPr>
          <w:rFonts w:ascii="Times New Roman" w:hAnsi="Times New Roman" w:cs="Times New Roman"/>
          <w:sz w:val="20"/>
          <w:szCs w:val="20"/>
        </w:rPr>
        <w:t xml:space="preserve"> в год.</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76.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систем контроля и управления доступом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скуд</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447800" cy="438150"/>
            <wp:effectExtent l="0" t="0" r="0" b="0"/>
            <wp:docPr id="57"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84" cstate="print"/>
                    <a:srcRect/>
                    <a:stretch>
                      <a:fillRect/>
                    </a:stretch>
                  </pic:blipFill>
                  <pic:spPr bwMode="auto">
                    <a:xfrm>
                      <a:off x="0" y="0"/>
                      <a:ext cx="144780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скуд</w:t>
      </w:r>
      <w:proofErr w:type="spellEnd"/>
      <w:r w:rsidRPr="007B0CEC">
        <w:rPr>
          <w:rFonts w:ascii="Times New Roman" w:hAnsi="Times New Roman" w:cs="Times New Roman"/>
          <w:sz w:val="20"/>
          <w:szCs w:val="20"/>
        </w:rPr>
        <w:t xml:space="preserve"> - количество </w:t>
      </w:r>
      <w:proofErr w:type="spellStart"/>
      <w:r w:rsidRPr="007B0CEC">
        <w:rPr>
          <w:rFonts w:ascii="Times New Roman" w:hAnsi="Times New Roman" w:cs="Times New Roman"/>
          <w:sz w:val="20"/>
          <w:szCs w:val="20"/>
        </w:rPr>
        <w:t>i-х</w:t>
      </w:r>
      <w:proofErr w:type="spellEnd"/>
      <w:r w:rsidRPr="007B0CEC">
        <w:rPr>
          <w:rFonts w:ascii="Times New Roman" w:hAnsi="Times New Roman" w:cs="Times New Roman"/>
          <w:sz w:val="20"/>
          <w:szCs w:val="20"/>
        </w:rPr>
        <w:t xml:space="preserve"> устройств в составе систем контроля и управления доступом;</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скуд</w:t>
      </w:r>
      <w:proofErr w:type="spellEnd"/>
      <w:r w:rsidRPr="007B0CEC">
        <w:rPr>
          <w:rFonts w:ascii="Times New Roman" w:hAnsi="Times New Roman" w:cs="Times New Roman"/>
          <w:sz w:val="20"/>
          <w:szCs w:val="20"/>
        </w:rPr>
        <w:t xml:space="preserve"> - цена технического обслуживания и текущего ремонта 1 i-го устройства в составе систем контроля и управления доступом в год.</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77.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систем автоматического диспетчерского управления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саду</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447800" cy="438150"/>
            <wp:effectExtent l="0" t="0" r="0" b="0"/>
            <wp:docPr id="58"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85" cstate="print"/>
                    <a:srcRect/>
                    <a:stretch>
                      <a:fillRect/>
                    </a:stretch>
                  </pic:blipFill>
                  <pic:spPr bwMode="auto">
                    <a:xfrm>
                      <a:off x="0" y="0"/>
                      <a:ext cx="144780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саду</w:t>
      </w:r>
      <w:r w:rsidRPr="007B0CEC">
        <w:rPr>
          <w:rFonts w:ascii="Times New Roman" w:hAnsi="Times New Roman" w:cs="Times New Roman"/>
          <w:sz w:val="20"/>
          <w:szCs w:val="20"/>
        </w:rPr>
        <w:t xml:space="preserve"> - количество обслуживаемых </w:t>
      </w:r>
      <w:proofErr w:type="spellStart"/>
      <w:r w:rsidRPr="007B0CEC">
        <w:rPr>
          <w:rFonts w:ascii="Times New Roman" w:hAnsi="Times New Roman" w:cs="Times New Roman"/>
          <w:sz w:val="20"/>
          <w:szCs w:val="20"/>
        </w:rPr>
        <w:t>i-х</w:t>
      </w:r>
      <w:proofErr w:type="spellEnd"/>
      <w:r w:rsidRPr="007B0CEC">
        <w:rPr>
          <w:rFonts w:ascii="Times New Roman" w:hAnsi="Times New Roman" w:cs="Times New Roman"/>
          <w:sz w:val="20"/>
          <w:szCs w:val="20"/>
        </w:rPr>
        <w:t xml:space="preserve"> устройств в составе систем автоматического диспетчерского управления;</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саду</w:t>
      </w:r>
      <w:r w:rsidRPr="007B0CEC">
        <w:rPr>
          <w:rFonts w:ascii="Times New Roman" w:hAnsi="Times New Roman" w:cs="Times New Roman"/>
          <w:sz w:val="20"/>
          <w:szCs w:val="20"/>
        </w:rPr>
        <w:t xml:space="preserve"> - цена технического обслуживания и </w:t>
      </w:r>
      <w:proofErr w:type="spellStart"/>
      <w:r w:rsidRPr="007B0CEC">
        <w:rPr>
          <w:rFonts w:ascii="Times New Roman" w:hAnsi="Times New Roman" w:cs="Times New Roman"/>
          <w:sz w:val="20"/>
          <w:szCs w:val="20"/>
        </w:rPr>
        <w:t>регламентно-профилактического</w:t>
      </w:r>
      <w:proofErr w:type="spellEnd"/>
      <w:r w:rsidRPr="007B0CEC">
        <w:rPr>
          <w:rFonts w:ascii="Times New Roman" w:hAnsi="Times New Roman" w:cs="Times New Roman"/>
          <w:sz w:val="20"/>
          <w:szCs w:val="20"/>
        </w:rPr>
        <w:t xml:space="preserve"> ремонта 1 i-го устройства в составе систем автоматического диспетчерского управления в год.</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78. Затраты на техническое обслуживание и </w:t>
      </w:r>
      <w:proofErr w:type="spellStart"/>
      <w:r w:rsidRPr="007B0CEC">
        <w:rPr>
          <w:rFonts w:ascii="Times New Roman" w:hAnsi="Times New Roman" w:cs="Times New Roman"/>
          <w:sz w:val="20"/>
          <w:szCs w:val="20"/>
        </w:rPr>
        <w:t>регламентно-профилактический</w:t>
      </w:r>
      <w:proofErr w:type="spellEnd"/>
      <w:r w:rsidRPr="007B0CEC">
        <w:rPr>
          <w:rFonts w:ascii="Times New Roman" w:hAnsi="Times New Roman" w:cs="Times New Roman"/>
          <w:sz w:val="20"/>
          <w:szCs w:val="20"/>
        </w:rPr>
        <w:t xml:space="preserve"> ремонт систем видеонаблюдения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свн</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323975" cy="438150"/>
            <wp:effectExtent l="0" t="0" r="0" b="0"/>
            <wp:docPr id="59"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86" cstate="print"/>
                    <a:srcRect/>
                    <a:stretch>
                      <a:fillRect/>
                    </a:stretch>
                  </pic:blipFill>
                  <pic:spPr bwMode="auto">
                    <a:xfrm>
                      <a:off x="0" y="0"/>
                      <a:ext cx="1323975"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свн</w:t>
      </w:r>
      <w:proofErr w:type="spellEnd"/>
      <w:r w:rsidRPr="007B0CEC">
        <w:rPr>
          <w:rFonts w:ascii="Times New Roman" w:hAnsi="Times New Roman" w:cs="Times New Roman"/>
          <w:sz w:val="20"/>
          <w:szCs w:val="20"/>
        </w:rPr>
        <w:t xml:space="preserve"> - количество обслуживаемых </w:t>
      </w:r>
      <w:proofErr w:type="spellStart"/>
      <w:r w:rsidRPr="007B0CEC">
        <w:rPr>
          <w:rFonts w:ascii="Times New Roman" w:hAnsi="Times New Roman" w:cs="Times New Roman"/>
          <w:sz w:val="20"/>
          <w:szCs w:val="20"/>
        </w:rPr>
        <w:t>i-х</w:t>
      </w:r>
      <w:proofErr w:type="spellEnd"/>
      <w:r w:rsidRPr="007B0CEC">
        <w:rPr>
          <w:rFonts w:ascii="Times New Roman" w:hAnsi="Times New Roman" w:cs="Times New Roman"/>
          <w:sz w:val="20"/>
          <w:szCs w:val="20"/>
        </w:rPr>
        <w:t xml:space="preserve"> устройств в составе систем видеонаблюдения;</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свн</w:t>
      </w:r>
      <w:proofErr w:type="spellEnd"/>
      <w:r w:rsidRPr="007B0CEC">
        <w:rPr>
          <w:rFonts w:ascii="Times New Roman" w:hAnsi="Times New Roman" w:cs="Times New Roman"/>
          <w:sz w:val="20"/>
          <w:szCs w:val="20"/>
        </w:rPr>
        <w:t xml:space="preserve"> - цена технического обслуживания и </w:t>
      </w:r>
      <w:proofErr w:type="spellStart"/>
      <w:r w:rsidRPr="007B0CEC">
        <w:rPr>
          <w:rFonts w:ascii="Times New Roman" w:hAnsi="Times New Roman" w:cs="Times New Roman"/>
          <w:sz w:val="20"/>
          <w:szCs w:val="20"/>
        </w:rPr>
        <w:t>регламентно-профилактического</w:t>
      </w:r>
      <w:proofErr w:type="spellEnd"/>
      <w:r w:rsidRPr="007B0CEC">
        <w:rPr>
          <w:rFonts w:ascii="Times New Roman" w:hAnsi="Times New Roman" w:cs="Times New Roman"/>
          <w:sz w:val="20"/>
          <w:szCs w:val="20"/>
        </w:rPr>
        <w:t xml:space="preserve"> ремонта 1 i-го устройства в составе систем видеонаблюдения в год.</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79. Затраты на оплату услуг внештатных сотрудников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внси</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30"/>
          <w:sz w:val="20"/>
          <w:szCs w:val="20"/>
        </w:rPr>
        <w:drawing>
          <wp:inline distT="0" distB="0" distL="0" distR="0">
            <wp:extent cx="2314575" cy="438150"/>
            <wp:effectExtent l="0" t="0" r="0" b="0"/>
            <wp:docPr id="60"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87" cstate="print"/>
                    <a:srcRect/>
                    <a:stretch>
                      <a:fillRect/>
                    </a:stretch>
                  </pic:blipFill>
                  <pic:spPr bwMode="auto">
                    <a:xfrm>
                      <a:off x="0" y="0"/>
                      <a:ext cx="2314575"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M</w:t>
      </w:r>
      <w:r w:rsidRPr="007B0CEC">
        <w:rPr>
          <w:rFonts w:ascii="Times New Roman" w:hAnsi="Times New Roman" w:cs="Times New Roman"/>
          <w:sz w:val="20"/>
          <w:szCs w:val="20"/>
          <w:vertAlign w:val="subscript"/>
        </w:rPr>
        <w:t>g</w:t>
      </w:r>
      <w:proofErr w:type="gramEnd"/>
      <w:r w:rsidRPr="007B0CEC">
        <w:rPr>
          <w:rFonts w:ascii="Times New Roman" w:hAnsi="Times New Roman" w:cs="Times New Roman"/>
          <w:sz w:val="20"/>
          <w:szCs w:val="20"/>
          <w:vertAlign w:val="subscript"/>
        </w:rPr>
        <w:t>внси</w:t>
      </w:r>
      <w:proofErr w:type="spellEnd"/>
      <w:r w:rsidRPr="007B0CEC">
        <w:rPr>
          <w:rFonts w:ascii="Times New Roman" w:hAnsi="Times New Roman" w:cs="Times New Roman"/>
          <w:sz w:val="20"/>
          <w:szCs w:val="20"/>
        </w:rPr>
        <w:t xml:space="preserve"> - планируемое количество месяцев работы внештатного сотрудника в </w:t>
      </w:r>
      <w:proofErr w:type="spellStart"/>
      <w:r w:rsidRPr="007B0CEC">
        <w:rPr>
          <w:rFonts w:ascii="Times New Roman" w:hAnsi="Times New Roman" w:cs="Times New Roman"/>
          <w:sz w:val="20"/>
          <w:szCs w:val="20"/>
        </w:rPr>
        <w:t>g-й</w:t>
      </w:r>
      <w:proofErr w:type="spellEnd"/>
      <w:r w:rsidRPr="007B0CEC">
        <w:rPr>
          <w:rFonts w:ascii="Times New Roman" w:hAnsi="Times New Roman" w:cs="Times New Roman"/>
          <w:sz w:val="20"/>
          <w:szCs w:val="20"/>
        </w:rPr>
        <w:t xml:space="preserve"> должности;</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g</w:t>
      </w:r>
      <w:proofErr w:type="gramEnd"/>
      <w:r w:rsidRPr="007B0CEC">
        <w:rPr>
          <w:rFonts w:ascii="Times New Roman" w:hAnsi="Times New Roman" w:cs="Times New Roman"/>
          <w:sz w:val="20"/>
          <w:szCs w:val="20"/>
          <w:vertAlign w:val="subscript"/>
        </w:rPr>
        <w:t>внси</w:t>
      </w:r>
      <w:proofErr w:type="spellEnd"/>
      <w:r w:rsidRPr="007B0CEC">
        <w:rPr>
          <w:rFonts w:ascii="Times New Roman" w:hAnsi="Times New Roman" w:cs="Times New Roman"/>
          <w:sz w:val="20"/>
          <w:szCs w:val="20"/>
        </w:rPr>
        <w:t xml:space="preserve"> - стоимость 1 месяца работы внештатного сотрудника в </w:t>
      </w:r>
      <w:proofErr w:type="spellStart"/>
      <w:r w:rsidRPr="007B0CEC">
        <w:rPr>
          <w:rFonts w:ascii="Times New Roman" w:hAnsi="Times New Roman" w:cs="Times New Roman"/>
          <w:sz w:val="20"/>
          <w:szCs w:val="20"/>
        </w:rPr>
        <w:t>g-й</w:t>
      </w:r>
      <w:proofErr w:type="spellEnd"/>
      <w:r w:rsidRPr="007B0CEC">
        <w:rPr>
          <w:rFonts w:ascii="Times New Roman" w:hAnsi="Times New Roman" w:cs="Times New Roman"/>
          <w:sz w:val="20"/>
          <w:szCs w:val="20"/>
        </w:rPr>
        <w:t xml:space="preserve"> должности;</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t</w:t>
      </w:r>
      <w:r w:rsidRPr="007B0CEC">
        <w:rPr>
          <w:rFonts w:ascii="Times New Roman" w:hAnsi="Times New Roman" w:cs="Times New Roman"/>
          <w:sz w:val="20"/>
          <w:szCs w:val="20"/>
          <w:vertAlign w:val="subscript"/>
        </w:rPr>
        <w:t>g</w:t>
      </w:r>
      <w:proofErr w:type="gramEnd"/>
      <w:r w:rsidRPr="007B0CEC">
        <w:rPr>
          <w:rFonts w:ascii="Times New Roman" w:hAnsi="Times New Roman" w:cs="Times New Roman"/>
          <w:sz w:val="20"/>
          <w:szCs w:val="20"/>
          <w:vertAlign w:val="subscript"/>
        </w:rPr>
        <w:t>внси</w:t>
      </w:r>
      <w:proofErr w:type="spellEnd"/>
      <w:r w:rsidRPr="007B0CEC">
        <w:rPr>
          <w:rFonts w:ascii="Times New Roman" w:hAnsi="Times New Roman" w:cs="Times New Roman"/>
          <w:sz w:val="20"/>
          <w:szCs w:val="20"/>
        </w:rPr>
        <w:t xml:space="preserve"> - процентная ставка страховых взносов в государственные внебюджетные фонды.</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7B0CEC" w:rsidRPr="007B0CEC" w:rsidRDefault="007B0CEC" w:rsidP="007B0CEC">
      <w:pPr>
        <w:pStyle w:val="a4"/>
        <w:jc w:val="both"/>
        <w:rPr>
          <w:rFonts w:ascii="Times New Roman" w:hAnsi="Times New Roman" w:cs="Times New Roman"/>
          <w:sz w:val="20"/>
          <w:szCs w:val="20"/>
        </w:rPr>
      </w:pPr>
      <w:proofErr w:type="gramStart"/>
      <w:r w:rsidRPr="007B0CEC">
        <w:rPr>
          <w:rFonts w:ascii="Times New Roman" w:hAnsi="Times New Roman" w:cs="Times New Roman"/>
          <w:sz w:val="20"/>
          <w:szCs w:val="20"/>
        </w:rPr>
        <w:t>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w:t>
      </w:r>
      <w:proofErr w:type="gramEnd"/>
      <w:r w:rsidRPr="007B0CEC">
        <w:rPr>
          <w:rFonts w:ascii="Times New Roman" w:hAnsi="Times New Roman" w:cs="Times New Roman"/>
          <w:sz w:val="20"/>
          <w:szCs w:val="20"/>
        </w:rPr>
        <w:t xml:space="preserve"> прочих работ и услуг в рамках затрат на  информационно-коммуникационные технологии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80. Затраты на оплату типографских работ и услуг, включая приобретение периодических печатных изданий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т</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т</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ж</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иу</w:t>
      </w:r>
      <w:proofErr w:type="spellEnd"/>
      <w:r w:rsidRPr="007B0CEC">
        <w:rPr>
          <w:rFonts w:ascii="Times New Roman" w:hAnsi="Times New Roman" w:cs="Times New Roman"/>
          <w:sz w:val="20"/>
          <w:szCs w:val="20"/>
        </w:rPr>
        <w:t>,</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ж</w:t>
      </w:r>
      <w:proofErr w:type="spellEnd"/>
      <w:r w:rsidRPr="007B0CEC">
        <w:rPr>
          <w:rFonts w:ascii="Times New Roman" w:hAnsi="Times New Roman" w:cs="Times New Roman"/>
          <w:sz w:val="20"/>
          <w:szCs w:val="20"/>
        </w:rPr>
        <w:t xml:space="preserve"> - затраты на приобретение </w:t>
      </w:r>
      <w:proofErr w:type="spellStart"/>
      <w:r w:rsidRPr="007B0CEC">
        <w:rPr>
          <w:rFonts w:ascii="Times New Roman" w:hAnsi="Times New Roman" w:cs="Times New Roman"/>
          <w:sz w:val="20"/>
          <w:szCs w:val="20"/>
        </w:rPr>
        <w:t>спецжурналов</w:t>
      </w:r>
      <w:proofErr w:type="spellEnd"/>
      <w:r w:rsidRPr="007B0CEC">
        <w:rPr>
          <w:rFonts w:ascii="Times New Roman" w:hAnsi="Times New Roman" w:cs="Times New Roman"/>
          <w:sz w:val="20"/>
          <w:szCs w:val="20"/>
        </w:rPr>
        <w:t>;</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иу</w:t>
      </w:r>
      <w:proofErr w:type="spellEnd"/>
      <w:r w:rsidRPr="007B0CEC">
        <w:rPr>
          <w:rFonts w:ascii="Times New Roman" w:hAnsi="Times New Roman" w:cs="Times New Roman"/>
          <w:sz w:val="20"/>
          <w:szCs w:val="20"/>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81. Затраты на приобретение </w:t>
      </w:r>
      <w:proofErr w:type="spellStart"/>
      <w:r w:rsidRPr="007B0CEC">
        <w:rPr>
          <w:rFonts w:ascii="Times New Roman" w:hAnsi="Times New Roman" w:cs="Times New Roman"/>
          <w:sz w:val="20"/>
          <w:szCs w:val="20"/>
        </w:rPr>
        <w:t>спецжурналов</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ж</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133475" cy="438150"/>
            <wp:effectExtent l="0" t="0" r="0" b="0"/>
            <wp:docPr id="61"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88" cstate="print"/>
                    <a:srcRect/>
                    <a:stretch>
                      <a:fillRect/>
                    </a:stretch>
                  </pic:blipFill>
                  <pic:spPr bwMode="auto">
                    <a:xfrm>
                      <a:off x="0" y="0"/>
                      <a:ext cx="1133475"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ж</w:t>
      </w:r>
      <w:r w:rsidRPr="007B0CEC">
        <w:rPr>
          <w:rFonts w:ascii="Times New Roman" w:hAnsi="Times New Roman" w:cs="Times New Roman"/>
          <w:sz w:val="20"/>
          <w:szCs w:val="20"/>
        </w:rPr>
        <w:t xml:space="preserve"> - количество </w:t>
      </w:r>
      <w:proofErr w:type="gramStart"/>
      <w:r w:rsidRPr="007B0CEC">
        <w:rPr>
          <w:rFonts w:ascii="Times New Roman" w:hAnsi="Times New Roman" w:cs="Times New Roman"/>
          <w:sz w:val="20"/>
          <w:szCs w:val="20"/>
        </w:rPr>
        <w:t>приобретаемых</w:t>
      </w:r>
      <w:proofErr w:type="gram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i-х</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спецжурналов</w:t>
      </w:r>
      <w:proofErr w:type="spellEnd"/>
      <w:r w:rsidRPr="007B0CEC">
        <w:rPr>
          <w:rFonts w:ascii="Times New Roman" w:hAnsi="Times New Roman" w:cs="Times New Roman"/>
          <w:sz w:val="20"/>
          <w:szCs w:val="20"/>
        </w:rPr>
        <w:t>;</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ж</w:t>
      </w:r>
      <w:r w:rsidRPr="007B0CEC">
        <w:rPr>
          <w:rFonts w:ascii="Times New Roman" w:hAnsi="Times New Roman" w:cs="Times New Roman"/>
          <w:sz w:val="20"/>
          <w:szCs w:val="20"/>
        </w:rPr>
        <w:t xml:space="preserve"> - цена 1 </w:t>
      </w:r>
      <w:proofErr w:type="spellStart"/>
      <w:r w:rsidRPr="007B0CEC">
        <w:rPr>
          <w:rFonts w:ascii="Times New Roman" w:hAnsi="Times New Roman" w:cs="Times New Roman"/>
          <w:sz w:val="20"/>
          <w:szCs w:val="20"/>
        </w:rPr>
        <w:t>i-госпецжурнала</w:t>
      </w:r>
      <w:proofErr w:type="spellEnd"/>
      <w:r w:rsidRPr="007B0CEC">
        <w:rPr>
          <w:rFonts w:ascii="Times New Roman" w:hAnsi="Times New Roman" w:cs="Times New Roman"/>
          <w:sz w:val="20"/>
          <w:szCs w:val="20"/>
        </w:rPr>
        <w:t>.</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82.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иу</w:t>
      </w:r>
      <w:proofErr w:type="spellEnd"/>
      <w:r w:rsidRPr="007B0CEC">
        <w:rPr>
          <w:rFonts w:ascii="Times New Roman" w:hAnsi="Times New Roman" w:cs="Times New Roman"/>
          <w:sz w:val="20"/>
          <w:szCs w:val="20"/>
        </w:rPr>
        <w:t>), определяются по фактическим затратам в отчетном финансовом году.</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83. Затраты на оплату услуг внештатных сотрудников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внсп</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30"/>
          <w:sz w:val="20"/>
          <w:szCs w:val="20"/>
        </w:rPr>
        <w:drawing>
          <wp:inline distT="0" distB="0" distL="0" distR="0">
            <wp:extent cx="2295525" cy="438150"/>
            <wp:effectExtent l="0" t="0" r="0" b="0"/>
            <wp:docPr id="62"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89" cstate="print"/>
                    <a:srcRect/>
                    <a:stretch>
                      <a:fillRect/>
                    </a:stretch>
                  </pic:blipFill>
                  <pic:spPr bwMode="auto">
                    <a:xfrm>
                      <a:off x="0" y="0"/>
                      <a:ext cx="2295525"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M</w:t>
      </w:r>
      <w:r w:rsidRPr="007B0CEC">
        <w:rPr>
          <w:rFonts w:ascii="Times New Roman" w:hAnsi="Times New Roman" w:cs="Times New Roman"/>
          <w:sz w:val="20"/>
          <w:szCs w:val="20"/>
          <w:vertAlign w:val="subscript"/>
        </w:rPr>
        <w:t>j</w:t>
      </w:r>
      <w:proofErr w:type="gramEnd"/>
      <w:r w:rsidRPr="007B0CEC">
        <w:rPr>
          <w:rFonts w:ascii="Times New Roman" w:hAnsi="Times New Roman" w:cs="Times New Roman"/>
          <w:sz w:val="20"/>
          <w:szCs w:val="20"/>
          <w:vertAlign w:val="subscript"/>
        </w:rPr>
        <w:t>внсп</w:t>
      </w:r>
      <w:proofErr w:type="spellEnd"/>
      <w:r w:rsidRPr="007B0CEC">
        <w:rPr>
          <w:rFonts w:ascii="Times New Roman" w:hAnsi="Times New Roman" w:cs="Times New Roman"/>
          <w:sz w:val="20"/>
          <w:szCs w:val="20"/>
        </w:rPr>
        <w:t xml:space="preserve"> - планируемое количество месяцев работы внештатного сотрудника в </w:t>
      </w:r>
      <w:proofErr w:type="spellStart"/>
      <w:r w:rsidRPr="007B0CEC">
        <w:rPr>
          <w:rFonts w:ascii="Times New Roman" w:hAnsi="Times New Roman" w:cs="Times New Roman"/>
          <w:sz w:val="20"/>
          <w:szCs w:val="20"/>
        </w:rPr>
        <w:t>j-й</w:t>
      </w:r>
      <w:proofErr w:type="spellEnd"/>
      <w:r w:rsidRPr="007B0CEC">
        <w:rPr>
          <w:rFonts w:ascii="Times New Roman" w:hAnsi="Times New Roman" w:cs="Times New Roman"/>
          <w:sz w:val="20"/>
          <w:szCs w:val="20"/>
        </w:rPr>
        <w:t xml:space="preserve"> должности;</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j</w:t>
      </w:r>
      <w:proofErr w:type="gramEnd"/>
      <w:r w:rsidRPr="007B0CEC">
        <w:rPr>
          <w:rFonts w:ascii="Times New Roman" w:hAnsi="Times New Roman" w:cs="Times New Roman"/>
          <w:sz w:val="20"/>
          <w:szCs w:val="20"/>
          <w:vertAlign w:val="subscript"/>
        </w:rPr>
        <w:t>внсп</w:t>
      </w:r>
      <w:proofErr w:type="spellEnd"/>
      <w:r w:rsidRPr="007B0CEC">
        <w:rPr>
          <w:rFonts w:ascii="Times New Roman" w:hAnsi="Times New Roman" w:cs="Times New Roman"/>
          <w:sz w:val="20"/>
          <w:szCs w:val="20"/>
        </w:rPr>
        <w:t xml:space="preserve"> - цена 1 месяца работы внештатного сотрудника в </w:t>
      </w:r>
      <w:proofErr w:type="spellStart"/>
      <w:r w:rsidRPr="007B0CEC">
        <w:rPr>
          <w:rFonts w:ascii="Times New Roman" w:hAnsi="Times New Roman" w:cs="Times New Roman"/>
          <w:sz w:val="20"/>
          <w:szCs w:val="20"/>
        </w:rPr>
        <w:t>j-й</w:t>
      </w:r>
      <w:proofErr w:type="spellEnd"/>
      <w:r w:rsidRPr="007B0CEC">
        <w:rPr>
          <w:rFonts w:ascii="Times New Roman" w:hAnsi="Times New Roman" w:cs="Times New Roman"/>
          <w:sz w:val="20"/>
          <w:szCs w:val="20"/>
        </w:rPr>
        <w:t xml:space="preserve"> должности;</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t</w:t>
      </w:r>
      <w:r w:rsidRPr="007B0CEC">
        <w:rPr>
          <w:rFonts w:ascii="Times New Roman" w:hAnsi="Times New Roman" w:cs="Times New Roman"/>
          <w:sz w:val="20"/>
          <w:szCs w:val="20"/>
          <w:vertAlign w:val="subscript"/>
        </w:rPr>
        <w:t>j</w:t>
      </w:r>
      <w:proofErr w:type="gramEnd"/>
      <w:r w:rsidRPr="007B0CEC">
        <w:rPr>
          <w:rFonts w:ascii="Times New Roman" w:hAnsi="Times New Roman" w:cs="Times New Roman"/>
          <w:sz w:val="20"/>
          <w:szCs w:val="20"/>
          <w:vertAlign w:val="subscript"/>
        </w:rPr>
        <w:t>внсп</w:t>
      </w:r>
      <w:proofErr w:type="spellEnd"/>
      <w:r w:rsidRPr="007B0CEC">
        <w:rPr>
          <w:rFonts w:ascii="Times New Roman" w:hAnsi="Times New Roman" w:cs="Times New Roman"/>
          <w:sz w:val="20"/>
          <w:szCs w:val="20"/>
        </w:rPr>
        <w:t xml:space="preserve"> - процентная ставка страховых взносов в государственные внебюджетные фонды.</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lastRenderedPageBreak/>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84. Затраты на проведение </w:t>
      </w:r>
      <w:proofErr w:type="spellStart"/>
      <w:r w:rsidRPr="007B0CEC">
        <w:rPr>
          <w:rFonts w:ascii="Times New Roman" w:hAnsi="Times New Roman" w:cs="Times New Roman"/>
          <w:sz w:val="20"/>
          <w:szCs w:val="20"/>
        </w:rPr>
        <w:t>предрейсового</w:t>
      </w:r>
      <w:proofErr w:type="spellEnd"/>
      <w:r w:rsidRPr="007B0CEC">
        <w:rPr>
          <w:rFonts w:ascii="Times New Roman" w:hAnsi="Times New Roman" w:cs="Times New Roman"/>
          <w:sz w:val="20"/>
          <w:szCs w:val="20"/>
        </w:rPr>
        <w:t xml:space="preserve"> и </w:t>
      </w:r>
      <w:proofErr w:type="spellStart"/>
      <w:r w:rsidRPr="007B0CEC">
        <w:rPr>
          <w:rFonts w:ascii="Times New Roman" w:hAnsi="Times New Roman" w:cs="Times New Roman"/>
          <w:sz w:val="20"/>
          <w:szCs w:val="20"/>
        </w:rPr>
        <w:t>послерейсового</w:t>
      </w:r>
      <w:proofErr w:type="spellEnd"/>
      <w:r w:rsidRPr="007B0CEC">
        <w:rPr>
          <w:rFonts w:ascii="Times New Roman" w:hAnsi="Times New Roman" w:cs="Times New Roman"/>
          <w:sz w:val="20"/>
          <w:szCs w:val="20"/>
        </w:rPr>
        <w:t xml:space="preserve"> осмотра водителей транспортных средств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осм</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543050" cy="438150"/>
            <wp:effectExtent l="0" t="0" r="0" b="0"/>
            <wp:docPr id="63"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90" cstate="print"/>
                    <a:srcRect/>
                    <a:stretch>
                      <a:fillRect/>
                    </a:stretch>
                  </pic:blipFill>
                  <pic:spPr bwMode="auto">
                    <a:xfrm>
                      <a:off x="0" y="0"/>
                      <a:ext cx="154305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proofErr w:type="gramEnd"/>
      <w:r w:rsidRPr="007B0CEC">
        <w:rPr>
          <w:rFonts w:ascii="Times New Roman" w:hAnsi="Times New Roman" w:cs="Times New Roman"/>
          <w:sz w:val="20"/>
          <w:szCs w:val="20"/>
          <w:vertAlign w:val="subscript"/>
        </w:rPr>
        <w:t>вод</w:t>
      </w:r>
      <w:proofErr w:type="spellEnd"/>
      <w:r w:rsidRPr="007B0CEC">
        <w:rPr>
          <w:rFonts w:ascii="Times New Roman" w:hAnsi="Times New Roman" w:cs="Times New Roman"/>
          <w:sz w:val="20"/>
          <w:szCs w:val="20"/>
        </w:rPr>
        <w:t xml:space="preserve"> - количество водителей;</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proofErr w:type="gramEnd"/>
      <w:r w:rsidRPr="007B0CEC">
        <w:rPr>
          <w:rFonts w:ascii="Times New Roman" w:hAnsi="Times New Roman" w:cs="Times New Roman"/>
          <w:sz w:val="20"/>
          <w:szCs w:val="20"/>
          <w:vertAlign w:val="subscript"/>
        </w:rPr>
        <w:t>вод</w:t>
      </w:r>
      <w:proofErr w:type="spellEnd"/>
      <w:r w:rsidRPr="007B0CEC">
        <w:rPr>
          <w:rFonts w:ascii="Times New Roman" w:hAnsi="Times New Roman" w:cs="Times New Roman"/>
          <w:sz w:val="20"/>
          <w:szCs w:val="20"/>
        </w:rPr>
        <w:t xml:space="preserve"> - цена проведения 1 </w:t>
      </w:r>
      <w:proofErr w:type="spellStart"/>
      <w:r w:rsidRPr="007B0CEC">
        <w:rPr>
          <w:rFonts w:ascii="Times New Roman" w:hAnsi="Times New Roman" w:cs="Times New Roman"/>
          <w:sz w:val="20"/>
          <w:szCs w:val="20"/>
        </w:rPr>
        <w:t>предрейсового</w:t>
      </w:r>
      <w:proofErr w:type="spellEnd"/>
      <w:r w:rsidRPr="007B0CEC">
        <w:rPr>
          <w:rFonts w:ascii="Times New Roman" w:hAnsi="Times New Roman" w:cs="Times New Roman"/>
          <w:sz w:val="20"/>
          <w:szCs w:val="20"/>
        </w:rPr>
        <w:t xml:space="preserve"> и </w:t>
      </w:r>
      <w:proofErr w:type="spellStart"/>
      <w:r w:rsidRPr="007B0CEC">
        <w:rPr>
          <w:rFonts w:ascii="Times New Roman" w:hAnsi="Times New Roman" w:cs="Times New Roman"/>
          <w:sz w:val="20"/>
          <w:szCs w:val="20"/>
        </w:rPr>
        <w:t>послерейсового</w:t>
      </w:r>
      <w:proofErr w:type="spellEnd"/>
      <w:r w:rsidRPr="007B0CEC">
        <w:rPr>
          <w:rFonts w:ascii="Times New Roman" w:hAnsi="Times New Roman" w:cs="Times New Roman"/>
          <w:sz w:val="20"/>
          <w:szCs w:val="20"/>
        </w:rPr>
        <w:t xml:space="preserve"> осмотра;</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N</w:t>
      </w:r>
      <w:proofErr w:type="gramEnd"/>
      <w:r w:rsidRPr="007B0CEC">
        <w:rPr>
          <w:rFonts w:ascii="Times New Roman" w:hAnsi="Times New Roman" w:cs="Times New Roman"/>
          <w:sz w:val="20"/>
          <w:szCs w:val="20"/>
          <w:vertAlign w:val="subscript"/>
        </w:rPr>
        <w:t>вод</w:t>
      </w:r>
      <w:proofErr w:type="spellEnd"/>
      <w:r w:rsidRPr="007B0CEC">
        <w:rPr>
          <w:rFonts w:ascii="Times New Roman" w:hAnsi="Times New Roman" w:cs="Times New Roman"/>
          <w:sz w:val="20"/>
          <w:szCs w:val="20"/>
        </w:rPr>
        <w:t xml:space="preserve"> - количество рабочих дней в году;</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85. Затраты на аттестацию специальных помещений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атт</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285875" cy="438150"/>
            <wp:effectExtent l="0" t="0" r="0" b="0"/>
            <wp:docPr id="64"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91" cstate="print"/>
                    <a:srcRect/>
                    <a:stretch>
                      <a:fillRect/>
                    </a:stretch>
                  </pic:blipFill>
                  <pic:spPr bwMode="auto">
                    <a:xfrm>
                      <a:off x="0" y="0"/>
                      <a:ext cx="1285875"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атт</w:t>
      </w:r>
      <w:proofErr w:type="spellEnd"/>
      <w:r w:rsidRPr="007B0CEC">
        <w:rPr>
          <w:rFonts w:ascii="Times New Roman" w:hAnsi="Times New Roman" w:cs="Times New Roman"/>
          <w:sz w:val="20"/>
          <w:szCs w:val="20"/>
        </w:rPr>
        <w:t xml:space="preserve"> - количество </w:t>
      </w:r>
      <w:proofErr w:type="spellStart"/>
      <w:r w:rsidRPr="007B0CEC">
        <w:rPr>
          <w:rFonts w:ascii="Times New Roman" w:hAnsi="Times New Roman" w:cs="Times New Roman"/>
          <w:sz w:val="20"/>
          <w:szCs w:val="20"/>
        </w:rPr>
        <w:t>i-х</w:t>
      </w:r>
      <w:proofErr w:type="spellEnd"/>
      <w:r w:rsidRPr="007B0CEC">
        <w:rPr>
          <w:rFonts w:ascii="Times New Roman" w:hAnsi="Times New Roman" w:cs="Times New Roman"/>
          <w:sz w:val="20"/>
          <w:szCs w:val="20"/>
        </w:rPr>
        <w:t xml:space="preserve"> специальных помещений, подлежащих аттестации;</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атт</w:t>
      </w:r>
      <w:proofErr w:type="spellEnd"/>
      <w:r w:rsidRPr="007B0CEC">
        <w:rPr>
          <w:rFonts w:ascii="Times New Roman" w:hAnsi="Times New Roman" w:cs="Times New Roman"/>
          <w:sz w:val="20"/>
          <w:szCs w:val="20"/>
        </w:rPr>
        <w:t xml:space="preserve"> - цена проведения аттестации 1 i-го специального помещения.</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86. Затраты на проведение диспансеризации работников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дисп</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дисп</w:t>
      </w:r>
      <w:proofErr w:type="spellEnd"/>
      <w:r w:rsidRPr="007B0CEC">
        <w:rPr>
          <w:rFonts w:ascii="Times New Roman" w:hAnsi="Times New Roman" w:cs="Times New Roman"/>
          <w:sz w:val="20"/>
          <w:szCs w:val="20"/>
        </w:rPr>
        <w:t xml:space="preserve"> = </w:t>
      </w:r>
      <w:proofErr w:type="spellStart"/>
      <w:r w:rsidRPr="007B0CEC">
        <w:rPr>
          <w:rFonts w:ascii="Times New Roman" w:hAnsi="Times New Roman" w:cs="Times New Roman"/>
          <w:sz w:val="20"/>
          <w:szCs w:val="20"/>
        </w:rPr>
        <w:t>Ч</w:t>
      </w:r>
      <w:r w:rsidRPr="007B0CEC">
        <w:rPr>
          <w:rFonts w:ascii="Times New Roman" w:hAnsi="Times New Roman" w:cs="Times New Roman"/>
          <w:sz w:val="20"/>
          <w:szCs w:val="20"/>
          <w:vertAlign w:val="subscript"/>
        </w:rPr>
        <w:t>дисп</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x</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Р</w:t>
      </w:r>
      <w:r w:rsidRPr="007B0CEC">
        <w:rPr>
          <w:rFonts w:ascii="Times New Roman" w:hAnsi="Times New Roman" w:cs="Times New Roman"/>
          <w:sz w:val="20"/>
          <w:szCs w:val="20"/>
          <w:vertAlign w:val="subscript"/>
        </w:rPr>
        <w:t>дисп</w:t>
      </w:r>
      <w:proofErr w:type="spellEnd"/>
      <w:r w:rsidRPr="007B0CEC">
        <w:rPr>
          <w:rFonts w:ascii="Times New Roman" w:hAnsi="Times New Roman" w:cs="Times New Roman"/>
          <w:sz w:val="20"/>
          <w:szCs w:val="20"/>
        </w:rPr>
        <w:t>,</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Ч</w:t>
      </w:r>
      <w:r w:rsidRPr="007B0CEC">
        <w:rPr>
          <w:rFonts w:ascii="Times New Roman" w:hAnsi="Times New Roman" w:cs="Times New Roman"/>
          <w:sz w:val="20"/>
          <w:szCs w:val="20"/>
          <w:vertAlign w:val="subscript"/>
        </w:rPr>
        <w:t>дисп</w:t>
      </w:r>
      <w:proofErr w:type="spellEnd"/>
      <w:r w:rsidRPr="007B0CEC">
        <w:rPr>
          <w:rFonts w:ascii="Times New Roman" w:hAnsi="Times New Roman" w:cs="Times New Roman"/>
          <w:sz w:val="20"/>
          <w:szCs w:val="20"/>
        </w:rPr>
        <w:t xml:space="preserve"> - численность работников, подлежащих диспансеризации;</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Р</w:t>
      </w:r>
      <w:r w:rsidRPr="007B0CEC">
        <w:rPr>
          <w:rFonts w:ascii="Times New Roman" w:hAnsi="Times New Roman" w:cs="Times New Roman"/>
          <w:sz w:val="20"/>
          <w:szCs w:val="20"/>
          <w:vertAlign w:val="subscript"/>
        </w:rPr>
        <w:t>дисп</w:t>
      </w:r>
      <w:proofErr w:type="spellEnd"/>
      <w:r w:rsidRPr="007B0CEC">
        <w:rPr>
          <w:rFonts w:ascii="Times New Roman" w:hAnsi="Times New Roman" w:cs="Times New Roman"/>
          <w:sz w:val="20"/>
          <w:szCs w:val="20"/>
        </w:rPr>
        <w:t xml:space="preserve"> - цена проведения диспансеризации в расчете на 1 работника.</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87. Затраты на оплату работ по монтажу (установке), дооборудованию и наладке оборудования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мдн</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30"/>
          <w:sz w:val="20"/>
          <w:szCs w:val="20"/>
        </w:rPr>
        <w:drawing>
          <wp:inline distT="0" distB="0" distL="0" distR="0">
            <wp:extent cx="1428750" cy="438150"/>
            <wp:effectExtent l="0" t="0" r="0" b="0"/>
            <wp:docPr id="65"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92" cstate="print"/>
                    <a:srcRect/>
                    <a:stretch>
                      <a:fillRect/>
                    </a:stretch>
                  </pic:blipFill>
                  <pic:spPr bwMode="auto">
                    <a:xfrm>
                      <a:off x="0" y="0"/>
                      <a:ext cx="142875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g</w:t>
      </w:r>
      <w:proofErr w:type="gramEnd"/>
      <w:r w:rsidRPr="007B0CEC">
        <w:rPr>
          <w:rFonts w:ascii="Times New Roman" w:hAnsi="Times New Roman" w:cs="Times New Roman"/>
          <w:sz w:val="20"/>
          <w:szCs w:val="20"/>
          <w:vertAlign w:val="subscript"/>
        </w:rPr>
        <w:t>мдн</w:t>
      </w:r>
      <w:proofErr w:type="spellEnd"/>
      <w:r w:rsidRPr="007B0CEC">
        <w:rPr>
          <w:rFonts w:ascii="Times New Roman" w:hAnsi="Times New Roman" w:cs="Times New Roman"/>
          <w:sz w:val="20"/>
          <w:szCs w:val="20"/>
        </w:rPr>
        <w:t xml:space="preserve"> - количество g-го оборудования, подлежащего монтажу (установке), дооборудованию и наладке;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g</w:t>
      </w:r>
      <w:proofErr w:type="gramEnd"/>
      <w:r w:rsidRPr="007B0CEC">
        <w:rPr>
          <w:rFonts w:ascii="Times New Roman" w:hAnsi="Times New Roman" w:cs="Times New Roman"/>
          <w:sz w:val="20"/>
          <w:szCs w:val="20"/>
          <w:vertAlign w:val="subscript"/>
        </w:rPr>
        <w:t>мдн</w:t>
      </w:r>
      <w:proofErr w:type="spellEnd"/>
      <w:r w:rsidRPr="007B0CEC">
        <w:rPr>
          <w:rFonts w:ascii="Times New Roman" w:hAnsi="Times New Roman" w:cs="Times New Roman"/>
          <w:sz w:val="20"/>
          <w:szCs w:val="20"/>
        </w:rPr>
        <w:t xml:space="preserve"> - цена монтажа (установки), дооборудования и наладки g-го оборудования.</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88. Затраты на оплату услуг вневедомственной охраны определяются по фактическим затратам в отчетном финансовом году.</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89. </w:t>
      </w:r>
      <w:proofErr w:type="gramStart"/>
      <w:r w:rsidRPr="007B0CEC">
        <w:rPr>
          <w:rFonts w:ascii="Times New Roman" w:hAnsi="Times New Roman" w:cs="Times New Roman"/>
          <w:sz w:val="20"/>
          <w:szCs w:val="20"/>
        </w:rPr>
        <w:t>Затраты на приобретение полисов обязательного страхования гражданской ответственности владельцев транспортных средств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осаго</w:t>
      </w:r>
      <w:proofErr w:type="spellEnd"/>
      <w:r w:rsidRPr="007B0CEC">
        <w:rPr>
          <w:rFonts w:ascii="Times New Roman" w:hAnsi="Times New Roman" w:cs="Times New Roman"/>
          <w:sz w:val="20"/>
          <w:szCs w:val="20"/>
        </w:rPr>
        <w:t xml:space="preserve">) определяются в соответствии с базовыми ставками страховых тарифов и коэффициентами страховых тарифов, установленными </w:t>
      </w:r>
      <w:hyperlink r:id="rId93" w:history="1">
        <w:r w:rsidRPr="007B0CEC">
          <w:rPr>
            <w:rFonts w:ascii="Times New Roman" w:hAnsi="Times New Roman" w:cs="Times New Roman"/>
            <w:sz w:val="20"/>
            <w:szCs w:val="20"/>
          </w:rPr>
          <w:t>указанием</w:t>
        </w:r>
      </w:hyperlink>
      <w:r w:rsidRPr="007B0CEC">
        <w:rPr>
          <w:rFonts w:ascii="Times New Roman" w:hAnsi="Times New Roman" w:cs="Times New Roman"/>
          <w:sz w:val="20"/>
          <w:szCs w:val="20"/>
        </w:rPr>
        <w:t xml:space="preserve"> Центрального банка Российской Федерации от 19 сентября 2014 г. N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w:t>
      </w:r>
      <w:proofErr w:type="gramEnd"/>
      <w:r w:rsidRPr="007B0CEC">
        <w:rPr>
          <w:rFonts w:ascii="Times New Roman" w:hAnsi="Times New Roman" w:cs="Times New Roman"/>
          <w:sz w:val="20"/>
          <w:szCs w:val="20"/>
        </w:rPr>
        <w:t xml:space="preserve"> </w:t>
      </w:r>
      <w:proofErr w:type="gramStart"/>
      <w:r w:rsidRPr="007B0CEC">
        <w:rPr>
          <w:rFonts w:ascii="Times New Roman" w:hAnsi="Times New Roman" w:cs="Times New Roman"/>
          <w:sz w:val="20"/>
          <w:szCs w:val="20"/>
        </w:rPr>
        <w:t>определении</w:t>
      </w:r>
      <w:proofErr w:type="gramEnd"/>
      <w:r w:rsidRPr="007B0CEC">
        <w:rPr>
          <w:rFonts w:ascii="Times New Roman" w:hAnsi="Times New Roman" w:cs="Times New Roman"/>
          <w:sz w:val="20"/>
          <w:szCs w:val="20"/>
        </w:rPr>
        <w:t xml:space="preserve"> страховой премии по обязательному страхованию гражданской ответственности владельцев транспортных средств",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3829050" cy="438150"/>
            <wp:effectExtent l="0" t="0" r="0" b="0"/>
            <wp:docPr id="66"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94" cstate="print"/>
                    <a:srcRect/>
                    <a:stretch>
                      <a:fillRect/>
                    </a:stretch>
                  </pic:blipFill>
                  <pic:spPr bwMode="auto">
                    <a:xfrm>
                      <a:off x="0" y="0"/>
                      <a:ext cx="382905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ТБ</w:t>
      </w:r>
      <w:proofErr w:type="gramStart"/>
      <w:r w:rsidRPr="007B0CEC">
        <w:rPr>
          <w:rFonts w:ascii="Times New Roman" w:hAnsi="Times New Roman" w:cs="Times New Roman"/>
          <w:sz w:val="20"/>
          <w:szCs w:val="20"/>
          <w:vertAlign w:val="subscript"/>
        </w:rPr>
        <w:t>i</w:t>
      </w:r>
      <w:proofErr w:type="spellEnd"/>
      <w:proofErr w:type="gramEnd"/>
      <w:r w:rsidRPr="007B0CEC">
        <w:rPr>
          <w:rFonts w:ascii="Times New Roman" w:hAnsi="Times New Roman" w:cs="Times New Roman"/>
          <w:sz w:val="20"/>
          <w:szCs w:val="20"/>
        </w:rPr>
        <w:t xml:space="preserve"> - предельный размер базовой ставки страхового тарифа по </w:t>
      </w:r>
      <w:proofErr w:type="spellStart"/>
      <w:r w:rsidRPr="007B0CEC">
        <w:rPr>
          <w:rFonts w:ascii="Times New Roman" w:hAnsi="Times New Roman" w:cs="Times New Roman"/>
          <w:sz w:val="20"/>
          <w:szCs w:val="20"/>
        </w:rPr>
        <w:t>i-му</w:t>
      </w:r>
      <w:proofErr w:type="spellEnd"/>
      <w:r w:rsidRPr="007B0CEC">
        <w:rPr>
          <w:rFonts w:ascii="Times New Roman" w:hAnsi="Times New Roman" w:cs="Times New Roman"/>
          <w:sz w:val="20"/>
          <w:szCs w:val="20"/>
        </w:rPr>
        <w:t xml:space="preserve"> транспортному средству;</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КТ</w:t>
      </w:r>
      <w:proofErr w:type="gramStart"/>
      <w:r w:rsidRPr="007B0CEC">
        <w:rPr>
          <w:rFonts w:ascii="Times New Roman" w:hAnsi="Times New Roman" w:cs="Times New Roman"/>
          <w:sz w:val="20"/>
          <w:szCs w:val="20"/>
          <w:vertAlign w:val="subscript"/>
        </w:rPr>
        <w:t>i</w:t>
      </w:r>
      <w:proofErr w:type="spellEnd"/>
      <w:proofErr w:type="gramEnd"/>
      <w:r w:rsidRPr="007B0CEC">
        <w:rPr>
          <w:rFonts w:ascii="Times New Roman" w:hAnsi="Times New Roman" w:cs="Times New Roman"/>
          <w:sz w:val="20"/>
          <w:szCs w:val="20"/>
        </w:rPr>
        <w:t xml:space="preserve"> - коэффициент страховых тарифов в зависимости от территории преимущественного использования i-го транспортного средства;</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КБМ</w:t>
      </w:r>
      <w:proofErr w:type="gramStart"/>
      <w:r w:rsidRPr="007B0CEC">
        <w:rPr>
          <w:rFonts w:ascii="Times New Roman" w:hAnsi="Times New Roman" w:cs="Times New Roman"/>
          <w:sz w:val="20"/>
          <w:szCs w:val="20"/>
          <w:vertAlign w:val="subscript"/>
        </w:rPr>
        <w:t>i</w:t>
      </w:r>
      <w:proofErr w:type="spellEnd"/>
      <w:proofErr w:type="gramEnd"/>
      <w:r w:rsidRPr="007B0CEC">
        <w:rPr>
          <w:rFonts w:ascii="Times New Roman" w:hAnsi="Times New Roman" w:cs="Times New Roman"/>
          <w:sz w:val="20"/>
          <w:szCs w:val="20"/>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w:t>
      </w:r>
      <w:proofErr w:type="spellStart"/>
      <w:r w:rsidRPr="007B0CEC">
        <w:rPr>
          <w:rFonts w:ascii="Times New Roman" w:hAnsi="Times New Roman" w:cs="Times New Roman"/>
          <w:sz w:val="20"/>
          <w:szCs w:val="20"/>
        </w:rPr>
        <w:t>i-му</w:t>
      </w:r>
      <w:proofErr w:type="spellEnd"/>
      <w:r w:rsidRPr="007B0CEC">
        <w:rPr>
          <w:rFonts w:ascii="Times New Roman" w:hAnsi="Times New Roman" w:cs="Times New Roman"/>
          <w:sz w:val="20"/>
          <w:szCs w:val="20"/>
        </w:rPr>
        <w:t xml:space="preserve"> транспортному средству;</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КО</w:t>
      </w:r>
      <w:proofErr w:type="gramStart"/>
      <w:r w:rsidRPr="007B0CEC">
        <w:rPr>
          <w:rFonts w:ascii="Times New Roman" w:hAnsi="Times New Roman" w:cs="Times New Roman"/>
          <w:sz w:val="20"/>
          <w:szCs w:val="20"/>
          <w:vertAlign w:val="subscript"/>
        </w:rPr>
        <w:t>i</w:t>
      </w:r>
      <w:proofErr w:type="spellEnd"/>
      <w:proofErr w:type="gramEnd"/>
      <w:r w:rsidRPr="007B0CEC">
        <w:rPr>
          <w:rFonts w:ascii="Times New Roman" w:hAnsi="Times New Roman" w:cs="Times New Roman"/>
          <w:sz w:val="20"/>
          <w:szCs w:val="20"/>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КМ</w:t>
      </w:r>
      <w:proofErr w:type="gramStart"/>
      <w:r w:rsidRPr="007B0CEC">
        <w:rPr>
          <w:rFonts w:ascii="Times New Roman" w:hAnsi="Times New Roman" w:cs="Times New Roman"/>
          <w:sz w:val="20"/>
          <w:szCs w:val="20"/>
          <w:vertAlign w:val="subscript"/>
        </w:rPr>
        <w:t>i</w:t>
      </w:r>
      <w:proofErr w:type="spellEnd"/>
      <w:proofErr w:type="gramEnd"/>
      <w:r w:rsidRPr="007B0CEC">
        <w:rPr>
          <w:rFonts w:ascii="Times New Roman" w:hAnsi="Times New Roman" w:cs="Times New Roman"/>
          <w:sz w:val="20"/>
          <w:szCs w:val="20"/>
        </w:rPr>
        <w:t xml:space="preserve"> - коэффициент страховых тарифов в зависимости от технических характеристик i-го транспортного средства;</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КС</w:t>
      </w:r>
      <w:proofErr w:type="gramStart"/>
      <w:r w:rsidRPr="007B0CEC">
        <w:rPr>
          <w:rFonts w:ascii="Times New Roman" w:hAnsi="Times New Roman" w:cs="Times New Roman"/>
          <w:sz w:val="20"/>
          <w:szCs w:val="20"/>
          <w:vertAlign w:val="subscript"/>
        </w:rPr>
        <w:t>i</w:t>
      </w:r>
      <w:proofErr w:type="spellEnd"/>
      <w:proofErr w:type="gramEnd"/>
      <w:r w:rsidRPr="007B0CEC">
        <w:rPr>
          <w:rFonts w:ascii="Times New Roman" w:hAnsi="Times New Roman" w:cs="Times New Roman"/>
          <w:sz w:val="20"/>
          <w:szCs w:val="20"/>
        </w:rPr>
        <w:t xml:space="preserve"> - коэффициент страховых тарифов в зависимости от периода использования i-го транспортного средства;</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КН</w:t>
      </w:r>
      <w:proofErr w:type="gramStart"/>
      <w:r w:rsidRPr="007B0CEC">
        <w:rPr>
          <w:rFonts w:ascii="Times New Roman" w:hAnsi="Times New Roman" w:cs="Times New Roman"/>
          <w:sz w:val="20"/>
          <w:szCs w:val="20"/>
          <w:vertAlign w:val="subscript"/>
        </w:rPr>
        <w:t>i</w:t>
      </w:r>
      <w:proofErr w:type="spellEnd"/>
      <w:proofErr w:type="gramEnd"/>
      <w:r w:rsidRPr="007B0CEC">
        <w:rPr>
          <w:rFonts w:ascii="Times New Roman" w:hAnsi="Times New Roman" w:cs="Times New Roman"/>
          <w:sz w:val="20"/>
          <w:szCs w:val="20"/>
        </w:rPr>
        <w:t xml:space="preserve"> - коэффициент страховых тарифов в зависимости от наличия нарушений, предусмотренных </w:t>
      </w:r>
      <w:hyperlink r:id="rId95" w:history="1">
        <w:r w:rsidRPr="007B0CEC">
          <w:rPr>
            <w:rFonts w:ascii="Times New Roman" w:hAnsi="Times New Roman" w:cs="Times New Roman"/>
            <w:sz w:val="20"/>
            <w:szCs w:val="20"/>
          </w:rPr>
          <w:t>пунктом 3 статьи 9</w:t>
        </w:r>
      </w:hyperlink>
      <w:r w:rsidRPr="007B0CEC">
        <w:rPr>
          <w:rFonts w:ascii="Times New Roman" w:hAnsi="Times New Roman" w:cs="Times New Roman"/>
          <w:sz w:val="20"/>
          <w:szCs w:val="20"/>
        </w:rPr>
        <w:t xml:space="preserve"> Федерального закона "Об обязательном страховании гражданской ответственности владельцев транспортных средств";</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КП</w:t>
      </w:r>
      <w:proofErr w:type="gramStart"/>
      <w:r w:rsidRPr="007B0CEC">
        <w:rPr>
          <w:rFonts w:ascii="Times New Roman" w:hAnsi="Times New Roman" w:cs="Times New Roman"/>
          <w:sz w:val="20"/>
          <w:szCs w:val="20"/>
          <w:vertAlign w:val="subscript"/>
        </w:rPr>
        <w:t>pi</w:t>
      </w:r>
      <w:proofErr w:type="spellEnd"/>
      <w:proofErr w:type="gramEnd"/>
      <w:r w:rsidRPr="007B0CEC">
        <w:rPr>
          <w:rFonts w:ascii="Times New Roman" w:hAnsi="Times New Roman" w:cs="Times New Roman"/>
          <w:sz w:val="20"/>
          <w:szCs w:val="20"/>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90. Затраты на оплату труда независимых экспертов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нэ</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нэ</w:t>
      </w:r>
      <w:proofErr w:type="spellEnd"/>
      <w:r w:rsidRPr="007B0CEC">
        <w:rPr>
          <w:rFonts w:ascii="Times New Roman" w:hAnsi="Times New Roman" w:cs="Times New Roman"/>
          <w:sz w:val="20"/>
          <w:szCs w:val="20"/>
        </w:rPr>
        <w:t xml:space="preserve"> = </w:t>
      </w:r>
      <w:proofErr w:type="spellStart"/>
      <w:proofErr w:type="gramStart"/>
      <w:r w:rsidRPr="007B0CEC">
        <w:rPr>
          <w:rFonts w:ascii="Times New Roman" w:hAnsi="Times New Roman" w:cs="Times New Roman"/>
          <w:sz w:val="20"/>
          <w:szCs w:val="20"/>
        </w:rPr>
        <w:t>Q</w:t>
      </w:r>
      <w:proofErr w:type="gramEnd"/>
      <w:r w:rsidRPr="007B0CEC">
        <w:rPr>
          <w:rFonts w:ascii="Times New Roman" w:hAnsi="Times New Roman" w:cs="Times New Roman"/>
          <w:sz w:val="20"/>
          <w:szCs w:val="20"/>
          <w:vertAlign w:val="subscript"/>
        </w:rPr>
        <w:t>к</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x</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чз</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x</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нэ</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x</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S</w:t>
      </w:r>
      <w:r w:rsidRPr="007B0CEC">
        <w:rPr>
          <w:rFonts w:ascii="Times New Roman" w:hAnsi="Times New Roman" w:cs="Times New Roman"/>
          <w:sz w:val="20"/>
          <w:szCs w:val="20"/>
          <w:vertAlign w:val="subscript"/>
        </w:rPr>
        <w:t>нэ</w:t>
      </w:r>
      <w:proofErr w:type="spellEnd"/>
      <w:r w:rsidRPr="007B0CEC">
        <w:rPr>
          <w:rFonts w:ascii="Times New Roman" w:hAnsi="Times New Roman" w:cs="Times New Roman"/>
          <w:sz w:val="20"/>
          <w:szCs w:val="20"/>
        </w:rPr>
        <w:t xml:space="preserve"> </w:t>
      </w:r>
      <w:proofErr w:type="spellStart"/>
      <w:r w:rsidRPr="007B0CEC">
        <w:rPr>
          <w:rFonts w:ascii="Times New Roman" w:hAnsi="Times New Roman" w:cs="Times New Roman"/>
          <w:sz w:val="20"/>
          <w:szCs w:val="20"/>
        </w:rPr>
        <w:t>x</w:t>
      </w:r>
      <w:proofErr w:type="spellEnd"/>
      <w:r w:rsidRPr="007B0CEC">
        <w:rPr>
          <w:rFonts w:ascii="Times New Roman" w:hAnsi="Times New Roman" w:cs="Times New Roman"/>
          <w:sz w:val="20"/>
          <w:szCs w:val="20"/>
        </w:rPr>
        <w:t xml:space="preserve"> (1 + </w:t>
      </w:r>
      <w:proofErr w:type="spellStart"/>
      <w:r w:rsidRPr="007B0CEC">
        <w:rPr>
          <w:rFonts w:ascii="Times New Roman" w:hAnsi="Times New Roman" w:cs="Times New Roman"/>
          <w:sz w:val="20"/>
          <w:szCs w:val="20"/>
        </w:rPr>
        <w:t>k</w:t>
      </w:r>
      <w:r w:rsidRPr="007B0CEC">
        <w:rPr>
          <w:rFonts w:ascii="Times New Roman" w:hAnsi="Times New Roman" w:cs="Times New Roman"/>
          <w:sz w:val="20"/>
          <w:szCs w:val="20"/>
          <w:vertAlign w:val="subscript"/>
        </w:rPr>
        <w:t>стр</w:t>
      </w:r>
      <w:proofErr w:type="spellEnd"/>
      <w:r w:rsidRPr="007B0CEC">
        <w:rPr>
          <w:rFonts w:ascii="Times New Roman" w:hAnsi="Times New Roman" w:cs="Times New Roman"/>
          <w:sz w:val="20"/>
          <w:szCs w:val="20"/>
        </w:rPr>
        <w:t>),</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proofErr w:type="gramEnd"/>
      <w:r w:rsidRPr="007B0CEC">
        <w:rPr>
          <w:rFonts w:ascii="Times New Roman" w:hAnsi="Times New Roman" w:cs="Times New Roman"/>
          <w:sz w:val="20"/>
          <w:szCs w:val="20"/>
          <w:vertAlign w:val="subscript"/>
        </w:rPr>
        <w:t>к</w:t>
      </w:r>
      <w:proofErr w:type="spellEnd"/>
      <w:r w:rsidRPr="007B0CEC">
        <w:rPr>
          <w:rFonts w:ascii="Times New Roman" w:hAnsi="Times New Roman" w:cs="Times New Roman"/>
          <w:sz w:val="20"/>
          <w:szCs w:val="20"/>
        </w:rPr>
        <w:t xml:space="preserve"> - планируемое в очередном финансовом году количество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proofErr w:type="gramEnd"/>
      <w:r w:rsidRPr="007B0CEC">
        <w:rPr>
          <w:rFonts w:ascii="Times New Roman" w:hAnsi="Times New Roman" w:cs="Times New Roman"/>
          <w:sz w:val="20"/>
          <w:szCs w:val="20"/>
          <w:vertAlign w:val="subscript"/>
        </w:rPr>
        <w:t>чз</w:t>
      </w:r>
      <w:proofErr w:type="spellEnd"/>
      <w:r w:rsidRPr="007B0CEC">
        <w:rPr>
          <w:rFonts w:ascii="Times New Roman" w:hAnsi="Times New Roman" w:cs="Times New Roman"/>
          <w:sz w:val="20"/>
          <w:szCs w:val="20"/>
        </w:rPr>
        <w:t xml:space="preserve"> - планируемое в очередном финансовом году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proofErr w:type="gramEnd"/>
      <w:r w:rsidRPr="007B0CEC">
        <w:rPr>
          <w:rFonts w:ascii="Times New Roman" w:hAnsi="Times New Roman" w:cs="Times New Roman"/>
          <w:sz w:val="20"/>
          <w:szCs w:val="20"/>
          <w:vertAlign w:val="subscript"/>
        </w:rPr>
        <w:t>нэ</w:t>
      </w:r>
      <w:proofErr w:type="spellEnd"/>
      <w:r w:rsidRPr="007B0CEC">
        <w:rPr>
          <w:rFonts w:ascii="Times New Roman" w:hAnsi="Times New Roman" w:cs="Times New Roman"/>
          <w:sz w:val="20"/>
          <w:szCs w:val="20"/>
        </w:rPr>
        <w:t xml:space="preserve"> - планируемое количество независимых экспертов, включенных в аттестационные и конкурсные комиссии, комиссии по соблюдению требований к служебному поведению муниципальных служащих и урегулированию конфликта интересов;</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S</w:t>
      </w:r>
      <w:proofErr w:type="gramEnd"/>
      <w:r w:rsidRPr="007B0CEC">
        <w:rPr>
          <w:rFonts w:ascii="Times New Roman" w:hAnsi="Times New Roman" w:cs="Times New Roman"/>
          <w:sz w:val="20"/>
          <w:szCs w:val="20"/>
          <w:vertAlign w:val="subscript"/>
        </w:rPr>
        <w:t>нэ</w:t>
      </w:r>
      <w:proofErr w:type="spellEnd"/>
      <w:r w:rsidRPr="007B0CEC">
        <w:rPr>
          <w:rFonts w:ascii="Times New Roman" w:hAnsi="Times New Roman" w:cs="Times New Roman"/>
          <w:sz w:val="20"/>
          <w:szCs w:val="20"/>
        </w:rPr>
        <w:t xml:space="preserve"> - ставка почасовой оплаты труда независимых экспертов, установленная </w:t>
      </w:r>
      <w:hyperlink r:id="rId96" w:history="1">
        <w:r w:rsidRPr="007B0CEC">
          <w:rPr>
            <w:rFonts w:ascii="Times New Roman" w:hAnsi="Times New Roman" w:cs="Times New Roman"/>
            <w:sz w:val="20"/>
            <w:szCs w:val="20"/>
          </w:rPr>
          <w:t>постановлением</w:t>
        </w:r>
      </w:hyperlink>
      <w:r w:rsidRPr="007B0CEC">
        <w:rPr>
          <w:rFonts w:ascii="Times New Roman" w:hAnsi="Times New Roman" w:cs="Times New Roman"/>
          <w:sz w:val="20"/>
          <w:szCs w:val="20"/>
        </w:rPr>
        <w:t xml:space="preserve"> Правительства Российской Федерации от 12 августа 2005 г. N 509 "О порядке оплаты труда независимых экспертов, включаемых в составы аттестационной и конкурсной комиссий, образуемых федеральными государственными органами";</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k</w:t>
      </w:r>
      <w:proofErr w:type="gramEnd"/>
      <w:r w:rsidRPr="007B0CEC">
        <w:rPr>
          <w:rFonts w:ascii="Times New Roman" w:hAnsi="Times New Roman" w:cs="Times New Roman"/>
          <w:sz w:val="20"/>
          <w:szCs w:val="20"/>
          <w:vertAlign w:val="subscript"/>
        </w:rPr>
        <w:t>стр</w:t>
      </w:r>
      <w:proofErr w:type="spellEnd"/>
      <w:r w:rsidRPr="007B0CEC">
        <w:rPr>
          <w:rFonts w:ascii="Times New Roman" w:hAnsi="Times New Roman" w:cs="Times New Roman"/>
          <w:sz w:val="20"/>
          <w:szCs w:val="20"/>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Затраты на приобретение основных средств, не отнесенные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к затратам на приобретение основных сре</w:t>
      </w:r>
      <w:proofErr w:type="gramStart"/>
      <w:r w:rsidRPr="007B0CEC">
        <w:rPr>
          <w:rFonts w:ascii="Times New Roman" w:hAnsi="Times New Roman" w:cs="Times New Roman"/>
          <w:sz w:val="20"/>
          <w:szCs w:val="20"/>
        </w:rPr>
        <w:t>дств в р</w:t>
      </w:r>
      <w:proofErr w:type="gramEnd"/>
      <w:r w:rsidRPr="007B0CEC">
        <w:rPr>
          <w:rFonts w:ascii="Times New Roman" w:hAnsi="Times New Roman" w:cs="Times New Roman"/>
          <w:sz w:val="20"/>
          <w:szCs w:val="20"/>
        </w:rPr>
        <w:t>амках</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затрат на информационно-коммуникационные технологии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91.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roofErr w:type="gramStart"/>
      <w:r w:rsidRPr="007B0CEC">
        <w:rPr>
          <w:rFonts w:ascii="Times New Roman" w:hAnsi="Times New Roman" w:cs="Times New Roman"/>
          <w:sz w:val="20"/>
          <w:szCs w:val="20"/>
        </w:rPr>
        <w:t xml:space="preserve"> (</w:t>
      </w:r>
      <w:r w:rsidRPr="007B0CEC">
        <w:rPr>
          <w:rFonts w:ascii="Times New Roman" w:hAnsi="Times New Roman" w:cs="Times New Roman"/>
          <w:noProof/>
          <w:position w:val="-12"/>
          <w:sz w:val="20"/>
          <w:szCs w:val="20"/>
        </w:rPr>
        <w:drawing>
          <wp:inline distT="0" distB="0" distL="0" distR="0">
            <wp:extent cx="247650" cy="247650"/>
            <wp:effectExtent l="19050" t="0" r="0" b="0"/>
            <wp:docPr id="67"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97"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7B0CEC">
        <w:rPr>
          <w:rFonts w:ascii="Times New Roman" w:hAnsi="Times New Roman" w:cs="Times New Roman"/>
          <w:sz w:val="20"/>
          <w:szCs w:val="20"/>
        </w:rPr>
        <w:t xml:space="preserve">), </w:t>
      </w:r>
      <w:proofErr w:type="gramEnd"/>
      <w:r w:rsidRPr="007B0CEC">
        <w:rPr>
          <w:rFonts w:ascii="Times New Roman" w:hAnsi="Times New Roman" w:cs="Times New Roman"/>
          <w:sz w:val="20"/>
          <w:szCs w:val="20"/>
        </w:rPr>
        <w:t>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12"/>
          <w:sz w:val="20"/>
          <w:szCs w:val="20"/>
        </w:rPr>
        <w:drawing>
          <wp:inline distT="0" distB="0" distL="0" distR="0">
            <wp:extent cx="1390650" cy="247650"/>
            <wp:effectExtent l="19050" t="0" r="0" b="0"/>
            <wp:docPr id="68"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98" cstate="print"/>
                    <a:srcRect/>
                    <a:stretch>
                      <a:fillRect/>
                    </a:stretch>
                  </pic:blipFill>
                  <pic:spPr bwMode="auto">
                    <a:xfrm>
                      <a:off x="0" y="0"/>
                      <a:ext cx="1390650" cy="2476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ам</w:t>
      </w:r>
      <w:r w:rsidRPr="007B0CEC">
        <w:rPr>
          <w:rFonts w:ascii="Times New Roman" w:hAnsi="Times New Roman" w:cs="Times New Roman"/>
          <w:sz w:val="20"/>
          <w:szCs w:val="20"/>
        </w:rPr>
        <w:t xml:space="preserve"> - затраты на приобретение транспортных средств;</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пмеб</w:t>
      </w:r>
      <w:proofErr w:type="spellEnd"/>
      <w:r w:rsidRPr="007B0CEC">
        <w:rPr>
          <w:rFonts w:ascii="Times New Roman" w:hAnsi="Times New Roman" w:cs="Times New Roman"/>
          <w:sz w:val="20"/>
          <w:szCs w:val="20"/>
        </w:rPr>
        <w:t xml:space="preserve"> - затраты на приобретение мебели;</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ск</w:t>
      </w:r>
      <w:proofErr w:type="spellEnd"/>
      <w:r w:rsidRPr="007B0CEC">
        <w:rPr>
          <w:rFonts w:ascii="Times New Roman" w:hAnsi="Times New Roman" w:cs="Times New Roman"/>
          <w:sz w:val="20"/>
          <w:szCs w:val="20"/>
        </w:rPr>
        <w:t xml:space="preserve"> - затраты на приобретение систем кондиционирования.</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92. Затраты на приобретение транспортных средств (З</w:t>
      </w:r>
      <w:r w:rsidRPr="007B0CEC">
        <w:rPr>
          <w:rFonts w:ascii="Times New Roman" w:hAnsi="Times New Roman" w:cs="Times New Roman"/>
          <w:sz w:val="20"/>
          <w:szCs w:val="20"/>
          <w:vertAlign w:val="subscript"/>
        </w:rPr>
        <w:t>ам</w:t>
      </w:r>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219200" cy="438150"/>
            <wp:effectExtent l="0" t="0" r="0" b="0"/>
            <wp:docPr id="69"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99" cstate="print"/>
                    <a:srcRect/>
                    <a:stretch>
                      <a:fillRect/>
                    </a:stretch>
                  </pic:blipFill>
                  <pic:spPr bwMode="auto">
                    <a:xfrm>
                      <a:off x="0" y="0"/>
                      <a:ext cx="121920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ам</w:t>
      </w:r>
      <w:proofErr w:type="spellEnd"/>
      <w:r w:rsidRPr="007B0CEC">
        <w:rPr>
          <w:rFonts w:ascii="Times New Roman" w:hAnsi="Times New Roman" w:cs="Times New Roman"/>
          <w:sz w:val="20"/>
          <w:szCs w:val="20"/>
        </w:rPr>
        <w:t xml:space="preserve"> - планируемое к приобретению количество </w:t>
      </w:r>
      <w:proofErr w:type="spellStart"/>
      <w:r w:rsidRPr="007B0CEC">
        <w:rPr>
          <w:rFonts w:ascii="Times New Roman" w:hAnsi="Times New Roman" w:cs="Times New Roman"/>
          <w:sz w:val="20"/>
          <w:szCs w:val="20"/>
        </w:rPr>
        <w:t>i-х</w:t>
      </w:r>
      <w:proofErr w:type="spellEnd"/>
      <w:r w:rsidRPr="007B0CEC">
        <w:rPr>
          <w:rFonts w:ascii="Times New Roman" w:hAnsi="Times New Roman" w:cs="Times New Roman"/>
          <w:sz w:val="20"/>
          <w:szCs w:val="20"/>
        </w:rPr>
        <w:t xml:space="preserve"> транспортных средств, </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ам</w:t>
      </w:r>
      <w:proofErr w:type="spellEnd"/>
      <w:r w:rsidRPr="007B0CEC">
        <w:rPr>
          <w:rFonts w:ascii="Times New Roman" w:hAnsi="Times New Roman" w:cs="Times New Roman"/>
          <w:sz w:val="20"/>
          <w:szCs w:val="20"/>
        </w:rPr>
        <w:t xml:space="preserve"> - цена приобретения i-го транспортного средства </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93. Затраты на приобретение мебели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пмеб</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514475" cy="438150"/>
            <wp:effectExtent l="0" t="0" r="0" b="0"/>
            <wp:docPr id="70"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00" cstate="print"/>
                    <a:srcRect/>
                    <a:stretch>
                      <a:fillRect/>
                    </a:stretch>
                  </pic:blipFill>
                  <pic:spPr bwMode="auto">
                    <a:xfrm>
                      <a:off x="0" y="0"/>
                      <a:ext cx="1514475"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пмеб</w:t>
      </w:r>
      <w:proofErr w:type="spellEnd"/>
      <w:r w:rsidRPr="007B0CEC">
        <w:rPr>
          <w:rFonts w:ascii="Times New Roman" w:hAnsi="Times New Roman" w:cs="Times New Roman"/>
          <w:sz w:val="20"/>
          <w:szCs w:val="20"/>
        </w:rPr>
        <w:t xml:space="preserve"> - планируемое к приобретению количество </w:t>
      </w:r>
      <w:proofErr w:type="spellStart"/>
      <w:r w:rsidRPr="007B0CEC">
        <w:rPr>
          <w:rFonts w:ascii="Times New Roman" w:hAnsi="Times New Roman" w:cs="Times New Roman"/>
          <w:sz w:val="20"/>
          <w:szCs w:val="20"/>
        </w:rPr>
        <w:t>i-х</w:t>
      </w:r>
      <w:proofErr w:type="spellEnd"/>
      <w:r w:rsidRPr="007B0CEC">
        <w:rPr>
          <w:rFonts w:ascii="Times New Roman" w:hAnsi="Times New Roman" w:cs="Times New Roman"/>
          <w:sz w:val="20"/>
          <w:szCs w:val="20"/>
        </w:rPr>
        <w:t xml:space="preserve"> предметов мебели в соответствии с нормативами;</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пмеб</w:t>
      </w:r>
      <w:proofErr w:type="spellEnd"/>
      <w:r w:rsidRPr="007B0CEC">
        <w:rPr>
          <w:rFonts w:ascii="Times New Roman" w:hAnsi="Times New Roman" w:cs="Times New Roman"/>
          <w:sz w:val="20"/>
          <w:szCs w:val="20"/>
        </w:rPr>
        <w:t xml:space="preserve"> - цена i-го предмета мебели в соответствии с нормативами.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94. Затраты на приобретение систем кондиционирования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ск</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095375" cy="438150"/>
            <wp:effectExtent l="0" t="0" r="0" b="0"/>
            <wp:docPr id="71"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01" cstate="print"/>
                    <a:srcRect/>
                    <a:stretch>
                      <a:fillRect/>
                    </a:stretch>
                  </pic:blipFill>
                  <pic:spPr bwMode="auto">
                    <a:xfrm>
                      <a:off x="0" y="0"/>
                      <a:ext cx="1095375"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с</w:t>
      </w:r>
      <w:r w:rsidRPr="007B0CEC">
        <w:rPr>
          <w:rFonts w:ascii="Times New Roman" w:hAnsi="Times New Roman" w:cs="Times New Roman"/>
          <w:sz w:val="20"/>
          <w:szCs w:val="20"/>
        </w:rPr>
        <w:t xml:space="preserve"> - планируемое к приобретению количество </w:t>
      </w:r>
      <w:proofErr w:type="spellStart"/>
      <w:r w:rsidRPr="007B0CEC">
        <w:rPr>
          <w:rFonts w:ascii="Times New Roman" w:hAnsi="Times New Roman" w:cs="Times New Roman"/>
          <w:sz w:val="20"/>
          <w:szCs w:val="20"/>
        </w:rPr>
        <w:t>i-х</w:t>
      </w:r>
      <w:proofErr w:type="spellEnd"/>
      <w:r w:rsidRPr="007B0CEC">
        <w:rPr>
          <w:rFonts w:ascii="Times New Roman" w:hAnsi="Times New Roman" w:cs="Times New Roman"/>
          <w:sz w:val="20"/>
          <w:szCs w:val="20"/>
        </w:rPr>
        <w:t xml:space="preserve"> систем кондиционирования;</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Start"/>
      <w:r w:rsidRPr="007B0CEC">
        <w:rPr>
          <w:rFonts w:ascii="Times New Roman" w:hAnsi="Times New Roman" w:cs="Times New Roman"/>
          <w:sz w:val="20"/>
          <w:szCs w:val="20"/>
          <w:vertAlign w:val="subscript"/>
        </w:rPr>
        <w:t>с</w:t>
      </w:r>
      <w:proofErr w:type="spellEnd"/>
      <w:proofErr w:type="gramEnd"/>
      <w:r w:rsidRPr="007B0CEC">
        <w:rPr>
          <w:rFonts w:ascii="Times New Roman" w:hAnsi="Times New Roman" w:cs="Times New Roman"/>
          <w:sz w:val="20"/>
          <w:szCs w:val="20"/>
        </w:rPr>
        <w:t xml:space="preserve"> - цена 1-й системы кондиционирования.</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Затраты на приобретение материальных запасов, не отнесенные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к затратам на приобретение материальных запасов в рамках</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затрат на информационно-коммуникационные технологии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95.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roofErr w:type="gramStart"/>
      <w:r w:rsidRPr="007B0CEC">
        <w:rPr>
          <w:rFonts w:ascii="Times New Roman" w:hAnsi="Times New Roman" w:cs="Times New Roman"/>
          <w:sz w:val="20"/>
          <w:szCs w:val="20"/>
        </w:rPr>
        <w:t xml:space="preserve"> (</w:t>
      </w:r>
      <w:r w:rsidRPr="007B0CEC">
        <w:rPr>
          <w:rFonts w:ascii="Times New Roman" w:hAnsi="Times New Roman" w:cs="Times New Roman"/>
          <w:noProof/>
          <w:position w:val="-12"/>
          <w:sz w:val="20"/>
          <w:szCs w:val="20"/>
        </w:rPr>
        <w:drawing>
          <wp:inline distT="0" distB="0" distL="0" distR="0">
            <wp:extent cx="247650" cy="247650"/>
            <wp:effectExtent l="19050" t="0" r="0" b="0"/>
            <wp:docPr id="72"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102"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7B0CEC">
        <w:rPr>
          <w:rFonts w:ascii="Times New Roman" w:hAnsi="Times New Roman" w:cs="Times New Roman"/>
          <w:sz w:val="20"/>
          <w:szCs w:val="20"/>
        </w:rPr>
        <w:t xml:space="preserve">), </w:t>
      </w:r>
      <w:proofErr w:type="gramEnd"/>
      <w:r w:rsidRPr="007B0CEC">
        <w:rPr>
          <w:rFonts w:ascii="Times New Roman" w:hAnsi="Times New Roman" w:cs="Times New Roman"/>
          <w:sz w:val="20"/>
          <w:szCs w:val="20"/>
        </w:rPr>
        <w:t>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12"/>
          <w:sz w:val="20"/>
          <w:szCs w:val="20"/>
        </w:rPr>
        <w:drawing>
          <wp:inline distT="0" distB="0" distL="0" distR="0">
            <wp:extent cx="2495550" cy="247650"/>
            <wp:effectExtent l="19050" t="0" r="0" b="0"/>
            <wp:docPr id="73"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103" cstate="print"/>
                    <a:srcRect/>
                    <a:stretch>
                      <a:fillRect/>
                    </a:stretch>
                  </pic:blipFill>
                  <pic:spPr bwMode="auto">
                    <a:xfrm>
                      <a:off x="0" y="0"/>
                      <a:ext cx="2495550" cy="2476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бл</w:t>
      </w:r>
      <w:proofErr w:type="spellEnd"/>
      <w:r w:rsidRPr="007B0CEC">
        <w:rPr>
          <w:rFonts w:ascii="Times New Roman" w:hAnsi="Times New Roman" w:cs="Times New Roman"/>
          <w:sz w:val="20"/>
          <w:szCs w:val="20"/>
        </w:rPr>
        <w:t xml:space="preserve"> - затраты на приобретение бланочной продукции;</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канц</w:t>
      </w:r>
      <w:proofErr w:type="spellEnd"/>
      <w:r w:rsidRPr="007B0CEC">
        <w:rPr>
          <w:rFonts w:ascii="Times New Roman" w:hAnsi="Times New Roman" w:cs="Times New Roman"/>
          <w:sz w:val="20"/>
          <w:szCs w:val="20"/>
        </w:rPr>
        <w:t xml:space="preserve"> - затраты на приобретение канцелярских принадлежностей;</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хп</w:t>
      </w:r>
      <w:proofErr w:type="spellEnd"/>
      <w:r w:rsidRPr="007B0CEC">
        <w:rPr>
          <w:rFonts w:ascii="Times New Roman" w:hAnsi="Times New Roman" w:cs="Times New Roman"/>
          <w:sz w:val="20"/>
          <w:szCs w:val="20"/>
        </w:rPr>
        <w:t xml:space="preserve"> - затраты на приобретение хозяйственных товаров и принадлежностей;</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гсм</w:t>
      </w:r>
      <w:proofErr w:type="spellEnd"/>
      <w:r w:rsidRPr="007B0CEC">
        <w:rPr>
          <w:rFonts w:ascii="Times New Roman" w:hAnsi="Times New Roman" w:cs="Times New Roman"/>
          <w:sz w:val="20"/>
          <w:szCs w:val="20"/>
        </w:rPr>
        <w:t xml:space="preserve"> - затраты на приобретение горюче-смазочных материалов;</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зпа</w:t>
      </w:r>
      <w:proofErr w:type="spellEnd"/>
      <w:r w:rsidRPr="007B0CEC">
        <w:rPr>
          <w:rFonts w:ascii="Times New Roman" w:hAnsi="Times New Roman" w:cs="Times New Roman"/>
          <w:sz w:val="20"/>
          <w:szCs w:val="20"/>
        </w:rPr>
        <w:t xml:space="preserve"> - затраты на приобретение запасных частей для транспортных средств;</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lastRenderedPageBreak/>
        <w:t>З</w:t>
      </w:r>
      <w:r w:rsidRPr="007B0CEC">
        <w:rPr>
          <w:rFonts w:ascii="Times New Roman" w:hAnsi="Times New Roman" w:cs="Times New Roman"/>
          <w:sz w:val="20"/>
          <w:szCs w:val="20"/>
          <w:vertAlign w:val="subscript"/>
        </w:rPr>
        <w:t>мзго</w:t>
      </w:r>
      <w:proofErr w:type="spellEnd"/>
      <w:r w:rsidRPr="007B0CEC">
        <w:rPr>
          <w:rFonts w:ascii="Times New Roman" w:hAnsi="Times New Roman" w:cs="Times New Roman"/>
          <w:sz w:val="20"/>
          <w:szCs w:val="20"/>
        </w:rPr>
        <w:t xml:space="preserve"> - затраты на приобретение материальных запасов для нужд гражданской обороны.</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96. Затраты на приобретение бланочной продукции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бл</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30"/>
          <w:sz w:val="20"/>
          <w:szCs w:val="20"/>
        </w:rPr>
        <w:drawing>
          <wp:inline distT="0" distB="0" distL="0" distR="0">
            <wp:extent cx="2066925" cy="438150"/>
            <wp:effectExtent l="0" t="0" r="0" b="0"/>
            <wp:docPr id="74"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04" cstate="print"/>
                    <a:srcRect/>
                    <a:stretch>
                      <a:fillRect/>
                    </a:stretch>
                  </pic:blipFill>
                  <pic:spPr bwMode="auto">
                    <a:xfrm>
                      <a:off x="0" y="0"/>
                      <a:ext cx="2066925"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б</w:t>
      </w:r>
      <w:r w:rsidRPr="007B0CEC">
        <w:rPr>
          <w:rFonts w:ascii="Times New Roman" w:hAnsi="Times New Roman" w:cs="Times New Roman"/>
          <w:sz w:val="20"/>
          <w:szCs w:val="20"/>
        </w:rPr>
        <w:t xml:space="preserve"> - планируемое к приобретению количество бланочной продукции;</w:t>
      </w:r>
    </w:p>
    <w:p w:rsidR="007B0CEC" w:rsidRPr="007B0CEC" w:rsidRDefault="007B0CEC" w:rsidP="007B0CEC">
      <w:pPr>
        <w:pStyle w:val="a4"/>
        <w:jc w:val="both"/>
        <w:rPr>
          <w:rFonts w:ascii="Times New Roman" w:hAnsi="Times New Roman" w:cs="Times New Roman"/>
          <w:sz w:val="20"/>
          <w:szCs w:val="20"/>
        </w:rPr>
      </w:pPr>
      <w:proofErr w:type="spell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spellEnd"/>
      <w:r w:rsidRPr="007B0CEC">
        <w:rPr>
          <w:rFonts w:ascii="Times New Roman" w:hAnsi="Times New Roman" w:cs="Times New Roman"/>
          <w:sz w:val="20"/>
          <w:szCs w:val="20"/>
          <w:vertAlign w:val="subscript"/>
        </w:rPr>
        <w:t xml:space="preserve"> б</w:t>
      </w:r>
      <w:r w:rsidRPr="007B0CEC">
        <w:rPr>
          <w:rFonts w:ascii="Times New Roman" w:hAnsi="Times New Roman" w:cs="Times New Roman"/>
          <w:sz w:val="20"/>
          <w:szCs w:val="20"/>
        </w:rPr>
        <w:t xml:space="preserve"> - цена 1 бланка по </w:t>
      </w:r>
      <w:proofErr w:type="spellStart"/>
      <w:r w:rsidRPr="007B0CEC">
        <w:rPr>
          <w:rFonts w:ascii="Times New Roman" w:hAnsi="Times New Roman" w:cs="Times New Roman"/>
          <w:sz w:val="20"/>
          <w:szCs w:val="20"/>
        </w:rPr>
        <w:t>i-му</w:t>
      </w:r>
      <w:proofErr w:type="spellEnd"/>
      <w:r w:rsidRPr="007B0CEC">
        <w:rPr>
          <w:rFonts w:ascii="Times New Roman" w:hAnsi="Times New Roman" w:cs="Times New Roman"/>
          <w:sz w:val="20"/>
          <w:szCs w:val="20"/>
        </w:rPr>
        <w:t xml:space="preserve"> тиражу;</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j</w:t>
      </w:r>
      <w:proofErr w:type="gramEnd"/>
      <w:r w:rsidRPr="007B0CEC">
        <w:rPr>
          <w:rFonts w:ascii="Times New Roman" w:hAnsi="Times New Roman" w:cs="Times New Roman"/>
          <w:sz w:val="20"/>
          <w:szCs w:val="20"/>
          <w:vertAlign w:val="subscript"/>
        </w:rPr>
        <w:t>пп</w:t>
      </w:r>
      <w:proofErr w:type="spellEnd"/>
      <w:r w:rsidRPr="007B0CEC">
        <w:rPr>
          <w:rFonts w:ascii="Times New Roman" w:hAnsi="Times New Roman" w:cs="Times New Roman"/>
          <w:sz w:val="20"/>
          <w:szCs w:val="20"/>
        </w:rPr>
        <w:t xml:space="preserve"> - планируемое к приобретению количество прочей продукции, изготовляемой типографией;</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j</w:t>
      </w:r>
      <w:proofErr w:type="gramEnd"/>
      <w:r w:rsidRPr="007B0CEC">
        <w:rPr>
          <w:rFonts w:ascii="Times New Roman" w:hAnsi="Times New Roman" w:cs="Times New Roman"/>
          <w:sz w:val="20"/>
          <w:szCs w:val="20"/>
          <w:vertAlign w:val="subscript"/>
        </w:rPr>
        <w:t>пп</w:t>
      </w:r>
      <w:proofErr w:type="spellEnd"/>
      <w:r w:rsidRPr="007B0CEC">
        <w:rPr>
          <w:rFonts w:ascii="Times New Roman" w:hAnsi="Times New Roman" w:cs="Times New Roman"/>
          <w:sz w:val="20"/>
          <w:szCs w:val="20"/>
        </w:rPr>
        <w:t xml:space="preserve"> - цена 1 единицы прочей продукции, изготовляемой типографией, по </w:t>
      </w:r>
      <w:proofErr w:type="spellStart"/>
      <w:r w:rsidRPr="007B0CEC">
        <w:rPr>
          <w:rFonts w:ascii="Times New Roman" w:hAnsi="Times New Roman" w:cs="Times New Roman"/>
          <w:sz w:val="20"/>
          <w:szCs w:val="20"/>
        </w:rPr>
        <w:t>j-му</w:t>
      </w:r>
      <w:proofErr w:type="spellEnd"/>
      <w:r w:rsidRPr="007B0CEC">
        <w:rPr>
          <w:rFonts w:ascii="Times New Roman" w:hAnsi="Times New Roman" w:cs="Times New Roman"/>
          <w:sz w:val="20"/>
          <w:szCs w:val="20"/>
        </w:rPr>
        <w:t xml:space="preserve"> тиражу.</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97. Затраты на приобретение канцелярских принадлежностей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канц</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838325" cy="438150"/>
            <wp:effectExtent l="0" t="0" r="0" b="0"/>
            <wp:docPr id="75"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05" cstate="print"/>
                    <a:srcRect/>
                    <a:stretch>
                      <a:fillRect/>
                    </a:stretch>
                  </pic:blipFill>
                  <pic:spPr bwMode="auto">
                    <a:xfrm>
                      <a:off x="0" y="0"/>
                      <a:ext cx="1838325"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N</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канц</w:t>
      </w:r>
      <w:proofErr w:type="spellEnd"/>
      <w:r w:rsidRPr="007B0CEC">
        <w:rPr>
          <w:rFonts w:ascii="Times New Roman" w:hAnsi="Times New Roman" w:cs="Times New Roman"/>
          <w:sz w:val="20"/>
          <w:szCs w:val="20"/>
        </w:rPr>
        <w:t xml:space="preserve"> - количество i-го предмета канцелярских принадлежностей в соответствии с нормативами  в расчете на основного работника;</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Ч</w:t>
      </w:r>
      <w:r w:rsidRPr="007B0CEC">
        <w:rPr>
          <w:rFonts w:ascii="Times New Roman" w:hAnsi="Times New Roman" w:cs="Times New Roman"/>
          <w:sz w:val="20"/>
          <w:szCs w:val="20"/>
          <w:vertAlign w:val="subscript"/>
        </w:rPr>
        <w:t>оп</w:t>
      </w:r>
      <w:r w:rsidRPr="007B0CEC">
        <w:rPr>
          <w:rFonts w:ascii="Times New Roman" w:hAnsi="Times New Roman" w:cs="Times New Roman"/>
          <w:sz w:val="20"/>
          <w:szCs w:val="20"/>
        </w:rPr>
        <w:t xml:space="preserve"> - расчетная численность основных работников, определяемая в соответствии с </w:t>
      </w:r>
      <w:hyperlink r:id="rId106" w:history="1">
        <w:r w:rsidRPr="007B0CEC">
          <w:rPr>
            <w:rFonts w:ascii="Times New Roman" w:hAnsi="Times New Roman" w:cs="Times New Roman"/>
            <w:sz w:val="20"/>
            <w:szCs w:val="20"/>
          </w:rPr>
          <w:t>пунктами 17</w:t>
        </w:r>
      </w:hyperlink>
      <w:r w:rsidRPr="007B0CEC">
        <w:rPr>
          <w:rFonts w:ascii="Times New Roman" w:hAnsi="Times New Roman" w:cs="Times New Roman"/>
          <w:sz w:val="20"/>
          <w:szCs w:val="20"/>
        </w:rPr>
        <w:t xml:space="preserve"> - </w:t>
      </w:r>
      <w:hyperlink r:id="rId107" w:history="1">
        <w:r w:rsidRPr="007B0CEC">
          <w:rPr>
            <w:rFonts w:ascii="Times New Roman" w:hAnsi="Times New Roman" w:cs="Times New Roman"/>
            <w:sz w:val="20"/>
            <w:szCs w:val="20"/>
          </w:rPr>
          <w:t>22</w:t>
        </w:r>
      </w:hyperlink>
      <w:r w:rsidRPr="007B0CEC">
        <w:rPr>
          <w:rFonts w:ascii="Times New Roman" w:hAnsi="Times New Roman" w:cs="Times New Roman"/>
          <w:sz w:val="20"/>
          <w:szCs w:val="20"/>
        </w:rPr>
        <w:t xml:space="preserve"> общих правил к определению нормативных затрат;</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канц</w:t>
      </w:r>
      <w:proofErr w:type="spellEnd"/>
      <w:r w:rsidRPr="007B0CEC">
        <w:rPr>
          <w:rFonts w:ascii="Times New Roman" w:hAnsi="Times New Roman" w:cs="Times New Roman"/>
          <w:sz w:val="20"/>
          <w:szCs w:val="20"/>
        </w:rPr>
        <w:t xml:space="preserve"> - цена i-го предмета канцелярских принадлежностей.</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98. Затраты на приобретение хозяйственных товаров и принадлежностей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хп</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219200" cy="438150"/>
            <wp:effectExtent l="0" t="0" r="0" b="0"/>
            <wp:docPr id="76"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08" cstate="print"/>
                    <a:srcRect/>
                    <a:stretch>
                      <a:fillRect/>
                    </a:stretch>
                  </pic:blipFill>
                  <pic:spPr bwMode="auto">
                    <a:xfrm>
                      <a:off x="0" y="0"/>
                      <a:ext cx="1219200"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хп</w:t>
      </w:r>
      <w:proofErr w:type="spellEnd"/>
      <w:r w:rsidRPr="007B0CEC">
        <w:rPr>
          <w:rFonts w:ascii="Times New Roman" w:hAnsi="Times New Roman" w:cs="Times New Roman"/>
          <w:sz w:val="20"/>
          <w:szCs w:val="20"/>
        </w:rPr>
        <w:t xml:space="preserve"> - цена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единицы хозяйственных товаров и принадлежностей;</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хп</w:t>
      </w:r>
      <w:proofErr w:type="spellEnd"/>
      <w:r w:rsidRPr="007B0CEC">
        <w:rPr>
          <w:rFonts w:ascii="Times New Roman" w:hAnsi="Times New Roman" w:cs="Times New Roman"/>
          <w:sz w:val="20"/>
          <w:szCs w:val="20"/>
        </w:rPr>
        <w:t xml:space="preserve"> - количество i-го хозяйственного товара и принадлежностей.</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99. Затраты на приобретение горюче-смазочных материалов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гсм</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800225" cy="438150"/>
            <wp:effectExtent l="0" t="0" r="0" b="0"/>
            <wp:docPr id="77"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09" cstate="print"/>
                    <a:srcRect/>
                    <a:stretch>
                      <a:fillRect/>
                    </a:stretch>
                  </pic:blipFill>
                  <pic:spPr bwMode="auto">
                    <a:xfrm>
                      <a:off x="0" y="0"/>
                      <a:ext cx="1800225"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H</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гсм</w:t>
      </w:r>
      <w:proofErr w:type="spellEnd"/>
      <w:r w:rsidRPr="007B0CEC">
        <w:rPr>
          <w:rFonts w:ascii="Times New Roman" w:hAnsi="Times New Roman" w:cs="Times New Roman"/>
          <w:sz w:val="20"/>
          <w:szCs w:val="20"/>
        </w:rPr>
        <w:t xml:space="preserve"> - норма расхода топлива на 100 километров пробега i-го транспортного средства согласно методическим </w:t>
      </w:r>
      <w:hyperlink r:id="rId110" w:history="1">
        <w:r w:rsidRPr="007B0CEC">
          <w:rPr>
            <w:rFonts w:ascii="Times New Roman" w:hAnsi="Times New Roman" w:cs="Times New Roman"/>
            <w:sz w:val="20"/>
            <w:szCs w:val="20"/>
          </w:rPr>
          <w:t>рекомендациям</w:t>
        </w:r>
      </w:hyperlink>
      <w:r w:rsidRPr="007B0CEC">
        <w:rPr>
          <w:rFonts w:ascii="Times New Roman" w:hAnsi="Times New Roman" w:cs="Times New Roman"/>
          <w:sz w:val="20"/>
          <w:szCs w:val="20"/>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 N АМ-23-р;</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гсм</w:t>
      </w:r>
      <w:proofErr w:type="spellEnd"/>
      <w:r w:rsidRPr="007B0CEC">
        <w:rPr>
          <w:rFonts w:ascii="Times New Roman" w:hAnsi="Times New Roman" w:cs="Times New Roman"/>
          <w:sz w:val="20"/>
          <w:szCs w:val="20"/>
        </w:rPr>
        <w:t xml:space="preserve"> - цена 1 литра горюче-смазочного материала по </w:t>
      </w:r>
      <w:proofErr w:type="spellStart"/>
      <w:r w:rsidRPr="007B0CEC">
        <w:rPr>
          <w:rFonts w:ascii="Times New Roman" w:hAnsi="Times New Roman" w:cs="Times New Roman"/>
          <w:sz w:val="20"/>
          <w:szCs w:val="20"/>
        </w:rPr>
        <w:t>i-му</w:t>
      </w:r>
      <w:proofErr w:type="spellEnd"/>
      <w:r w:rsidRPr="007B0CEC">
        <w:rPr>
          <w:rFonts w:ascii="Times New Roman" w:hAnsi="Times New Roman" w:cs="Times New Roman"/>
          <w:sz w:val="20"/>
          <w:szCs w:val="20"/>
        </w:rPr>
        <w:t xml:space="preserve"> транспортному средству;</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N</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гсм</w:t>
      </w:r>
      <w:proofErr w:type="spellEnd"/>
      <w:r w:rsidRPr="007B0CEC">
        <w:rPr>
          <w:rFonts w:ascii="Times New Roman" w:hAnsi="Times New Roman" w:cs="Times New Roman"/>
          <w:sz w:val="20"/>
          <w:szCs w:val="20"/>
        </w:rPr>
        <w:t xml:space="preserve"> - планируемое количество рабочих дней использования i-го транспортного средства в очередном финансовом году.</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100. Затраты на приобретение запасных частей для транспортных средств определяются по фактическим затратам в отчетном финансовом году.</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101. Затраты на приобретение материальных запасов для нужд гражданской обороны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мзго</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800225" cy="438150"/>
            <wp:effectExtent l="0" t="0" r="0" b="0"/>
            <wp:docPr id="155"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11" cstate="print"/>
                    <a:srcRect/>
                    <a:stretch>
                      <a:fillRect/>
                    </a:stretch>
                  </pic:blipFill>
                  <pic:spPr bwMode="auto">
                    <a:xfrm>
                      <a:off x="0" y="0"/>
                      <a:ext cx="1800225"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мзго</w:t>
      </w:r>
      <w:proofErr w:type="spellEnd"/>
      <w:r w:rsidRPr="007B0CEC">
        <w:rPr>
          <w:rFonts w:ascii="Times New Roman" w:hAnsi="Times New Roman" w:cs="Times New Roman"/>
          <w:sz w:val="20"/>
          <w:szCs w:val="20"/>
        </w:rPr>
        <w:t xml:space="preserve"> - цена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единицы материальных запасов для нужд гражданской обороны;</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N</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мзго</w:t>
      </w:r>
      <w:proofErr w:type="spellEnd"/>
      <w:r w:rsidRPr="007B0CEC">
        <w:rPr>
          <w:rFonts w:ascii="Times New Roman" w:hAnsi="Times New Roman" w:cs="Times New Roman"/>
          <w:sz w:val="20"/>
          <w:szCs w:val="20"/>
        </w:rPr>
        <w:t xml:space="preserve"> - количество i-го материального запаса для нужд гражданской обороны из расчета на 1 работника в год в соответствии с нормативами муниципальных органов;</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Ч</w:t>
      </w:r>
      <w:r w:rsidRPr="007B0CEC">
        <w:rPr>
          <w:rFonts w:ascii="Times New Roman" w:hAnsi="Times New Roman" w:cs="Times New Roman"/>
          <w:sz w:val="20"/>
          <w:szCs w:val="20"/>
          <w:vertAlign w:val="subscript"/>
        </w:rPr>
        <w:t>оп</w:t>
      </w:r>
      <w:r w:rsidRPr="007B0CEC">
        <w:rPr>
          <w:rFonts w:ascii="Times New Roman" w:hAnsi="Times New Roman" w:cs="Times New Roman"/>
          <w:sz w:val="20"/>
          <w:szCs w:val="20"/>
        </w:rPr>
        <w:t xml:space="preserve"> - расчетная численность основных работников, определяемая в соответствии с </w:t>
      </w:r>
      <w:hyperlink r:id="rId112" w:history="1">
        <w:r w:rsidRPr="007B0CEC">
          <w:rPr>
            <w:rFonts w:ascii="Times New Roman" w:hAnsi="Times New Roman" w:cs="Times New Roman"/>
            <w:sz w:val="20"/>
            <w:szCs w:val="20"/>
          </w:rPr>
          <w:t>пунктами 17</w:t>
        </w:r>
      </w:hyperlink>
      <w:r w:rsidRPr="007B0CEC">
        <w:rPr>
          <w:rFonts w:ascii="Times New Roman" w:hAnsi="Times New Roman" w:cs="Times New Roman"/>
          <w:sz w:val="20"/>
          <w:szCs w:val="20"/>
        </w:rPr>
        <w:t xml:space="preserve"> - </w:t>
      </w:r>
      <w:hyperlink r:id="rId113" w:history="1">
        <w:r w:rsidRPr="007B0CEC">
          <w:rPr>
            <w:rFonts w:ascii="Times New Roman" w:hAnsi="Times New Roman" w:cs="Times New Roman"/>
            <w:sz w:val="20"/>
            <w:szCs w:val="20"/>
          </w:rPr>
          <w:t>22</w:t>
        </w:r>
      </w:hyperlink>
      <w:r w:rsidRPr="007B0CEC">
        <w:rPr>
          <w:rFonts w:ascii="Times New Roman" w:hAnsi="Times New Roman" w:cs="Times New Roman"/>
          <w:sz w:val="20"/>
          <w:szCs w:val="20"/>
        </w:rPr>
        <w:t xml:space="preserve"> общих правил к определению нормативных затрат.</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102.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103. </w:t>
      </w:r>
      <w:proofErr w:type="gramStart"/>
      <w:r w:rsidRPr="007B0CEC">
        <w:rPr>
          <w:rFonts w:ascii="Times New Roman" w:hAnsi="Times New Roman" w:cs="Times New Roman"/>
          <w:sz w:val="20"/>
          <w:szCs w:val="20"/>
        </w:rPr>
        <w:t>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104. Затраты на разработку проектной документации определяются в соответствии со </w:t>
      </w:r>
      <w:hyperlink r:id="rId114" w:history="1">
        <w:r w:rsidRPr="007B0CEC">
          <w:rPr>
            <w:rFonts w:ascii="Times New Roman" w:hAnsi="Times New Roman" w:cs="Times New Roman"/>
            <w:sz w:val="20"/>
            <w:szCs w:val="20"/>
          </w:rPr>
          <w:t>статьей 22</w:t>
        </w:r>
      </w:hyperlink>
      <w:r w:rsidRPr="007B0CEC">
        <w:rPr>
          <w:rFonts w:ascii="Times New Roman" w:hAnsi="Times New Roman" w:cs="Times New Roman"/>
          <w:sz w:val="20"/>
          <w:szCs w:val="20"/>
        </w:rPr>
        <w:t xml:space="preserve"> Федерального закона от 05.04.2013 N 44-ФЗ "О контрактной системе в сфере закупок товаров, работ, услуг для обеспечения </w:t>
      </w:r>
      <w:r w:rsidRPr="007B0CEC">
        <w:rPr>
          <w:rFonts w:ascii="Times New Roman" w:hAnsi="Times New Roman" w:cs="Times New Roman"/>
          <w:sz w:val="20"/>
          <w:szCs w:val="20"/>
        </w:rPr>
        <w:lastRenderedPageBreak/>
        <w:t>государственных и муниципальных нужд" (далее - Федеральный закон о контрактной системе) и с законодательством Российской Федерации о градостроительной деятельности.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105.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115" w:history="1">
        <w:r w:rsidRPr="007B0CEC">
          <w:rPr>
            <w:rFonts w:ascii="Times New Roman" w:hAnsi="Times New Roman" w:cs="Times New Roman"/>
            <w:sz w:val="20"/>
            <w:szCs w:val="20"/>
          </w:rPr>
          <w:t>статьей 22</w:t>
        </w:r>
      </w:hyperlink>
      <w:r w:rsidRPr="007B0CEC">
        <w:rPr>
          <w:rFonts w:ascii="Times New Roman" w:hAnsi="Times New Roman" w:cs="Times New Roman"/>
          <w:sz w:val="20"/>
          <w:szCs w:val="20"/>
        </w:rPr>
        <w:t xml:space="preserve"> Федерального закона о контрактной системе и с законодательством Российской Федерации о градостроительной деятельности.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106. Затраты на приобретение объектов недвижимого имущества определяются в соответствии со </w:t>
      </w:r>
      <w:hyperlink r:id="rId116" w:history="1">
        <w:r w:rsidRPr="007B0CEC">
          <w:rPr>
            <w:rFonts w:ascii="Times New Roman" w:hAnsi="Times New Roman" w:cs="Times New Roman"/>
            <w:sz w:val="20"/>
            <w:szCs w:val="20"/>
          </w:rPr>
          <w:t>статьей 22</w:t>
        </w:r>
      </w:hyperlink>
      <w:r w:rsidRPr="007B0CEC">
        <w:rPr>
          <w:rFonts w:ascii="Times New Roman" w:hAnsi="Times New Roman" w:cs="Times New Roman"/>
          <w:sz w:val="20"/>
          <w:szCs w:val="20"/>
        </w:rPr>
        <w:t xml:space="preserve"> Федерального закона о контрактной системе и с законодательством Российской Федерации, регулирующим оценочную деятельность в Российской Федерации.</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107. Затраты на приобретение образовательных услуг по профессиональной переподготовке и повышению квалификации (</w:t>
      </w:r>
      <w:proofErr w:type="spellStart"/>
      <w:r w:rsidRPr="007B0CEC">
        <w:rPr>
          <w:rFonts w:ascii="Times New Roman" w:hAnsi="Times New Roman" w:cs="Times New Roman"/>
          <w:sz w:val="20"/>
          <w:szCs w:val="20"/>
        </w:rPr>
        <w:t>З</w:t>
      </w:r>
      <w:r w:rsidRPr="007B0CEC">
        <w:rPr>
          <w:rFonts w:ascii="Times New Roman" w:hAnsi="Times New Roman" w:cs="Times New Roman"/>
          <w:sz w:val="20"/>
          <w:szCs w:val="20"/>
          <w:vertAlign w:val="subscript"/>
        </w:rPr>
        <w:t>дпо</w:t>
      </w:r>
      <w:proofErr w:type="spellEnd"/>
      <w:r w:rsidRPr="007B0CEC">
        <w:rPr>
          <w:rFonts w:ascii="Times New Roman" w:hAnsi="Times New Roman" w:cs="Times New Roman"/>
          <w:sz w:val="20"/>
          <w:szCs w:val="20"/>
        </w:rPr>
        <w:t>) определяются по формуле:</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noProof/>
          <w:position w:val="-28"/>
          <w:sz w:val="20"/>
          <w:szCs w:val="20"/>
        </w:rPr>
        <w:drawing>
          <wp:inline distT="0" distB="0" distL="0" distR="0">
            <wp:extent cx="1343025" cy="438150"/>
            <wp:effectExtent l="0" t="0" r="0" b="0"/>
            <wp:docPr id="156"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17" cstate="print"/>
                    <a:srcRect/>
                    <a:stretch>
                      <a:fillRect/>
                    </a:stretch>
                  </pic:blipFill>
                  <pic:spPr bwMode="auto">
                    <a:xfrm>
                      <a:off x="0" y="0"/>
                      <a:ext cx="1343025" cy="438150"/>
                    </a:xfrm>
                    <a:prstGeom prst="rect">
                      <a:avLst/>
                    </a:prstGeom>
                    <a:noFill/>
                    <a:ln w="9525">
                      <a:noFill/>
                      <a:miter lim="800000"/>
                      <a:headEnd/>
                      <a:tailEnd/>
                    </a:ln>
                  </pic:spPr>
                </pic:pic>
              </a:graphicData>
            </a:graphic>
          </wp:inline>
        </w:drawing>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где:</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Q</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дпо</w:t>
      </w:r>
      <w:proofErr w:type="spellEnd"/>
      <w:r w:rsidRPr="007B0CEC">
        <w:rPr>
          <w:rFonts w:ascii="Times New Roman" w:hAnsi="Times New Roman" w:cs="Times New Roman"/>
          <w:sz w:val="20"/>
          <w:szCs w:val="20"/>
        </w:rPr>
        <w:t xml:space="preserve"> - количество работников, направляемых на </w:t>
      </w:r>
      <w:proofErr w:type="spellStart"/>
      <w:r w:rsidRPr="007B0CEC">
        <w:rPr>
          <w:rFonts w:ascii="Times New Roman" w:hAnsi="Times New Roman" w:cs="Times New Roman"/>
          <w:sz w:val="20"/>
          <w:szCs w:val="20"/>
        </w:rPr>
        <w:t>i-й</w:t>
      </w:r>
      <w:proofErr w:type="spellEnd"/>
      <w:r w:rsidRPr="007B0CEC">
        <w:rPr>
          <w:rFonts w:ascii="Times New Roman" w:hAnsi="Times New Roman" w:cs="Times New Roman"/>
          <w:sz w:val="20"/>
          <w:szCs w:val="20"/>
        </w:rPr>
        <w:t xml:space="preserve"> вид дополнительного профессионального образования;</w:t>
      </w:r>
    </w:p>
    <w:p w:rsidR="007B0CEC" w:rsidRPr="007B0CEC" w:rsidRDefault="007B0CEC" w:rsidP="007B0CEC">
      <w:pPr>
        <w:pStyle w:val="a4"/>
        <w:jc w:val="both"/>
        <w:rPr>
          <w:rFonts w:ascii="Times New Roman" w:hAnsi="Times New Roman" w:cs="Times New Roman"/>
          <w:sz w:val="20"/>
          <w:szCs w:val="20"/>
        </w:rPr>
      </w:pPr>
      <w:proofErr w:type="spellStart"/>
      <w:proofErr w:type="gramStart"/>
      <w:r w:rsidRPr="007B0CEC">
        <w:rPr>
          <w:rFonts w:ascii="Times New Roman" w:hAnsi="Times New Roman" w:cs="Times New Roman"/>
          <w:sz w:val="20"/>
          <w:szCs w:val="20"/>
        </w:rPr>
        <w:t>P</w:t>
      </w:r>
      <w:r w:rsidRPr="007B0CEC">
        <w:rPr>
          <w:rFonts w:ascii="Times New Roman" w:hAnsi="Times New Roman" w:cs="Times New Roman"/>
          <w:sz w:val="20"/>
          <w:szCs w:val="20"/>
          <w:vertAlign w:val="subscript"/>
        </w:rPr>
        <w:t>i</w:t>
      </w:r>
      <w:proofErr w:type="gramEnd"/>
      <w:r w:rsidRPr="007B0CEC">
        <w:rPr>
          <w:rFonts w:ascii="Times New Roman" w:hAnsi="Times New Roman" w:cs="Times New Roman"/>
          <w:sz w:val="20"/>
          <w:szCs w:val="20"/>
          <w:vertAlign w:val="subscript"/>
        </w:rPr>
        <w:t>дпо</w:t>
      </w:r>
      <w:proofErr w:type="spellEnd"/>
      <w:r w:rsidRPr="007B0CEC">
        <w:rPr>
          <w:rFonts w:ascii="Times New Roman" w:hAnsi="Times New Roman" w:cs="Times New Roman"/>
          <w:sz w:val="20"/>
          <w:szCs w:val="20"/>
        </w:rPr>
        <w:t xml:space="preserve"> - цена обучения одного работника по </w:t>
      </w:r>
      <w:proofErr w:type="spellStart"/>
      <w:r w:rsidRPr="007B0CEC">
        <w:rPr>
          <w:rFonts w:ascii="Times New Roman" w:hAnsi="Times New Roman" w:cs="Times New Roman"/>
          <w:sz w:val="20"/>
          <w:szCs w:val="20"/>
        </w:rPr>
        <w:t>i-му</w:t>
      </w:r>
      <w:proofErr w:type="spellEnd"/>
      <w:r w:rsidRPr="007B0CEC">
        <w:rPr>
          <w:rFonts w:ascii="Times New Roman" w:hAnsi="Times New Roman" w:cs="Times New Roman"/>
          <w:sz w:val="20"/>
          <w:szCs w:val="20"/>
        </w:rPr>
        <w:t xml:space="preserve"> виду дополнительного профессионального образования.</w:t>
      </w:r>
    </w:p>
    <w:p w:rsidR="007B0CEC" w:rsidRPr="007B0CEC" w:rsidRDefault="007B0CEC" w:rsidP="007B0CEC">
      <w:pPr>
        <w:pStyle w:val="a4"/>
        <w:jc w:val="both"/>
        <w:rPr>
          <w:rFonts w:ascii="Times New Roman" w:hAnsi="Times New Roman" w:cs="Times New Roman"/>
          <w:sz w:val="20"/>
          <w:szCs w:val="20"/>
        </w:rPr>
      </w:pPr>
      <w:r w:rsidRPr="007B0CEC">
        <w:rPr>
          <w:rFonts w:ascii="Times New Roman" w:hAnsi="Times New Roman" w:cs="Times New Roman"/>
          <w:sz w:val="20"/>
          <w:szCs w:val="20"/>
        </w:rPr>
        <w:t xml:space="preserve">108. Затраты на приобретение образовательных услуг по профессиональной переподготовке и повышению квалификации определяются в соответствии со </w:t>
      </w:r>
      <w:hyperlink r:id="rId118" w:history="1">
        <w:r w:rsidRPr="007B0CEC">
          <w:rPr>
            <w:rFonts w:ascii="Times New Roman" w:hAnsi="Times New Roman" w:cs="Times New Roman"/>
            <w:sz w:val="20"/>
            <w:szCs w:val="20"/>
          </w:rPr>
          <w:t>статьей 22</w:t>
        </w:r>
      </w:hyperlink>
      <w:r w:rsidRPr="007B0CEC">
        <w:rPr>
          <w:rFonts w:ascii="Times New Roman" w:hAnsi="Times New Roman" w:cs="Times New Roman"/>
          <w:sz w:val="20"/>
          <w:szCs w:val="20"/>
        </w:rPr>
        <w:t xml:space="preserve"> Федерального закона о контрактной системе.</w:t>
      </w: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sz w:val="20"/>
          <w:szCs w:val="20"/>
        </w:rPr>
      </w:pPr>
    </w:p>
    <w:p w:rsidR="007B0CEC" w:rsidRPr="007B0CEC" w:rsidRDefault="007B0CEC" w:rsidP="007B0CEC">
      <w:pPr>
        <w:pStyle w:val="a4"/>
        <w:jc w:val="both"/>
        <w:rPr>
          <w:rFonts w:ascii="Times New Roman" w:hAnsi="Times New Roman" w:cs="Times New Roman"/>
          <w:sz w:val="20"/>
          <w:szCs w:val="20"/>
        </w:rPr>
        <w:sectPr w:rsidR="007B0CEC" w:rsidRPr="007B0CEC" w:rsidSect="007B0CEC">
          <w:headerReference w:type="even" r:id="rId119"/>
          <w:pgSz w:w="11906" w:h="16838" w:code="9"/>
          <w:pgMar w:top="1134" w:right="607" w:bottom="1134" w:left="1418" w:header="720" w:footer="720" w:gutter="0"/>
          <w:cols w:space="720"/>
          <w:titlePg/>
          <w:docGrid w:linePitch="212"/>
        </w:sectPr>
      </w:pPr>
    </w:p>
    <w:p w:rsidR="007B0CEC" w:rsidRPr="007B0CEC" w:rsidRDefault="007B0CEC" w:rsidP="00E71BC7">
      <w:pPr>
        <w:pStyle w:val="a4"/>
        <w:jc w:val="right"/>
        <w:rPr>
          <w:rFonts w:ascii="Times New Roman" w:eastAsia="Calibri" w:hAnsi="Times New Roman" w:cs="Times New Roman"/>
          <w:sz w:val="20"/>
          <w:szCs w:val="20"/>
          <w:lang w:eastAsia="en-US"/>
        </w:rPr>
      </w:pPr>
      <w:r w:rsidRPr="007B0CEC">
        <w:rPr>
          <w:rFonts w:ascii="Times New Roman" w:eastAsia="Calibri" w:hAnsi="Times New Roman" w:cs="Times New Roman"/>
          <w:bCs/>
          <w:color w:val="26282F"/>
          <w:sz w:val="20"/>
          <w:szCs w:val="20"/>
          <w:lang w:eastAsia="en-US"/>
        </w:rPr>
        <w:lastRenderedPageBreak/>
        <w:t>к Правилам определения</w:t>
      </w:r>
      <w:r w:rsidRPr="007B0CEC">
        <w:rPr>
          <w:rFonts w:ascii="Times New Roman" w:eastAsia="Calibri" w:hAnsi="Times New Roman" w:cs="Times New Roman"/>
          <w:bCs/>
          <w:color w:val="26282F"/>
          <w:sz w:val="20"/>
          <w:szCs w:val="20"/>
          <w:lang w:eastAsia="en-US"/>
        </w:rPr>
        <w:br/>
        <w:t>требований к закупаемым заказчиками</w:t>
      </w:r>
      <w:r w:rsidRPr="007B0CEC">
        <w:rPr>
          <w:rFonts w:ascii="Times New Roman" w:eastAsia="Calibri" w:hAnsi="Times New Roman" w:cs="Times New Roman"/>
          <w:bCs/>
          <w:color w:val="26282F"/>
          <w:sz w:val="20"/>
          <w:szCs w:val="20"/>
          <w:lang w:eastAsia="en-US"/>
        </w:rPr>
        <w:br/>
        <w:t>отдельным видам товаров, работ, услуг</w:t>
      </w:r>
      <w:r w:rsidRPr="007B0CEC">
        <w:rPr>
          <w:rFonts w:ascii="Times New Roman" w:eastAsia="Calibri" w:hAnsi="Times New Roman" w:cs="Times New Roman"/>
          <w:bCs/>
          <w:color w:val="26282F"/>
          <w:sz w:val="20"/>
          <w:szCs w:val="20"/>
          <w:lang w:eastAsia="en-US"/>
        </w:rPr>
        <w:br/>
        <w:t>(в том числе предельных цен</w:t>
      </w:r>
      <w:r w:rsidRPr="007B0CEC">
        <w:rPr>
          <w:rFonts w:ascii="Times New Roman" w:eastAsia="Calibri" w:hAnsi="Times New Roman" w:cs="Times New Roman"/>
          <w:bCs/>
          <w:color w:val="26282F"/>
          <w:sz w:val="20"/>
          <w:szCs w:val="20"/>
          <w:lang w:eastAsia="en-US"/>
        </w:rPr>
        <w:br/>
        <w:t>товаров, работ, услуг)</w:t>
      </w:r>
    </w:p>
    <w:p w:rsidR="007B0CEC" w:rsidRPr="007B0CEC" w:rsidRDefault="007B0CEC" w:rsidP="00E71BC7">
      <w:pPr>
        <w:pStyle w:val="a4"/>
        <w:jc w:val="center"/>
        <w:rPr>
          <w:rFonts w:ascii="Times New Roman" w:hAnsi="Times New Roman" w:cs="Times New Roman"/>
          <w:sz w:val="20"/>
          <w:szCs w:val="20"/>
        </w:rPr>
      </w:pPr>
      <w:r w:rsidRPr="007B0CEC">
        <w:rPr>
          <w:rFonts w:ascii="Times New Roman" w:hAnsi="Times New Roman" w:cs="Times New Roman"/>
          <w:sz w:val="20"/>
          <w:szCs w:val="20"/>
        </w:rPr>
        <w:t>ОБЯЗАТЕЛЬНЫЙ ПЕРЕЧЕНЬ</w:t>
      </w:r>
    </w:p>
    <w:p w:rsidR="007B0CEC" w:rsidRPr="007B0CEC" w:rsidRDefault="007B0CEC" w:rsidP="00E71BC7">
      <w:pPr>
        <w:pStyle w:val="a4"/>
        <w:jc w:val="center"/>
        <w:rPr>
          <w:rFonts w:ascii="Times New Roman" w:hAnsi="Times New Roman" w:cs="Times New Roman"/>
          <w:sz w:val="20"/>
          <w:szCs w:val="20"/>
        </w:rPr>
      </w:pPr>
      <w:r w:rsidRPr="007B0CEC">
        <w:rPr>
          <w:rFonts w:ascii="Times New Roman" w:hAnsi="Times New Roman" w:cs="Times New Roman"/>
          <w:sz w:val="20"/>
          <w:szCs w:val="20"/>
        </w:rPr>
        <w:t>отдельных видов товаров, работ, услуг, в отношении которых определяются</w:t>
      </w:r>
    </w:p>
    <w:p w:rsidR="007B0CEC" w:rsidRPr="007B0CEC" w:rsidRDefault="007B0CEC" w:rsidP="00E71BC7">
      <w:pPr>
        <w:pStyle w:val="a4"/>
        <w:jc w:val="center"/>
        <w:rPr>
          <w:rFonts w:ascii="Times New Roman" w:hAnsi="Times New Roman" w:cs="Times New Roman"/>
          <w:sz w:val="20"/>
          <w:szCs w:val="20"/>
        </w:rPr>
      </w:pPr>
      <w:r w:rsidRPr="007B0CEC">
        <w:rPr>
          <w:rFonts w:ascii="Times New Roman" w:hAnsi="Times New Roman" w:cs="Times New Roman"/>
          <w:sz w:val="20"/>
          <w:szCs w:val="20"/>
        </w:rPr>
        <w:t>требования к потребительским свойства (в том числе качеству) и иные характеристикам</w:t>
      </w:r>
    </w:p>
    <w:p w:rsidR="007B0CEC" w:rsidRPr="007B0CEC" w:rsidRDefault="007B0CEC" w:rsidP="00E71BC7">
      <w:pPr>
        <w:pStyle w:val="a4"/>
        <w:jc w:val="center"/>
        <w:rPr>
          <w:rFonts w:ascii="Times New Roman" w:hAnsi="Times New Roman" w:cs="Times New Roman"/>
          <w:sz w:val="20"/>
          <w:szCs w:val="20"/>
        </w:rPr>
      </w:pPr>
      <w:r w:rsidRPr="007B0CEC">
        <w:rPr>
          <w:rFonts w:ascii="Times New Roman" w:hAnsi="Times New Roman" w:cs="Times New Roman"/>
          <w:sz w:val="20"/>
          <w:szCs w:val="20"/>
        </w:rPr>
        <w:t>(в том числе предельные цены товаров, работ, услуг)</w:t>
      </w:r>
    </w:p>
    <w:p w:rsidR="007B0CEC" w:rsidRPr="007B0CEC" w:rsidRDefault="007B0CEC" w:rsidP="007B0CEC">
      <w:pPr>
        <w:pStyle w:val="a4"/>
        <w:jc w:val="both"/>
        <w:rPr>
          <w:rFonts w:ascii="Times New Roman" w:hAnsi="Times New Roman" w:cs="Times New Roman"/>
          <w:sz w:val="20"/>
          <w:szCs w:val="20"/>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764"/>
        <w:gridCol w:w="1430"/>
        <w:gridCol w:w="1276"/>
        <w:gridCol w:w="577"/>
        <w:gridCol w:w="837"/>
        <w:gridCol w:w="2681"/>
        <w:gridCol w:w="167"/>
        <w:gridCol w:w="69"/>
        <w:gridCol w:w="29"/>
        <w:gridCol w:w="2737"/>
        <w:gridCol w:w="2977"/>
      </w:tblGrid>
      <w:tr w:rsidR="007B0CEC" w:rsidRPr="00E71BC7" w:rsidTr="00E71BC7">
        <w:trPr>
          <w:trHeight w:val="49"/>
          <w:tblHeader/>
        </w:trPr>
        <w:tc>
          <w:tcPr>
            <w:tcW w:w="490" w:type="dxa"/>
            <w:vMerge w:val="restart"/>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 xml:space="preserve">№ </w:t>
            </w:r>
            <w:proofErr w:type="spellStart"/>
            <w:proofErr w:type="gramStart"/>
            <w:r w:rsidRPr="00E71BC7">
              <w:rPr>
                <w:rFonts w:ascii="Times New Roman" w:eastAsia="Calibri" w:hAnsi="Times New Roman" w:cs="Times New Roman"/>
                <w:sz w:val="20"/>
                <w:szCs w:val="20"/>
                <w:lang w:eastAsia="en-US"/>
              </w:rPr>
              <w:t>п</w:t>
            </w:r>
            <w:proofErr w:type="spellEnd"/>
            <w:proofErr w:type="gramEnd"/>
            <w:r w:rsidRPr="00E71BC7">
              <w:rPr>
                <w:rFonts w:ascii="Times New Roman" w:eastAsia="Calibri" w:hAnsi="Times New Roman" w:cs="Times New Roman"/>
                <w:sz w:val="20"/>
                <w:szCs w:val="20"/>
                <w:lang w:eastAsia="en-US"/>
              </w:rPr>
              <w:t>/</w:t>
            </w:r>
            <w:proofErr w:type="spellStart"/>
            <w:r w:rsidRPr="00E71BC7">
              <w:rPr>
                <w:rFonts w:ascii="Times New Roman" w:eastAsia="Calibri" w:hAnsi="Times New Roman" w:cs="Times New Roman"/>
                <w:sz w:val="20"/>
                <w:szCs w:val="20"/>
                <w:lang w:eastAsia="en-US"/>
              </w:rPr>
              <w:t>п</w:t>
            </w:r>
            <w:proofErr w:type="spellEnd"/>
          </w:p>
        </w:tc>
        <w:tc>
          <w:tcPr>
            <w:tcW w:w="764" w:type="dxa"/>
            <w:vMerge w:val="restart"/>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Код по ОКПД</w:t>
            </w:r>
          </w:p>
        </w:tc>
        <w:tc>
          <w:tcPr>
            <w:tcW w:w="1430" w:type="dxa"/>
            <w:vMerge w:val="restart"/>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Наименование отдельного вида товаров, работ, услуг</w:t>
            </w:r>
          </w:p>
        </w:tc>
        <w:tc>
          <w:tcPr>
            <w:tcW w:w="11350" w:type="dxa"/>
            <w:gridSpan w:val="9"/>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7B0CEC" w:rsidRPr="00E71BC7" w:rsidTr="00E71BC7">
        <w:trPr>
          <w:trHeight w:val="48"/>
          <w:tblHeader/>
        </w:trPr>
        <w:tc>
          <w:tcPr>
            <w:tcW w:w="490"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характеристика</w:t>
            </w:r>
          </w:p>
        </w:tc>
        <w:tc>
          <w:tcPr>
            <w:tcW w:w="1414" w:type="dxa"/>
            <w:gridSpan w:val="2"/>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Единица измерения</w:t>
            </w:r>
          </w:p>
        </w:tc>
        <w:tc>
          <w:tcPr>
            <w:tcW w:w="8660" w:type="dxa"/>
            <w:gridSpan w:val="6"/>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Значение характеристики</w:t>
            </w:r>
          </w:p>
        </w:tc>
      </w:tr>
      <w:tr w:rsidR="007B0CEC" w:rsidRPr="00E71BC7" w:rsidTr="00E71BC7">
        <w:trPr>
          <w:trHeight w:val="133"/>
          <w:tblHeader/>
        </w:trPr>
        <w:tc>
          <w:tcPr>
            <w:tcW w:w="490"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1276" w:type="dxa"/>
            <w:vMerge w:val="restart"/>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577" w:type="dxa"/>
            <w:vMerge w:val="restart"/>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Код по ОКЕИ</w:t>
            </w:r>
          </w:p>
        </w:tc>
        <w:tc>
          <w:tcPr>
            <w:tcW w:w="837" w:type="dxa"/>
            <w:vMerge w:val="restart"/>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Наименование</w:t>
            </w:r>
          </w:p>
        </w:tc>
        <w:tc>
          <w:tcPr>
            <w:tcW w:w="5683" w:type="dxa"/>
            <w:gridSpan w:val="5"/>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Администрация Новотроицкого сельсовета Северного района Новосибирской области</w:t>
            </w:r>
          </w:p>
        </w:tc>
        <w:tc>
          <w:tcPr>
            <w:tcW w:w="29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 xml:space="preserve">Казенные учреждения </w:t>
            </w:r>
          </w:p>
        </w:tc>
      </w:tr>
      <w:tr w:rsidR="007B0CEC" w:rsidRPr="00E71BC7" w:rsidTr="00E71BC7">
        <w:trPr>
          <w:trHeight w:val="128"/>
          <w:tblHeader/>
        </w:trPr>
        <w:tc>
          <w:tcPr>
            <w:tcW w:w="490"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2681" w:type="dxa"/>
            <w:vMerge w:val="restart"/>
            <w:tcBorders>
              <w:top w:val="single" w:sz="4" w:space="0" w:color="auto"/>
              <w:left w:val="single" w:sz="4" w:space="0" w:color="auto"/>
              <w:bottom w:val="single" w:sz="4" w:space="0" w:color="auto"/>
              <w:right w:val="nil"/>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Глава Новотроицкого сельсовета</w:t>
            </w:r>
          </w:p>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Северного района</w:t>
            </w:r>
          </w:p>
        </w:tc>
        <w:tc>
          <w:tcPr>
            <w:tcW w:w="236" w:type="dxa"/>
            <w:gridSpan w:val="2"/>
            <w:tcBorders>
              <w:top w:val="single" w:sz="4" w:space="0" w:color="auto"/>
              <w:left w:val="nil"/>
              <w:bottom w:val="nil"/>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2766" w:type="dxa"/>
            <w:gridSpan w:val="2"/>
            <w:vMerge w:val="restart"/>
            <w:tcBorders>
              <w:top w:val="single" w:sz="4" w:space="0" w:color="auto"/>
              <w:left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 xml:space="preserve">                   Специалисты 1 и 2 разрядов </w:t>
            </w:r>
          </w:p>
        </w:tc>
        <w:tc>
          <w:tcPr>
            <w:tcW w:w="2977" w:type="dxa"/>
            <w:vMerge w:val="restart"/>
            <w:tcBorders>
              <w:top w:val="single" w:sz="4" w:space="0" w:color="auto"/>
              <w:left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 xml:space="preserve">Руководители учреждений </w:t>
            </w:r>
          </w:p>
        </w:tc>
      </w:tr>
      <w:tr w:rsidR="007B0CEC" w:rsidRPr="00E71BC7" w:rsidTr="00E71BC7">
        <w:trPr>
          <w:trHeight w:val="76"/>
          <w:tblHeader/>
        </w:trPr>
        <w:tc>
          <w:tcPr>
            <w:tcW w:w="490"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2681" w:type="dxa"/>
            <w:vMerge/>
            <w:tcBorders>
              <w:top w:val="single" w:sz="4" w:space="0" w:color="auto"/>
              <w:left w:val="single" w:sz="4" w:space="0" w:color="auto"/>
              <w:bottom w:val="single" w:sz="4" w:space="0" w:color="auto"/>
              <w:right w:val="nil"/>
            </w:tcBorders>
            <w:vAlign w:val="center"/>
            <w:hideMark/>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236" w:type="dxa"/>
            <w:gridSpan w:val="2"/>
            <w:tcBorders>
              <w:top w:val="nil"/>
              <w:left w:val="nil"/>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2766" w:type="dxa"/>
            <w:gridSpan w:val="2"/>
            <w:vMerge/>
            <w:tcBorders>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2977" w:type="dxa"/>
            <w:vMerge/>
            <w:tcBorders>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eastAsia="Calibri" w:hAnsi="Times New Roman" w:cs="Times New Roman"/>
                <w:sz w:val="20"/>
                <w:szCs w:val="20"/>
                <w:lang w:eastAsia="en-US"/>
              </w:rPr>
            </w:pPr>
          </w:p>
        </w:tc>
      </w:tr>
      <w:tr w:rsidR="007B0CEC" w:rsidRPr="00E71BC7" w:rsidTr="00E71BC7">
        <w:trPr>
          <w:trHeight w:val="883"/>
        </w:trPr>
        <w:tc>
          <w:tcPr>
            <w:tcW w:w="490"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1.</w:t>
            </w:r>
          </w:p>
        </w:tc>
        <w:tc>
          <w:tcPr>
            <w:tcW w:w="764"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30.02.12</w:t>
            </w:r>
          </w:p>
        </w:tc>
        <w:tc>
          <w:tcPr>
            <w:tcW w:w="1430" w:type="dxa"/>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 xml:space="preserve">Машины вычислительные электронные цифровые портативные массой не более 10 кг для автоматической обработки данных </w:t>
            </w:r>
          </w:p>
          <w:p w:rsidR="007B0CEC" w:rsidRPr="00E71BC7" w:rsidRDefault="007B0CEC" w:rsidP="007B0CEC">
            <w:pPr>
              <w:pStyle w:val="a4"/>
              <w:jc w:val="both"/>
              <w:rPr>
                <w:rFonts w:ascii="Times New Roman" w:hAnsi="Times New Roman" w:cs="Times New Roman"/>
                <w:sz w:val="20"/>
                <w:szCs w:val="20"/>
                <w:lang w:eastAsia="en-US"/>
              </w:rPr>
            </w:pPr>
          </w:p>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Пояснения по требуемой продукции: ноутбуки</w:t>
            </w:r>
          </w:p>
        </w:tc>
        <w:tc>
          <w:tcPr>
            <w:tcW w:w="1276"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proofErr w:type="gramStart"/>
            <w:r w:rsidRPr="00E71BC7">
              <w:rPr>
                <w:rFonts w:ascii="Times New Roman" w:hAnsi="Times New Roman" w:cs="Times New Roman"/>
                <w:sz w:val="20"/>
                <w:szCs w:val="20"/>
                <w:lang w:eastAsia="en-US"/>
              </w:rPr>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proofErr w:type="spellStart"/>
            <w:r w:rsidRPr="00E71BC7">
              <w:rPr>
                <w:rFonts w:ascii="Times New Roman" w:hAnsi="Times New Roman" w:cs="Times New Roman"/>
                <w:sz w:val="20"/>
                <w:szCs w:val="20"/>
                <w:lang w:eastAsia="en-US"/>
              </w:rPr>
              <w:t>Wi-Fi</w:t>
            </w:r>
            <w:proofErr w:type="spellEnd"/>
            <w:r w:rsidRPr="00E71BC7">
              <w:rPr>
                <w:rFonts w:ascii="Times New Roman" w:hAnsi="Times New Roman" w:cs="Times New Roman"/>
                <w:sz w:val="20"/>
                <w:szCs w:val="20"/>
                <w:lang w:eastAsia="en-US"/>
              </w:rPr>
              <w:t xml:space="preserve">, </w:t>
            </w:r>
            <w:proofErr w:type="spellStart"/>
            <w:r w:rsidRPr="00E71BC7">
              <w:rPr>
                <w:rFonts w:ascii="Times New Roman" w:hAnsi="Times New Roman" w:cs="Times New Roman"/>
                <w:sz w:val="20"/>
                <w:szCs w:val="20"/>
                <w:lang w:eastAsia="en-US"/>
              </w:rPr>
              <w:t>Bluetooth</w:t>
            </w:r>
            <w:proofErr w:type="spellEnd"/>
            <w:r w:rsidRPr="00E71BC7">
              <w:rPr>
                <w:rFonts w:ascii="Times New Roman" w:hAnsi="Times New Roman" w:cs="Times New Roman"/>
                <w:sz w:val="20"/>
                <w:szCs w:val="20"/>
                <w:lang w:eastAsia="en-US"/>
              </w:rPr>
              <w:t xml:space="preserve">, тип </w:t>
            </w:r>
            <w:r w:rsidRPr="00E71BC7">
              <w:rPr>
                <w:rFonts w:ascii="Times New Roman" w:hAnsi="Times New Roman" w:cs="Times New Roman"/>
                <w:sz w:val="20"/>
                <w:szCs w:val="20"/>
                <w:lang w:eastAsia="en-US"/>
              </w:rPr>
              <w:lastRenderedPageBreak/>
              <w:t>видеоадаптера, время работы, операционная система, предустановленное программное обеспечение, предельная цена</w:t>
            </w:r>
            <w:proofErr w:type="gramEnd"/>
          </w:p>
        </w:tc>
        <w:tc>
          <w:tcPr>
            <w:tcW w:w="5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lastRenderedPageBreak/>
              <w:t>383</w:t>
            </w:r>
          </w:p>
        </w:tc>
        <w:tc>
          <w:tcPr>
            <w:tcW w:w="83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рубль</w:t>
            </w:r>
          </w:p>
        </w:tc>
        <w:tc>
          <w:tcPr>
            <w:tcW w:w="2848" w:type="dxa"/>
            <w:gridSpan w:val="2"/>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35 тыс.</w:t>
            </w:r>
          </w:p>
        </w:tc>
        <w:tc>
          <w:tcPr>
            <w:tcW w:w="2835" w:type="dxa"/>
            <w:gridSpan w:val="3"/>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25 тыс.</w:t>
            </w:r>
          </w:p>
        </w:tc>
        <w:tc>
          <w:tcPr>
            <w:tcW w:w="29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25 тыс.</w:t>
            </w:r>
          </w:p>
        </w:tc>
      </w:tr>
      <w:tr w:rsidR="007B0CEC" w:rsidRPr="00E71BC7" w:rsidTr="00E71BC7">
        <w:trPr>
          <w:trHeight w:val="731"/>
        </w:trPr>
        <w:tc>
          <w:tcPr>
            <w:tcW w:w="490"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lastRenderedPageBreak/>
              <w:t>2.</w:t>
            </w:r>
          </w:p>
        </w:tc>
        <w:tc>
          <w:tcPr>
            <w:tcW w:w="764"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30.02.15</w:t>
            </w:r>
          </w:p>
        </w:tc>
        <w:tc>
          <w:tcPr>
            <w:tcW w:w="1430" w:type="dxa"/>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E71BC7">
              <w:rPr>
                <w:rFonts w:ascii="Times New Roman" w:hAnsi="Times New Roman" w:cs="Times New Roman"/>
                <w:sz w:val="20"/>
                <w:szCs w:val="20"/>
                <w:lang w:eastAsia="en-US"/>
              </w:rPr>
              <w:t>ств дл</w:t>
            </w:r>
            <w:proofErr w:type="gramEnd"/>
            <w:r w:rsidRPr="00E71BC7">
              <w:rPr>
                <w:rFonts w:ascii="Times New Roman" w:hAnsi="Times New Roman" w:cs="Times New Roman"/>
                <w:sz w:val="20"/>
                <w:szCs w:val="20"/>
                <w:lang w:eastAsia="en-US"/>
              </w:rPr>
              <w:t>я автоматической обработки данных: запоминающ</w:t>
            </w:r>
            <w:r w:rsidRPr="00E71BC7">
              <w:rPr>
                <w:rFonts w:ascii="Times New Roman" w:hAnsi="Times New Roman" w:cs="Times New Roman"/>
                <w:sz w:val="20"/>
                <w:szCs w:val="20"/>
                <w:lang w:eastAsia="en-US"/>
              </w:rPr>
              <w:lastRenderedPageBreak/>
              <w:t>ие устройства, устройства ввода, устройства вывода.</w:t>
            </w:r>
          </w:p>
          <w:p w:rsidR="007B0CEC" w:rsidRPr="00E71BC7" w:rsidRDefault="007B0CEC" w:rsidP="007B0CEC">
            <w:pPr>
              <w:pStyle w:val="a4"/>
              <w:jc w:val="both"/>
              <w:rPr>
                <w:rFonts w:ascii="Times New Roman" w:hAnsi="Times New Roman" w:cs="Times New Roman"/>
                <w:sz w:val="20"/>
                <w:szCs w:val="20"/>
                <w:lang w:eastAsia="en-US"/>
              </w:rPr>
            </w:pPr>
          </w:p>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Пояснения по требуемой продукции:</w:t>
            </w:r>
          </w:p>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компьютеры персональные настольные</w:t>
            </w:r>
          </w:p>
        </w:tc>
        <w:tc>
          <w:tcPr>
            <w:tcW w:w="1276"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proofErr w:type="gramStart"/>
            <w:r w:rsidRPr="00E71BC7">
              <w:rPr>
                <w:rFonts w:ascii="Times New Roman" w:hAnsi="Times New Roman" w:cs="Times New Roman"/>
                <w:sz w:val="20"/>
                <w:szCs w:val="20"/>
                <w:lang w:eastAsia="en-US"/>
              </w:rPr>
              <w:lastRenderedPageBreak/>
              <w:t xml:space="preserve">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w:t>
            </w:r>
            <w:r w:rsidRPr="00E71BC7">
              <w:rPr>
                <w:rFonts w:ascii="Times New Roman" w:hAnsi="Times New Roman" w:cs="Times New Roman"/>
                <w:sz w:val="20"/>
                <w:szCs w:val="20"/>
                <w:lang w:eastAsia="en-US"/>
              </w:rPr>
              <w:lastRenderedPageBreak/>
              <w:t>диска, оптический привод, тип видеоадаптера, операционная система, предустановленное программное обеспечение, предельная цена</w:t>
            </w:r>
            <w:proofErr w:type="gramEnd"/>
          </w:p>
        </w:tc>
        <w:tc>
          <w:tcPr>
            <w:tcW w:w="5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lastRenderedPageBreak/>
              <w:t>383</w:t>
            </w:r>
          </w:p>
        </w:tc>
        <w:tc>
          <w:tcPr>
            <w:tcW w:w="83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рубль</w:t>
            </w:r>
          </w:p>
        </w:tc>
        <w:tc>
          <w:tcPr>
            <w:tcW w:w="2848" w:type="dxa"/>
            <w:gridSpan w:val="2"/>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30 тыс.</w:t>
            </w:r>
          </w:p>
        </w:tc>
        <w:tc>
          <w:tcPr>
            <w:tcW w:w="2835" w:type="dxa"/>
            <w:gridSpan w:val="3"/>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30 тыс.</w:t>
            </w:r>
          </w:p>
        </w:tc>
        <w:tc>
          <w:tcPr>
            <w:tcW w:w="29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30 тыс.</w:t>
            </w:r>
          </w:p>
        </w:tc>
      </w:tr>
      <w:tr w:rsidR="007B0CEC" w:rsidRPr="00E71BC7" w:rsidTr="00E71BC7">
        <w:trPr>
          <w:trHeight w:val="48"/>
        </w:trPr>
        <w:tc>
          <w:tcPr>
            <w:tcW w:w="490"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lastRenderedPageBreak/>
              <w:t>3.</w:t>
            </w:r>
          </w:p>
        </w:tc>
        <w:tc>
          <w:tcPr>
            <w:tcW w:w="764"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30.02.16</w:t>
            </w:r>
          </w:p>
        </w:tc>
        <w:tc>
          <w:tcPr>
            <w:tcW w:w="1430" w:type="dxa"/>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Устройства ввода/вывода данных, содержащие или не содержащие в одном корпусе запоминающие устройства.</w:t>
            </w:r>
          </w:p>
          <w:p w:rsidR="007B0CEC" w:rsidRPr="00E71BC7" w:rsidRDefault="007B0CEC" w:rsidP="007B0CEC">
            <w:pPr>
              <w:pStyle w:val="a4"/>
              <w:jc w:val="both"/>
              <w:rPr>
                <w:rFonts w:ascii="Times New Roman" w:hAnsi="Times New Roman" w:cs="Times New Roman"/>
                <w:sz w:val="20"/>
                <w:szCs w:val="20"/>
                <w:lang w:eastAsia="en-US"/>
              </w:rPr>
            </w:pPr>
          </w:p>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 xml:space="preserve">Пояснения по требуемой продукции: принтеры, </w:t>
            </w:r>
            <w:r w:rsidRPr="00E71BC7">
              <w:rPr>
                <w:rFonts w:ascii="Times New Roman" w:hAnsi="Times New Roman" w:cs="Times New Roman"/>
                <w:sz w:val="20"/>
                <w:szCs w:val="20"/>
                <w:lang w:eastAsia="en-US"/>
              </w:rPr>
              <w:lastRenderedPageBreak/>
              <w:t>сканеры, многофункциональные устройства</w:t>
            </w:r>
          </w:p>
        </w:tc>
        <w:tc>
          <w:tcPr>
            <w:tcW w:w="1276"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lastRenderedPageBreak/>
              <w:t xml:space="preserve">метод печати (струйный/лазерный - для принтера/многофункционального устройства), разрешение сканирования (для сканера/многофункционального устройства), </w:t>
            </w:r>
            <w:r w:rsidRPr="00E71BC7">
              <w:rPr>
                <w:rFonts w:ascii="Times New Roman" w:hAnsi="Times New Roman" w:cs="Times New Roman"/>
                <w:sz w:val="20"/>
                <w:szCs w:val="20"/>
                <w:lang w:eastAsia="en-US"/>
              </w:rPr>
              <w:lastRenderedPageBreak/>
              <w:t>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5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lastRenderedPageBreak/>
              <w:t>383</w:t>
            </w:r>
          </w:p>
        </w:tc>
        <w:tc>
          <w:tcPr>
            <w:tcW w:w="83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рубль</w:t>
            </w:r>
          </w:p>
        </w:tc>
        <w:tc>
          <w:tcPr>
            <w:tcW w:w="2848" w:type="dxa"/>
            <w:gridSpan w:val="2"/>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15 тыс.</w:t>
            </w:r>
          </w:p>
          <w:p w:rsidR="007B0CEC" w:rsidRPr="00E71BC7" w:rsidRDefault="007B0CEC" w:rsidP="007B0CEC">
            <w:pPr>
              <w:pStyle w:val="a4"/>
              <w:jc w:val="both"/>
              <w:rPr>
                <w:rFonts w:ascii="Times New Roman" w:eastAsia="Calibri" w:hAnsi="Times New Roman" w:cs="Times New Roman"/>
                <w:sz w:val="20"/>
                <w:szCs w:val="20"/>
                <w:lang w:eastAsia="en-U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15 тыс.</w:t>
            </w:r>
          </w:p>
          <w:p w:rsidR="007B0CEC" w:rsidRPr="00E71BC7" w:rsidRDefault="007B0CEC" w:rsidP="007B0CEC">
            <w:pPr>
              <w:pStyle w:val="a4"/>
              <w:jc w:val="both"/>
              <w:rPr>
                <w:rFonts w:ascii="Times New Roman" w:eastAsia="Calibri" w:hAnsi="Times New Roman" w:cs="Times New Roman"/>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15 тыс.</w:t>
            </w:r>
          </w:p>
          <w:p w:rsidR="007B0CEC" w:rsidRPr="00E71BC7" w:rsidRDefault="007B0CEC" w:rsidP="007B0CEC">
            <w:pPr>
              <w:pStyle w:val="a4"/>
              <w:jc w:val="both"/>
              <w:rPr>
                <w:rFonts w:ascii="Times New Roman" w:eastAsia="Calibri" w:hAnsi="Times New Roman" w:cs="Times New Roman"/>
                <w:sz w:val="20"/>
                <w:szCs w:val="20"/>
                <w:lang w:eastAsia="en-US"/>
              </w:rPr>
            </w:pPr>
          </w:p>
        </w:tc>
      </w:tr>
      <w:tr w:rsidR="007B0CEC" w:rsidRPr="00E71BC7" w:rsidTr="00E71BC7">
        <w:trPr>
          <w:trHeight w:val="48"/>
        </w:trPr>
        <w:tc>
          <w:tcPr>
            <w:tcW w:w="490"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lastRenderedPageBreak/>
              <w:t>4.</w:t>
            </w:r>
          </w:p>
        </w:tc>
        <w:tc>
          <w:tcPr>
            <w:tcW w:w="764"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32.20.11</w:t>
            </w:r>
          </w:p>
        </w:tc>
        <w:tc>
          <w:tcPr>
            <w:tcW w:w="1430" w:type="dxa"/>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hAnsi="Times New Roman" w:cs="Times New Roman"/>
                <w:sz w:val="20"/>
                <w:szCs w:val="20"/>
                <w:lang w:eastAsia="en-US"/>
              </w:rPr>
            </w:pPr>
            <w:proofErr w:type="gramStart"/>
            <w:r w:rsidRPr="00E71BC7">
              <w:rPr>
                <w:rFonts w:ascii="Times New Roman" w:hAnsi="Times New Roman" w:cs="Times New Roman"/>
                <w:sz w:val="20"/>
                <w:szCs w:val="20"/>
                <w:lang w:eastAsia="en-US"/>
              </w:rPr>
              <w:t>Аппаратура</w:t>
            </w:r>
            <w:proofErr w:type="gramEnd"/>
            <w:r w:rsidRPr="00E71BC7">
              <w:rPr>
                <w:rFonts w:ascii="Times New Roman" w:hAnsi="Times New Roman" w:cs="Times New Roman"/>
                <w:sz w:val="20"/>
                <w:szCs w:val="20"/>
                <w:lang w:eastAsia="en-US"/>
              </w:rPr>
              <w:t xml:space="preserve"> передающая для радиосвязи, радиовещания и телевидения.</w:t>
            </w:r>
          </w:p>
          <w:p w:rsidR="007B0CEC" w:rsidRPr="00E71BC7" w:rsidRDefault="007B0CEC" w:rsidP="007B0CEC">
            <w:pPr>
              <w:pStyle w:val="a4"/>
              <w:jc w:val="both"/>
              <w:rPr>
                <w:rFonts w:ascii="Times New Roman" w:hAnsi="Times New Roman" w:cs="Times New Roman"/>
                <w:sz w:val="20"/>
                <w:szCs w:val="20"/>
                <w:lang w:eastAsia="en-US"/>
              </w:rPr>
            </w:pPr>
          </w:p>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 xml:space="preserve">Пояснения по требуемой продукции: телефоны </w:t>
            </w:r>
            <w:r w:rsidRPr="00E71BC7">
              <w:rPr>
                <w:rFonts w:ascii="Times New Roman" w:hAnsi="Times New Roman" w:cs="Times New Roman"/>
                <w:sz w:val="20"/>
                <w:szCs w:val="20"/>
                <w:lang w:eastAsia="en-US"/>
              </w:rPr>
              <w:lastRenderedPageBreak/>
              <w:t>мобильные</w:t>
            </w:r>
          </w:p>
        </w:tc>
        <w:tc>
          <w:tcPr>
            <w:tcW w:w="1853" w:type="dxa"/>
            <w:gridSpan w:val="2"/>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proofErr w:type="gramStart"/>
            <w:r w:rsidRPr="00E71BC7">
              <w:rPr>
                <w:rFonts w:ascii="Times New Roman" w:hAnsi="Times New Roman" w:cs="Times New Roman"/>
                <w:sz w:val="20"/>
                <w:szCs w:val="20"/>
                <w:lang w:eastAsia="en-US"/>
              </w:rPr>
              <w:lastRenderedPageBreak/>
              <w:t xml:space="preserve">тип устройства (телефон/смартфон), поддерживаемые стандарты, операционная система, время работы, метод управления (сенсорный/кнопочный), количество SIM-карт, наличие </w:t>
            </w:r>
            <w:r w:rsidRPr="00E71BC7">
              <w:rPr>
                <w:rFonts w:ascii="Times New Roman" w:hAnsi="Times New Roman" w:cs="Times New Roman"/>
                <w:sz w:val="20"/>
                <w:szCs w:val="20"/>
                <w:lang w:eastAsia="en-US"/>
              </w:rPr>
              <w:lastRenderedPageBreak/>
              <w:t>модулей и интерфейсов (</w:t>
            </w:r>
            <w:proofErr w:type="spellStart"/>
            <w:r w:rsidRPr="00E71BC7">
              <w:rPr>
                <w:rFonts w:ascii="Times New Roman" w:hAnsi="Times New Roman" w:cs="Times New Roman"/>
                <w:sz w:val="20"/>
                <w:szCs w:val="20"/>
                <w:lang w:eastAsia="en-US"/>
              </w:rPr>
              <w:t>Wi-Fi</w:t>
            </w:r>
            <w:proofErr w:type="spellEnd"/>
            <w:r w:rsidRPr="00E71BC7">
              <w:rPr>
                <w:rFonts w:ascii="Times New Roman" w:hAnsi="Times New Roman" w:cs="Times New Roman"/>
                <w:sz w:val="20"/>
                <w:szCs w:val="20"/>
                <w:lang w:eastAsia="en-US"/>
              </w:rPr>
              <w:t xml:space="preserve">, </w:t>
            </w:r>
            <w:proofErr w:type="spellStart"/>
            <w:r w:rsidRPr="00E71BC7">
              <w:rPr>
                <w:rFonts w:ascii="Times New Roman" w:hAnsi="Times New Roman" w:cs="Times New Roman"/>
                <w:sz w:val="20"/>
                <w:szCs w:val="20"/>
                <w:lang w:eastAsia="en-US"/>
              </w:rPr>
              <w:t>Bluetooth</w:t>
            </w:r>
            <w:proofErr w:type="spellEnd"/>
            <w:r w:rsidRPr="00E71BC7">
              <w:rPr>
                <w:rFonts w:ascii="Times New Roman" w:hAnsi="Times New Roman" w:cs="Times New Roman"/>
                <w:sz w:val="20"/>
                <w:szCs w:val="20"/>
                <w:lang w:eastAsia="en-US"/>
              </w:rPr>
              <w:t>,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предельная цена</w:t>
            </w:r>
            <w:proofErr w:type="gramEnd"/>
          </w:p>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383</w:t>
            </w:r>
          </w:p>
        </w:tc>
        <w:tc>
          <w:tcPr>
            <w:tcW w:w="83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lastRenderedPageBreak/>
              <w:t>рубль</w:t>
            </w:r>
          </w:p>
        </w:tc>
        <w:tc>
          <w:tcPr>
            <w:tcW w:w="2848" w:type="dxa"/>
            <w:gridSpan w:val="2"/>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7, 5 тыс.</w:t>
            </w:r>
          </w:p>
        </w:tc>
        <w:tc>
          <w:tcPr>
            <w:tcW w:w="2835" w:type="dxa"/>
            <w:gridSpan w:val="3"/>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w:t>
            </w:r>
          </w:p>
          <w:p w:rsidR="007B0CEC" w:rsidRPr="00E71BC7" w:rsidRDefault="007B0CEC" w:rsidP="007B0CEC">
            <w:pPr>
              <w:pStyle w:val="a4"/>
              <w:jc w:val="both"/>
              <w:rPr>
                <w:rFonts w:ascii="Times New Roman" w:hAnsi="Times New Roman" w:cs="Times New Roman"/>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5 тыс.</w:t>
            </w:r>
          </w:p>
          <w:p w:rsidR="007B0CEC" w:rsidRPr="00E71BC7" w:rsidRDefault="007B0CEC" w:rsidP="007B0CEC">
            <w:pPr>
              <w:pStyle w:val="a4"/>
              <w:jc w:val="both"/>
              <w:rPr>
                <w:rFonts w:ascii="Times New Roman" w:hAnsi="Times New Roman" w:cs="Times New Roman"/>
                <w:sz w:val="20"/>
                <w:szCs w:val="20"/>
                <w:highlight w:val="yellow"/>
                <w:lang w:eastAsia="en-US"/>
              </w:rPr>
            </w:pPr>
          </w:p>
        </w:tc>
      </w:tr>
      <w:tr w:rsidR="007B0CEC" w:rsidRPr="00E71BC7" w:rsidTr="00E71BC7">
        <w:trPr>
          <w:trHeight w:val="172"/>
        </w:trPr>
        <w:tc>
          <w:tcPr>
            <w:tcW w:w="490"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lastRenderedPageBreak/>
              <w:t>5.</w:t>
            </w:r>
          </w:p>
        </w:tc>
        <w:tc>
          <w:tcPr>
            <w:tcW w:w="764"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34.10.22</w:t>
            </w:r>
          </w:p>
        </w:tc>
        <w:tc>
          <w:tcPr>
            <w:tcW w:w="1430"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Автомобили легковые</w:t>
            </w:r>
          </w:p>
        </w:tc>
        <w:tc>
          <w:tcPr>
            <w:tcW w:w="1853" w:type="dxa"/>
            <w:gridSpan w:val="2"/>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 xml:space="preserve"> предельная цена</w:t>
            </w:r>
          </w:p>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383</w:t>
            </w:r>
          </w:p>
        </w:tc>
        <w:tc>
          <w:tcPr>
            <w:tcW w:w="837" w:type="dxa"/>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Рубль</w:t>
            </w:r>
          </w:p>
          <w:p w:rsidR="007B0CEC" w:rsidRPr="00E71BC7" w:rsidRDefault="007B0CEC" w:rsidP="007B0CEC">
            <w:pPr>
              <w:pStyle w:val="a4"/>
              <w:jc w:val="both"/>
              <w:rPr>
                <w:rFonts w:ascii="Times New Roman" w:eastAsia="Calibri" w:hAnsi="Times New Roman" w:cs="Times New Roman"/>
                <w:sz w:val="20"/>
                <w:szCs w:val="20"/>
                <w:lang w:eastAsia="en-US"/>
              </w:rPr>
            </w:pPr>
          </w:p>
        </w:tc>
        <w:tc>
          <w:tcPr>
            <w:tcW w:w="2848" w:type="dxa"/>
            <w:gridSpan w:val="2"/>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 xml:space="preserve"> 700 тыс.</w:t>
            </w:r>
          </w:p>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 xml:space="preserve"> </w:t>
            </w:r>
          </w:p>
        </w:tc>
        <w:tc>
          <w:tcPr>
            <w:tcW w:w="2835" w:type="dxa"/>
            <w:gridSpan w:val="3"/>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700 тыс.</w:t>
            </w:r>
          </w:p>
        </w:tc>
      </w:tr>
      <w:tr w:rsidR="007B0CEC" w:rsidRPr="00E71BC7" w:rsidTr="00E71BC7">
        <w:trPr>
          <w:trHeight w:val="48"/>
        </w:trPr>
        <w:tc>
          <w:tcPr>
            <w:tcW w:w="490"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8.</w:t>
            </w:r>
          </w:p>
        </w:tc>
        <w:tc>
          <w:tcPr>
            <w:tcW w:w="764"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36.11.11</w:t>
            </w:r>
          </w:p>
        </w:tc>
        <w:tc>
          <w:tcPr>
            <w:tcW w:w="1430"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Мебель для сидения с металлическим каркасом</w:t>
            </w:r>
          </w:p>
        </w:tc>
        <w:tc>
          <w:tcPr>
            <w:tcW w:w="1276"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материал (металл), обивочные материалы, предельная цена</w:t>
            </w:r>
          </w:p>
        </w:tc>
        <w:tc>
          <w:tcPr>
            <w:tcW w:w="577" w:type="dxa"/>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837" w:type="dxa"/>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2848" w:type="dxa"/>
            <w:gridSpan w:val="2"/>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предельное значение - кожа натуральная;</w:t>
            </w:r>
          </w:p>
          <w:p w:rsid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 xml:space="preserve">возможные значения: искусственная кожа, мебельный (искусственный) мех, искусственная замша </w:t>
            </w:r>
          </w:p>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w:t>
            </w:r>
            <w:proofErr w:type="spellStart"/>
            <w:r w:rsidRPr="00E71BC7">
              <w:rPr>
                <w:rFonts w:ascii="Times New Roman" w:hAnsi="Times New Roman" w:cs="Times New Roman"/>
                <w:sz w:val="20"/>
                <w:szCs w:val="20"/>
                <w:lang w:eastAsia="en-US"/>
              </w:rPr>
              <w:t>микрофибра</w:t>
            </w:r>
            <w:proofErr w:type="spellEnd"/>
            <w:r w:rsidRPr="00E71BC7">
              <w:rPr>
                <w:rFonts w:ascii="Times New Roman" w:hAnsi="Times New Roman" w:cs="Times New Roman"/>
                <w:sz w:val="20"/>
                <w:szCs w:val="20"/>
                <w:lang w:eastAsia="en-US"/>
              </w:rPr>
              <w:t>), ткань, нетканые материалы</w:t>
            </w:r>
          </w:p>
        </w:tc>
        <w:tc>
          <w:tcPr>
            <w:tcW w:w="2835" w:type="dxa"/>
            <w:gridSpan w:val="3"/>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предельное значение - ткань;</w:t>
            </w:r>
          </w:p>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возможные значения: нетканые материалы</w:t>
            </w:r>
          </w:p>
        </w:tc>
        <w:tc>
          <w:tcPr>
            <w:tcW w:w="29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 xml:space="preserve"> предельное значение - кожа натуральная;</w:t>
            </w:r>
          </w:p>
          <w:p w:rsidR="007B0CEC" w:rsidRPr="00E71BC7" w:rsidRDefault="007B0CEC" w:rsidP="007B0CEC">
            <w:pPr>
              <w:pStyle w:val="a4"/>
              <w:jc w:val="both"/>
              <w:rPr>
                <w:rFonts w:ascii="Times New Roman" w:hAnsi="Times New Roman" w:cs="Times New Roman"/>
                <w:sz w:val="20"/>
                <w:szCs w:val="20"/>
                <w:lang w:eastAsia="en-US"/>
              </w:rPr>
            </w:pPr>
            <w:proofErr w:type="gramStart"/>
            <w:r w:rsidRPr="00E71BC7">
              <w:rPr>
                <w:rFonts w:ascii="Times New Roman" w:hAnsi="Times New Roman" w:cs="Times New Roman"/>
                <w:sz w:val="20"/>
                <w:szCs w:val="20"/>
                <w:lang w:eastAsia="en-US"/>
              </w:rPr>
              <w:t>возможные значения: искусственная кожа, мебельный (искусственный) мех, искусственная замша (</w:t>
            </w:r>
            <w:proofErr w:type="spellStart"/>
            <w:r w:rsidRPr="00E71BC7">
              <w:rPr>
                <w:rFonts w:ascii="Times New Roman" w:hAnsi="Times New Roman" w:cs="Times New Roman"/>
                <w:sz w:val="20"/>
                <w:szCs w:val="20"/>
                <w:lang w:eastAsia="en-US"/>
              </w:rPr>
              <w:t>микрофибра</w:t>
            </w:r>
            <w:proofErr w:type="spellEnd"/>
            <w:r w:rsidRPr="00E71BC7">
              <w:rPr>
                <w:rFonts w:ascii="Times New Roman" w:hAnsi="Times New Roman" w:cs="Times New Roman"/>
                <w:sz w:val="20"/>
                <w:szCs w:val="20"/>
                <w:lang w:eastAsia="en-US"/>
              </w:rPr>
              <w:t>), ткань, нетканые материалы</w:t>
            </w:r>
            <w:proofErr w:type="gramEnd"/>
          </w:p>
        </w:tc>
      </w:tr>
      <w:tr w:rsidR="007B0CEC" w:rsidRPr="00E71BC7" w:rsidTr="00E71BC7">
        <w:trPr>
          <w:trHeight w:val="48"/>
        </w:trPr>
        <w:tc>
          <w:tcPr>
            <w:tcW w:w="490" w:type="dxa"/>
            <w:vMerge w:val="restart"/>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hAnsi="Times New Roman" w:cs="Times New Roman"/>
                <w:sz w:val="20"/>
                <w:szCs w:val="20"/>
                <w:lang w:eastAsia="en-US"/>
              </w:rPr>
            </w:pPr>
          </w:p>
        </w:tc>
        <w:tc>
          <w:tcPr>
            <w:tcW w:w="764" w:type="dxa"/>
            <w:vMerge w:val="restart"/>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hAnsi="Times New Roman" w:cs="Times New Roman"/>
                <w:sz w:val="20"/>
                <w:szCs w:val="20"/>
                <w:lang w:eastAsia="en-US"/>
              </w:rPr>
            </w:pPr>
          </w:p>
        </w:tc>
        <w:tc>
          <w:tcPr>
            <w:tcW w:w="1430" w:type="dxa"/>
            <w:vMerge w:val="restart"/>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 xml:space="preserve">Кресло </w:t>
            </w:r>
          </w:p>
        </w:tc>
        <w:tc>
          <w:tcPr>
            <w:tcW w:w="5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383</w:t>
            </w:r>
          </w:p>
        </w:tc>
        <w:tc>
          <w:tcPr>
            <w:tcW w:w="83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рубль</w:t>
            </w:r>
          </w:p>
        </w:tc>
        <w:tc>
          <w:tcPr>
            <w:tcW w:w="2848" w:type="dxa"/>
            <w:gridSpan w:val="2"/>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7 тыс.</w:t>
            </w:r>
          </w:p>
        </w:tc>
        <w:tc>
          <w:tcPr>
            <w:tcW w:w="2835" w:type="dxa"/>
            <w:gridSpan w:val="3"/>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2,5 тыс.</w:t>
            </w:r>
          </w:p>
        </w:tc>
        <w:tc>
          <w:tcPr>
            <w:tcW w:w="29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2,5 тыс.</w:t>
            </w:r>
          </w:p>
        </w:tc>
      </w:tr>
      <w:tr w:rsidR="007B0CEC" w:rsidRPr="00E71BC7" w:rsidTr="00E71BC7">
        <w:trPr>
          <w:trHeight w:val="48"/>
        </w:trPr>
        <w:tc>
          <w:tcPr>
            <w:tcW w:w="490"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hAnsi="Times New Roman" w:cs="Times New Roman"/>
                <w:sz w:val="20"/>
                <w:szCs w:val="20"/>
                <w:lang w:eastAsia="en-US"/>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hAnsi="Times New Roman" w:cs="Times New Roman"/>
                <w:sz w:val="20"/>
                <w:szCs w:val="20"/>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 xml:space="preserve">Стул </w:t>
            </w:r>
          </w:p>
        </w:tc>
        <w:tc>
          <w:tcPr>
            <w:tcW w:w="5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383</w:t>
            </w:r>
          </w:p>
        </w:tc>
        <w:tc>
          <w:tcPr>
            <w:tcW w:w="83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рубль</w:t>
            </w:r>
          </w:p>
        </w:tc>
        <w:tc>
          <w:tcPr>
            <w:tcW w:w="2848" w:type="dxa"/>
            <w:gridSpan w:val="2"/>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2,2 тыс.</w:t>
            </w:r>
          </w:p>
        </w:tc>
        <w:tc>
          <w:tcPr>
            <w:tcW w:w="2835" w:type="dxa"/>
            <w:gridSpan w:val="3"/>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1,5 тыс.</w:t>
            </w:r>
          </w:p>
        </w:tc>
        <w:tc>
          <w:tcPr>
            <w:tcW w:w="29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1,5 тыс.</w:t>
            </w:r>
          </w:p>
        </w:tc>
      </w:tr>
      <w:tr w:rsidR="007B0CEC" w:rsidRPr="00E71BC7" w:rsidTr="00E71BC7">
        <w:trPr>
          <w:trHeight w:val="48"/>
        </w:trPr>
        <w:tc>
          <w:tcPr>
            <w:tcW w:w="490" w:type="dxa"/>
            <w:vMerge w:val="restart"/>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9.</w:t>
            </w:r>
          </w:p>
        </w:tc>
        <w:tc>
          <w:tcPr>
            <w:tcW w:w="764" w:type="dxa"/>
            <w:vMerge w:val="restart"/>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36.11.12</w:t>
            </w:r>
          </w:p>
        </w:tc>
        <w:tc>
          <w:tcPr>
            <w:tcW w:w="1430" w:type="dxa"/>
            <w:vMerge w:val="restart"/>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Мебель для сидения с деревянным каркасом</w:t>
            </w:r>
          </w:p>
        </w:tc>
        <w:tc>
          <w:tcPr>
            <w:tcW w:w="1276"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материал (вид древесины)</w:t>
            </w:r>
          </w:p>
        </w:tc>
        <w:tc>
          <w:tcPr>
            <w:tcW w:w="577" w:type="dxa"/>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837" w:type="dxa"/>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2848" w:type="dxa"/>
            <w:gridSpan w:val="2"/>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предельное значение - массив древесины "ценных" пород (твердолиственных и тропических);</w:t>
            </w:r>
          </w:p>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 xml:space="preserve">возможные значения: древесина хвойных и </w:t>
            </w:r>
            <w:proofErr w:type="spellStart"/>
            <w:r w:rsidRPr="00E71BC7">
              <w:rPr>
                <w:rFonts w:ascii="Times New Roman" w:hAnsi="Times New Roman" w:cs="Times New Roman"/>
                <w:sz w:val="20"/>
                <w:szCs w:val="20"/>
                <w:lang w:eastAsia="en-US"/>
              </w:rPr>
              <w:t>мягколиственных</w:t>
            </w:r>
            <w:proofErr w:type="spellEnd"/>
            <w:r w:rsidRPr="00E71BC7">
              <w:rPr>
                <w:rFonts w:ascii="Times New Roman" w:hAnsi="Times New Roman" w:cs="Times New Roman"/>
                <w:sz w:val="20"/>
                <w:szCs w:val="20"/>
                <w:lang w:eastAsia="en-US"/>
              </w:rPr>
              <w:t xml:space="preserve"> пород:</w:t>
            </w:r>
          </w:p>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береза, лиственница, сосна, ель</w:t>
            </w:r>
          </w:p>
        </w:tc>
        <w:tc>
          <w:tcPr>
            <w:tcW w:w="2835" w:type="dxa"/>
            <w:gridSpan w:val="3"/>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 xml:space="preserve">возможное значение - древесина хвойных и </w:t>
            </w:r>
            <w:proofErr w:type="spellStart"/>
            <w:r w:rsidRPr="00E71BC7">
              <w:rPr>
                <w:rFonts w:ascii="Times New Roman" w:hAnsi="Times New Roman" w:cs="Times New Roman"/>
                <w:sz w:val="20"/>
                <w:szCs w:val="20"/>
                <w:lang w:eastAsia="en-US"/>
              </w:rPr>
              <w:t>мягколиственных</w:t>
            </w:r>
            <w:proofErr w:type="spellEnd"/>
            <w:r w:rsidRPr="00E71BC7">
              <w:rPr>
                <w:rFonts w:ascii="Times New Roman" w:hAnsi="Times New Roman" w:cs="Times New Roman"/>
                <w:sz w:val="20"/>
                <w:szCs w:val="20"/>
                <w:lang w:eastAsia="en-US"/>
              </w:rPr>
              <w:t xml:space="preserve"> пород: береза, лиственница, сосна, ель</w:t>
            </w:r>
          </w:p>
        </w:tc>
        <w:tc>
          <w:tcPr>
            <w:tcW w:w="29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предельное значение - массив древесины "ценных" пород (твердолиственных и тропических);</w:t>
            </w:r>
          </w:p>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 xml:space="preserve">возможные значения: древесина хвойных и </w:t>
            </w:r>
            <w:proofErr w:type="spellStart"/>
            <w:r w:rsidRPr="00E71BC7">
              <w:rPr>
                <w:rFonts w:ascii="Times New Roman" w:hAnsi="Times New Roman" w:cs="Times New Roman"/>
                <w:sz w:val="20"/>
                <w:szCs w:val="20"/>
                <w:lang w:eastAsia="en-US"/>
              </w:rPr>
              <w:t>мягколиственных</w:t>
            </w:r>
            <w:proofErr w:type="spellEnd"/>
            <w:r w:rsidRPr="00E71BC7">
              <w:rPr>
                <w:rFonts w:ascii="Times New Roman" w:hAnsi="Times New Roman" w:cs="Times New Roman"/>
                <w:sz w:val="20"/>
                <w:szCs w:val="20"/>
                <w:lang w:eastAsia="en-US"/>
              </w:rPr>
              <w:t xml:space="preserve"> пород:</w:t>
            </w:r>
          </w:p>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hAnsi="Times New Roman" w:cs="Times New Roman"/>
                <w:sz w:val="20"/>
                <w:szCs w:val="20"/>
                <w:lang w:eastAsia="en-US"/>
              </w:rPr>
              <w:t>береза, лиственница, сосна, ель</w:t>
            </w:r>
          </w:p>
        </w:tc>
      </w:tr>
      <w:tr w:rsidR="007B0CEC" w:rsidRPr="00E71BC7" w:rsidTr="00E71BC7">
        <w:trPr>
          <w:trHeight w:val="873"/>
        </w:trPr>
        <w:tc>
          <w:tcPr>
            <w:tcW w:w="490"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hAnsi="Times New Roman" w:cs="Times New Roman"/>
                <w:sz w:val="20"/>
                <w:szCs w:val="20"/>
                <w:lang w:eastAsia="en-US"/>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hAnsi="Times New Roman" w:cs="Times New Roman"/>
                <w:sz w:val="20"/>
                <w:szCs w:val="20"/>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hAnsi="Times New Roman" w:cs="Times New Roman"/>
                <w:sz w:val="20"/>
                <w:szCs w:val="20"/>
                <w:lang w:eastAsia="en-US"/>
              </w:rPr>
            </w:pPr>
          </w:p>
        </w:tc>
        <w:tc>
          <w:tcPr>
            <w:tcW w:w="1276" w:type="dxa"/>
            <w:tcBorders>
              <w:top w:val="single" w:sz="4" w:space="0" w:color="auto"/>
              <w:left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обивочные материалы</w:t>
            </w:r>
          </w:p>
        </w:tc>
        <w:tc>
          <w:tcPr>
            <w:tcW w:w="577" w:type="dxa"/>
            <w:tcBorders>
              <w:top w:val="single" w:sz="4" w:space="0" w:color="auto"/>
              <w:left w:val="single" w:sz="4" w:space="0" w:color="auto"/>
              <w:right w:val="single" w:sz="4" w:space="0" w:color="auto"/>
            </w:tcBorders>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837" w:type="dxa"/>
            <w:tcBorders>
              <w:top w:val="single" w:sz="4" w:space="0" w:color="auto"/>
              <w:left w:val="single" w:sz="4" w:space="0" w:color="auto"/>
              <w:right w:val="single" w:sz="4" w:space="0" w:color="auto"/>
            </w:tcBorders>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2848" w:type="dxa"/>
            <w:gridSpan w:val="2"/>
            <w:tcBorders>
              <w:top w:val="single" w:sz="4" w:space="0" w:color="auto"/>
              <w:left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предельное значение - кожа натуральная;</w:t>
            </w:r>
          </w:p>
          <w:p w:rsidR="007B0CEC" w:rsidRPr="00E71BC7" w:rsidRDefault="007B0CEC" w:rsidP="007B0CEC">
            <w:pPr>
              <w:pStyle w:val="a4"/>
              <w:jc w:val="both"/>
              <w:rPr>
                <w:rFonts w:ascii="Times New Roman" w:hAnsi="Times New Roman" w:cs="Times New Roman"/>
                <w:sz w:val="20"/>
                <w:szCs w:val="20"/>
                <w:lang w:eastAsia="en-US"/>
              </w:rPr>
            </w:pPr>
            <w:proofErr w:type="gramStart"/>
            <w:r w:rsidRPr="00E71BC7">
              <w:rPr>
                <w:rFonts w:ascii="Times New Roman" w:hAnsi="Times New Roman" w:cs="Times New Roman"/>
                <w:sz w:val="20"/>
                <w:szCs w:val="20"/>
                <w:lang w:eastAsia="en-US"/>
              </w:rPr>
              <w:t>возможные значения: искусственная кожа, мебельный (искусственный) мех, искусственная замша (</w:t>
            </w:r>
            <w:proofErr w:type="spellStart"/>
            <w:r w:rsidRPr="00E71BC7">
              <w:rPr>
                <w:rFonts w:ascii="Times New Roman" w:hAnsi="Times New Roman" w:cs="Times New Roman"/>
                <w:sz w:val="20"/>
                <w:szCs w:val="20"/>
                <w:lang w:eastAsia="en-US"/>
              </w:rPr>
              <w:t>микрофибра</w:t>
            </w:r>
            <w:proofErr w:type="spellEnd"/>
            <w:r w:rsidRPr="00E71BC7">
              <w:rPr>
                <w:rFonts w:ascii="Times New Roman" w:hAnsi="Times New Roman" w:cs="Times New Roman"/>
                <w:sz w:val="20"/>
                <w:szCs w:val="20"/>
                <w:lang w:eastAsia="en-US"/>
              </w:rPr>
              <w:t>), ткань, нетканые материалы</w:t>
            </w:r>
            <w:proofErr w:type="gramEnd"/>
          </w:p>
        </w:tc>
        <w:tc>
          <w:tcPr>
            <w:tcW w:w="2835" w:type="dxa"/>
            <w:gridSpan w:val="3"/>
            <w:tcBorders>
              <w:top w:val="single" w:sz="4" w:space="0" w:color="auto"/>
              <w:left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предельное значение - ткань;</w:t>
            </w:r>
          </w:p>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возможное значение: нетканые материалы</w:t>
            </w:r>
          </w:p>
        </w:tc>
        <w:tc>
          <w:tcPr>
            <w:tcW w:w="2977" w:type="dxa"/>
            <w:tcBorders>
              <w:top w:val="single" w:sz="4" w:space="0" w:color="auto"/>
              <w:left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предельное значение - кожа натуральная;</w:t>
            </w:r>
          </w:p>
          <w:p w:rsidR="007B0CEC" w:rsidRPr="00E71BC7" w:rsidRDefault="007B0CEC" w:rsidP="007B0CEC">
            <w:pPr>
              <w:pStyle w:val="a4"/>
              <w:jc w:val="both"/>
              <w:rPr>
                <w:rFonts w:ascii="Times New Roman" w:hAnsi="Times New Roman" w:cs="Times New Roman"/>
                <w:sz w:val="20"/>
                <w:szCs w:val="20"/>
                <w:lang w:eastAsia="en-US"/>
              </w:rPr>
            </w:pPr>
            <w:proofErr w:type="gramStart"/>
            <w:r w:rsidRPr="00E71BC7">
              <w:rPr>
                <w:rFonts w:ascii="Times New Roman" w:hAnsi="Times New Roman" w:cs="Times New Roman"/>
                <w:sz w:val="20"/>
                <w:szCs w:val="20"/>
                <w:lang w:eastAsia="en-US"/>
              </w:rPr>
              <w:t>возможные значения: искусственная кожа, мебельный (искусственный) мех, искусственная замша (</w:t>
            </w:r>
            <w:proofErr w:type="spellStart"/>
            <w:r w:rsidRPr="00E71BC7">
              <w:rPr>
                <w:rFonts w:ascii="Times New Roman" w:hAnsi="Times New Roman" w:cs="Times New Roman"/>
                <w:sz w:val="20"/>
                <w:szCs w:val="20"/>
                <w:lang w:eastAsia="en-US"/>
              </w:rPr>
              <w:t>микрофибра</w:t>
            </w:r>
            <w:proofErr w:type="spellEnd"/>
            <w:r w:rsidRPr="00E71BC7">
              <w:rPr>
                <w:rFonts w:ascii="Times New Roman" w:hAnsi="Times New Roman" w:cs="Times New Roman"/>
                <w:sz w:val="20"/>
                <w:szCs w:val="20"/>
                <w:lang w:eastAsia="en-US"/>
              </w:rPr>
              <w:t>), ткань, нетканые материалы</w:t>
            </w:r>
            <w:proofErr w:type="gramEnd"/>
          </w:p>
        </w:tc>
      </w:tr>
      <w:tr w:rsidR="007B0CEC" w:rsidRPr="00E71BC7" w:rsidTr="00E71BC7">
        <w:trPr>
          <w:trHeight w:val="48"/>
        </w:trPr>
        <w:tc>
          <w:tcPr>
            <w:tcW w:w="490"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hAnsi="Times New Roman" w:cs="Times New Roman"/>
                <w:sz w:val="20"/>
                <w:szCs w:val="20"/>
                <w:lang w:eastAsia="en-US"/>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hAnsi="Times New Roman" w:cs="Times New Roman"/>
                <w:sz w:val="20"/>
                <w:szCs w:val="20"/>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Стул, предельная цена</w:t>
            </w:r>
          </w:p>
        </w:tc>
        <w:tc>
          <w:tcPr>
            <w:tcW w:w="5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383</w:t>
            </w:r>
          </w:p>
        </w:tc>
        <w:tc>
          <w:tcPr>
            <w:tcW w:w="83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рубль</w:t>
            </w:r>
          </w:p>
        </w:tc>
        <w:tc>
          <w:tcPr>
            <w:tcW w:w="2848" w:type="dxa"/>
            <w:gridSpan w:val="2"/>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2 тыс.</w:t>
            </w:r>
          </w:p>
        </w:tc>
        <w:tc>
          <w:tcPr>
            <w:tcW w:w="2835" w:type="dxa"/>
            <w:gridSpan w:val="3"/>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1,5 тыс.</w:t>
            </w:r>
          </w:p>
        </w:tc>
        <w:tc>
          <w:tcPr>
            <w:tcW w:w="29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1,5 тыс.</w:t>
            </w:r>
          </w:p>
        </w:tc>
      </w:tr>
      <w:tr w:rsidR="007B0CEC" w:rsidRPr="00E71BC7" w:rsidTr="00E71BC7">
        <w:trPr>
          <w:trHeight w:val="48"/>
        </w:trPr>
        <w:tc>
          <w:tcPr>
            <w:tcW w:w="490"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hAnsi="Times New Roman" w:cs="Times New Roman"/>
                <w:sz w:val="20"/>
                <w:szCs w:val="20"/>
                <w:lang w:eastAsia="en-US"/>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hAnsi="Times New Roman" w:cs="Times New Roman"/>
                <w:sz w:val="20"/>
                <w:szCs w:val="20"/>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Диван, предельная цена</w:t>
            </w:r>
          </w:p>
        </w:tc>
        <w:tc>
          <w:tcPr>
            <w:tcW w:w="5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383</w:t>
            </w:r>
          </w:p>
        </w:tc>
        <w:tc>
          <w:tcPr>
            <w:tcW w:w="83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рубль</w:t>
            </w:r>
          </w:p>
        </w:tc>
        <w:tc>
          <w:tcPr>
            <w:tcW w:w="2848" w:type="dxa"/>
            <w:gridSpan w:val="2"/>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 xml:space="preserve">10 тыс. </w:t>
            </w:r>
          </w:p>
        </w:tc>
        <w:tc>
          <w:tcPr>
            <w:tcW w:w="2835" w:type="dxa"/>
            <w:gridSpan w:val="3"/>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w:t>
            </w:r>
          </w:p>
        </w:tc>
      </w:tr>
      <w:tr w:rsidR="007B0CEC" w:rsidRPr="00E71BC7" w:rsidTr="00E71BC7">
        <w:trPr>
          <w:trHeight w:val="158"/>
        </w:trPr>
        <w:tc>
          <w:tcPr>
            <w:tcW w:w="490" w:type="dxa"/>
            <w:vMerge w:val="restart"/>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10.</w:t>
            </w:r>
          </w:p>
        </w:tc>
        <w:tc>
          <w:tcPr>
            <w:tcW w:w="764" w:type="dxa"/>
            <w:vMerge w:val="restart"/>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36.12.11</w:t>
            </w:r>
          </w:p>
        </w:tc>
        <w:tc>
          <w:tcPr>
            <w:tcW w:w="1430" w:type="dxa"/>
            <w:vMerge w:val="restart"/>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 xml:space="preserve">Мебель металлическая для офисов, административных помещений, учебных </w:t>
            </w:r>
            <w:r w:rsidRPr="00E71BC7">
              <w:rPr>
                <w:rFonts w:ascii="Times New Roman" w:hAnsi="Times New Roman" w:cs="Times New Roman"/>
                <w:sz w:val="20"/>
                <w:szCs w:val="20"/>
                <w:lang w:eastAsia="en-US"/>
              </w:rPr>
              <w:lastRenderedPageBreak/>
              <w:t>заведений, учреждений культуры и т.п.</w:t>
            </w:r>
          </w:p>
        </w:tc>
        <w:tc>
          <w:tcPr>
            <w:tcW w:w="1276"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lastRenderedPageBreak/>
              <w:t>материал (металл)</w:t>
            </w:r>
          </w:p>
        </w:tc>
        <w:tc>
          <w:tcPr>
            <w:tcW w:w="577" w:type="dxa"/>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837" w:type="dxa"/>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2946" w:type="dxa"/>
            <w:gridSpan w:val="4"/>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Предельное значение-сталь, покрытие полимерное</w:t>
            </w:r>
          </w:p>
        </w:tc>
        <w:tc>
          <w:tcPr>
            <w:tcW w:w="273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Предельное значение-сталь, покрытие полимерное</w:t>
            </w:r>
          </w:p>
        </w:tc>
        <w:tc>
          <w:tcPr>
            <w:tcW w:w="29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Предельное значение-сталь, покрытие полимерное</w:t>
            </w:r>
          </w:p>
        </w:tc>
      </w:tr>
      <w:tr w:rsidR="007B0CEC" w:rsidRPr="00E71BC7" w:rsidTr="00E71BC7">
        <w:trPr>
          <w:trHeight w:val="35"/>
        </w:trPr>
        <w:tc>
          <w:tcPr>
            <w:tcW w:w="490"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hAnsi="Times New Roman" w:cs="Times New Roman"/>
                <w:sz w:val="20"/>
                <w:szCs w:val="20"/>
                <w:lang w:eastAsia="en-US"/>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hAnsi="Times New Roman" w:cs="Times New Roman"/>
                <w:sz w:val="20"/>
                <w:szCs w:val="20"/>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Сейф, предельная цена</w:t>
            </w:r>
          </w:p>
        </w:tc>
        <w:tc>
          <w:tcPr>
            <w:tcW w:w="5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383</w:t>
            </w:r>
          </w:p>
        </w:tc>
        <w:tc>
          <w:tcPr>
            <w:tcW w:w="83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рубль</w:t>
            </w:r>
          </w:p>
        </w:tc>
        <w:tc>
          <w:tcPr>
            <w:tcW w:w="2946" w:type="dxa"/>
            <w:gridSpan w:val="4"/>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8 тыс.</w:t>
            </w:r>
          </w:p>
        </w:tc>
        <w:tc>
          <w:tcPr>
            <w:tcW w:w="273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5 тыс.</w:t>
            </w:r>
          </w:p>
        </w:tc>
        <w:tc>
          <w:tcPr>
            <w:tcW w:w="29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5 тыс.</w:t>
            </w:r>
          </w:p>
        </w:tc>
      </w:tr>
      <w:tr w:rsidR="007B0CEC" w:rsidRPr="00E71BC7" w:rsidTr="00E71BC7">
        <w:trPr>
          <w:trHeight w:val="56"/>
        </w:trPr>
        <w:tc>
          <w:tcPr>
            <w:tcW w:w="490"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hAnsi="Times New Roman" w:cs="Times New Roman"/>
                <w:sz w:val="20"/>
                <w:szCs w:val="20"/>
                <w:lang w:eastAsia="en-US"/>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hAnsi="Times New Roman" w:cs="Times New Roman"/>
                <w:sz w:val="20"/>
                <w:szCs w:val="20"/>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 xml:space="preserve">Шкаф архивный, </w:t>
            </w:r>
            <w:r w:rsidRPr="00E71BC7">
              <w:rPr>
                <w:rFonts w:ascii="Times New Roman" w:hAnsi="Times New Roman" w:cs="Times New Roman"/>
                <w:sz w:val="20"/>
                <w:szCs w:val="20"/>
                <w:lang w:eastAsia="en-US"/>
              </w:rPr>
              <w:lastRenderedPageBreak/>
              <w:t>предельная цена</w:t>
            </w:r>
          </w:p>
        </w:tc>
        <w:tc>
          <w:tcPr>
            <w:tcW w:w="5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lastRenderedPageBreak/>
              <w:t>383</w:t>
            </w:r>
          </w:p>
        </w:tc>
        <w:tc>
          <w:tcPr>
            <w:tcW w:w="83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ab/>
              <w:t>рубль</w:t>
            </w:r>
          </w:p>
        </w:tc>
        <w:tc>
          <w:tcPr>
            <w:tcW w:w="2946" w:type="dxa"/>
            <w:gridSpan w:val="4"/>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w:t>
            </w:r>
          </w:p>
        </w:tc>
        <w:tc>
          <w:tcPr>
            <w:tcW w:w="273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22 тыс.</w:t>
            </w:r>
          </w:p>
        </w:tc>
        <w:tc>
          <w:tcPr>
            <w:tcW w:w="29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22 тыс.</w:t>
            </w:r>
          </w:p>
        </w:tc>
      </w:tr>
      <w:tr w:rsidR="007B0CEC" w:rsidRPr="00E71BC7" w:rsidTr="00E71BC7">
        <w:trPr>
          <w:trHeight w:val="48"/>
        </w:trPr>
        <w:tc>
          <w:tcPr>
            <w:tcW w:w="490" w:type="dxa"/>
            <w:vMerge w:val="restart"/>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lastRenderedPageBreak/>
              <w:t>11.</w:t>
            </w:r>
          </w:p>
        </w:tc>
        <w:tc>
          <w:tcPr>
            <w:tcW w:w="764" w:type="dxa"/>
            <w:vMerge w:val="restart"/>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36.12.12</w:t>
            </w:r>
          </w:p>
        </w:tc>
        <w:tc>
          <w:tcPr>
            <w:tcW w:w="1430" w:type="dxa"/>
            <w:vMerge w:val="restart"/>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Мебель деревянная для офисов, административ</w:t>
            </w:r>
            <w:r w:rsidRPr="00E71BC7">
              <w:rPr>
                <w:rFonts w:ascii="Times New Roman" w:hAnsi="Times New Roman" w:cs="Times New Roman"/>
                <w:sz w:val="20"/>
                <w:szCs w:val="20"/>
                <w:lang w:eastAsia="en-US"/>
              </w:rPr>
              <w:softHyphen/>
              <w:t>ных помещений, учебных заведений, учреждений культуры и т.п.</w:t>
            </w:r>
          </w:p>
        </w:tc>
        <w:tc>
          <w:tcPr>
            <w:tcW w:w="1276"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материал (вид древесины)</w:t>
            </w:r>
          </w:p>
        </w:tc>
        <w:tc>
          <w:tcPr>
            <w:tcW w:w="577" w:type="dxa"/>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837" w:type="dxa"/>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2946" w:type="dxa"/>
            <w:gridSpan w:val="4"/>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предельное значение - массив древесины "ценных" пород (</w:t>
            </w:r>
            <w:proofErr w:type="spellStart"/>
            <w:proofErr w:type="gramStart"/>
            <w:r w:rsidRPr="00E71BC7">
              <w:rPr>
                <w:rFonts w:ascii="Times New Roman" w:hAnsi="Times New Roman" w:cs="Times New Roman"/>
                <w:sz w:val="20"/>
                <w:szCs w:val="20"/>
                <w:lang w:eastAsia="en-US"/>
              </w:rPr>
              <w:t>твердо-лиственных</w:t>
            </w:r>
            <w:proofErr w:type="spellEnd"/>
            <w:proofErr w:type="gramEnd"/>
            <w:r w:rsidRPr="00E71BC7">
              <w:rPr>
                <w:rFonts w:ascii="Times New Roman" w:hAnsi="Times New Roman" w:cs="Times New Roman"/>
                <w:sz w:val="20"/>
                <w:szCs w:val="20"/>
                <w:lang w:eastAsia="en-US"/>
              </w:rPr>
              <w:t xml:space="preserve"> и тропических);</w:t>
            </w:r>
          </w:p>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 xml:space="preserve">возможные значения: древесина хвойных и </w:t>
            </w:r>
            <w:proofErr w:type="spellStart"/>
            <w:r w:rsidRPr="00E71BC7">
              <w:rPr>
                <w:rFonts w:ascii="Times New Roman" w:hAnsi="Times New Roman" w:cs="Times New Roman"/>
                <w:sz w:val="20"/>
                <w:szCs w:val="20"/>
                <w:lang w:eastAsia="en-US"/>
              </w:rPr>
              <w:t>мягколиственных</w:t>
            </w:r>
            <w:proofErr w:type="spellEnd"/>
            <w:r w:rsidRPr="00E71BC7">
              <w:rPr>
                <w:rFonts w:ascii="Times New Roman" w:hAnsi="Times New Roman" w:cs="Times New Roman"/>
                <w:sz w:val="20"/>
                <w:szCs w:val="20"/>
                <w:lang w:eastAsia="en-US"/>
              </w:rPr>
              <w:t xml:space="preserve"> пород</w:t>
            </w:r>
          </w:p>
        </w:tc>
        <w:tc>
          <w:tcPr>
            <w:tcW w:w="273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 xml:space="preserve">возможные значения - древесина хвойных и </w:t>
            </w:r>
            <w:proofErr w:type="spellStart"/>
            <w:r w:rsidRPr="00E71BC7">
              <w:rPr>
                <w:rFonts w:ascii="Times New Roman" w:hAnsi="Times New Roman" w:cs="Times New Roman"/>
                <w:sz w:val="20"/>
                <w:szCs w:val="20"/>
                <w:lang w:eastAsia="en-US"/>
              </w:rPr>
              <w:t>мягколиственных</w:t>
            </w:r>
            <w:proofErr w:type="spellEnd"/>
            <w:r w:rsidRPr="00E71BC7">
              <w:rPr>
                <w:rFonts w:ascii="Times New Roman" w:hAnsi="Times New Roman" w:cs="Times New Roman"/>
                <w:sz w:val="20"/>
                <w:szCs w:val="20"/>
                <w:lang w:eastAsia="en-US"/>
              </w:rPr>
              <w:t xml:space="preserve"> пород</w:t>
            </w:r>
          </w:p>
        </w:tc>
        <w:tc>
          <w:tcPr>
            <w:tcW w:w="29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предельное значение - массив древесины "ценных" пород (</w:t>
            </w:r>
            <w:proofErr w:type="spellStart"/>
            <w:proofErr w:type="gramStart"/>
            <w:r w:rsidRPr="00E71BC7">
              <w:rPr>
                <w:rFonts w:ascii="Times New Roman" w:hAnsi="Times New Roman" w:cs="Times New Roman"/>
                <w:sz w:val="20"/>
                <w:szCs w:val="20"/>
                <w:lang w:eastAsia="en-US"/>
              </w:rPr>
              <w:t>твердо-лиственных</w:t>
            </w:r>
            <w:proofErr w:type="spellEnd"/>
            <w:proofErr w:type="gramEnd"/>
            <w:r w:rsidRPr="00E71BC7">
              <w:rPr>
                <w:rFonts w:ascii="Times New Roman" w:hAnsi="Times New Roman" w:cs="Times New Roman"/>
                <w:sz w:val="20"/>
                <w:szCs w:val="20"/>
                <w:lang w:eastAsia="en-US"/>
              </w:rPr>
              <w:t xml:space="preserve"> и тропических);</w:t>
            </w:r>
          </w:p>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 xml:space="preserve">возможные значения: древесина хвойных и </w:t>
            </w:r>
            <w:proofErr w:type="spellStart"/>
            <w:r w:rsidRPr="00E71BC7">
              <w:rPr>
                <w:rFonts w:ascii="Times New Roman" w:hAnsi="Times New Roman" w:cs="Times New Roman"/>
                <w:sz w:val="20"/>
                <w:szCs w:val="20"/>
                <w:lang w:eastAsia="en-US"/>
              </w:rPr>
              <w:t>мягколиственных</w:t>
            </w:r>
            <w:proofErr w:type="spellEnd"/>
            <w:r w:rsidRPr="00E71BC7">
              <w:rPr>
                <w:rFonts w:ascii="Times New Roman" w:hAnsi="Times New Roman" w:cs="Times New Roman"/>
                <w:sz w:val="20"/>
                <w:szCs w:val="20"/>
                <w:lang w:eastAsia="en-US"/>
              </w:rPr>
              <w:t xml:space="preserve"> пород</w:t>
            </w:r>
          </w:p>
        </w:tc>
      </w:tr>
      <w:tr w:rsidR="007B0CEC" w:rsidRPr="00E71BC7" w:rsidTr="00E71BC7">
        <w:trPr>
          <w:trHeight w:val="48"/>
        </w:trPr>
        <w:tc>
          <w:tcPr>
            <w:tcW w:w="490"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hAnsi="Times New Roman" w:cs="Times New Roman"/>
                <w:sz w:val="20"/>
                <w:szCs w:val="20"/>
                <w:lang w:eastAsia="en-US"/>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hAnsi="Times New Roman" w:cs="Times New Roman"/>
                <w:sz w:val="20"/>
                <w:szCs w:val="20"/>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Стол, предельная цена</w:t>
            </w:r>
          </w:p>
        </w:tc>
        <w:tc>
          <w:tcPr>
            <w:tcW w:w="5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383</w:t>
            </w:r>
          </w:p>
        </w:tc>
        <w:tc>
          <w:tcPr>
            <w:tcW w:w="83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рубль</w:t>
            </w:r>
          </w:p>
        </w:tc>
        <w:tc>
          <w:tcPr>
            <w:tcW w:w="2946" w:type="dxa"/>
            <w:gridSpan w:val="4"/>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13 тыс.</w:t>
            </w:r>
          </w:p>
          <w:p w:rsidR="007B0CEC" w:rsidRPr="00E71BC7" w:rsidRDefault="007B0CEC" w:rsidP="007B0CEC">
            <w:pPr>
              <w:pStyle w:val="a4"/>
              <w:jc w:val="both"/>
              <w:rPr>
                <w:rFonts w:ascii="Times New Roman" w:hAnsi="Times New Roman" w:cs="Times New Roman"/>
                <w:sz w:val="20"/>
                <w:szCs w:val="20"/>
                <w:lang w:eastAsia="en-US"/>
              </w:rPr>
            </w:pPr>
          </w:p>
        </w:tc>
        <w:tc>
          <w:tcPr>
            <w:tcW w:w="273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 xml:space="preserve"> 8 тыс.</w:t>
            </w:r>
          </w:p>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10 тыс.</w:t>
            </w:r>
          </w:p>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8 тыс.</w:t>
            </w:r>
          </w:p>
        </w:tc>
        <w:tc>
          <w:tcPr>
            <w:tcW w:w="29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ab/>
              <w:t>8 тыс.</w:t>
            </w:r>
          </w:p>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18 тыс.</w:t>
            </w:r>
          </w:p>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ab/>
              <w:t>8 тыс.</w:t>
            </w:r>
          </w:p>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8 тыс.</w:t>
            </w:r>
          </w:p>
        </w:tc>
      </w:tr>
      <w:tr w:rsidR="007B0CEC" w:rsidRPr="00E71BC7" w:rsidTr="00E71BC7">
        <w:trPr>
          <w:trHeight w:val="48"/>
        </w:trPr>
        <w:tc>
          <w:tcPr>
            <w:tcW w:w="490" w:type="dxa"/>
            <w:vMerge w:val="restart"/>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hAnsi="Times New Roman" w:cs="Times New Roman"/>
                <w:sz w:val="20"/>
                <w:szCs w:val="20"/>
                <w:lang w:eastAsia="en-US"/>
              </w:rPr>
            </w:pPr>
          </w:p>
        </w:tc>
        <w:tc>
          <w:tcPr>
            <w:tcW w:w="764" w:type="dxa"/>
            <w:vMerge w:val="restart"/>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hAnsi="Times New Roman" w:cs="Times New Roman"/>
                <w:sz w:val="20"/>
                <w:szCs w:val="20"/>
                <w:lang w:eastAsia="en-US"/>
              </w:rPr>
            </w:pPr>
          </w:p>
        </w:tc>
        <w:tc>
          <w:tcPr>
            <w:tcW w:w="1430" w:type="dxa"/>
            <w:vMerge w:val="restart"/>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Приставка, предельная цена</w:t>
            </w:r>
          </w:p>
        </w:tc>
        <w:tc>
          <w:tcPr>
            <w:tcW w:w="5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383</w:t>
            </w:r>
          </w:p>
        </w:tc>
        <w:tc>
          <w:tcPr>
            <w:tcW w:w="83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рубль</w:t>
            </w:r>
          </w:p>
        </w:tc>
        <w:tc>
          <w:tcPr>
            <w:tcW w:w="2946" w:type="dxa"/>
            <w:gridSpan w:val="4"/>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7 тыс.</w:t>
            </w:r>
          </w:p>
        </w:tc>
        <w:tc>
          <w:tcPr>
            <w:tcW w:w="273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w:t>
            </w:r>
          </w:p>
        </w:tc>
        <w:tc>
          <w:tcPr>
            <w:tcW w:w="2977" w:type="dxa"/>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10 тыс.</w:t>
            </w:r>
          </w:p>
        </w:tc>
      </w:tr>
      <w:tr w:rsidR="007B0CEC" w:rsidRPr="00E71BC7" w:rsidTr="00E71BC7">
        <w:trPr>
          <w:trHeight w:val="48"/>
        </w:trPr>
        <w:tc>
          <w:tcPr>
            <w:tcW w:w="490"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hAnsi="Times New Roman" w:cs="Times New Roman"/>
                <w:sz w:val="20"/>
                <w:szCs w:val="20"/>
                <w:lang w:eastAsia="en-US"/>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hAnsi="Times New Roman" w:cs="Times New Roman"/>
                <w:sz w:val="20"/>
                <w:szCs w:val="20"/>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Тумба, предельная цена</w:t>
            </w:r>
          </w:p>
        </w:tc>
        <w:tc>
          <w:tcPr>
            <w:tcW w:w="5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383</w:t>
            </w:r>
          </w:p>
        </w:tc>
        <w:tc>
          <w:tcPr>
            <w:tcW w:w="83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рубль</w:t>
            </w:r>
          </w:p>
        </w:tc>
        <w:tc>
          <w:tcPr>
            <w:tcW w:w="2946" w:type="dxa"/>
            <w:gridSpan w:val="4"/>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7 тыс.</w:t>
            </w:r>
          </w:p>
        </w:tc>
        <w:tc>
          <w:tcPr>
            <w:tcW w:w="273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5 тыс.</w:t>
            </w:r>
          </w:p>
        </w:tc>
        <w:tc>
          <w:tcPr>
            <w:tcW w:w="29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5 тыс.</w:t>
            </w:r>
          </w:p>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10 тыс.</w:t>
            </w:r>
          </w:p>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5 тыс.</w:t>
            </w:r>
          </w:p>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5 тыс.</w:t>
            </w:r>
          </w:p>
        </w:tc>
      </w:tr>
      <w:tr w:rsidR="007B0CEC" w:rsidRPr="00E71BC7" w:rsidTr="00E71BC7">
        <w:trPr>
          <w:trHeight w:val="48"/>
        </w:trPr>
        <w:tc>
          <w:tcPr>
            <w:tcW w:w="490"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hAnsi="Times New Roman" w:cs="Times New Roman"/>
                <w:sz w:val="20"/>
                <w:szCs w:val="20"/>
                <w:lang w:eastAsia="en-US"/>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hAnsi="Times New Roman" w:cs="Times New Roman"/>
                <w:sz w:val="20"/>
                <w:szCs w:val="20"/>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Шкаф, предельная цена</w:t>
            </w:r>
          </w:p>
        </w:tc>
        <w:tc>
          <w:tcPr>
            <w:tcW w:w="5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383</w:t>
            </w:r>
          </w:p>
        </w:tc>
        <w:tc>
          <w:tcPr>
            <w:tcW w:w="83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рубль</w:t>
            </w:r>
          </w:p>
        </w:tc>
        <w:tc>
          <w:tcPr>
            <w:tcW w:w="2946" w:type="dxa"/>
            <w:gridSpan w:val="4"/>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10 тыс.</w:t>
            </w:r>
          </w:p>
        </w:tc>
        <w:tc>
          <w:tcPr>
            <w:tcW w:w="273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8 тыс.</w:t>
            </w:r>
          </w:p>
        </w:tc>
        <w:tc>
          <w:tcPr>
            <w:tcW w:w="29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8 тыс.</w:t>
            </w:r>
          </w:p>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15 тыс.</w:t>
            </w:r>
          </w:p>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8 тыс.</w:t>
            </w:r>
          </w:p>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8 тыс.</w:t>
            </w:r>
          </w:p>
        </w:tc>
      </w:tr>
      <w:tr w:rsidR="007B0CEC" w:rsidRPr="00E71BC7" w:rsidTr="00E71BC7">
        <w:trPr>
          <w:trHeight w:val="48"/>
        </w:trPr>
        <w:tc>
          <w:tcPr>
            <w:tcW w:w="490"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hAnsi="Times New Roman" w:cs="Times New Roman"/>
                <w:sz w:val="20"/>
                <w:szCs w:val="20"/>
                <w:lang w:eastAsia="en-US"/>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hAnsi="Times New Roman" w:cs="Times New Roman"/>
                <w:sz w:val="20"/>
                <w:szCs w:val="20"/>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Гардероб, предельная цена</w:t>
            </w:r>
          </w:p>
        </w:tc>
        <w:tc>
          <w:tcPr>
            <w:tcW w:w="5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383</w:t>
            </w:r>
          </w:p>
        </w:tc>
        <w:tc>
          <w:tcPr>
            <w:tcW w:w="83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рубль</w:t>
            </w:r>
          </w:p>
        </w:tc>
        <w:tc>
          <w:tcPr>
            <w:tcW w:w="2946" w:type="dxa"/>
            <w:gridSpan w:val="4"/>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10 тыс.</w:t>
            </w:r>
          </w:p>
        </w:tc>
        <w:tc>
          <w:tcPr>
            <w:tcW w:w="2737" w:type="dxa"/>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w:t>
            </w:r>
          </w:p>
        </w:tc>
        <w:tc>
          <w:tcPr>
            <w:tcW w:w="2977" w:type="dxa"/>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hAnsi="Times New Roman" w:cs="Times New Roman"/>
                <w:sz w:val="20"/>
                <w:szCs w:val="20"/>
                <w:lang w:eastAsia="en-US"/>
              </w:rPr>
            </w:pPr>
            <w:r w:rsidRPr="00E71BC7">
              <w:rPr>
                <w:rFonts w:ascii="Times New Roman" w:hAnsi="Times New Roman" w:cs="Times New Roman"/>
                <w:sz w:val="20"/>
                <w:szCs w:val="20"/>
                <w:lang w:eastAsia="en-US"/>
              </w:rPr>
              <w:t>-</w:t>
            </w:r>
          </w:p>
        </w:tc>
      </w:tr>
    </w:tbl>
    <w:p w:rsidR="007B0CEC" w:rsidRPr="00E71BC7" w:rsidRDefault="007B0CEC" w:rsidP="007B0CEC">
      <w:pPr>
        <w:pStyle w:val="a4"/>
        <w:jc w:val="both"/>
        <w:rPr>
          <w:rFonts w:ascii="Times New Roman" w:eastAsia="Calibri" w:hAnsi="Times New Roman" w:cs="Times New Roman"/>
          <w:sz w:val="20"/>
          <w:szCs w:val="20"/>
          <w:lang w:eastAsia="en-US"/>
        </w:rPr>
      </w:pPr>
    </w:p>
    <w:p w:rsidR="007B0CEC" w:rsidRPr="00E71BC7" w:rsidRDefault="007B0CEC" w:rsidP="007B0CEC">
      <w:pPr>
        <w:pStyle w:val="a4"/>
        <w:jc w:val="both"/>
        <w:rPr>
          <w:rFonts w:ascii="Times New Roman" w:eastAsia="Calibri" w:hAnsi="Times New Roman" w:cs="Times New Roman"/>
          <w:sz w:val="20"/>
          <w:szCs w:val="20"/>
          <w:lang w:eastAsia="en-US"/>
        </w:rPr>
      </w:pPr>
    </w:p>
    <w:p w:rsidR="007B0CEC" w:rsidRPr="00E71BC7" w:rsidRDefault="007B0CEC" w:rsidP="007B0CEC">
      <w:pPr>
        <w:pStyle w:val="a4"/>
        <w:jc w:val="both"/>
        <w:rPr>
          <w:rFonts w:ascii="Times New Roman" w:eastAsia="Calibri" w:hAnsi="Times New Roman" w:cs="Times New Roman"/>
          <w:sz w:val="20"/>
          <w:szCs w:val="20"/>
          <w:lang w:eastAsia="en-US"/>
        </w:rPr>
      </w:pPr>
    </w:p>
    <w:p w:rsidR="007B0CEC" w:rsidRPr="00E71BC7" w:rsidRDefault="007B0CEC" w:rsidP="00E71BC7">
      <w:pPr>
        <w:pStyle w:val="a4"/>
        <w:jc w:val="center"/>
        <w:rPr>
          <w:rFonts w:ascii="Times New Roman" w:hAnsi="Times New Roman" w:cs="Times New Roman"/>
          <w:sz w:val="20"/>
          <w:szCs w:val="20"/>
        </w:rPr>
      </w:pPr>
      <w:r w:rsidRPr="00E71BC7">
        <w:rPr>
          <w:rFonts w:ascii="Times New Roman" w:hAnsi="Times New Roman" w:cs="Times New Roman"/>
          <w:sz w:val="20"/>
          <w:szCs w:val="20"/>
        </w:rPr>
        <w:t>ВЕДОМСТВЕННЫЙ ПЕРЕЧЕНЬ</w:t>
      </w:r>
    </w:p>
    <w:p w:rsidR="007B0CEC" w:rsidRPr="00E71BC7" w:rsidRDefault="007B0CEC" w:rsidP="00E71BC7">
      <w:pPr>
        <w:pStyle w:val="a4"/>
        <w:jc w:val="center"/>
        <w:rPr>
          <w:rFonts w:ascii="Times New Roman" w:hAnsi="Times New Roman" w:cs="Times New Roman"/>
          <w:sz w:val="20"/>
          <w:szCs w:val="20"/>
        </w:rPr>
      </w:pPr>
      <w:r w:rsidRPr="00E71BC7">
        <w:rPr>
          <w:rFonts w:ascii="Times New Roman" w:hAnsi="Times New Roman" w:cs="Times New Roman"/>
          <w:sz w:val="20"/>
          <w:szCs w:val="20"/>
        </w:rPr>
        <w:t>отдельных видов товаров, работ, услуг, их потребительские</w:t>
      </w:r>
    </w:p>
    <w:p w:rsidR="007B0CEC" w:rsidRPr="00E71BC7" w:rsidRDefault="007B0CEC" w:rsidP="00E71BC7">
      <w:pPr>
        <w:pStyle w:val="a4"/>
        <w:jc w:val="center"/>
        <w:rPr>
          <w:rFonts w:ascii="Times New Roman" w:hAnsi="Times New Roman" w:cs="Times New Roman"/>
          <w:sz w:val="20"/>
          <w:szCs w:val="20"/>
        </w:rPr>
      </w:pPr>
      <w:r w:rsidRPr="00E71BC7">
        <w:rPr>
          <w:rFonts w:ascii="Times New Roman" w:hAnsi="Times New Roman" w:cs="Times New Roman"/>
          <w:sz w:val="20"/>
          <w:szCs w:val="20"/>
        </w:rPr>
        <w:t>свойства (в том числе качество) и иные характеристики</w:t>
      </w:r>
    </w:p>
    <w:p w:rsidR="007B0CEC" w:rsidRPr="00E71BC7" w:rsidRDefault="007B0CEC" w:rsidP="00E71BC7">
      <w:pPr>
        <w:pStyle w:val="a4"/>
        <w:jc w:val="center"/>
        <w:rPr>
          <w:rFonts w:ascii="Times New Roman" w:hAnsi="Times New Roman" w:cs="Times New Roman"/>
          <w:sz w:val="20"/>
          <w:szCs w:val="20"/>
        </w:rPr>
      </w:pPr>
      <w:r w:rsidRPr="00E71BC7">
        <w:rPr>
          <w:rFonts w:ascii="Times New Roman" w:hAnsi="Times New Roman" w:cs="Times New Roman"/>
          <w:sz w:val="20"/>
          <w:szCs w:val="20"/>
        </w:rPr>
        <w:t>(в том числе предельные цены товаров, работ, услуг)</w:t>
      </w:r>
    </w:p>
    <w:p w:rsidR="007B0CEC" w:rsidRPr="00E71BC7" w:rsidRDefault="007B0CEC" w:rsidP="007B0CEC">
      <w:pPr>
        <w:pStyle w:val="a4"/>
        <w:jc w:val="both"/>
        <w:rPr>
          <w:rFonts w:ascii="Times New Roman" w:hAnsi="Times New Roman" w:cs="Times New Roman"/>
          <w:sz w:val="20"/>
          <w:szCs w:val="20"/>
        </w:rPr>
      </w:pPr>
    </w:p>
    <w:tbl>
      <w:tblPr>
        <w:tblW w:w="14055"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75"/>
        <w:gridCol w:w="849"/>
        <w:gridCol w:w="2409"/>
        <w:gridCol w:w="993"/>
        <w:gridCol w:w="1841"/>
        <w:gridCol w:w="143"/>
        <w:gridCol w:w="2268"/>
        <w:gridCol w:w="4677"/>
      </w:tblGrid>
      <w:tr w:rsidR="007B0CEC" w:rsidRPr="00E71BC7" w:rsidTr="007B0CEC">
        <w:trPr>
          <w:cantSplit/>
        </w:trPr>
        <w:tc>
          <w:tcPr>
            <w:tcW w:w="875" w:type="dxa"/>
            <w:vMerge w:val="restart"/>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w:t>
            </w:r>
          </w:p>
          <w:p w:rsidR="007B0CEC" w:rsidRPr="00E71BC7" w:rsidRDefault="007B0CEC" w:rsidP="007B0CEC">
            <w:pPr>
              <w:pStyle w:val="a4"/>
              <w:jc w:val="both"/>
              <w:rPr>
                <w:rFonts w:ascii="Times New Roman" w:eastAsia="Calibri" w:hAnsi="Times New Roman" w:cs="Times New Roman"/>
                <w:sz w:val="20"/>
                <w:szCs w:val="20"/>
                <w:lang w:eastAsia="en-US"/>
              </w:rPr>
            </w:pPr>
            <w:proofErr w:type="spellStart"/>
            <w:proofErr w:type="gramStart"/>
            <w:r w:rsidRPr="00E71BC7">
              <w:rPr>
                <w:rFonts w:ascii="Times New Roman" w:eastAsia="Calibri" w:hAnsi="Times New Roman" w:cs="Times New Roman"/>
                <w:sz w:val="20"/>
                <w:szCs w:val="20"/>
                <w:lang w:eastAsia="en-US"/>
              </w:rPr>
              <w:t>п</w:t>
            </w:r>
            <w:proofErr w:type="spellEnd"/>
            <w:proofErr w:type="gramEnd"/>
            <w:r w:rsidRPr="00E71BC7">
              <w:rPr>
                <w:rFonts w:ascii="Times New Roman" w:eastAsia="Calibri" w:hAnsi="Times New Roman" w:cs="Times New Roman"/>
                <w:sz w:val="20"/>
                <w:szCs w:val="20"/>
                <w:lang w:eastAsia="en-US"/>
              </w:rPr>
              <w:t>/</w:t>
            </w:r>
            <w:proofErr w:type="spellStart"/>
            <w:r w:rsidRPr="00E71BC7">
              <w:rPr>
                <w:rFonts w:ascii="Times New Roman" w:eastAsia="Calibri" w:hAnsi="Times New Roman" w:cs="Times New Roman"/>
                <w:sz w:val="20"/>
                <w:szCs w:val="20"/>
                <w:lang w:eastAsia="en-US"/>
              </w:rPr>
              <w:t>п</w:t>
            </w:r>
            <w:proofErr w:type="spellEnd"/>
          </w:p>
        </w:tc>
        <w:tc>
          <w:tcPr>
            <w:tcW w:w="849" w:type="dxa"/>
            <w:vMerge w:val="restart"/>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Код по ОКПД*</w:t>
            </w:r>
          </w:p>
        </w:tc>
        <w:tc>
          <w:tcPr>
            <w:tcW w:w="2409" w:type="dxa"/>
            <w:vMerge w:val="restart"/>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Наименование отдельного вида товаров, работ, услуг</w:t>
            </w:r>
          </w:p>
        </w:tc>
        <w:tc>
          <w:tcPr>
            <w:tcW w:w="2977" w:type="dxa"/>
            <w:gridSpan w:val="3"/>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Единица измерения</w:t>
            </w:r>
          </w:p>
        </w:tc>
        <w:tc>
          <w:tcPr>
            <w:tcW w:w="6945" w:type="dxa"/>
            <w:gridSpan w:val="2"/>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 xml:space="preserve">Требования к потребительским свойствам (в том числе качеству) и иным характеристикам </w:t>
            </w:r>
          </w:p>
        </w:tc>
      </w:tr>
      <w:tr w:rsidR="007B0CEC" w:rsidRPr="00E71BC7" w:rsidTr="007B0CEC">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Код по ОКЕИ</w:t>
            </w:r>
          </w:p>
        </w:tc>
        <w:tc>
          <w:tcPr>
            <w:tcW w:w="1984" w:type="dxa"/>
            <w:gridSpan w:val="2"/>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Наименование</w:t>
            </w:r>
          </w:p>
        </w:tc>
        <w:tc>
          <w:tcPr>
            <w:tcW w:w="2268"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Характеристика</w:t>
            </w:r>
          </w:p>
        </w:tc>
        <w:tc>
          <w:tcPr>
            <w:tcW w:w="4677"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Значение характеристики</w:t>
            </w:r>
          </w:p>
        </w:tc>
      </w:tr>
      <w:tr w:rsidR="007B0CEC" w:rsidRPr="00E71BC7" w:rsidTr="007B0CEC">
        <w:trPr>
          <w:cantSplit/>
        </w:trPr>
        <w:tc>
          <w:tcPr>
            <w:tcW w:w="14055" w:type="dxa"/>
            <w:gridSpan w:val="8"/>
            <w:tcBorders>
              <w:top w:val="single" w:sz="4" w:space="0" w:color="auto"/>
              <w:left w:val="single" w:sz="4" w:space="0" w:color="auto"/>
              <w:bottom w:val="single" w:sz="4" w:space="0" w:color="auto"/>
              <w:right w:val="single" w:sz="4" w:space="0" w:color="auto"/>
            </w:tcBorders>
            <w:vAlign w:val="center"/>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Отдельные виды товаров, работ, услуг, включенные в ОБЯЗАТЕЛЬНЫЙ ПЕРЕЧЕНЬ</w:t>
            </w:r>
          </w:p>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 xml:space="preserve">отдельных видов товаров, работ, услуг, в отношении которых определяются </w:t>
            </w:r>
          </w:p>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требования к потребительским свойства (в том числе качеству) и иные характеристикам</w:t>
            </w:r>
          </w:p>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(в том числе предельные цены товаров, работ, услуг)</w:t>
            </w:r>
          </w:p>
        </w:tc>
      </w:tr>
      <w:tr w:rsidR="007B0CEC" w:rsidRPr="00E71BC7" w:rsidTr="007B0CEC">
        <w:tc>
          <w:tcPr>
            <w:tcW w:w="875" w:type="dxa"/>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1</w:t>
            </w:r>
          </w:p>
        </w:tc>
        <w:tc>
          <w:tcPr>
            <w:tcW w:w="849" w:type="dxa"/>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1841" w:type="dxa"/>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4677" w:type="dxa"/>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eastAsia="Calibri" w:hAnsi="Times New Roman" w:cs="Times New Roman"/>
                <w:sz w:val="20"/>
                <w:szCs w:val="20"/>
                <w:lang w:eastAsia="en-US"/>
              </w:rPr>
            </w:pPr>
          </w:p>
        </w:tc>
      </w:tr>
      <w:tr w:rsidR="007B0CEC" w:rsidRPr="00E71BC7" w:rsidTr="007B0CEC">
        <w:tc>
          <w:tcPr>
            <w:tcW w:w="14055" w:type="dxa"/>
            <w:gridSpan w:val="8"/>
            <w:tcBorders>
              <w:top w:val="single" w:sz="4" w:space="0" w:color="auto"/>
              <w:left w:val="single" w:sz="4" w:space="0" w:color="auto"/>
              <w:bottom w:val="single" w:sz="4" w:space="0" w:color="auto"/>
              <w:right w:val="single" w:sz="4" w:space="0" w:color="auto"/>
            </w:tcBorders>
            <w:hideMark/>
          </w:tcPr>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Дополнительный перечень отдельных видов товаров, работ, услуг, определенный администрацией</w:t>
            </w:r>
          </w:p>
          <w:p w:rsidR="007B0CEC" w:rsidRPr="00E71BC7" w:rsidRDefault="007B0CEC" w:rsidP="007B0CEC">
            <w:pPr>
              <w:pStyle w:val="a4"/>
              <w:jc w:val="both"/>
              <w:rPr>
                <w:rFonts w:ascii="Times New Roman" w:eastAsia="Calibri" w:hAnsi="Times New Roman" w:cs="Times New Roman"/>
                <w:sz w:val="20"/>
                <w:szCs w:val="20"/>
                <w:lang w:eastAsia="en-US"/>
              </w:rPr>
            </w:pPr>
            <w:r w:rsidRPr="00E71BC7">
              <w:rPr>
                <w:rFonts w:ascii="Times New Roman" w:eastAsia="Calibri" w:hAnsi="Times New Roman" w:cs="Times New Roman"/>
                <w:sz w:val="20"/>
                <w:szCs w:val="20"/>
                <w:lang w:eastAsia="en-US"/>
              </w:rPr>
              <w:t xml:space="preserve"> Северного района Новосибирской области </w:t>
            </w:r>
          </w:p>
        </w:tc>
      </w:tr>
      <w:tr w:rsidR="007B0CEC" w:rsidRPr="00E71BC7" w:rsidTr="007B0CEC">
        <w:tc>
          <w:tcPr>
            <w:tcW w:w="875" w:type="dxa"/>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849" w:type="dxa"/>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1841" w:type="dxa"/>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eastAsia="Calibri" w:hAnsi="Times New Roman" w:cs="Times New Roman"/>
                <w:sz w:val="20"/>
                <w:szCs w:val="20"/>
                <w:lang w:eastAsia="en-US"/>
              </w:rPr>
            </w:pPr>
          </w:p>
        </w:tc>
        <w:tc>
          <w:tcPr>
            <w:tcW w:w="4677" w:type="dxa"/>
            <w:tcBorders>
              <w:top w:val="single" w:sz="4" w:space="0" w:color="auto"/>
              <w:left w:val="single" w:sz="4" w:space="0" w:color="auto"/>
              <w:bottom w:val="single" w:sz="4" w:space="0" w:color="auto"/>
              <w:right w:val="single" w:sz="4" w:space="0" w:color="auto"/>
            </w:tcBorders>
          </w:tcPr>
          <w:p w:rsidR="007B0CEC" w:rsidRPr="00E71BC7" w:rsidRDefault="007B0CEC" w:rsidP="007B0CEC">
            <w:pPr>
              <w:pStyle w:val="a4"/>
              <w:jc w:val="both"/>
              <w:rPr>
                <w:rFonts w:ascii="Times New Roman" w:eastAsia="Calibri" w:hAnsi="Times New Roman" w:cs="Times New Roman"/>
                <w:sz w:val="20"/>
                <w:szCs w:val="20"/>
                <w:lang w:eastAsia="en-US"/>
              </w:rPr>
            </w:pPr>
          </w:p>
        </w:tc>
      </w:tr>
    </w:tbl>
    <w:p w:rsidR="007B0CEC" w:rsidRPr="00E71BC7" w:rsidRDefault="007B0CEC" w:rsidP="007B0CEC">
      <w:pPr>
        <w:pStyle w:val="a4"/>
        <w:jc w:val="both"/>
        <w:rPr>
          <w:rFonts w:ascii="Times New Roman" w:hAnsi="Times New Roman" w:cs="Times New Roman"/>
          <w:sz w:val="20"/>
          <w:szCs w:val="20"/>
        </w:rPr>
      </w:pPr>
    </w:p>
    <w:p w:rsidR="007B0CEC" w:rsidRPr="00E71BC7" w:rsidRDefault="007B0CEC" w:rsidP="007B0CEC">
      <w:pPr>
        <w:pStyle w:val="a4"/>
        <w:jc w:val="both"/>
        <w:rPr>
          <w:rFonts w:ascii="Times New Roman" w:hAnsi="Times New Roman" w:cs="Times New Roman"/>
          <w:sz w:val="20"/>
          <w:szCs w:val="20"/>
        </w:rPr>
      </w:pPr>
    </w:p>
    <w:p w:rsidR="007B0CEC" w:rsidRPr="00E71BC7" w:rsidRDefault="007B0CEC" w:rsidP="007B0CEC">
      <w:pPr>
        <w:pStyle w:val="a4"/>
        <w:jc w:val="both"/>
        <w:rPr>
          <w:rFonts w:ascii="Times New Roman" w:hAnsi="Times New Roman" w:cs="Times New Roman"/>
          <w:sz w:val="20"/>
          <w:szCs w:val="20"/>
        </w:rPr>
      </w:pPr>
      <w:r w:rsidRPr="00E71BC7">
        <w:rPr>
          <w:rFonts w:ascii="Times New Roman" w:hAnsi="Times New Roman" w:cs="Times New Roman"/>
          <w:sz w:val="20"/>
          <w:szCs w:val="20"/>
        </w:rPr>
        <w:t>*Указываются коды подкатегорий товаров, работ, услуг.</w:t>
      </w:r>
    </w:p>
    <w:p w:rsidR="007B0CEC" w:rsidRPr="00F15AC2" w:rsidRDefault="007B0CEC" w:rsidP="00F15AC2">
      <w:pPr>
        <w:jc w:val="both"/>
      </w:pPr>
    </w:p>
    <w:tbl>
      <w:tblPr>
        <w:tblpPr w:leftFromText="180" w:rightFromText="180" w:vertAnchor="text" w:horzAnchor="margin" w:tblpXSpec="center" w:tblpY="429"/>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E15C23" w:rsidRPr="00BB5AE5" w:rsidTr="00E15C23">
        <w:trPr>
          <w:trHeight w:val="2715"/>
        </w:trPr>
        <w:tc>
          <w:tcPr>
            <w:tcW w:w="2148"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Учредители:</w:t>
            </w:r>
            <w:r w:rsidRPr="00BB5AE5">
              <w:rPr>
                <w:rFonts w:ascii="Times New Roman" w:hAnsi="Times New Roman"/>
                <w:sz w:val="20"/>
                <w:szCs w:val="20"/>
              </w:rPr>
              <w:tab/>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Совет депутатов Новотроицкого сельсовета администрация Новотроицкого сельсовета</w:t>
            </w:r>
          </w:p>
          <w:p w:rsidR="00E15C23" w:rsidRPr="00BB5AE5" w:rsidRDefault="00E15C23" w:rsidP="00E15C23">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Адрес редакции:</w:t>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632092 Новосибирская область Северный район</w:t>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село Новотроицк</w:t>
            </w:r>
          </w:p>
          <w:p w:rsidR="00E15C23" w:rsidRPr="00BB5AE5" w:rsidRDefault="00E15C23" w:rsidP="00E15C23">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Главный редактор</w:t>
            </w:r>
          </w:p>
          <w:p w:rsidR="00E15C23" w:rsidRPr="00BB5AE5" w:rsidRDefault="00E15C23" w:rsidP="00E15C23">
            <w:pPr>
              <w:pStyle w:val="a4"/>
              <w:rPr>
                <w:rFonts w:ascii="Times New Roman" w:hAnsi="Times New Roman"/>
                <w:sz w:val="20"/>
                <w:szCs w:val="20"/>
              </w:rPr>
            </w:pPr>
            <w:proofErr w:type="spellStart"/>
            <w:r w:rsidRPr="00BB5AE5">
              <w:rPr>
                <w:rFonts w:ascii="Times New Roman" w:hAnsi="Times New Roman"/>
                <w:sz w:val="20"/>
                <w:szCs w:val="20"/>
              </w:rPr>
              <w:t>Магер</w:t>
            </w:r>
            <w:proofErr w:type="spellEnd"/>
            <w:r w:rsidRPr="00BB5AE5">
              <w:rPr>
                <w:rFonts w:ascii="Times New Roman" w:hAnsi="Times New Roman"/>
                <w:sz w:val="20"/>
                <w:szCs w:val="20"/>
              </w:rPr>
              <w:t xml:space="preserve"> Г.Н.</w:t>
            </w:r>
          </w:p>
        </w:tc>
        <w:tc>
          <w:tcPr>
            <w:tcW w:w="2149"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Телефон:</w:t>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47-374</w:t>
            </w:r>
          </w:p>
        </w:tc>
        <w:tc>
          <w:tcPr>
            <w:tcW w:w="2149"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 xml:space="preserve">Отпечатано в администрации Новотроицкого сельсовета </w:t>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Бесплатно</w:t>
            </w:r>
          </w:p>
        </w:tc>
      </w:tr>
    </w:tbl>
    <w:p w:rsidR="000722F1" w:rsidRPr="00E15C23" w:rsidRDefault="000722F1" w:rsidP="00E15C23">
      <w:pPr>
        <w:pStyle w:val="a4"/>
        <w:rPr>
          <w:rFonts w:ascii="Times New Roman" w:hAnsi="Times New Roman" w:cs="Times New Roman"/>
          <w:sz w:val="20"/>
          <w:szCs w:val="20"/>
        </w:rPr>
      </w:pPr>
    </w:p>
    <w:sectPr w:rsidR="000722F1" w:rsidRPr="00E15C23" w:rsidSect="007B0CEC">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282" w:rsidRDefault="00B94282" w:rsidP="007B0CEC">
      <w:r>
        <w:separator/>
      </w:r>
    </w:p>
  </w:endnote>
  <w:endnote w:type="continuationSeparator" w:id="0">
    <w:p w:rsidR="00B94282" w:rsidRDefault="00B94282" w:rsidP="007B0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282" w:rsidRDefault="00B94282" w:rsidP="007B0CEC">
      <w:r>
        <w:separator/>
      </w:r>
    </w:p>
  </w:footnote>
  <w:footnote w:type="continuationSeparator" w:id="0">
    <w:p w:rsidR="00B94282" w:rsidRDefault="00B94282" w:rsidP="007B0CEC">
      <w:r>
        <w:continuationSeparator/>
      </w:r>
    </w:p>
  </w:footnote>
  <w:footnote w:id="1">
    <w:p w:rsidR="007B0CEC" w:rsidRPr="006E63F1" w:rsidRDefault="007B0CEC" w:rsidP="007B0CEC">
      <w:pPr>
        <w:pStyle w:val="afb"/>
        <w:rPr>
          <w:rFonts w:ascii="Times New Roman" w:hAnsi="Times New Roman"/>
        </w:rPr>
      </w:pPr>
      <w:r w:rsidRPr="006E63F1">
        <w:rPr>
          <w:rStyle w:val="afd"/>
          <w:rFonts w:ascii="Times New Roman" w:hAnsi="Times New Roman"/>
        </w:rPr>
        <w:footnoteRef/>
      </w:r>
      <w:r w:rsidRPr="006E63F1">
        <w:rPr>
          <w:rFonts w:ascii="Times New Roman" w:hAnsi="Times New Roman"/>
        </w:rPr>
        <w:t xml:space="preserve"> Предоставляется на базе МФЦ в связи с тем, что рассматриваемая услуга включена в перечень жизненных ситуаций.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CEC" w:rsidRDefault="007B0CEC">
    <w:pPr>
      <w:pStyle w:val="af7"/>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Pr>
        <w:rStyle w:val="aff0"/>
        <w:noProof/>
      </w:rPr>
      <w:t>1</w:t>
    </w:r>
    <w:r>
      <w:rPr>
        <w:rStyle w:val="aff0"/>
      </w:rPr>
      <w:fldChar w:fldCharType="end"/>
    </w:r>
  </w:p>
  <w:p w:rsidR="007B0CEC" w:rsidRDefault="007B0CEC">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20E7"/>
    <w:multiLevelType w:val="multilevel"/>
    <w:tmpl w:val="F0EADE0C"/>
    <w:lvl w:ilvl="0">
      <w:start w:val="1"/>
      <w:numFmt w:val="decimal"/>
      <w:lvlText w:val="%1."/>
      <w:lvlJc w:val="left"/>
      <w:pPr>
        <w:ind w:left="435" w:hanging="435"/>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
    <w:nsid w:val="081C3A68"/>
    <w:multiLevelType w:val="hybridMultilevel"/>
    <w:tmpl w:val="490A6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F0C2F"/>
    <w:multiLevelType w:val="hybridMultilevel"/>
    <w:tmpl w:val="9AD8F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3643B2"/>
    <w:multiLevelType w:val="hybridMultilevel"/>
    <w:tmpl w:val="1C46F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A53F58"/>
    <w:multiLevelType w:val="hybridMultilevel"/>
    <w:tmpl w:val="B6682208"/>
    <w:lvl w:ilvl="0" w:tplc="DC60F5A8">
      <w:start w:val="1"/>
      <w:numFmt w:val="decimal"/>
      <w:lvlText w:val="%1."/>
      <w:lvlJc w:val="left"/>
      <w:pPr>
        <w:ind w:left="720" w:hanging="360"/>
      </w:pPr>
      <w:rPr>
        <w:rFonts w:asciiTheme="minorHAnsi" w:hAnsiTheme="minorHAnsi" w:cstheme="minorBid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211262"/>
    <w:multiLevelType w:val="multilevel"/>
    <w:tmpl w:val="C8EA5BE6"/>
    <w:lvl w:ilvl="0">
      <w:start w:val="4"/>
      <w:numFmt w:val="decimal"/>
      <w:lvlText w:val="%1."/>
      <w:lvlJc w:val="left"/>
      <w:pPr>
        <w:ind w:left="1003" w:hanging="435"/>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6030" w:hanging="180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800" w:hanging="2160"/>
      </w:pPr>
      <w:rPr>
        <w:rFonts w:hint="default"/>
        <w:b/>
      </w:rPr>
    </w:lvl>
  </w:abstractNum>
  <w:abstractNum w:abstractNumId="7">
    <w:nsid w:val="29794539"/>
    <w:multiLevelType w:val="hybridMultilevel"/>
    <w:tmpl w:val="0B181CFE"/>
    <w:lvl w:ilvl="0" w:tplc="00C617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ED84B91"/>
    <w:multiLevelType w:val="hybridMultilevel"/>
    <w:tmpl w:val="525057A8"/>
    <w:lvl w:ilvl="0" w:tplc="0419000F">
      <w:start w:val="1"/>
      <w:numFmt w:val="decimal"/>
      <w:lvlText w:val="%1."/>
      <w:lvlJc w:val="left"/>
      <w:pPr>
        <w:ind w:left="644"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A118B7"/>
    <w:multiLevelType w:val="hybridMultilevel"/>
    <w:tmpl w:val="6A70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B947C73"/>
    <w:multiLevelType w:val="hybridMultilevel"/>
    <w:tmpl w:val="278EF4C6"/>
    <w:lvl w:ilvl="0" w:tplc="F8463F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3"/>
  </w:num>
  <w:num w:numId="3">
    <w:abstractNumId w:val="2"/>
  </w:num>
  <w:num w:numId="4">
    <w:abstractNumId w:val="11"/>
  </w:num>
  <w:num w:numId="5">
    <w:abstractNumId w:val="7"/>
  </w:num>
  <w:num w:numId="6">
    <w:abstractNumId w:val="0"/>
  </w:num>
  <w:num w:numId="7">
    <w:abstractNumId w:val="6"/>
  </w:num>
  <w:num w:numId="8">
    <w:abstractNumId w:val="12"/>
  </w:num>
  <w:num w:numId="9">
    <w:abstractNumId w:val="1"/>
  </w:num>
  <w:num w:numId="10">
    <w:abstractNumId w:val="3"/>
  </w:num>
  <w:num w:numId="11">
    <w:abstractNumId w:val="8"/>
  </w:num>
  <w:num w:numId="12">
    <w:abstractNumId w:val="9"/>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97199"/>
    <w:rsid w:val="0000249F"/>
    <w:rsid w:val="000722F1"/>
    <w:rsid w:val="0009508D"/>
    <w:rsid w:val="001B487B"/>
    <w:rsid w:val="00290017"/>
    <w:rsid w:val="00297199"/>
    <w:rsid w:val="00314C01"/>
    <w:rsid w:val="00370C77"/>
    <w:rsid w:val="004336F7"/>
    <w:rsid w:val="00435BE9"/>
    <w:rsid w:val="005971C0"/>
    <w:rsid w:val="00645A39"/>
    <w:rsid w:val="007241A7"/>
    <w:rsid w:val="0076569B"/>
    <w:rsid w:val="007B0CEC"/>
    <w:rsid w:val="008C4FD8"/>
    <w:rsid w:val="00A85F79"/>
    <w:rsid w:val="00AD0D3E"/>
    <w:rsid w:val="00B15B96"/>
    <w:rsid w:val="00B94282"/>
    <w:rsid w:val="00BB6D1C"/>
    <w:rsid w:val="00BC3211"/>
    <w:rsid w:val="00BD153D"/>
    <w:rsid w:val="00C75CFC"/>
    <w:rsid w:val="00D14D7B"/>
    <w:rsid w:val="00E15C23"/>
    <w:rsid w:val="00E23652"/>
    <w:rsid w:val="00E71BC7"/>
    <w:rsid w:val="00EE68E8"/>
    <w:rsid w:val="00F15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B0CEC"/>
    <w:pPr>
      <w:keepNext/>
      <w:jc w:val="center"/>
      <w:outlineLvl w:val="2"/>
    </w:pPr>
    <w:rPr>
      <w:b/>
      <w:bCs/>
      <w:sz w:val="28"/>
      <w:szCs w:val="28"/>
    </w:rPr>
  </w:style>
  <w:style w:type="paragraph" w:styleId="4">
    <w:name w:val="heading 4"/>
    <w:basedOn w:val="a"/>
    <w:next w:val="a"/>
    <w:link w:val="40"/>
    <w:qFormat/>
    <w:rsid w:val="007B0CEC"/>
    <w:pPr>
      <w:keepNext/>
      <w:outlineLvl w:val="3"/>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E23652"/>
    <w:rPr>
      <w:rFonts w:asciiTheme="majorHAnsi" w:eastAsiaTheme="majorEastAsia" w:hAnsiTheme="majorHAnsi" w:cstheme="majorBidi"/>
      <w:b/>
      <w:bCs/>
      <w:color w:val="4F81BD" w:themeColor="accent1"/>
      <w:sz w:val="26"/>
      <w:szCs w:val="26"/>
      <w:lang w:eastAsia="ru-RU"/>
    </w:rPr>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styleId="a6">
    <w:name w:val="Hyperlink"/>
    <w:rsid w:val="00AD0D3E"/>
    <w:rPr>
      <w:rFonts w:ascii="Times New Roman" w:hAnsi="Times New Roman" w:cs="Times New Roman" w:hint="default"/>
      <w:color w:val="0000FF"/>
      <w:u w:val="single"/>
    </w:rPr>
  </w:style>
  <w:style w:type="paragraph" w:customStyle="1" w:styleId="ConsPlusTitle">
    <w:name w:val="ConsPlusTitle"/>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7">
    <w:name w:val="Body Text"/>
    <w:basedOn w:val="a"/>
    <w:link w:val="a8"/>
    <w:rsid w:val="00BB6D1C"/>
    <w:pPr>
      <w:spacing w:after="120"/>
    </w:pPr>
  </w:style>
  <w:style w:type="character" w:customStyle="1" w:styleId="a8">
    <w:name w:val="Основной текст Знак"/>
    <w:basedOn w:val="a0"/>
    <w:link w:val="a7"/>
    <w:rsid w:val="00BB6D1C"/>
    <w:rPr>
      <w:rFonts w:ascii="Times New Roman" w:eastAsia="Times New Roman" w:hAnsi="Times New Roman" w:cs="Times New Roman"/>
      <w:sz w:val="24"/>
      <w:szCs w:val="24"/>
      <w:lang w:eastAsia="ru-RU"/>
    </w:rPr>
  </w:style>
  <w:style w:type="paragraph" w:customStyle="1" w:styleId="ConsPlusNonformat">
    <w:name w:val="ConsPlusNonformat"/>
    <w:rsid w:val="00BB6D1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00249F"/>
  </w:style>
  <w:style w:type="paragraph" w:styleId="21">
    <w:name w:val="Body Text 2"/>
    <w:basedOn w:val="a"/>
    <w:link w:val="22"/>
    <w:unhideWhenUsed/>
    <w:rsid w:val="0000249F"/>
    <w:pPr>
      <w:spacing w:after="120" w:line="480" w:lineRule="auto"/>
    </w:pPr>
    <w:rPr>
      <w:rFonts w:ascii="Arial" w:hAnsi="Arial" w:cs="Arial"/>
    </w:rPr>
  </w:style>
  <w:style w:type="character" w:customStyle="1" w:styleId="22">
    <w:name w:val="Основной текст 2 Знак"/>
    <w:basedOn w:val="a0"/>
    <w:link w:val="21"/>
    <w:rsid w:val="0000249F"/>
    <w:rPr>
      <w:rFonts w:ascii="Arial" w:eastAsia="Times New Roman" w:hAnsi="Arial" w:cs="Arial"/>
      <w:sz w:val="24"/>
      <w:szCs w:val="24"/>
      <w:lang w:eastAsia="ru-RU"/>
    </w:rPr>
  </w:style>
  <w:style w:type="character" w:customStyle="1" w:styleId="snippetequal">
    <w:name w:val="snippet_equal"/>
    <w:basedOn w:val="a0"/>
    <w:rsid w:val="0000249F"/>
    <w:rPr>
      <w:rFonts w:cs="Times New Roman"/>
    </w:rPr>
  </w:style>
  <w:style w:type="paragraph" w:styleId="a9">
    <w:name w:val="Normal (Web)"/>
    <w:basedOn w:val="a"/>
    <w:uiPriority w:val="99"/>
    <w:semiHidden/>
    <w:unhideWhenUsed/>
    <w:rsid w:val="00290017"/>
    <w:pPr>
      <w:spacing w:before="100" w:beforeAutospacing="1" w:after="100" w:afterAutospacing="1"/>
    </w:pPr>
  </w:style>
  <w:style w:type="paragraph" w:customStyle="1" w:styleId="ConsPlusNormal">
    <w:name w:val="ConsPlusNormal"/>
    <w:rsid w:val="002900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temtextresizertitle">
    <w:name w:val="itemtextresizertitle"/>
    <w:basedOn w:val="a0"/>
    <w:rsid w:val="007B0CEC"/>
  </w:style>
  <w:style w:type="character" w:customStyle="1" w:styleId="aa">
    <w:name w:val="Цветовое выделение"/>
    <w:rsid w:val="007B0CEC"/>
    <w:rPr>
      <w:b/>
      <w:bCs/>
      <w:color w:val="26282F"/>
    </w:rPr>
  </w:style>
  <w:style w:type="character" w:customStyle="1" w:styleId="ab">
    <w:name w:val="Гипертекстовая ссылка"/>
    <w:basedOn w:val="aa"/>
    <w:uiPriority w:val="99"/>
    <w:rsid w:val="007B0CEC"/>
    <w:rPr>
      <w:color w:val="106BBE"/>
    </w:rPr>
  </w:style>
  <w:style w:type="paragraph" w:customStyle="1" w:styleId="ac">
    <w:name w:val="Комментарий"/>
    <w:basedOn w:val="a"/>
    <w:next w:val="a"/>
    <w:uiPriority w:val="99"/>
    <w:rsid w:val="007B0CEC"/>
    <w:pPr>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d">
    <w:name w:val="Информация об изменениях документа"/>
    <w:basedOn w:val="ac"/>
    <w:next w:val="a"/>
    <w:uiPriority w:val="99"/>
    <w:rsid w:val="007B0CEC"/>
    <w:rPr>
      <w:i/>
      <w:iCs/>
    </w:rPr>
  </w:style>
  <w:style w:type="paragraph" w:customStyle="1" w:styleId="ae">
    <w:name w:val="Нормальный (таблица)"/>
    <w:basedOn w:val="a"/>
    <w:next w:val="a"/>
    <w:uiPriority w:val="99"/>
    <w:rsid w:val="007B0CEC"/>
    <w:pPr>
      <w:autoSpaceDE w:val="0"/>
      <w:autoSpaceDN w:val="0"/>
      <w:adjustRightInd w:val="0"/>
      <w:jc w:val="both"/>
    </w:pPr>
    <w:rPr>
      <w:rFonts w:ascii="Arial" w:eastAsiaTheme="minorEastAsia" w:hAnsi="Arial" w:cs="Arial"/>
    </w:rPr>
  </w:style>
  <w:style w:type="paragraph" w:customStyle="1" w:styleId="af">
    <w:name w:val="Таблицы (моноширинный)"/>
    <w:basedOn w:val="a"/>
    <w:next w:val="a"/>
    <w:rsid w:val="007B0CEC"/>
    <w:pPr>
      <w:autoSpaceDE w:val="0"/>
      <w:autoSpaceDN w:val="0"/>
      <w:adjustRightInd w:val="0"/>
    </w:pPr>
    <w:rPr>
      <w:rFonts w:ascii="Courier New" w:eastAsiaTheme="minorEastAsia" w:hAnsi="Courier New" w:cs="Courier New"/>
    </w:rPr>
  </w:style>
  <w:style w:type="paragraph" w:customStyle="1" w:styleId="af0">
    <w:name w:val="Прижатый влево"/>
    <w:basedOn w:val="a"/>
    <w:next w:val="a"/>
    <w:uiPriority w:val="99"/>
    <w:rsid w:val="007B0CEC"/>
    <w:pPr>
      <w:autoSpaceDE w:val="0"/>
      <w:autoSpaceDN w:val="0"/>
      <w:adjustRightInd w:val="0"/>
    </w:pPr>
    <w:rPr>
      <w:rFonts w:ascii="Arial" w:eastAsiaTheme="minorEastAsia" w:hAnsi="Arial" w:cs="Arial"/>
    </w:rPr>
  </w:style>
  <w:style w:type="paragraph" w:styleId="af1">
    <w:name w:val="Balloon Text"/>
    <w:basedOn w:val="a"/>
    <w:link w:val="af2"/>
    <w:semiHidden/>
    <w:unhideWhenUsed/>
    <w:rsid w:val="007B0CEC"/>
    <w:rPr>
      <w:rFonts w:ascii="Tahoma" w:eastAsiaTheme="minorEastAsia" w:hAnsi="Tahoma" w:cs="Tahoma"/>
      <w:sz w:val="16"/>
      <w:szCs w:val="16"/>
    </w:rPr>
  </w:style>
  <w:style w:type="character" w:customStyle="1" w:styleId="af2">
    <w:name w:val="Текст выноски Знак"/>
    <w:basedOn w:val="a0"/>
    <w:link w:val="af1"/>
    <w:semiHidden/>
    <w:rsid w:val="007B0CEC"/>
    <w:rPr>
      <w:rFonts w:ascii="Tahoma" w:eastAsiaTheme="minorEastAsia" w:hAnsi="Tahoma" w:cs="Tahoma"/>
      <w:sz w:val="16"/>
      <w:szCs w:val="16"/>
      <w:lang w:eastAsia="ru-RU"/>
    </w:rPr>
  </w:style>
  <w:style w:type="paragraph" w:styleId="af3">
    <w:name w:val="Plain Text"/>
    <w:basedOn w:val="a"/>
    <w:link w:val="af4"/>
    <w:rsid w:val="007B0CEC"/>
    <w:pPr>
      <w:widowControl w:val="0"/>
      <w:autoSpaceDE w:val="0"/>
      <w:autoSpaceDN w:val="0"/>
      <w:adjustRightInd w:val="0"/>
    </w:pPr>
    <w:rPr>
      <w:rFonts w:ascii="Calibri" w:hAnsi="Calibri" w:cs="Calibri"/>
      <w:sz w:val="20"/>
      <w:szCs w:val="20"/>
    </w:rPr>
  </w:style>
  <w:style w:type="character" w:customStyle="1" w:styleId="af4">
    <w:name w:val="Текст Знак"/>
    <w:basedOn w:val="a0"/>
    <w:link w:val="af3"/>
    <w:rsid w:val="007B0CEC"/>
    <w:rPr>
      <w:rFonts w:ascii="Calibri" w:eastAsia="Times New Roman" w:hAnsi="Calibri" w:cs="Calibri"/>
      <w:sz w:val="20"/>
      <w:szCs w:val="20"/>
      <w:lang w:eastAsia="ru-RU"/>
    </w:rPr>
  </w:style>
  <w:style w:type="paragraph" w:styleId="af5">
    <w:name w:val="Title"/>
    <w:basedOn w:val="a"/>
    <w:link w:val="af6"/>
    <w:qFormat/>
    <w:rsid w:val="007B0CEC"/>
    <w:pPr>
      <w:jc w:val="center"/>
    </w:pPr>
    <w:rPr>
      <w:rFonts w:eastAsia="Wingdings"/>
      <w:b/>
      <w:sz w:val="28"/>
      <w:szCs w:val="20"/>
    </w:rPr>
  </w:style>
  <w:style w:type="character" w:customStyle="1" w:styleId="af6">
    <w:name w:val="Название Знак"/>
    <w:basedOn w:val="a0"/>
    <w:link w:val="af5"/>
    <w:rsid w:val="007B0CEC"/>
    <w:rPr>
      <w:rFonts w:ascii="Times New Roman" w:eastAsia="Wingdings" w:hAnsi="Times New Roman" w:cs="Times New Roman"/>
      <w:b/>
      <w:sz w:val="28"/>
      <w:szCs w:val="20"/>
      <w:lang w:eastAsia="ru-RU"/>
    </w:rPr>
  </w:style>
  <w:style w:type="paragraph" w:styleId="af7">
    <w:name w:val="header"/>
    <w:basedOn w:val="a"/>
    <w:link w:val="af8"/>
    <w:unhideWhenUsed/>
    <w:rsid w:val="007B0CEC"/>
    <w:pPr>
      <w:tabs>
        <w:tab w:val="center" w:pos="4677"/>
        <w:tab w:val="right" w:pos="9355"/>
      </w:tabs>
    </w:pPr>
    <w:rPr>
      <w:rFonts w:asciiTheme="minorHAnsi" w:eastAsiaTheme="minorEastAsia" w:hAnsiTheme="minorHAnsi" w:cstheme="minorBidi"/>
      <w:sz w:val="22"/>
      <w:szCs w:val="22"/>
    </w:rPr>
  </w:style>
  <w:style w:type="character" w:customStyle="1" w:styleId="af8">
    <w:name w:val="Верхний колонтитул Знак"/>
    <w:basedOn w:val="a0"/>
    <w:link w:val="af7"/>
    <w:rsid w:val="007B0CEC"/>
    <w:rPr>
      <w:rFonts w:eastAsiaTheme="minorEastAsia"/>
      <w:lang w:eastAsia="ru-RU"/>
    </w:rPr>
  </w:style>
  <w:style w:type="paragraph" w:styleId="af9">
    <w:name w:val="footer"/>
    <w:basedOn w:val="a"/>
    <w:link w:val="afa"/>
    <w:unhideWhenUsed/>
    <w:rsid w:val="007B0CEC"/>
    <w:pPr>
      <w:tabs>
        <w:tab w:val="center" w:pos="4677"/>
        <w:tab w:val="right" w:pos="9355"/>
      </w:tabs>
    </w:pPr>
    <w:rPr>
      <w:rFonts w:asciiTheme="minorHAnsi" w:eastAsiaTheme="minorEastAsia" w:hAnsiTheme="minorHAnsi" w:cstheme="minorBidi"/>
      <w:sz w:val="22"/>
      <w:szCs w:val="22"/>
    </w:rPr>
  </w:style>
  <w:style w:type="character" w:customStyle="1" w:styleId="afa">
    <w:name w:val="Нижний колонтитул Знак"/>
    <w:basedOn w:val="a0"/>
    <w:link w:val="af9"/>
    <w:rsid w:val="007B0CEC"/>
    <w:rPr>
      <w:rFonts w:eastAsiaTheme="minorEastAsia"/>
      <w:lang w:eastAsia="ru-RU"/>
    </w:rPr>
  </w:style>
  <w:style w:type="paragraph" w:styleId="afb">
    <w:name w:val="footnote text"/>
    <w:basedOn w:val="a"/>
    <w:link w:val="afc"/>
    <w:uiPriority w:val="99"/>
    <w:semiHidden/>
    <w:unhideWhenUsed/>
    <w:rsid w:val="007B0CEC"/>
    <w:pPr>
      <w:ind w:firstLine="720"/>
      <w:jc w:val="both"/>
    </w:pPr>
    <w:rPr>
      <w:rFonts w:ascii="Tms Rmn" w:eastAsiaTheme="minorEastAsia" w:hAnsi="Tms Rmn"/>
      <w:sz w:val="20"/>
      <w:szCs w:val="20"/>
    </w:rPr>
  </w:style>
  <w:style w:type="character" w:customStyle="1" w:styleId="afc">
    <w:name w:val="Текст сноски Знак"/>
    <w:basedOn w:val="a0"/>
    <w:link w:val="afb"/>
    <w:uiPriority w:val="99"/>
    <w:semiHidden/>
    <w:rsid w:val="007B0CEC"/>
    <w:rPr>
      <w:rFonts w:ascii="Tms Rmn" w:eastAsiaTheme="minorEastAsia" w:hAnsi="Tms Rmn" w:cs="Times New Roman"/>
      <w:sz w:val="20"/>
      <w:szCs w:val="20"/>
      <w:lang w:eastAsia="ru-RU"/>
    </w:rPr>
  </w:style>
  <w:style w:type="character" w:styleId="afd">
    <w:name w:val="footnote reference"/>
    <w:basedOn w:val="a0"/>
    <w:uiPriority w:val="99"/>
    <w:semiHidden/>
    <w:unhideWhenUsed/>
    <w:rsid w:val="007B0CEC"/>
    <w:rPr>
      <w:vertAlign w:val="superscript"/>
    </w:rPr>
  </w:style>
  <w:style w:type="paragraph" w:styleId="afe">
    <w:name w:val="Body Text Indent"/>
    <w:basedOn w:val="a"/>
    <w:link w:val="aff"/>
    <w:unhideWhenUsed/>
    <w:rsid w:val="007B0CEC"/>
    <w:pPr>
      <w:spacing w:after="120"/>
      <w:ind w:left="283"/>
    </w:pPr>
  </w:style>
  <w:style w:type="character" w:customStyle="1" w:styleId="aff">
    <w:name w:val="Основной текст с отступом Знак"/>
    <w:basedOn w:val="a0"/>
    <w:link w:val="afe"/>
    <w:rsid w:val="007B0CEC"/>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7B0CEC"/>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7B0CEC"/>
    <w:rPr>
      <w:rFonts w:ascii="Times New Roman" w:eastAsia="Times New Roman" w:hAnsi="Times New Roman" w:cs="Times New Roman"/>
      <w:b/>
      <w:bCs/>
      <w:sz w:val="36"/>
      <w:szCs w:val="36"/>
      <w:lang w:eastAsia="ru-RU"/>
    </w:rPr>
  </w:style>
  <w:style w:type="character" w:customStyle="1" w:styleId="23">
    <w:name w:val="Основной текст с отступом 2 Знак"/>
    <w:basedOn w:val="a0"/>
    <w:link w:val="24"/>
    <w:rsid w:val="007B0CEC"/>
    <w:rPr>
      <w:rFonts w:ascii="Times New Roman" w:eastAsia="Times New Roman" w:hAnsi="Times New Roman" w:cs="Times New Roman"/>
      <w:sz w:val="24"/>
      <w:szCs w:val="24"/>
      <w:lang w:eastAsia="ru-RU"/>
    </w:rPr>
  </w:style>
  <w:style w:type="paragraph" w:styleId="24">
    <w:name w:val="Body Text Indent 2"/>
    <w:basedOn w:val="a"/>
    <w:link w:val="23"/>
    <w:rsid w:val="007B0CEC"/>
    <w:pPr>
      <w:spacing w:after="120" w:line="480" w:lineRule="auto"/>
      <w:ind w:left="283"/>
    </w:pPr>
  </w:style>
  <w:style w:type="character" w:styleId="aff0">
    <w:name w:val="page number"/>
    <w:basedOn w:val="a0"/>
    <w:rsid w:val="007B0CEC"/>
  </w:style>
</w:styles>
</file>

<file path=word/webSettings.xml><?xml version="1.0" encoding="utf-8"?>
<w:webSettings xmlns:r="http://schemas.openxmlformats.org/officeDocument/2006/relationships" xmlns:w="http://schemas.openxmlformats.org/wordprocessingml/2006/main">
  <w:divs>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654844068">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117" Type="http://schemas.openxmlformats.org/officeDocument/2006/relationships/image" Target="media/image79.wmf"/><Relationship Id="rId21" Type="http://schemas.openxmlformats.org/officeDocument/2006/relationships/hyperlink" Target="consultantplus://offline/ref=00C7DFCD58029BCC3008ECDD42A8CAB458C0656E7B2B8219B92EA945A95F543AF3EE08EB37A51C1CT441E" TargetMode="External"/><Relationship Id="rId42" Type="http://schemas.openxmlformats.org/officeDocument/2006/relationships/image" Target="media/image18.wmf"/><Relationship Id="rId47" Type="http://schemas.openxmlformats.org/officeDocument/2006/relationships/image" Target="media/image21.wmf"/><Relationship Id="rId63" Type="http://schemas.openxmlformats.org/officeDocument/2006/relationships/image" Target="media/image37.wmf"/><Relationship Id="rId68" Type="http://schemas.openxmlformats.org/officeDocument/2006/relationships/image" Target="media/image42.wmf"/><Relationship Id="rId84" Type="http://schemas.openxmlformats.org/officeDocument/2006/relationships/image" Target="media/image57.wmf"/><Relationship Id="rId89" Type="http://schemas.openxmlformats.org/officeDocument/2006/relationships/image" Target="media/image62.wmf"/><Relationship Id="rId112" Type="http://schemas.openxmlformats.org/officeDocument/2006/relationships/hyperlink" Target="consultantplus://offline/ref=00C7DFCD58029BCC3008ECDD42A8CAB458C0656E7B2B8219B92EA945A95F543AF3EE08EB37A51F15T445E" TargetMode="External"/><Relationship Id="rId16" Type="http://schemas.openxmlformats.org/officeDocument/2006/relationships/hyperlink" Target="https://www.mfc-nso.ru/" TargetMode="External"/><Relationship Id="rId107" Type="http://schemas.openxmlformats.org/officeDocument/2006/relationships/hyperlink" Target="consultantplus://offline/ref=00C7DFCD58029BCC3008ECDD42A8CAB458C0656E7B2B8219B92EA945A95F543AF3EE08EB37A51C1DT447E" TargetMode="External"/><Relationship Id="rId11" Type="http://schemas.openxmlformats.org/officeDocument/2006/relationships/hyperlink" Target="garantF1://86367.0" TargetMode="External"/><Relationship Id="rId32" Type="http://schemas.openxmlformats.org/officeDocument/2006/relationships/hyperlink" Target="consultantplus://offline/ref=00C7DFCD58029BCC3008ECDD42A8CAB458C0656E7B2B8219B92EA945A95F543AF3EE08EB37A51C1DT447E" TargetMode="External"/><Relationship Id="rId37" Type="http://schemas.openxmlformats.org/officeDocument/2006/relationships/image" Target="media/image13.wmf"/><Relationship Id="rId53" Type="http://schemas.openxmlformats.org/officeDocument/2006/relationships/image" Target="media/image27.wmf"/><Relationship Id="rId58" Type="http://schemas.openxmlformats.org/officeDocument/2006/relationships/image" Target="media/image32.wmf"/><Relationship Id="rId74" Type="http://schemas.openxmlformats.org/officeDocument/2006/relationships/hyperlink" Target="consultantplus://offline/ref=00C7DFCD58029BCC3008ECDD42A8CAB451CC66697028DF13B177A547AE500B2DF4A704EA37A51FT14EE" TargetMode="External"/><Relationship Id="rId79" Type="http://schemas.openxmlformats.org/officeDocument/2006/relationships/image" Target="media/image52.wmf"/><Relationship Id="rId102" Type="http://schemas.openxmlformats.org/officeDocument/2006/relationships/image" Target="media/image72.wmf"/><Relationship Id="rId5" Type="http://schemas.openxmlformats.org/officeDocument/2006/relationships/webSettings" Target="webSettings.xml"/><Relationship Id="rId61" Type="http://schemas.openxmlformats.org/officeDocument/2006/relationships/image" Target="media/image35.wmf"/><Relationship Id="rId82" Type="http://schemas.openxmlformats.org/officeDocument/2006/relationships/image" Target="media/image55.wmf"/><Relationship Id="rId90" Type="http://schemas.openxmlformats.org/officeDocument/2006/relationships/image" Target="media/image63.wmf"/><Relationship Id="rId95" Type="http://schemas.openxmlformats.org/officeDocument/2006/relationships/hyperlink" Target="consultantplus://offline/ref=00C7DFCD58029BCC3008F2C657A8CAB45BC9606B76258219B92EA945A95F543AF3EE08EB37A51E15T445E" TargetMode="External"/><Relationship Id="rId19" Type="http://schemas.openxmlformats.org/officeDocument/2006/relationships/hyperlink" Target="garantF1://21587326.9991" TargetMode="External"/><Relationship Id="rId14" Type="http://schemas.openxmlformats.org/officeDocument/2006/relationships/hyperlink" Target="garantF1://12089475.0" TargetMode="External"/><Relationship Id="rId22" Type="http://schemas.openxmlformats.org/officeDocument/2006/relationships/hyperlink" Target="consultantplus://offline/ref=00C7DFCD58029BCC3008ECDD42A8CAB458C0656E7B2B8219B92EA945A95F543AF3EE08EB37A51C1CT441E" TargetMode="External"/><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image" Target="media/image30.wmf"/><Relationship Id="rId64" Type="http://schemas.openxmlformats.org/officeDocument/2006/relationships/image" Target="media/image38.wmf"/><Relationship Id="rId69" Type="http://schemas.openxmlformats.org/officeDocument/2006/relationships/image" Target="media/image43.wmf"/><Relationship Id="rId77" Type="http://schemas.openxmlformats.org/officeDocument/2006/relationships/image" Target="media/image50.wmf"/><Relationship Id="rId100" Type="http://schemas.openxmlformats.org/officeDocument/2006/relationships/image" Target="media/image70.wmf"/><Relationship Id="rId105" Type="http://schemas.openxmlformats.org/officeDocument/2006/relationships/image" Target="media/image75.wmf"/><Relationship Id="rId113" Type="http://schemas.openxmlformats.org/officeDocument/2006/relationships/hyperlink" Target="consultantplus://offline/ref=00C7DFCD58029BCC3008ECDD42A8CAB458C0656E7B2B8219B92EA945A95F543AF3EE08EB37A51C1DT447E" TargetMode="External"/><Relationship Id="rId118" Type="http://schemas.openxmlformats.org/officeDocument/2006/relationships/hyperlink" Target="consultantplus://offline/ref=00C7DFCD58029BCC3008F2C657A8CAB45BC960627A2A8219B92EA945A95F543AF3EE08EB37A51C1CT44AE" TargetMode="External"/><Relationship Id="rId8" Type="http://schemas.openxmlformats.org/officeDocument/2006/relationships/hyperlink" Target="http://www.ahtubinsk-today.ru/obshchestvo/4879-o-pogrebenii-i-pokhoronnom-dele-v-municipalnom-obrazovanii-gorod-akhtubinsk" TargetMode="External"/><Relationship Id="rId51" Type="http://schemas.openxmlformats.org/officeDocument/2006/relationships/image" Target="media/image25.wmf"/><Relationship Id="rId72" Type="http://schemas.openxmlformats.org/officeDocument/2006/relationships/image" Target="media/image46.wmf"/><Relationship Id="rId80" Type="http://schemas.openxmlformats.org/officeDocument/2006/relationships/image" Target="media/image53.wmf"/><Relationship Id="rId85" Type="http://schemas.openxmlformats.org/officeDocument/2006/relationships/image" Target="media/image58.wmf"/><Relationship Id="rId93" Type="http://schemas.openxmlformats.org/officeDocument/2006/relationships/hyperlink" Target="consultantplus://offline/ref=00C7DFCD58029BCC3008ECDD42A8CAB458CE676B71228219B92EA945A9T54FE" TargetMode="External"/><Relationship Id="rId98" Type="http://schemas.openxmlformats.org/officeDocument/2006/relationships/image" Target="media/image68.wmf"/><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garantF1://12077515.0" TargetMode="External"/><Relationship Id="rId17" Type="http://schemas.openxmlformats.org/officeDocument/2006/relationships/hyperlink" Target="consultantplus://offline/ref=E920F3DF7897A3D876DCC4BE99E5A8B46849995D029C9C1D7BE648E0B6E588265DBD2F86ABBD3759j17DC" TargetMode="External"/><Relationship Id="rId25" Type="http://schemas.openxmlformats.org/officeDocument/2006/relationships/image" Target="media/image3.wmf"/><Relationship Id="rId33" Type="http://schemas.openxmlformats.org/officeDocument/2006/relationships/image" Target="media/image9.wmf"/><Relationship Id="rId38" Type="http://schemas.openxmlformats.org/officeDocument/2006/relationships/image" Target="media/image14.wmf"/><Relationship Id="rId46" Type="http://schemas.openxmlformats.org/officeDocument/2006/relationships/image" Target="media/image20.wmf"/><Relationship Id="rId59" Type="http://schemas.openxmlformats.org/officeDocument/2006/relationships/image" Target="media/image33.wmf"/><Relationship Id="rId67" Type="http://schemas.openxmlformats.org/officeDocument/2006/relationships/image" Target="media/image41.wmf"/><Relationship Id="rId103" Type="http://schemas.openxmlformats.org/officeDocument/2006/relationships/image" Target="media/image73.wmf"/><Relationship Id="rId108" Type="http://schemas.openxmlformats.org/officeDocument/2006/relationships/image" Target="media/image76.wmf"/><Relationship Id="rId116" Type="http://schemas.openxmlformats.org/officeDocument/2006/relationships/hyperlink" Target="consultantplus://offline/ref=00C7DFCD58029BCC3008F2C657A8CAB45BC960627A2A8219B92EA945A95F543AF3EE08EB37A51C1CT44AE" TargetMode="External"/><Relationship Id="rId20" Type="http://schemas.openxmlformats.org/officeDocument/2006/relationships/hyperlink" Target="consultantplus://offline/ref=00C7DFCD58029BCC3008F2C657A8CAB45BC960627A2A8219B92EA945A95F543AF3EE08EBT342E" TargetMode="External"/><Relationship Id="rId41" Type="http://schemas.openxmlformats.org/officeDocument/2006/relationships/image" Target="media/image17.wmf"/><Relationship Id="rId54" Type="http://schemas.openxmlformats.org/officeDocument/2006/relationships/image" Target="media/image28.wmf"/><Relationship Id="rId62" Type="http://schemas.openxmlformats.org/officeDocument/2006/relationships/image" Target="media/image36.wmf"/><Relationship Id="rId70" Type="http://schemas.openxmlformats.org/officeDocument/2006/relationships/image" Target="media/image44.wmf"/><Relationship Id="rId75" Type="http://schemas.openxmlformats.org/officeDocument/2006/relationships/image" Target="media/image48.wmf"/><Relationship Id="rId83" Type="http://schemas.openxmlformats.org/officeDocument/2006/relationships/image" Target="media/image56.wmf"/><Relationship Id="rId88" Type="http://schemas.openxmlformats.org/officeDocument/2006/relationships/image" Target="media/image61.wmf"/><Relationship Id="rId91" Type="http://schemas.openxmlformats.org/officeDocument/2006/relationships/image" Target="media/image64.wmf"/><Relationship Id="rId96" Type="http://schemas.openxmlformats.org/officeDocument/2006/relationships/hyperlink" Target="consultantplus://offline/ref=00C7DFCD58029BCC3008ECDD42A8CAB458C86763762B8219B92EA945A9T54FE" TargetMode="External"/><Relationship Id="rId111" Type="http://schemas.openxmlformats.org/officeDocument/2006/relationships/image" Target="media/image78.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21536109.9991" TargetMode="External"/><Relationship Id="rId23" Type="http://schemas.openxmlformats.org/officeDocument/2006/relationships/image" Target="media/image1.wmf"/><Relationship Id="rId28" Type="http://schemas.openxmlformats.org/officeDocument/2006/relationships/image" Target="media/image6.wmf"/><Relationship Id="rId36" Type="http://schemas.openxmlformats.org/officeDocument/2006/relationships/image" Target="media/image12.wmf"/><Relationship Id="rId49" Type="http://schemas.openxmlformats.org/officeDocument/2006/relationships/image" Target="media/image23.wmf"/><Relationship Id="rId57" Type="http://schemas.openxmlformats.org/officeDocument/2006/relationships/image" Target="media/image31.wmf"/><Relationship Id="rId106" Type="http://schemas.openxmlformats.org/officeDocument/2006/relationships/hyperlink" Target="consultantplus://offline/ref=00C7DFCD58029BCC3008ECDD42A8CAB458C0656E7B2B8219B92EA945A95F543AF3EE08EB37A51F15T445E" TargetMode="External"/><Relationship Id="rId114" Type="http://schemas.openxmlformats.org/officeDocument/2006/relationships/hyperlink" Target="consultantplus://offline/ref=00C7DFCD58029BCC3008F2C657A8CAB45BC960627A2A8219B92EA945A95F543AF3EE08EB37A51C1CT44AE" TargetMode="External"/><Relationship Id="rId119" Type="http://schemas.openxmlformats.org/officeDocument/2006/relationships/header" Target="header1.xml"/><Relationship Id="rId10" Type="http://schemas.openxmlformats.org/officeDocument/2006/relationships/hyperlink" Target="garantF1://10003000.0" TargetMode="External"/><Relationship Id="rId31" Type="http://schemas.openxmlformats.org/officeDocument/2006/relationships/hyperlink" Target="consultantplus://offline/ref=00C7DFCD58029BCC3008ECDD42A8CAB458C0656E7B2B8219B92EA945A95F543AF3EE08EB37A51F15T445E" TargetMode="External"/><Relationship Id="rId44" Type="http://schemas.openxmlformats.org/officeDocument/2006/relationships/hyperlink" Target="consultantplus://offline/ref=00C7DFCD58029BCC3008ECDD42A8CAB458C0656E7B2B8219B92EA945A95F543AF3EE08EB37A51F15T445E" TargetMode="External"/><Relationship Id="rId52" Type="http://schemas.openxmlformats.org/officeDocument/2006/relationships/image" Target="media/image26.wmf"/><Relationship Id="rId60" Type="http://schemas.openxmlformats.org/officeDocument/2006/relationships/image" Target="media/image34.wmf"/><Relationship Id="rId65" Type="http://schemas.openxmlformats.org/officeDocument/2006/relationships/image" Target="media/image39.wmf"/><Relationship Id="rId73" Type="http://schemas.openxmlformats.org/officeDocument/2006/relationships/image" Target="media/image47.wmf"/><Relationship Id="rId78" Type="http://schemas.openxmlformats.org/officeDocument/2006/relationships/image" Target="media/image51.wmf"/><Relationship Id="rId81" Type="http://schemas.openxmlformats.org/officeDocument/2006/relationships/image" Target="media/image54.wmf"/><Relationship Id="rId86" Type="http://schemas.openxmlformats.org/officeDocument/2006/relationships/image" Target="media/image59.wmf"/><Relationship Id="rId94" Type="http://schemas.openxmlformats.org/officeDocument/2006/relationships/image" Target="media/image66.wmf"/><Relationship Id="rId99" Type="http://schemas.openxmlformats.org/officeDocument/2006/relationships/image" Target="media/image69.wmf"/><Relationship Id="rId101" Type="http://schemas.openxmlformats.org/officeDocument/2006/relationships/image" Target="media/image71.wmf"/><Relationship Id="rId4" Type="http://schemas.openxmlformats.org/officeDocument/2006/relationships/settings" Target="settings.xml"/><Relationship Id="rId9" Type="http://schemas.openxmlformats.org/officeDocument/2006/relationships/hyperlink" Target="garantF1://86367.16" TargetMode="External"/><Relationship Id="rId13" Type="http://schemas.openxmlformats.org/officeDocument/2006/relationships/hyperlink" Target="garantF1://5870.0" TargetMode="External"/><Relationship Id="rId18" Type="http://schemas.openxmlformats.org/officeDocument/2006/relationships/hyperlink" Target="garantF1://12089475.1000" TargetMode="External"/><Relationship Id="rId39" Type="http://schemas.openxmlformats.org/officeDocument/2006/relationships/image" Target="media/image15.wmf"/><Relationship Id="rId109" Type="http://schemas.openxmlformats.org/officeDocument/2006/relationships/image" Target="media/image77.wmf"/><Relationship Id="rId34" Type="http://schemas.openxmlformats.org/officeDocument/2006/relationships/image" Target="media/image10.wmf"/><Relationship Id="rId50" Type="http://schemas.openxmlformats.org/officeDocument/2006/relationships/image" Target="media/image24.wmf"/><Relationship Id="rId55" Type="http://schemas.openxmlformats.org/officeDocument/2006/relationships/image" Target="media/image29.wmf"/><Relationship Id="rId76" Type="http://schemas.openxmlformats.org/officeDocument/2006/relationships/image" Target="media/image49.wmf"/><Relationship Id="rId97" Type="http://schemas.openxmlformats.org/officeDocument/2006/relationships/image" Target="media/image67.wmf"/><Relationship Id="rId104" Type="http://schemas.openxmlformats.org/officeDocument/2006/relationships/image" Target="media/image74.wmf"/><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45.wmf"/><Relationship Id="rId92" Type="http://schemas.openxmlformats.org/officeDocument/2006/relationships/image" Target="media/image65.wmf"/><Relationship Id="rId2" Type="http://schemas.openxmlformats.org/officeDocument/2006/relationships/numbering" Target="numbering.xml"/><Relationship Id="rId29" Type="http://schemas.openxmlformats.org/officeDocument/2006/relationships/image" Target="media/image7.wmf"/><Relationship Id="rId24" Type="http://schemas.openxmlformats.org/officeDocument/2006/relationships/image" Target="media/image2.wmf"/><Relationship Id="rId40" Type="http://schemas.openxmlformats.org/officeDocument/2006/relationships/image" Target="media/image16.wmf"/><Relationship Id="rId45" Type="http://schemas.openxmlformats.org/officeDocument/2006/relationships/hyperlink" Target="consultantplus://offline/ref=00C7DFCD58029BCC3008ECDD42A8CAB458C0656E7B2B8219B92EA945A95F543AF3EE08EB37A51C1DT447E" TargetMode="External"/><Relationship Id="rId66" Type="http://schemas.openxmlformats.org/officeDocument/2006/relationships/image" Target="media/image40.wmf"/><Relationship Id="rId87" Type="http://schemas.openxmlformats.org/officeDocument/2006/relationships/image" Target="media/image60.wmf"/><Relationship Id="rId110" Type="http://schemas.openxmlformats.org/officeDocument/2006/relationships/hyperlink" Target="consultantplus://offline/ref=00C7DFCD58029BCC3008ECDD42A8CAB458C164687B238219B92EA945A95F543AF3EE08EB37A51E1DT44AE" TargetMode="External"/><Relationship Id="rId115" Type="http://schemas.openxmlformats.org/officeDocument/2006/relationships/hyperlink" Target="consultantplus://offline/ref=00C7DFCD58029BCC3008F2C657A8CAB45BC960627A2A8219B92EA945A95F543AF3EE08EB37A51C1CT44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CEA3F-48C2-49F5-B3FD-44164089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22250</Words>
  <Characters>126828</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23</cp:revision>
  <cp:lastPrinted>2017-11-09T10:10:00Z</cp:lastPrinted>
  <dcterms:created xsi:type="dcterms:W3CDTF">2017-01-30T01:59:00Z</dcterms:created>
  <dcterms:modified xsi:type="dcterms:W3CDTF">2017-11-28T02:51:00Z</dcterms:modified>
</cp:coreProperties>
</file>