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388" w:rsidRDefault="00DB6388" w:rsidP="00DB6388">
      <w:pPr>
        <w:jc w:val="center"/>
        <w:rPr>
          <w:rFonts w:ascii="Times New Roman" w:hAnsi="Times New Roman"/>
          <w:sz w:val="144"/>
          <w:szCs w:val="144"/>
        </w:rPr>
      </w:pPr>
      <w:r>
        <w:rPr>
          <w:rFonts w:ascii="Times New Roman" w:hAnsi="Times New Roman"/>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DB6388" w:rsidTr="00DB6388">
        <w:trPr>
          <w:trHeight w:val="537"/>
        </w:trPr>
        <w:tc>
          <w:tcPr>
            <w:tcW w:w="2235" w:type="dxa"/>
            <w:tcBorders>
              <w:top w:val="single" w:sz="4" w:space="0" w:color="auto"/>
              <w:left w:val="single" w:sz="4" w:space="0" w:color="auto"/>
              <w:bottom w:val="single" w:sz="4" w:space="0" w:color="auto"/>
              <w:right w:val="single" w:sz="4" w:space="0" w:color="auto"/>
            </w:tcBorders>
            <w:hideMark/>
          </w:tcPr>
          <w:p w:rsidR="00DB6388" w:rsidRDefault="00DB6388" w:rsidP="00582E3B">
            <w:pPr>
              <w:pStyle w:val="a5"/>
              <w:spacing w:line="276" w:lineRule="auto"/>
              <w:rPr>
                <w:rFonts w:ascii="Times New Roman" w:hAnsi="Times New Roman"/>
                <w:b/>
                <w:sz w:val="52"/>
                <w:szCs w:val="52"/>
              </w:rPr>
            </w:pPr>
            <w:r>
              <w:rPr>
                <w:rFonts w:ascii="Times New Roman" w:hAnsi="Times New Roman"/>
                <w:b/>
                <w:sz w:val="52"/>
                <w:szCs w:val="52"/>
              </w:rPr>
              <w:t xml:space="preserve">№ </w:t>
            </w:r>
            <w:r w:rsidR="00582E3B">
              <w:rPr>
                <w:rFonts w:ascii="Times New Roman" w:hAnsi="Times New Roman"/>
                <w:b/>
                <w:sz w:val="52"/>
                <w:szCs w:val="52"/>
              </w:rPr>
              <w:t>27</w:t>
            </w:r>
          </w:p>
        </w:tc>
        <w:tc>
          <w:tcPr>
            <w:tcW w:w="2607" w:type="dxa"/>
            <w:tcBorders>
              <w:top w:val="single" w:sz="4" w:space="0" w:color="auto"/>
              <w:left w:val="single" w:sz="4" w:space="0" w:color="auto"/>
              <w:bottom w:val="single" w:sz="4" w:space="0" w:color="auto"/>
              <w:right w:val="single" w:sz="4" w:space="0" w:color="auto"/>
            </w:tcBorders>
          </w:tcPr>
          <w:p w:rsidR="00DB6388" w:rsidRDefault="00582E3B">
            <w:pPr>
              <w:pStyle w:val="a5"/>
              <w:spacing w:line="276" w:lineRule="auto"/>
              <w:rPr>
                <w:rFonts w:ascii="Times New Roman" w:hAnsi="Times New Roman"/>
                <w:b/>
                <w:sz w:val="32"/>
                <w:szCs w:val="32"/>
              </w:rPr>
            </w:pPr>
            <w:r>
              <w:rPr>
                <w:rFonts w:ascii="Times New Roman" w:hAnsi="Times New Roman"/>
                <w:b/>
                <w:sz w:val="32"/>
                <w:szCs w:val="32"/>
              </w:rPr>
              <w:t>15</w:t>
            </w:r>
            <w:r w:rsidR="0029590E">
              <w:rPr>
                <w:rFonts w:ascii="Times New Roman" w:hAnsi="Times New Roman"/>
                <w:b/>
                <w:sz w:val="32"/>
                <w:szCs w:val="32"/>
              </w:rPr>
              <w:t>.</w:t>
            </w:r>
            <w:r>
              <w:rPr>
                <w:rFonts w:ascii="Times New Roman" w:hAnsi="Times New Roman"/>
                <w:b/>
                <w:sz w:val="32"/>
                <w:szCs w:val="32"/>
              </w:rPr>
              <w:t>11</w:t>
            </w:r>
            <w:r w:rsidR="00DB6388">
              <w:rPr>
                <w:rFonts w:ascii="Times New Roman" w:hAnsi="Times New Roman"/>
                <w:b/>
                <w:sz w:val="32"/>
                <w:szCs w:val="32"/>
              </w:rPr>
              <w:t>.</w:t>
            </w:r>
          </w:p>
          <w:p w:rsidR="00DB6388" w:rsidRDefault="00DB6388">
            <w:pPr>
              <w:pStyle w:val="a5"/>
              <w:spacing w:line="276" w:lineRule="auto"/>
              <w:rPr>
                <w:rFonts w:ascii="Times New Roman" w:hAnsi="Times New Roman"/>
                <w:b/>
                <w:sz w:val="32"/>
                <w:szCs w:val="32"/>
                <w:highlight w:val="yellow"/>
              </w:rPr>
            </w:pPr>
            <w:r>
              <w:rPr>
                <w:rFonts w:ascii="Times New Roman" w:hAnsi="Times New Roman"/>
                <w:b/>
                <w:sz w:val="32"/>
                <w:szCs w:val="32"/>
              </w:rPr>
              <w:t>201</w:t>
            </w:r>
            <w:r w:rsidR="00642C03">
              <w:rPr>
                <w:rFonts w:ascii="Times New Roman" w:hAnsi="Times New Roman"/>
                <w:b/>
                <w:sz w:val="32"/>
                <w:szCs w:val="32"/>
              </w:rPr>
              <w:t>6</w:t>
            </w:r>
          </w:p>
          <w:p w:rsidR="00DB6388" w:rsidRDefault="00DB6388">
            <w:pPr>
              <w:pStyle w:val="a5"/>
              <w:spacing w:line="276" w:lineRule="auto"/>
              <w:rPr>
                <w:rFonts w:ascii="Times New Roman" w:hAnsi="Times New Roman"/>
                <w:b/>
                <w:sz w:val="32"/>
                <w:szCs w:val="32"/>
                <w:highlight w:val="yellow"/>
              </w:rPr>
            </w:pPr>
          </w:p>
        </w:tc>
      </w:tr>
    </w:tbl>
    <w:p w:rsidR="00DB6388" w:rsidRDefault="00DB6388" w:rsidP="00DB6388">
      <w:pPr>
        <w:pStyle w:val="a5"/>
        <w:jc w:val="center"/>
        <w:rPr>
          <w:rFonts w:ascii="Times New Roman" w:hAnsi="Times New Roman"/>
          <w:b/>
          <w:sz w:val="56"/>
          <w:szCs w:val="56"/>
        </w:rPr>
      </w:pPr>
      <w:r>
        <w:rPr>
          <w:rFonts w:ascii="Times New Roman" w:hAnsi="Times New Roman"/>
          <w:b/>
          <w:sz w:val="56"/>
          <w:szCs w:val="56"/>
        </w:rPr>
        <w:t>Новотроицкого</w:t>
      </w:r>
    </w:p>
    <w:p w:rsidR="00DB6388" w:rsidRDefault="00DB6388" w:rsidP="00DB6388">
      <w:pPr>
        <w:pStyle w:val="a5"/>
        <w:jc w:val="center"/>
        <w:rPr>
          <w:rFonts w:ascii="Times New Roman" w:hAnsi="Times New Roman"/>
          <w:b/>
          <w:sz w:val="56"/>
          <w:szCs w:val="56"/>
        </w:rPr>
      </w:pPr>
      <w:r>
        <w:rPr>
          <w:rFonts w:ascii="Times New Roman" w:hAnsi="Times New Roman"/>
          <w:b/>
          <w:sz w:val="56"/>
          <w:szCs w:val="56"/>
        </w:rPr>
        <w:t>сельсовета</w:t>
      </w:r>
    </w:p>
    <w:p w:rsidR="00DB6388" w:rsidRDefault="00DB6388" w:rsidP="00DB6388">
      <w:pPr>
        <w:pStyle w:val="a5"/>
        <w:rPr>
          <w:rFonts w:ascii="Times New Roman" w:hAnsi="Times New Roman"/>
          <w:sz w:val="24"/>
          <w:szCs w:val="24"/>
        </w:rPr>
      </w:pPr>
    </w:p>
    <w:p w:rsidR="00DB6388" w:rsidRDefault="00DB6388" w:rsidP="00DB6388">
      <w:pPr>
        <w:pStyle w:val="a5"/>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DB6388" w:rsidRDefault="00DB6388" w:rsidP="00DB6388">
      <w:pPr>
        <w:pStyle w:val="a5"/>
        <w:rPr>
          <w:rFonts w:ascii="Times New Roman" w:hAnsi="Times New Roman"/>
          <w:sz w:val="24"/>
          <w:szCs w:val="24"/>
        </w:rPr>
      </w:pPr>
      <w:r>
        <w:rPr>
          <w:rFonts w:ascii="Times New Roman" w:hAnsi="Times New Roman"/>
          <w:sz w:val="24"/>
          <w:szCs w:val="24"/>
        </w:rPr>
        <w:t>администрации Новотроицкого сельсовета</w:t>
      </w:r>
    </w:p>
    <w:p w:rsidR="00DB6388" w:rsidRDefault="00DB6388" w:rsidP="00DB6388">
      <w:pPr>
        <w:pStyle w:val="a5"/>
        <w:rPr>
          <w:rFonts w:ascii="Times New Roman" w:hAnsi="Times New Roman"/>
          <w:sz w:val="24"/>
          <w:szCs w:val="24"/>
        </w:rPr>
      </w:pPr>
      <w:r>
        <w:rPr>
          <w:rFonts w:ascii="Times New Roman" w:hAnsi="Times New Roman"/>
          <w:sz w:val="24"/>
          <w:szCs w:val="24"/>
        </w:rPr>
        <w:t>Северного района Новосибирской области</w:t>
      </w:r>
    </w:p>
    <w:p w:rsidR="00DB6388" w:rsidRDefault="00DB6388" w:rsidP="00DB6388">
      <w:pPr>
        <w:pStyle w:val="a5"/>
        <w:rPr>
          <w:rFonts w:ascii="Times New Roman" w:hAnsi="Times New Roman"/>
          <w:sz w:val="24"/>
          <w:szCs w:val="24"/>
        </w:rPr>
      </w:pPr>
    </w:p>
    <w:p w:rsidR="00DB6388" w:rsidRDefault="00DB6388" w:rsidP="00DB6388">
      <w:pPr>
        <w:pStyle w:val="a5"/>
        <w:jc w:val="center"/>
        <w:rPr>
          <w:rFonts w:ascii="Times New Roman" w:hAnsi="Times New Roman"/>
          <w:b/>
          <w:sz w:val="28"/>
          <w:szCs w:val="28"/>
        </w:rPr>
      </w:pPr>
      <w:r>
        <w:rPr>
          <w:rFonts w:ascii="Times New Roman" w:hAnsi="Times New Roman"/>
          <w:b/>
          <w:sz w:val="28"/>
          <w:szCs w:val="28"/>
        </w:rPr>
        <w:t>Содержание:</w:t>
      </w:r>
    </w:p>
    <w:p w:rsidR="004026B3" w:rsidRPr="00470853" w:rsidRDefault="004026B3" w:rsidP="00470853">
      <w:pPr>
        <w:pStyle w:val="a5"/>
        <w:numPr>
          <w:ilvl w:val="0"/>
          <w:numId w:val="6"/>
        </w:numPr>
        <w:jc w:val="both"/>
        <w:rPr>
          <w:rFonts w:ascii="Times New Roman" w:hAnsi="Times New Roman"/>
          <w:b/>
          <w:sz w:val="20"/>
          <w:szCs w:val="20"/>
        </w:rPr>
      </w:pPr>
      <w:r w:rsidRPr="00470853">
        <w:rPr>
          <w:rFonts w:ascii="Times New Roman" w:hAnsi="Times New Roman"/>
          <w:b/>
          <w:sz w:val="20"/>
          <w:szCs w:val="20"/>
        </w:rPr>
        <w:t xml:space="preserve">Решение Совета депутатов от </w:t>
      </w:r>
      <w:r w:rsidR="00582E3B" w:rsidRPr="00470853">
        <w:rPr>
          <w:rFonts w:ascii="Times New Roman" w:hAnsi="Times New Roman"/>
          <w:b/>
          <w:sz w:val="20"/>
          <w:szCs w:val="20"/>
        </w:rPr>
        <w:t>10</w:t>
      </w:r>
      <w:r w:rsidRPr="00470853">
        <w:rPr>
          <w:rFonts w:ascii="Times New Roman" w:hAnsi="Times New Roman"/>
          <w:b/>
          <w:sz w:val="20"/>
          <w:szCs w:val="20"/>
        </w:rPr>
        <w:t>.</w:t>
      </w:r>
      <w:r w:rsidR="00582E3B" w:rsidRPr="00470853">
        <w:rPr>
          <w:rFonts w:ascii="Times New Roman" w:hAnsi="Times New Roman"/>
          <w:b/>
          <w:sz w:val="20"/>
          <w:szCs w:val="20"/>
        </w:rPr>
        <w:t>10</w:t>
      </w:r>
      <w:r w:rsidRPr="00470853">
        <w:rPr>
          <w:rFonts w:ascii="Times New Roman" w:hAnsi="Times New Roman"/>
          <w:b/>
          <w:sz w:val="20"/>
          <w:szCs w:val="20"/>
        </w:rPr>
        <w:t>.201</w:t>
      </w:r>
      <w:r w:rsidR="00642C03" w:rsidRPr="00470853">
        <w:rPr>
          <w:rFonts w:ascii="Times New Roman" w:hAnsi="Times New Roman"/>
          <w:b/>
          <w:sz w:val="20"/>
          <w:szCs w:val="20"/>
        </w:rPr>
        <w:t>6</w:t>
      </w:r>
      <w:r w:rsidRPr="00470853">
        <w:rPr>
          <w:rFonts w:ascii="Times New Roman" w:hAnsi="Times New Roman"/>
          <w:b/>
          <w:sz w:val="20"/>
          <w:szCs w:val="20"/>
        </w:rPr>
        <w:t xml:space="preserve"> №1</w:t>
      </w:r>
      <w:r w:rsidR="00582E3B" w:rsidRPr="00470853">
        <w:rPr>
          <w:rFonts w:ascii="Times New Roman" w:hAnsi="Times New Roman"/>
          <w:b/>
          <w:sz w:val="20"/>
          <w:szCs w:val="20"/>
        </w:rPr>
        <w:t>2</w:t>
      </w:r>
      <w:r w:rsidRPr="00470853">
        <w:rPr>
          <w:rFonts w:ascii="Times New Roman" w:hAnsi="Times New Roman"/>
          <w:b/>
          <w:sz w:val="20"/>
          <w:szCs w:val="20"/>
        </w:rPr>
        <w:t xml:space="preserve"> «О внесении изменений в Устав  Новотроицкого сельсовета Северного</w:t>
      </w:r>
      <w:r w:rsidRPr="00470853">
        <w:rPr>
          <w:rFonts w:ascii="Times New Roman" w:hAnsi="Times New Roman"/>
          <w:b/>
          <w:bCs/>
          <w:spacing w:val="-2"/>
          <w:sz w:val="20"/>
          <w:szCs w:val="20"/>
        </w:rPr>
        <w:t xml:space="preserve"> района  </w:t>
      </w:r>
      <w:r w:rsidRPr="00470853">
        <w:rPr>
          <w:rFonts w:ascii="Times New Roman" w:hAnsi="Times New Roman"/>
          <w:b/>
          <w:sz w:val="20"/>
          <w:szCs w:val="20"/>
        </w:rPr>
        <w:t>Новосибирской области»</w:t>
      </w:r>
    </w:p>
    <w:p w:rsidR="00470853" w:rsidRPr="00470853" w:rsidRDefault="00470853" w:rsidP="00470853">
      <w:pPr>
        <w:pStyle w:val="a8"/>
        <w:numPr>
          <w:ilvl w:val="0"/>
          <w:numId w:val="6"/>
        </w:numPr>
        <w:spacing w:after="0"/>
        <w:jc w:val="both"/>
        <w:rPr>
          <w:b/>
          <w:sz w:val="20"/>
          <w:szCs w:val="20"/>
        </w:rPr>
      </w:pPr>
      <w:r w:rsidRPr="00470853">
        <w:rPr>
          <w:b/>
          <w:sz w:val="20"/>
          <w:szCs w:val="20"/>
        </w:rPr>
        <w:t xml:space="preserve"> Постановление администрации от 02.11.2016 № 133 «Об утверждении муниципальной </w:t>
      </w:r>
      <w:proofErr w:type="gramStart"/>
      <w:r w:rsidRPr="00470853">
        <w:rPr>
          <w:b/>
          <w:sz w:val="20"/>
          <w:szCs w:val="20"/>
        </w:rPr>
        <w:t>программы комплексного  развития транспортной инфраструктуры Новотроицкого сельсовета Северного района Новосибирской области</w:t>
      </w:r>
      <w:proofErr w:type="gramEnd"/>
      <w:r w:rsidRPr="00470853">
        <w:rPr>
          <w:b/>
          <w:sz w:val="20"/>
          <w:szCs w:val="20"/>
        </w:rPr>
        <w:t xml:space="preserve">  на период 2017 – 2026 годы»</w:t>
      </w:r>
    </w:p>
    <w:p w:rsidR="00470853" w:rsidRPr="00470853" w:rsidRDefault="00470853" w:rsidP="00470853">
      <w:pPr>
        <w:pStyle w:val="a8"/>
        <w:widowControl w:val="0"/>
        <w:numPr>
          <w:ilvl w:val="0"/>
          <w:numId w:val="6"/>
        </w:numPr>
        <w:tabs>
          <w:tab w:val="left" w:pos="188"/>
        </w:tabs>
        <w:autoSpaceDE w:val="0"/>
        <w:autoSpaceDN w:val="0"/>
        <w:adjustRightInd w:val="0"/>
        <w:spacing w:after="0"/>
        <w:jc w:val="both"/>
        <w:rPr>
          <w:rFonts w:eastAsiaTheme="minorHAnsi"/>
          <w:b/>
          <w:bCs/>
          <w:sz w:val="20"/>
          <w:szCs w:val="20"/>
        </w:rPr>
      </w:pPr>
      <w:r w:rsidRPr="00470853">
        <w:rPr>
          <w:b/>
          <w:sz w:val="20"/>
          <w:szCs w:val="20"/>
        </w:rPr>
        <w:t>Постановление администрации от 11.11.2016 № 135 «</w:t>
      </w:r>
      <w:r w:rsidRPr="00470853">
        <w:rPr>
          <w:rFonts w:eastAsiaTheme="minorHAnsi"/>
          <w:b/>
          <w:bCs/>
          <w:sz w:val="20"/>
          <w:szCs w:val="20"/>
        </w:rPr>
        <w:t>О создании муниципальной комиссии по обследованию</w:t>
      </w:r>
      <w:r>
        <w:rPr>
          <w:rFonts w:eastAsiaTheme="minorHAnsi"/>
          <w:b/>
          <w:bCs/>
          <w:sz w:val="20"/>
          <w:szCs w:val="20"/>
        </w:rPr>
        <w:t xml:space="preserve"> </w:t>
      </w:r>
      <w:r w:rsidRPr="00470853">
        <w:rPr>
          <w:rFonts w:eastAsiaTheme="minorHAnsi"/>
          <w:b/>
          <w:bCs/>
          <w:sz w:val="20"/>
          <w:szCs w:val="20"/>
        </w:rPr>
        <w:t>жилых помещений инвалидов и общего имущества в</w:t>
      </w:r>
      <w:r>
        <w:rPr>
          <w:rFonts w:eastAsiaTheme="minorHAnsi"/>
          <w:b/>
          <w:bCs/>
          <w:sz w:val="20"/>
          <w:szCs w:val="20"/>
        </w:rPr>
        <w:t xml:space="preserve"> </w:t>
      </w:r>
      <w:r w:rsidRPr="00470853">
        <w:rPr>
          <w:rFonts w:eastAsiaTheme="minorHAnsi"/>
          <w:b/>
          <w:bCs/>
          <w:sz w:val="20"/>
          <w:szCs w:val="20"/>
        </w:rPr>
        <w:t>многоквартирных домах, в которых проживают инвалиды</w:t>
      </w:r>
      <w:r>
        <w:rPr>
          <w:rFonts w:eastAsiaTheme="minorHAnsi"/>
          <w:b/>
          <w:bCs/>
          <w:sz w:val="20"/>
          <w:szCs w:val="20"/>
        </w:rPr>
        <w:t xml:space="preserve"> </w:t>
      </w:r>
      <w:r w:rsidRPr="00470853">
        <w:rPr>
          <w:rFonts w:eastAsiaTheme="minorHAnsi"/>
          <w:b/>
          <w:bCs/>
          <w:sz w:val="20"/>
          <w:szCs w:val="20"/>
        </w:rPr>
        <w:t>на территории Новотроицкого сельсовета Северного района Новосибирской области»</w:t>
      </w:r>
    </w:p>
    <w:p w:rsidR="00582E3B" w:rsidRPr="00470853" w:rsidRDefault="00582E3B" w:rsidP="00470853">
      <w:pPr>
        <w:pStyle w:val="a5"/>
        <w:numPr>
          <w:ilvl w:val="0"/>
          <w:numId w:val="6"/>
        </w:numPr>
        <w:jc w:val="both"/>
        <w:rPr>
          <w:rFonts w:ascii="Times New Roman" w:hAnsi="Times New Roman"/>
          <w:b/>
          <w:sz w:val="20"/>
          <w:szCs w:val="20"/>
        </w:rPr>
      </w:pPr>
      <w:r w:rsidRPr="00470853">
        <w:rPr>
          <w:rFonts w:ascii="Times New Roman" w:hAnsi="Times New Roman"/>
          <w:b/>
          <w:sz w:val="20"/>
          <w:szCs w:val="20"/>
        </w:rPr>
        <w:t>Постановление Главы от 15.11.2016 № 12 «</w:t>
      </w:r>
      <w:r w:rsidRPr="00470853">
        <w:rPr>
          <w:rFonts w:ascii="Times New Roman" w:hAnsi="Times New Roman" w:cs="Times New Roman"/>
          <w:b/>
          <w:sz w:val="20"/>
          <w:szCs w:val="20"/>
        </w:rPr>
        <w:t>О внесении изменений  в постановление Главы Новотроицкого сельсовета Северного района Новосибирской области от 29.06.2016 № 6»</w:t>
      </w:r>
    </w:p>
    <w:p w:rsidR="00582E3B" w:rsidRPr="00470853" w:rsidRDefault="00582E3B" w:rsidP="00470853">
      <w:pPr>
        <w:pStyle w:val="a5"/>
        <w:ind w:left="180"/>
        <w:jc w:val="both"/>
        <w:rPr>
          <w:rFonts w:ascii="Times New Roman" w:hAnsi="Times New Roman"/>
          <w:b/>
          <w:sz w:val="20"/>
          <w:szCs w:val="20"/>
        </w:rPr>
      </w:pPr>
    </w:p>
    <w:p w:rsidR="004026B3" w:rsidRDefault="004026B3" w:rsidP="004026B3">
      <w:pPr>
        <w:pStyle w:val="a5"/>
        <w:ind w:left="180"/>
        <w:jc w:val="both"/>
        <w:rPr>
          <w:rFonts w:ascii="Times New Roman" w:hAnsi="Times New Roman"/>
          <w:b/>
          <w:sz w:val="20"/>
          <w:szCs w:val="20"/>
        </w:rPr>
      </w:pPr>
      <w:r>
        <w:rPr>
          <w:rFonts w:ascii="Times New Roman" w:hAnsi="Times New Roman"/>
          <w:b/>
          <w:sz w:val="20"/>
          <w:szCs w:val="20"/>
        </w:rPr>
        <w:t xml:space="preserve"> </w:t>
      </w:r>
    </w:p>
    <w:p w:rsidR="00C863ED" w:rsidRDefault="004026B3" w:rsidP="00C863ED">
      <w:pPr>
        <w:pStyle w:val="a5"/>
        <w:jc w:val="right"/>
        <w:rPr>
          <w:rFonts w:ascii="Times New Roman" w:hAnsi="Times New Roman"/>
          <w:b/>
          <w:sz w:val="20"/>
          <w:szCs w:val="20"/>
        </w:rPr>
      </w:pPr>
      <w:proofErr w:type="gramStart"/>
      <w:r>
        <w:rPr>
          <w:rFonts w:ascii="Times New Roman" w:hAnsi="Times New Roman"/>
          <w:b/>
          <w:sz w:val="20"/>
          <w:szCs w:val="20"/>
        </w:rPr>
        <w:t>Зарегистрирован</w:t>
      </w:r>
      <w:proofErr w:type="gramEnd"/>
      <w:r>
        <w:rPr>
          <w:rFonts w:ascii="Times New Roman" w:hAnsi="Times New Roman"/>
          <w:b/>
          <w:sz w:val="20"/>
          <w:szCs w:val="20"/>
        </w:rPr>
        <w:t xml:space="preserve"> </w:t>
      </w:r>
      <w:r w:rsidR="00C863ED">
        <w:rPr>
          <w:rFonts w:ascii="Times New Roman" w:hAnsi="Times New Roman"/>
          <w:b/>
          <w:sz w:val="20"/>
          <w:szCs w:val="20"/>
        </w:rPr>
        <w:t>в Главном управление</w:t>
      </w:r>
    </w:p>
    <w:p w:rsidR="00C863ED" w:rsidRDefault="00C863ED" w:rsidP="00C863ED">
      <w:pPr>
        <w:pStyle w:val="a5"/>
        <w:jc w:val="right"/>
        <w:rPr>
          <w:rFonts w:ascii="Times New Roman" w:hAnsi="Times New Roman"/>
          <w:b/>
          <w:sz w:val="20"/>
          <w:szCs w:val="20"/>
        </w:rPr>
      </w:pPr>
      <w:r>
        <w:rPr>
          <w:rFonts w:ascii="Times New Roman" w:hAnsi="Times New Roman"/>
          <w:b/>
          <w:sz w:val="20"/>
          <w:szCs w:val="20"/>
        </w:rPr>
        <w:t>МЮРФ по Новосибирской области</w:t>
      </w:r>
    </w:p>
    <w:p w:rsidR="004026B3" w:rsidRDefault="00582E3B" w:rsidP="004026B3">
      <w:pPr>
        <w:pStyle w:val="a5"/>
        <w:jc w:val="right"/>
        <w:rPr>
          <w:rFonts w:ascii="Times New Roman" w:hAnsi="Times New Roman"/>
          <w:b/>
          <w:sz w:val="20"/>
          <w:szCs w:val="20"/>
        </w:rPr>
      </w:pPr>
      <w:r>
        <w:rPr>
          <w:rFonts w:ascii="Times New Roman" w:hAnsi="Times New Roman"/>
          <w:b/>
          <w:sz w:val="20"/>
          <w:szCs w:val="20"/>
        </w:rPr>
        <w:t>09</w:t>
      </w:r>
      <w:r w:rsidR="004026B3">
        <w:rPr>
          <w:rFonts w:ascii="Times New Roman" w:hAnsi="Times New Roman"/>
          <w:b/>
          <w:sz w:val="20"/>
          <w:szCs w:val="20"/>
        </w:rPr>
        <w:t xml:space="preserve"> </w:t>
      </w:r>
      <w:r>
        <w:rPr>
          <w:rFonts w:ascii="Times New Roman" w:hAnsi="Times New Roman"/>
          <w:b/>
          <w:sz w:val="20"/>
          <w:szCs w:val="20"/>
        </w:rPr>
        <w:t>ноября</w:t>
      </w:r>
      <w:r w:rsidR="004026B3">
        <w:rPr>
          <w:rFonts w:ascii="Times New Roman" w:hAnsi="Times New Roman"/>
          <w:b/>
          <w:sz w:val="20"/>
          <w:szCs w:val="20"/>
        </w:rPr>
        <w:t xml:space="preserve"> 201</w:t>
      </w:r>
      <w:r w:rsidR="00642C03">
        <w:rPr>
          <w:rFonts w:ascii="Times New Roman" w:hAnsi="Times New Roman"/>
          <w:b/>
          <w:sz w:val="20"/>
          <w:szCs w:val="20"/>
        </w:rPr>
        <w:t>6</w:t>
      </w:r>
      <w:r w:rsidR="004026B3">
        <w:rPr>
          <w:rFonts w:ascii="Times New Roman" w:hAnsi="Times New Roman"/>
          <w:b/>
          <w:sz w:val="20"/>
          <w:szCs w:val="20"/>
        </w:rPr>
        <w:t xml:space="preserve"> года</w:t>
      </w:r>
    </w:p>
    <w:p w:rsidR="004026B3" w:rsidRPr="00642C03" w:rsidRDefault="00C863ED" w:rsidP="00642C03">
      <w:pPr>
        <w:pStyle w:val="a5"/>
        <w:jc w:val="right"/>
        <w:rPr>
          <w:rFonts w:ascii="Times New Roman" w:hAnsi="Times New Roman"/>
          <w:b/>
          <w:sz w:val="20"/>
          <w:szCs w:val="20"/>
        </w:rPr>
      </w:pPr>
      <w:r>
        <w:rPr>
          <w:rFonts w:ascii="Times New Roman" w:hAnsi="Times New Roman"/>
          <w:b/>
          <w:sz w:val="20"/>
          <w:szCs w:val="20"/>
          <w:lang w:val="en-US"/>
        </w:rPr>
        <w:t>RV</w:t>
      </w:r>
      <w:r w:rsidRPr="00642C03">
        <w:rPr>
          <w:rFonts w:ascii="Times New Roman" w:hAnsi="Times New Roman"/>
          <w:b/>
          <w:sz w:val="20"/>
          <w:szCs w:val="20"/>
        </w:rPr>
        <w:t xml:space="preserve"> </w:t>
      </w:r>
      <w:r w:rsidR="00642C03">
        <w:rPr>
          <w:rFonts w:ascii="Times New Roman" w:hAnsi="Times New Roman"/>
          <w:b/>
          <w:sz w:val="20"/>
          <w:szCs w:val="20"/>
        </w:rPr>
        <w:t>545213052016</w:t>
      </w:r>
      <w:r>
        <w:rPr>
          <w:rFonts w:ascii="Times New Roman" w:hAnsi="Times New Roman"/>
          <w:b/>
          <w:sz w:val="20"/>
          <w:szCs w:val="20"/>
        </w:rPr>
        <w:t>00</w:t>
      </w:r>
      <w:r w:rsidR="00582E3B">
        <w:rPr>
          <w:rFonts w:ascii="Times New Roman" w:hAnsi="Times New Roman"/>
          <w:b/>
          <w:sz w:val="20"/>
          <w:szCs w:val="20"/>
        </w:rPr>
        <w:t>2</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СОВЕТ ДЕПУТАТОВ</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НОВОТРОИЦКОГО СЕЛЬСОВЕТА</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СЕВЕРНОГО РАЙОНА</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НОВОСИБИРСКОЙ ОБЛАСТИ</w:t>
      </w:r>
    </w:p>
    <w:p w:rsidR="00582E3B" w:rsidRPr="00582E3B" w:rsidRDefault="00582E3B" w:rsidP="00582E3B">
      <w:pPr>
        <w:pStyle w:val="a5"/>
        <w:jc w:val="center"/>
        <w:rPr>
          <w:rFonts w:ascii="Times New Roman" w:hAnsi="Times New Roman" w:cs="Times New Roman"/>
          <w:b/>
          <w:sz w:val="20"/>
          <w:szCs w:val="20"/>
        </w:rPr>
      </w:pPr>
      <w:proofErr w:type="gramStart"/>
      <w:r w:rsidRPr="00582E3B">
        <w:rPr>
          <w:rFonts w:ascii="Times New Roman" w:hAnsi="Times New Roman" w:cs="Times New Roman"/>
          <w:b/>
          <w:sz w:val="20"/>
          <w:szCs w:val="20"/>
        </w:rPr>
        <w:t>Р</w:t>
      </w:r>
      <w:proofErr w:type="gramEnd"/>
      <w:r w:rsidRPr="00582E3B">
        <w:rPr>
          <w:rFonts w:ascii="Times New Roman" w:hAnsi="Times New Roman" w:cs="Times New Roman"/>
          <w:b/>
          <w:sz w:val="20"/>
          <w:szCs w:val="20"/>
        </w:rPr>
        <w:t xml:space="preserve"> Е Ш Е Н И Е</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двенадцатой сессии</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пятого созыва</w:t>
      </w:r>
    </w:p>
    <w:p w:rsidR="00582E3B" w:rsidRPr="00582E3B" w:rsidRDefault="00582E3B" w:rsidP="00582E3B">
      <w:pPr>
        <w:pStyle w:val="a5"/>
        <w:rPr>
          <w:rFonts w:ascii="Times New Roman" w:hAnsi="Times New Roman" w:cs="Times New Roman"/>
          <w:sz w:val="20"/>
          <w:szCs w:val="20"/>
        </w:rPr>
      </w:pPr>
      <w:r w:rsidRPr="00582E3B">
        <w:rPr>
          <w:rFonts w:ascii="Times New Roman" w:hAnsi="Times New Roman" w:cs="Times New Roman"/>
          <w:sz w:val="20"/>
          <w:szCs w:val="20"/>
        </w:rPr>
        <w:t>10.10.2016                                      с. Новотроицк                                          №  12</w:t>
      </w:r>
    </w:p>
    <w:p w:rsidR="00582E3B" w:rsidRPr="00582E3B" w:rsidRDefault="00582E3B" w:rsidP="00582E3B">
      <w:pPr>
        <w:pStyle w:val="a5"/>
        <w:jc w:val="center"/>
        <w:rPr>
          <w:rFonts w:ascii="Times New Roman" w:hAnsi="Times New Roman" w:cs="Times New Roman"/>
          <w:b/>
          <w:sz w:val="20"/>
          <w:szCs w:val="20"/>
        </w:rPr>
      </w:pPr>
      <w:r w:rsidRPr="00582E3B">
        <w:rPr>
          <w:rFonts w:ascii="Times New Roman" w:hAnsi="Times New Roman" w:cs="Times New Roman"/>
          <w:b/>
          <w:sz w:val="20"/>
          <w:szCs w:val="20"/>
        </w:rPr>
        <w:t>О внесении изменений в Устав  Новотроицкого сельсовета</w:t>
      </w:r>
    </w:p>
    <w:p w:rsidR="00582E3B" w:rsidRPr="00582E3B" w:rsidRDefault="00582E3B" w:rsidP="00582E3B">
      <w:pPr>
        <w:pStyle w:val="a5"/>
        <w:jc w:val="center"/>
        <w:rPr>
          <w:rFonts w:ascii="Times New Roman" w:hAnsi="Times New Roman" w:cs="Times New Roman"/>
          <w:b/>
          <w:sz w:val="20"/>
          <w:szCs w:val="20"/>
        </w:rPr>
      </w:pPr>
      <w:r w:rsidRPr="00582E3B">
        <w:rPr>
          <w:rFonts w:ascii="Times New Roman" w:hAnsi="Times New Roman" w:cs="Times New Roman"/>
          <w:b/>
          <w:sz w:val="20"/>
          <w:szCs w:val="20"/>
        </w:rPr>
        <w:t>Северного</w:t>
      </w:r>
      <w:r w:rsidRPr="00582E3B">
        <w:rPr>
          <w:rFonts w:ascii="Times New Roman" w:hAnsi="Times New Roman" w:cs="Times New Roman"/>
          <w:b/>
          <w:bCs/>
          <w:spacing w:val="-2"/>
          <w:sz w:val="20"/>
          <w:szCs w:val="20"/>
        </w:rPr>
        <w:t xml:space="preserve"> района  </w:t>
      </w:r>
      <w:r w:rsidRPr="00582E3B">
        <w:rPr>
          <w:rFonts w:ascii="Times New Roman" w:hAnsi="Times New Roman" w:cs="Times New Roman"/>
          <w:b/>
          <w:sz w:val="20"/>
          <w:szCs w:val="20"/>
        </w:rPr>
        <w:t>Новосибирской области</w:t>
      </w:r>
    </w:p>
    <w:p w:rsidR="00582E3B" w:rsidRPr="00582E3B" w:rsidRDefault="00582E3B" w:rsidP="00582E3B">
      <w:pPr>
        <w:pStyle w:val="a5"/>
        <w:jc w:val="both"/>
        <w:rPr>
          <w:rFonts w:ascii="Times New Roman" w:eastAsia="Times New Roman" w:hAnsi="Times New Roman" w:cs="Times New Roman"/>
          <w:sz w:val="20"/>
          <w:szCs w:val="20"/>
        </w:rPr>
      </w:pPr>
      <w:r w:rsidRPr="00582E3B">
        <w:rPr>
          <w:rFonts w:ascii="Times New Roman" w:hAnsi="Times New Roman" w:cs="Times New Roman"/>
          <w:sz w:val="20"/>
          <w:szCs w:val="20"/>
        </w:rPr>
        <w:t xml:space="preserve">     В соответствии со ст. 14.1, 74  Федерального закона  </w:t>
      </w:r>
      <w:r w:rsidRPr="00582E3B">
        <w:rPr>
          <w:rFonts w:ascii="Times New Roman" w:eastAsia="Times New Roman" w:hAnsi="Times New Roman" w:cs="Times New Roman"/>
          <w:sz w:val="20"/>
          <w:szCs w:val="20"/>
        </w:rPr>
        <w:t xml:space="preserve">от 06.10.2003 № 131-ФЗ «Об общих принципах организации местного самоуправления в Российской Федерации» </w:t>
      </w:r>
      <w:r w:rsidRPr="00582E3B">
        <w:rPr>
          <w:rFonts w:ascii="Times New Roman" w:hAnsi="Times New Roman" w:cs="Times New Roman"/>
          <w:color w:val="000000"/>
          <w:spacing w:val="-1"/>
          <w:sz w:val="20"/>
          <w:szCs w:val="20"/>
        </w:rPr>
        <w:t xml:space="preserve">и в целях </w:t>
      </w:r>
      <w:proofErr w:type="gramStart"/>
      <w:r w:rsidRPr="00582E3B">
        <w:rPr>
          <w:rFonts w:ascii="Times New Roman" w:hAnsi="Times New Roman" w:cs="Times New Roman"/>
          <w:color w:val="000000"/>
          <w:spacing w:val="-1"/>
          <w:sz w:val="20"/>
          <w:szCs w:val="20"/>
        </w:rPr>
        <w:t>приведения Устава Новотроицкого сельсовета Северного района Новосибирской области</w:t>
      </w:r>
      <w:proofErr w:type="gramEnd"/>
      <w:r w:rsidRPr="00582E3B">
        <w:rPr>
          <w:rFonts w:ascii="Times New Roman" w:hAnsi="Times New Roman" w:cs="Times New Roman"/>
          <w:color w:val="000000"/>
          <w:spacing w:val="-1"/>
          <w:sz w:val="20"/>
          <w:szCs w:val="20"/>
        </w:rPr>
        <w:t xml:space="preserve"> в соответствии с действующим законодательством,  Совет депутатов Новотроицкого сельсовета Северного района Новосибирской области</w:t>
      </w:r>
    </w:p>
    <w:p w:rsidR="00582E3B" w:rsidRPr="00582E3B" w:rsidRDefault="00582E3B" w:rsidP="00582E3B">
      <w:pPr>
        <w:pStyle w:val="a5"/>
        <w:jc w:val="both"/>
        <w:rPr>
          <w:rFonts w:ascii="Times New Roman" w:hAnsi="Times New Roman" w:cs="Times New Roman"/>
          <w:color w:val="000000"/>
          <w:spacing w:val="-1"/>
          <w:sz w:val="20"/>
          <w:szCs w:val="20"/>
        </w:rPr>
      </w:pPr>
      <w:r w:rsidRPr="00582E3B">
        <w:rPr>
          <w:rFonts w:ascii="Times New Roman" w:hAnsi="Times New Roman" w:cs="Times New Roman"/>
          <w:color w:val="000000"/>
          <w:spacing w:val="-1"/>
          <w:sz w:val="20"/>
          <w:szCs w:val="20"/>
        </w:rPr>
        <w:t>РЕШИЛ:</w:t>
      </w:r>
    </w:p>
    <w:p w:rsidR="00582E3B" w:rsidRPr="00582E3B" w:rsidRDefault="00582E3B" w:rsidP="00582E3B">
      <w:pPr>
        <w:pStyle w:val="a5"/>
        <w:jc w:val="both"/>
        <w:rPr>
          <w:rFonts w:ascii="Times New Roman" w:eastAsia="Times New Roman" w:hAnsi="Times New Roman" w:cs="Times New Roman"/>
          <w:sz w:val="20"/>
          <w:szCs w:val="20"/>
        </w:rPr>
      </w:pPr>
      <w:r w:rsidRPr="00582E3B">
        <w:rPr>
          <w:rFonts w:ascii="Times New Roman" w:hAnsi="Times New Roman" w:cs="Times New Roman"/>
          <w:color w:val="000000"/>
          <w:spacing w:val="-21"/>
          <w:sz w:val="20"/>
          <w:szCs w:val="20"/>
        </w:rPr>
        <w:t xml:space="preserve">       1.</w:t>
      </w:r>
      <w:r w:rsidRPr="00582E3B">
        <w:rPr>
          <w:rFonts w:ascii="Times New Roman" w:hAnsi="Times New Roman" w:cs="Times New Roman"/>
          <w:sz w:val="20"/>
          <w:szCs w:val="20"/>
        </w:rPr>
        <w:t xml:space="preserve">  </w:t>
      </w:r>
      <w:r w:rsidRPr="00582E3B">
        <w:rPr>
          <w:rFonts w:ascii="Times New Roman" w:eastAsia="Times New Roman" w:hAnsi="Times New Roman" w:cs="Times New Roman"/>
          <w:sz w:val="20"/>
          <w:szCs w:val="20"/>
        </w:rPr>
        <w:t xml:space="preserve">Внести в Устав </w:t>
      </w:r>
      <w:r w:rsidRPr="00582E3B">
        <w:rPr>
          <w:rFonts w:ascii="Times New Roman" w:hAnsi="Times New Roman" w:cs="Times New Roman"/>
          <w:color w:val="000000"/>
          <w:spacing w:val="-1"/>
          <w:sz w:val="20"/>
          <w:szCs w:val="20"/>
        </w:rPr>
        <w:t>Новотроицкого сельсовета Северного района Новосибирской области,</w:t>
      </w:r>
      <w:r w:rsidRPr="00582E3B">
        <w:rPr>
          <w:rFonts w:ascii="Times New Roman" w:hAnsi="Times New Roman" w:cs="Times New Roman"/>
          <w:sz w:val="20"/>
          <w:szCs w:val="20"/>
        </w:rPr>
        <w:t xml:space="preserve"> </w:t>
      </w:r>
      <w:r w:rsidRPr="00582E3B">
        <w:rPr>
          <w:rFonts w:ascii="Times New Roman" w:eastAsia="Times New Roman" w:hAnsi="Times New Roman" w:cs="Times New Roman"/>
          <w:sz w:val="20"/>
          <w:szCs w:val="20"/>
        </w:rPr>
        <w:t xml:space="preserve">принятый </w:t>
      </w:r>
      <w:r w:rsidRPr="00582E3B">
        <w:rPr>
          <w:rFonts w:ascii="Times New Roman" w:hAnsi="Times New Roman" w:cs="Times New Roman"/>
          <w:sz w:val="20"/>
          <w:szCs w:val="20"/>
        </w:rPr>
        <w:t xml:space="preserve">решением </w:t>
      </w:r>
      <w:proofErr w:type="gramStart"/>
      <w:r w:rsidRPr="00582E3B">
        <w:rPr>
          <w:rFonts w:ascii="Times New Roman" w:hAnsi="Times New Roman" w:cs="Times New Roman"/>
          <w:sz w:val="20"/>
          <w:szCs w:val="20"/>
        </w:rPr>
        <w:t>Совета депутатов  Новотроицкого</w:t>
      </w:r>
      <w:r w:rsidRPr="00582E3B">
        <w:rPr>
          <w:rFonts w:ascii="Times New Roman" w:hAnsi="Times New Roman" w:cs="Times New Roman"/>
          <w:color w:val="000000"/>
          <w:spacing w:val="-1"/>
          <w:sz w:val="20"/>
          <w:szCs w:val="20"/>
        </w:rPr>
        <w:t xml:space="preserve"> сельсовета Северного района Новосибирской области</w:t>
      </w:r>
      <w:proofErr w:type="gramEnd"/>
      <w:r w:rsidRPr="00582E3B">
        <w:rPr>
          <w:rFonts w:ascii="Times New Roman" w:hAnsi="Times New Roman" w:cs="Times New Roman"/>
          <w:color w:val="000000"/>
          <w:spacing w:val="-1"/>
          <w:sz w:val="20"/>
          <w:szCs w:val="20"/>
        </w:rPr>
        <w:t xml:space="preserve"> </w:t>
      </w:r>
      <w:r w:rsidRPr="00582E3B">
        <w:rPr>
          <w:rFonts w:ascii="Times New Roman" w:eastAsia="Times New Roman" w:hAnsi="Times New Roman" w:cs="Times New Roman"/>
          <w:sz w:val="20"/>
          <w:szCs w:val="20"/>
        </w:rPr>
        <w:t xml:space="preserve">от </w:t>
      </w:r>
      <w:r w:rsidRPr="00582E3B">
        <w:rPr>
          <w:rFonts w:ascii="Times New Roman" w:hAnsi="Times New Roman" w:cs="Times New Roman"/>
          <w:sz w:val="20"/>
          <w:szCs w:val="20"/>
        </w:rPr>
        <w:t xml:space="preserve">09.06.2015  № 1 </w:t>
      </w:r>
      <w:r w:rsidRPr="00582E3B">
        <w:rPr>
          <w:rFonts w:ascii="Times New Roman" w:eastAsia="Times New Roman" w:hAnsi="Times New Roman" w:cs="Times New Roman"/>
          <w:sz w:val="20"/>
          <w:szCs w:val="20"/>
        </w:rPr>
        <w:t xml:space="preserve">следующие изменения:  </w:t>
      </w:r>
    </w:p>
    <w:p w:rsidR="00582E3B" w:rsidRPr="00582E3B" w:rsidRDefault="00582E3B" w:rsidP="00582E3B">
      <w:pPr>
        <w:adjustRightInd w:val="0"/>
        <w:spacing w:after="0" w:line="240" w:lineRule="auto"/>
        <w:jc w:val="both"/>
        <w:rPr>
          <w:rFonts w:ascii="Times New Roman" w:hAnsi="Times New Roman" w:cs="Times New Roman"/>
          <w:sz w:val="20"/>
          <w:szCs w:val="20"/>
        </w:rPr>
      </w:pPr>
      <w:r w:rsidRPr="00582E3B">
        <w:rPr>
          <w:rFonts w:ascii="Times New Roman" w:eastAsia="Times New Roman" w:hAnsi="Times New Roman" w:cs="Times New Roman"/>
          <w:sz w:val="20"/>
          <w:szCs w:val="20"/>
        </w:rPr>
        <w:t xml:space="preserve">       1.1.</w:t>
      </w:r>
      <w:r w:rsidRPr="00582E3B">
        <w:rPr>
          <w:rFonts w:ascii="Times New Roman" w:hAnsi="Times New Roman" w:cs="Times New Roman"/>
          <w:sz w:val="20"/>
          <w:szCs w:val="20"/>
        </w:rPr>
        <w:t xml:space="preserve"> п. 1 ст. 6 Устава Новотроицкого  сельсовета Северного района Новосибирской области дополнить подпунктом  14 следующего содержания</w:t>
      </w:r>
      <w:proofErr w:type="gramStart"/>
      <w:r w:rsidRPr="00582E3B">
        <w:rPr>
          <w:rFonts w:ascii="Times New Roman" w:hAnsi="Times New Roman" w:cs="Times New Roman"/>
          <w:sz w:val="20"/>
          <w:szCs w:val="20"/>
        </w:rPr>
        <w:t xml:space="preserve"> :</w:t>
      </w:r>
      <w:proofErr w:type="gramEnd"/>
    </w:p>
    <w:p w:rsidR="00582E3B" w:rsidRPr="00582E3B" w:rsidRDefault="00582E3B" w:rsidP="00582E3B">
      <w:pPr>
        <w:adjustRightInd w:val="0"/>
        <w:spacing w:after="0" w:line="240" w:lineRule="auto"/>
        <w:jc w:val="both"/>
        <w:rPr>
          <w:rFonts w:ascii="Times New Roman" w:hAnsi="Times New Roman" w:cs="Times New Roman"/>
          <w:color w:val="000000"/>
          <w:sz w:val="20"/>
          <w:szCs w:val="20"/>
        </w:rPr>
      </w:pPr>
      <w:r w:rsidRPr="00582E3B">
        <w:rPr>
          <w:rFonts w:ascii="Times New Roman" w:hAnsi="Times New Roman" w:cs="Times New Roman"/>
          <w:sz w:val="20"/>
          <w:szCs w:val="20"/>
        </w:rPr>
        <w:t xml:space="preserve">   «14) </w:t>
      </w:r>
      <w:r w:rsidRPr="00582E3B">
        <w:rPr>
          <w:rFonts w:ascii="Times New Roman" w:hAnsi="Times New Roman" w:cs="Times New Roman"/>
          <w:color w:val="000000"/>
          <w:sz w:val="20"/>
          <w:szCs w:val="20"/>
        </w:rPr>
        <w:t>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582E3B" w:rsidRPr="00582E3B" w:rsidRDefault="00582E3B" w:rsidP="00582E3B">
      <w:pPr>
        <w:pStyle w:val="ConsPlusNormal"/>
        <w:ind w:firstLine="0"/>
        <w:jc w:val="both"/>
        <w:rPr>
          <w:rFonts w:ascii="Times New Roman" w:hAnsi="Times New Roman" w:cs="Times New Roman"/>
        </w:rPr>
      </w:pPr>
      <w:r w:rsidRPr="00582E3B">
        <w:rPr>
          <w:rFonts w:ascii="Times New Roman" w:hAnsi="Times New Roman" w:cs="Times New Roman"/>
          <w:color w:val="000000"/>
        </w:rPr>
        <w:t xml:space="preserve">       1.2. В п.4 ст. 36 </w:t>
      </w:r>
      <w:r w:rsidRPr="00582E3B">
        <w:rPr>
          <w:rFonts w:ascii="Times New Roman" w:hAnsi="Times New Roman" w:cs="Times New Roman"/>
        </w:rPr>
        <w:t xml:space="preserve">Устава Новотроицкого  сельсовета Северного района Новосибирской области, </w:t>
      </w:r>
      <w:r w:rsidRPr="00582E3B">
        <w:rPr>
          <w:rFonts w:ascii="Times New Roman" w:hAnsi="Times New Roman" w:cs="Times New Roman"/>
          <w:color w:val="000000"/>
        </w:rPr>
        <w:t>слова «затрат на их денежное содержание» заменить словами «расходов на оплату их труда».</w:t>
      </w:r>
      <w:r w:rsidRPr="00582E3B">
        <w:rPr>
          <w:rFonts w:ascii="Times New Roman" w:hAnsi="Times New Roman" w:cs="Times New Roman"/>
        </w:rPr>
        <w:t xml:space="preserve"> </w:t>
      </w:r>
    </w:p>
    <w:p w:rsidR="00582E3B" w:rsidRPr="00582E3B" w:rsidRDefault="00582E3B" w:rsidP="00582E3B">
      <w:pPr>
        <w:pStyle w:val="ConsPlusNormal"/>
        <w:ind w:firstLine="0"/>
        <w:jc w:val="both"/>
        <w:rPr>
          <w:rFonts w:ascii="Times New Roman" w:hAnsi="Times New Roman" w:cs="Times New Roman"/>
        </w:rPr>
      </w:pPr>
      <w:r w:rsidRPr="00582E3B">
        <w:rPr>
          <w:rFonts w:ascii="Times New Roman" w:hAnsi="Times New Roman" w:cs="Times New Roman"/>
        </w:rPr>
        <w:t xml:space="preserve">       </w:t>
      </w:r>
      <w:proofErr w:type="gramStart"/>
      <w:r w:rsidRPr="00582E3B">
        <w:rPr>
          <w:rFonts w:ascii="Times New Roman" w:hAnsi="Times New Roman" w:cs="Times New Roman"/>
        </w:rPr>
        <w:t xml:space="preserve">1.3.  </w:t>
      </w:r>
      <w:proofErr w:type="spellStart"/>
      <w:r w:rsidRPr="00582E3B">
        <w:rPr>
          <w:rFonts w:ascii="Times New Roman" w:hAnsi="Times New Roman" w:cs="Times New Roman"/>
        </w:rPr>
        <w:t>пп</w:t>
      </w:r>
      <w:proofErr w:type="spellEnd"/>
      <w:r w:rsidRPr="00582E3B">
        <w:rPr>
          <w:rFonts w:ascii="Times New Roman" w:hAnsi="Times New Roman" w:cs="Times New Roman"/>
        </w:rPr>
        <w:t xml:space="preserve">. 2 п. 1 ст. 43 Устава Новотроицкого  сельсовета Северного района Новосибирской области, изложить в следующей редакции: «2) совершения указанным должностным лицом местного самоуправления действий, в </w:t>
      </w:r>
      <w:r w:rsidRPr="00582E3B">
        <w:rPr>
          <w:rFonts w:ascii="Times New Roman" w:hAnsi="Times New Roman" w:cs="Times New Roman"/>
        </w:rPr>
        <w:lastRenderedPageBreak/>
        <w:t>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w:t>
      </w:r>
      <w:proofErr w:type="gramEnd"/>
      <w:r w:rsidRPr="00582E3B">
        <w:rPr>
          <w:rFonts w:ascii="Times New Roman" w:hAnsi="Times New Roman" w:cs="Times New Roman"/>
        </w:rPr>
        <w:t xml:space="preserve">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582E3B" w:rsidRPr="00582E3B" w:rsidRDefault="00582E3B" w:rsidP="00582E3B">
      <w:pPr>
        <w:adjustRightInd w:val="0"/>
        <w:spacing w:after="0" w:line="240" w:lineRule="auto"/>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Новотроицкого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rsidR="00582E3B" w:rsidRPr="00582E3B" w:rsidRDefault="00582E3B" w:rsidP="00582E3B">
      <w:pPr>
        <w:adjustRightInd w:val="0"/>
        <w:spacing w:after="0" w:line="240" w:lineRule="auto"/>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3. </w:t>
      </w:r>
      <w:proofErr w:type="gramStart"/>
      <w:r w:rsidRPr="00582E3B">
        <w:rPr>
          <w:rFonts w:ascii="Times New Roman" w:eastAsia="Times New Roman" w:hAnsi="Times New Roman" w:cs="Times New Roman"/>
          <w:sz w:val="20"/>
          <w:szCs w:val="20"/>
        </w:rPr>
        <w:t xml:space="preserve">Главе Новотроицкого сельсовета Северного района Новосибирской области в течение 10 дней со дня официального опубликования (обнародования) настоящего решения </w:t>
      </w:r>
      <w:r w:rsidRPr="00582E3B">
        <w:rPr>
          <w:rFonts w:ascii="Times New Roman" w:eastAsia="Times New Roman" w:hAnsi="Times New Roman" w:cs="Times New Roman"/>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указанных сведений в государственный реестр уставов муниципальных образований Новосибирской области.</w:t>
      </w:r>
      <w:proofErr w:type="gramEnd"/>
    </w:p>
    <w:p w:rsidR="00582E3B" w:rsidRPr="00582E3B" w:rsidRDefault="00582E3B" w:rsidP="00582E3B">
      <w:pPr>
        <w:adjustRightInd w:val="0"/>
        <w:spacing w:after="0" w:line="240" w:lineRule="auto"/>
        <w:jc w:val="both"/>
        <w:rPr>
          <w:rFonts w:ascii="Times New Roman" w:hAnsi="Times New Roman" w:cs="Times New Roman"/>
          <w:color w:val="000000"/>
          <w:spacing w:val="-9"/>
          <w:sz w:val="20"/>
          <w:szCs w:val="20"/>
        </w:rPr>
      </w:pPr>
      <w:r w:rsidRPr="00582E3B">
        <w:rPr>
          <w:rFonts w:ascii="Times New Roman" w:eastAsia="Times New Roman" w:hAnsi="Times New Roman" w:cs="Times New Roman"/>
          <w:sz w:val="20"/>
          <w:szCs w:val="20"/>
        </w:rPr>
        <w:t xml:space="preserve">      4. </w:t>
      </w:r>
      <w:r w:rsidRPr="00582E3B">
        <w:rPr>
          <w:rFonts w:ascii="Times New Roman" w:hAnsi="Times New Roman" w:cs="Times New Roman"/>
          <w:sz w:val="20"/>
          <w:szCs w:val="20"/>
        </w:rPr>
        <w:t>Опубликовать решение в периодическом печатном издании «Вестник Новотроицкого сельсовета», а также разместить   на официальном Интернет сайте администрации  Северного района Новосибирской области в разделе поселения   (</w:t>
      </w:r>
      <w:hyperlink r:id="rId7" w:history="1">
        <w:r w:rsidRPr="00582E3B">
          <w:rPr>
            <w:rStyle w:val="a9"/>
            <w:sz w:val="20"/>
            <w:szCs w:val="20"/>
            <w:lang w:val="en-US"/>
          </w:rPr>
          <w:t>http</w:t>
        </w:r>
        <w:r w:rsidRPr="00582E3B">
          <w:rPr>
            <w:rStyle w:val="a9"/>
            <w:sz w:val="20"/>
            <w:szCs w:val="20"/>
          </w:rPr>
          <w:t>://</w:t>
        </w:r>
        <w:r w:rsidRPr="00582E3B">
          <w:rPr>
            <w:rStyle w:val="a9"/>
            <w:sz w:val="20"/>
            <w:szCs w:val="20"/>
            <w:lang w:val="en-US"/>
          </w:rPr>
          <w:t>www</w:t>
        </w:r>
        <w:r w:rsidRPr="00582E3B">
          <w:rPr>
            <w:rStyle w:val="a9"/>
            <w:sz w:val="20"/>
            <w:szCs w:val="20"/>
          </w:rPr>
          <w:t>.</w:t>
        </w:r>
        <w:proofErr w:type="spellStart"/>
        <w:r w:rsidRPr="00582E3B">
          <w:rPr>
            <w:rStyle w:val="a9"/>
            <w:sz w:val="20"/>
            <w:szCs w:val="20"/>
            <w:lang w:val="en-US"/>
          </w:rPr>
          <w:t>severnoe</w:t>
        </w:r>
        <w:proofErr w:type="spellEnd"/>
        <w:r w:rsidRPr="00582E3B">
          <w:rPr>
            <w:rStyle w:val="a9"/>
            <w:sz w:val="20"/>
            <w:szCs w:val="20"/>
          </w:rPr>
          <w:t>-</w:t>
        </w:r>
        <w:proofErr w:type="spellStart"/>
        <w:r w:rsidRPr="00582E3B">
          <w:rPr>
            <w:rStyle w:val="a9"/>
            <w:sz w:val="20"/>
            <w:szCs w:val="20"/>
            <w:lang w:val="en-US"/>
          </w:rPr>
          <w:t>nso</w:t>
        </w:r>
        <w:proofErr w:type="spellEnd"/>
        <w:r w:rsidRPr="00582E3B">
          <w:rPr>
            <w:rStyle w:val="a9"/>
            <w:sz w:val="20"/>
            <w:szCs w:val="20"/>
          </w:rPr>
          <w:t>.</w:t>
        </w:r>
        <w:proofErr w:type="spellStart"/>
        <w:r w:rsidRPr="00582E3B">
          <w:rPr>
            <w:rStyle w:val="a9"/>
            <w:sz w:val="20"/>
            <w:szCs w:val="20"/>
            <w:lang w:val="en-US"/>
          </w:rPr>
          <w:t>ru</w:t>
        </w:r>
        <w:proofErr w:type="spellEnd"/>
      </w:hyperlink>
      <w:r w:rsidRPr="00582E3B">
        <w:rPr>
          <w:rFonts w:ascii="Times New Roman" w:hAnsi="Times New Roman" w:cs="Times New Roman"/>
          <w:sz w:val="20"/>
          <w:szCs w:val="20"/>
        </w:rPr>
        <w:t xml:space="preserve">) </w:t>
      </w:r>
      <w:r w:rsidRPr="00582E3B">
        <w:rPr>
          <w:rFonts w:ascii="Times New Roman" w:eastAsia="Times New Roman" w:hAnsi="Times New Roman" w:cs="Times New Roman"/>
          <w:sz w:val="20"/>
          <w:szCs w:val="20"/>
        </w:rPr>
        <w:t>после государственной регистрации.</w:t>
      </w:r>
      <w:r w:rsidRPr="00582E3B">
        <w:rPr>
          <w:rFonts w:ascii="Times New Roman" w:hAnsi="Times New Roman" w:cs="Times New Roman"/>
          <w:color w:val="000000"/>
          <w:spacing w:val="-9"/>
          <w:sz w:val="20"/>
          <w:szCs w:val="20"/>
        </w:rPr>
        <w:t xml:space="preserve">   </w:t>
      </w:r>
    </w:p>
    <w:p w:rsidR="00582E3B" w:rsidRPr="00582E3B" w:rsidRDefault="00582E3B" w:rsidP="00582E3B">
      <w:pPr>
        <w:adjustRightInd w:val="0"/>
        <w:spacing w:after="0" w:line="240" w:lineRule="auto"/>
        <w:jc w:val="both"/>
        <w:rPr>
          <w:rFonts w:ascii="Times New Roman" w:eastAsia="Times New Roman" w:hAnsi="Times New Roman" w:cs="Times New Roman"/>
          <w:b/>
          <w:sz w:val="20"/>
          <w:szCs w:val="20"/>
        </w:rPr>
      </w:pPr>
      <w:r w:rsidRPr="00582E3B">
        <w:rPr>
          <w:rFonts w:ascii="Times New Roman" w:hAnsi="Times New Roman" w:cs="Times New Roman"/>
          <w:color w:val="000000"/>
          <w:spacing w:val="-9"/>
          <w:sz w:val="20"/>
          <w:szCs w:val="20"/>
        </w:rPr>
        <w:t xml:space="preserve">      5.</w:t>
      </w:r>
      <w:r w:rsidRPr="00582E3B">
        <w:rPr>
          <w:rFonts w:ascii="Times New Roman" w:hAnsi="Times New Roman" w:cs="Times New Roman"/>
          <w:color w:val="000000"/>
          <w:spacing w:val="1"/>
          <w:sz w:val="20"/>
          <w:szCs w:val="20"/>
        </w:rPr>
        <w:t xml:space="preserve"> </w:t>
      </w:r>
      <w:r w:rsidRPr="00582E3B">
        <w:rPr>
          <w:rFonts w:ascii="Times New Roman" w:hAnsi="Times New Roman" w:cs="Times New Roman"/>
          <w:color w:val="000000"/>
          <w:spacing w:val="-1"/>
          <w:sz w:val="20"/>
          <w:szCs w:val="20"/>
        </w:rPr>
        <w:t xml:space="preserve">Настоящее решение вступает в силу после  официального </w:t>
      </w:r>
      <w:r w:rsidRPr="00582E3B">
        <w:rPr>
          <w:rFonts w:ascii="Times New Roman" w:hAnsi="Times New Roman" w:cs="Times New Roman"/>
          <w:color w:val="000000"/>
          <w:spacing w:val="1"/>
          <w:sz w:val="20"/>
          <w:szCs w:val="20"/>
        </w:rPr>
        <w:t>опубликования.</w:t>
      </w:r>
    </w:p>
    <w:p w:rsidR="00582E3B" w:rsidRPr="00582E3B" w:rsidRDefault="00582E3B" w:rsidP="00582E3B">
      <w:pPr>
        <w:pStyle w:val="a5"/>
        <w:jc w:val="both"/>
        <w:rPr>
          <w:rFonts w:ascii="Times New Roman" w:hAnsi="Times New Roman" w:cs="Times New Roman"/>
          <w:sz w:val="20"/>
          <w:szCs w:val="20"/>
        </w:rPr>
      </w:pP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Председатель Совета депутатов                     Глава Новотроицкого сельсовета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Новотроицкого сельсовета                              Северного района</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Северного района                                             Новосибирской области</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Новосибирской области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Н.Н.Панова                                                            </w:t>
      </w:r>
      <w:proofErr w:type="spellStart"/>
      <w:r w:rsidRPr="00582E3B">
        <w:rPr>
          <w:rFonts w:ascii="Times New Roman" w:hAnsi="Times New Roman" w:cs="Times New Roman"/>
          <w:sz w:val="20"/>
          <w:szCs w:val="20"/>
        </w:rPr>
        <w:t>А.Д.Кочережко</w:t>
      </w:r>
      <w:proofErr w:type="spellEnd"/>
    </w:p>
    <w:p w:rsidR="00582E3B" w:rsidRPr="00582E3B" w:rsidRDefault="00582E3B" w:rsidP="00582E3B">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АДМИНИСТРАЦИЯ</w:t>
      </w:r>
    </w:p>
    <w:p w:rsidR="00582E3B" w:rsidRPr="00582E3B" w:rsidRDefault="00582E3B" w:rsidP="00582E3B">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 xml:space="preserve"> НОВОТРОИЦКОГО СЕЛЬСОВЕТА</w:t>
      </w:r>
    </w:p>
    <w:p w:rsidR="00582E3B" w:rsidRPr="00582E3B" w:rsidRDefault="00582E3B" w:rsidP="00582E3B">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 xml:space="preserve">СЕВЕРНОГО РАЙОНА </w:t>
      </w:r>
    </w:p>
    <w:p w:rsidR="00582E3B" w:rsidRPr="00582E3B" w:rsidRDefault="00582E3B" w:rsidP="003C6A31">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НОВОСИБИРСКОЙ ОБЛАСТИ</w:t>
      </w:r>
    </w:p>
    <w:p w:rsidR="00582E3B" w:rsidRPr="003C6A31" w:rsidRDefault="00582E3B" w:rsidP="003C6A31">
      <w:pPr>
        <w:spacing w:after="0" w:line="240" w:lineRule="auto"/>
        <w:jc w:val="center"/>
        <w:rPr>
          <w:rFonts w:ascii="Times New Roman" w:hAnsi="Times New Roman" w:cs="Times New Roman"/>
          <w:b/>
          <w:sz w:val="20"/>
          <w:szCs w:val="20"/>
        </w:rPr>
      </w:pPr>
      <w:r w:rsidRPr="00582E3B">
        <w:rPr>
          <w:rFonts w:ascii="Times New Roman" w:hAnsi="Times New Roman" w:cs="Times New Roman"/>
          <w:b/>
          <w:sz w:val="20"/>
          <w:szCs w:val="20"/>
        </w:rPr>
        <w:t>ПОСТАНОВЛЕНИЕ</w:t>
      </w:r>
    </w:p>
    <w:p w:rsidR="00582E3B" w:rsidRPr="00582E3B" w:rsidRDefault="00582E3B" w:rsidP="00582E3B">
      <w:pPr>
        <w:spacing w:after="0" w:line="240" w:lineRule="auto"/>
        <w:rPr>
          <w:rFonts w:ascii="Times New Roman" w:hAnsi="Times New Roman" w:cs="Times New Roman"/>
          <w:sz w:val="20"/>
          <w:szCs w:val="20"/>
        </w:rPr>
      </w:pPr>
      <w:r w:rsidRPr="00582E3B">
        <w:rPr>
          <w:rFonts w:ascii="Times New Roman" w:hAnsi="Times New Roman" w:cs="Times New Roman"/>
          <w:sz w:val="20"/>
          <w:szCs w:val="20"/>
        </w:rPr>
        <w:t xml:space="preserve">        02.11.2016                                   с</w:t>
      </w:r>
      <w:proofErr w:type="gramStart"/>
      <w:r w:rsidRPr="00582E3B">
        <w:rPr>
          <w:rFonts w:ascii="Times New Roman" w:hAnsi="Times New Roman" w:cs="Times New Roman"/>
          <w:sz w:val="20"/>
          <w:szCs w:val="20"/>
        </w:rPr>
        <w:t>.Н</w:t>
      </w:r>
      <w:proofErr w:type="gramEnd"/>
      <w:r w:rsidRPr="00582E3B">
        <w:rPr>
          <w:rFonts w:ascii="Times New Roman" w:hAnsi="Times New Roman" w:cs="Times New Roman"/>
          <w:sz w:val="20"/>
          <w:szCs w:val="20"/>
        </w:rPr>
        <w:t>овотроицк                                         № 133</w:t>
      </w:r>
    </w:p>
    <w:p w:rsidR="00582E3B" w:rsidRPr="003C6A31" w:rsidRDefault="00582E3B" w:rsidP="003C6A31">
      <w:pPr>
        <w:spacing w:after="0" w:line="240" w:lineRule="auto"/>
        <w:jc w:val="center"/>
        <w:rPr>
          <w:rFonts w:ascii="Times New Roman" w:hAnsi="Times New Roman" w:cs="Times New Roman"/>
          <w:b/>
          <w:sz w:val="20"/>
          <w:szCs w:val="20"/>
        </w:rPr>
      </w:pPr>
      <w:r w:rsidRPr="00582E3B">
        <w:rPr>
          <w:rFonts w:ascii="Times New Roman" w:hAnsi="Times New Roman" w:cs="Times New Roman"/>
          <w:b/>
          <w:sz w:val="20"/>
          <w:szCs w:val="20"/>
        </w:rPr>
        <w:t xml:space="preserve">Об утверждении муниципальной </w:t>
      </w:r>
      <w:proofErr w:type="gramStart"/>
      <w:r w:rsidRPr="00582E3B">
        <w:rPr>
          <w:rFonts w:ascii="Times New Roman" w:hAnsi="Times New Roman" w:cs="Times New Roman"/>
          <w:b/>
          <w:sz w:val="20"/>
          <w:szCs w:val="20"/>
        </w:rPr>
        <w:t>программы комплексного  развития транспортной инфраструктуры Новотроицкого сельсовета Северного района Новосибирской области</w:t>
      </w:r>
      <w:proofErr w:type="gramEnd"/>
      <w:r w:rsidRPr="00582E3B">
        <w:rPr>
          <w:rFonts w:ascii="Times New Roman" w:hAnsi="Times New Roman" w:cs="Times New Roman"/>
          <w:b/>
          <w:sz w:val="20"/>
          <w:szCs w:val="20"/>
        </w:rPr>
        <w:t xml:space="preserve">  на период 2017 – 2026 годы</w:t>
      </w:r>
    </w:p>
    <w:p w:rsidR="00582E3B" w:rsidRPr="00582E3B" w:rsidRDefault="00582E3B" w:rsidP="00582E3B">
      <w:pPr>
        <w:autoSpaceDE w:val="0"/>
        <w:spacing w:after="0" w:line="240" w:lineRule="auto"/>
        <w:ind w:firstLine="708"/>
        <w:jc w:val="both"/>
        <w:rPr>
          <w:rFonts w:ascii="Times New Roman" w:hAnsi="Times New Roman" w:cs="Times New Roman"/>
          <w:sz w:val="20"/>
          <w:szCs w:val="20"/>
        </w:rPr>
      </w:pPr>
      <w:r w:rsidRPr="00582E3B">
        <w:rPr>
          <w:rFonts w:ascii="Times New Roman" w:hAnsi="Times New Roman" w:cs="Times New Roman"/>
          <w:sz w:val="20"/>
          <w:szCs w:val="20"/>
        </w:rPr>
        <w:t xml:space="preserve">В соответствии со статьей 179 Бюджетного кодекса Российской Федерации,  </w:t>
      </w:r>
      <w:r w:rsidRPr="00582E3B">
        <w:rPr>
          <w:rFonts w:ascii="Times New Roman" w:hAnsi="Times New Roman" w:cs="Times New Roman"/>
          <w:sz w:val="20"/>
          <w:szCs w:val="20"/>
          <w:shd w:val="clear" w:color="auto" w:fill="FFFFFF"/>
        </w:rPr>
        <w:t>Федеральным законом от 06.10.2003г. № 131-ФЗ «Об общих принципах организации местного самоуправления в Российской Федерации», Генеральным планом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582E3B" w:rsidRPr="00582E3B" w:rsidRDefault="00582E3B" w:rsidP="00582E3B">
      <w:pPr>
        <w:pStyle w:val="a5"/>
        <w:ind w:firstLine="708"/>
        <w:jc w:val="both"/>
        <w:rPr>
          <w:rFonts w:ascii="Times New Roman" w:hAnsi="Times New Roman" w:cs="Times New Roman"/>
          <w:sz w:val="20"/>
          <w:szCs w:val="20"/>
        </w:rPr>
      </w:pPr>
      <w:r w:rsidRPr="00582E3B">
        <w:rPr>
          <w:rFonts w:ascii="Times New Roman" w:hAnsi="Times New Roman" w:cs="Times New Roman"/>
          <w:sz w:val="20"/>
          <w:szCs w:val="20"/>
        </w:rPr>
        <w:t>ПОСТАНОВЛЯЕТ:</w:t>
      </w:r>
    </w:p>
    <w:p w:rsidR="00582E3B" w:rsidRPr="00582E3B" w:rsidRDefault="00582E3B" w:rsidP="00582E3B">
      <w:pPr>
        <w:spacing w:after="0" w:line="240" w:lineRule="auto"/>
        <w:jc w:val="both"/>
        <w:rPr>
          <w:rFonts w:ascii="Times New Roman" w:hAnsi="Times New Roman" w:cs="Times New Roman"/>
          <w:sz w:val="20"/>
          <w:szCs w:val="20"/>
        </w:rPr>
      </w:pPr>
      <w:r w:rsidRPr="00582E3B">
        <w:rPr>
          <w:rFonts w:ascii="Times New Roman" w:hAnsi="Times New Roman" w:cs="Times New Roman"/>
          <w:sz w:val="20"/>
          <w:szCs w:val="20"/>
        </w:rPr>
        <w:t xml:space="preserve">    1. Утвердить муниципальную Программу</w:t>
      </w:r>
      <w:r w:rsidRPr="00582E3B">
        <w:rPr>
          <w:rFonts w:ascii="Times New Roman" w:hAnsi="Times New Roman" w:cs="Times New Roman"/>
          <w:b/>
          <w:sz w:val="20"/>
          <w:szCs w:val="20"/>
        </w:rPr>
        <w:t xml:space="preserve"> «</w:t>
      </w:r>
      <w:r w:rsidRPr="00582E3B">
        <w:rPr>
          <w:rFonts w:ascii="Times New Roman" w:hAnsi="Times New Roman" w:cs="Times New Roman"/>
          <w:sz w:val="20"/>
          <w:szCs w:val="20"/>
        </w:rPr>
        <w:t xml:space="preserve">Комплексного  развития  транспортной инфраструктуры </w:t>
      </w:r>
      <w:r w:rsidRPr="00582E3B">
        <w:rPr>
          <w:rFonts w:ascii="Times New Roman" w:hAnsi="Times New Roman" w:cs="Times New Roman"/>
          <w:sz w:val="20"/>
          <w:szCs w:val="20"/>
          <w:shd w:val="clear" w:color="auto" w:fill="FFFFFF"/>
        </w:rPr>
        <w:t>Новотроицкого</w:t>
      </w:r>
      <w:r w:rsidRPr="00582E3B">
        <w:rPr>
          <w:rFonts w:ascii="Times New Roman" w:hAnsi="Times New Roman" w:cs="Times New Roman"/>
          <w:sz w:val="20"/>
          <w:szCs w:val="20"/>
        </w:rPr>
        <w:t xml:space="preserve"> сельсовета Северного района Новосибирской области  на период 2017 – 2026 годы» прилагается.</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2.  Отменить постановление администрации от 30.09.2016 № 119 «Об утверждении Программы «Комплексное развитие транспортной инфраструктуры Новотроицкого сельсовета Северного района Новосибирской области на 2016-2022 годы».</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3.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4. </w:t>
      </w:r>
      <w:proofErr w:type="gramStart"/>
      <w:r w:rsidRPr="00582E3B">
        <w:rPr>
          <w:rFonts w:ascii="Times New Roman" w:hAnsi="Times New Roman" w:cs="Times New Roman"/>
          <w:sz w:val="20"/>
          <w:szCs w:val="20"/>
        </w:rPr>
        <w:t>Контроль за</w:t>
      </w:r>
      <w:proofErr w:type="gramEnd"/>
      <w:r w:rsidRPr="00582E3B">
        <w:rPr>
          <w:rFonts w:ascii="Times New Roman" w:hAnsi="Times New Roman" w:cs="Times New Roman"/>
          <w:sz w:val="20"/>
          <w:szCs w:val="20"/>
        </w:rPr>
        <w:t xml:space="preserve"> исполнением данного постановления оставляю за собой.</w:t>
      </w:r>
    </w:p>
    <w:p w:rsidR="00582E3B" w:rsidRPr="00582E3B" w:rsidRDefault="00582E3B" w:rsidP="00582E3B">
      <w:pPr>
        <w:pStyle w:val="a5"/>
        <w:jc w:val="both"/>
        <w:rPr>
          <w:rFonts w:ascii="Times New Roman" w:hAnsi="Times New Roman" w:cs="Times New Roman"/>
          <w:sz w:val="20"/>
          <w:szCs w:val="20"/>
        </w:rPr>
      </w:pP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Глава Новотроицкого сельсовета</w:t>
      </w:r>
    </w:p>
    <w:p w:rsidR="00582E3B" w:rsidRPr="00582E3B" w:rsidRDefault="00582E3B" w:rsidP="00582E3B">
      <w:pPr>
        <w:pStyle w:val="a5"/>
        <w:rPr>
          <w:rFonts w:ascii="Times New Roman" w:hAnsi="Times New Roman" w:cs="Times New Roman"/>
          <w:sz w:val="20"/>
          <w:szCs w:val="20"/>
        </w:rPr>
      </w:pPr>
      <w:r w:rsidRPr="00582E3B">
        <w:rPr>
          <w:rFonts w:ascii="Times New Roman" w:hAnsi="Times New Roman" w:cs="Times New Roman"/>
          <w:sz w:val="20"/>
          <w:szCs w:val="20"/>
        </w:rPr>
        <w:t xml:space="preserve">Северного района Новосибирской области                               </w:t>
      </w:r>
      <w:proofErr w:type="spellStart"/>
      <w:r w:rsidRPr="00582E3B">
        <w:rPr>
          <w:rFonts w:ascii="Times New Roman" w:hAnsi="Times New Roman" w:cs="Times New Roman"/>
          <w:sz w:val="20"/>
          <w:szCs w:val="20"/>
        </w:rPr>
        <w:t>А.Д.Кочережко</w:t>
      </w:r>
      <w:proofErr w:type="spellEnd"/>
    </w:p>
    <w:p w:rsidR="00582E3B" w:rsidRPr="00582E3B" w:rsidRDefault="00582E3B" w:rsidP="00582E3B">
      <w:pPr>
        <w:pStyle w:val="a5"/>
        <w:rPr>
          <w:rFonts w:ascii="Times New Roman" w:hAnsi="Times New Roman" w:cs="Times New Roman"/>
          <w:sz w:val="20"/>
          <w:szCs w:val="20"/>
        </w:rPr>
      </w:pPr>
    </w:p>
    <w:p w:rsidR="00582E3B" w:rsidRPr="00582E3B" w:rsidRDefault="00582E3B" w:rsidP="00582E3B">
      <w:pPr>
        <w:spacing w:after="0"/>
        <w:rPr>
          <w:rFonts w:ascii="Times New Roman" w:hAnsi="Times New Roman" w:cs="Times New Roman"/>
          <w:sz w:val="20"/>
          <w:szCs w:val="20"/>
        </w:rPr>
      </w:pP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 xml:space="preserve">Утверждена </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постановлением администрации</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Новотроицкого сельсовета</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Северного района</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Новосибирской области</w:t>
      </w:r>
    </w:p>
    <w:p w:rsidR="00582E3B" w:rsidRPr="003C6A31" w:rsidRDefault="00582E3B" w:rsidP="003C6A31">
      <w:pPr>
        <w:pStyle w:val="a5"/>
        <w:jc w:val="right"/>
        <w:rPr>
          <w:rFonts w:ascii="Times New Roman" w:hAnsi="Times New Roman" w:cs="Times New Roman"/>
          <w:color w:val="332E2D"/>
          <w:spacing w:val="2"/>
          <w:sz w:val="20"/>
          <w:szCs w:val="20"/>
        </w:rPr>
      </w:pPr>
      <w:r w:rsidRPr="00582E3B">
        <w:rPr>
          <w:rFonts w:ascii="Times New Roman" w:hAnsi="Times New Roman" w:cs="Times New Roman"/>
          <w:sz w:val="20"/>
          <w:szCs w:val="20"/>
        </w:rPr>
        <w:t>от 02.11.2016  № 133</w:t>
      </w:r>
    </w:p>
    <w:p w:rsidR="00582E3B" w:rsidRPr="00582E3B" w:rsidRDefault="00582E3B" w:rsidP="00582E3B">
      <w:pPr>
        <w:spacing w:after="0"/>
        <w:jc w:val="center"/>
        <w:rPr>
          <w:rFonts w:ascii="Times New Roman" w:hAnsi="Times New Roman" w:cs="Times New Roman"/>
          <w:b/>
          <w:sz w:val="20"/>
          <w:szCs w:val="20"/>
        </w:rPr>
      </w:pPr>
      <w:r w:rsidRPr="00582E3B">
        <w:rPr>
          <w:rFonts w:ascii="Times New Roman" w:hAnsi="Times New Roman" w:cs="Times New Roman"/>
          <w:b/>
          <w:sz w:val="20"/>
          <w:szCs w:val="20"/>
        </w:rPr>
        <w:t xml:space="preserve">Муниципальная Программа </w:t>
      </w:r>
    </w:p>
    <w:p w:rsidR="00582E3B" w:rsidRPr="00582E3B" w:rsidRDefault="00582E3B" w:rsidP="00582E3B">
      <w:pPr>
        <w:spacing w:after="0"/>
        <w:jc w:val="center"/>
        <w:rPr>
          <w:rFonts w:ascii="Times New Roman" w:hAnsi="Times New Roman" w:cs="Times New Roman"/>
          <w:b/>
          <w:sz w:val="20"/>
          <w:szCs w:val="20"/>
        </w:rPr>
      </w:pPr>
      <w:r w:rsidRPr="00582E3B">
        <w:rPr>
          <w:rFonts w:ascii="Times New Roman" w:hAnsi="Times New Roman" w:cs="Times New Roman"/>
          <w:b/>
          <w:sz w:val="20"/>
          <w:szCs w:val="20"/>
        </w:rPr>
        <w:t xml:space="preserve">комплексного развития транспортной инфраструктуры </w:t>
      </w:r>
      <w:r w:rsidRPr="00582E3B">
        <w:rPr>
          <w:rFonts w:ascii="Times New Roman" w:hAnsi="Times New Roman" w:cs="Times New Roman"/>
          <w:b/>
          <w:color w:val="000000"/>
          <w:sz w:val="20"/>
          <w:szCs w:val="20"/>
        </w:rPr>
        <w:t>Новотроицкого</w:t>
      </w:r>
      <w:r w:rsidRPr="00582E3B">
        <w:rPr>
          <w:rFonts w:ascii="Times New Roman" w:hAnsi="Times New Roman" w:cs="Times New Roman"/>
          <w:b/>
          <w:sz w:val="20"/>
          <w:szCs w:val="20"/>
        </w:rPr>
        <w:t xml:space="preserve"> сельсовета Северного района Новосибирской области </w:t>
      </w:r>
    </w:p>
    <w:p w:rsidR="00582E3B" w:rsidRPr="00582E3B" w:rsidRDefault="00582E3B" w:rsidP="00582E3B">
      <w:pPr>
        <w:spacing w:after="0"/>
        <w:jc w:val="center"/>
        <w:rPr>
          <w:rFonts w:ascii="Times New Roman" w:hAnsi="Times New Roman" w:cs="Times New Roman"/>
          <w:b/>
          <w:sz w:val="20"/>
          <w:szCs w:val="20"/>
        </w:rPr>
      </w:pPr>
      <w:r w:rsidRPr="00582E3B">
        <w:rPr>
          <w:rFonts w:ascii="Times New Roman" w:hAnsi="Times New Roman" w:cs="Times New Roman"/>
          <w:b/>
          <w:sz w:val="20"/>
          <w:szCs w:val="20"/>
        </w:rPr>
        <w:t>на период 2017 -2026 годы</w:t>
      </w:r>
    </w:p>
    <w:p w:rsidR="00582E3B" w:rsidRPr="00582E3B" w:rsidRDefault="00582E3B" w:rsidP="00582E3B">
      <w:pPr>
        <w:spacing w:after="0"/>
        <w:jc w:val="center"/>
        <w:rPr>
          <w:rFonts w:ascii="Times New Roman" w:hAnsi="Times New Roman" w:cs="Times New Roman"/>
          <w:b/>
          <w:sz w:val="20"/>
          <w:szCs w:val="20"/>
        </w:rPr>
      </w:pPr>
    </w:p>
    <w:p w:rsidR="00582E3B" w:rsidRPr="00582E3B" w:rsidRDefault="00582E3B" w:rsidP="00582E3B">
      <w:pPr>
        <w:spacing w:after="0"/>
        <w:jc w:val="center"/>
        <w:rPr>
          <w:rFonts w:ascii="Times New Roman" w:hAnsi="Times New Roman" w:cs="Times New Roman"/>
          <w:sz w:val="20"/>
          <w:szCs w:val="20"/>
          <w:highlight w:val="yellow"/>
        </w:rPr>
      </w:pPr>
    </w:p>
    <w:p w:rsidR="00582E3B" w:rsidRPr="00582E3B" w:rsidRDefault="00582E3B" w:rsidP="00582E3B">
      <w:pPr>
        <w:pStyle w:val="19"/>
        <w:spacing w:line="100" w:lineRule="atLeast"/>
        <w:ind w:left="0"/>
        <w:jc w:val="both"/>
        <w:rPr>
          <w:rFonts w:ascii="Times New Roman" w:hAnsi="Times New Roman"/>
          <w:b/>
          <w:sz w:val="20"/>
          <w:szCs w:val="20"/>
        </w:rPr>
      </w:pPr>
    </w:p>
    <w:p w:rsidR="00582E3B" w:rsidRDefault="00582E3B" w:rsidP="00582E3B">
      <w:pPr>
        <w:pStyle w:val="19"/>
        <w:spacing w:line="100" w:lineRule="atLeast"/>
        <w:ind w:left="0"/>
        <w:jc w:val="center"/>
        <w:rPr>
          <w:rFonts w:ascii="Times New Roman" w:hAnsi="Times New Roman"/>
          <w:sz w:val="20"/>
          <w:szCs w:val="20"/>
        </w:rPr>
      </w:pPr>
      <w:r w:rsidRPr="00582E3B">
        <w:rPr>
          <w:rFonts w:ascii="Times New Roman" w:hAnsi="Times New Roman"/>
          <w:b/>
          <w:sz w:val="20"/>
          <w:szCs w:val="20"/>
        </w:rPr>
        <w:t>2016 год</w:t>
      </w:r>
      <w:r w:rsidRPr="00582E3B">
        <w:rPr>
          <w:rFonts w:ascii="Times New Roman" w:hAnsi="Times New Roman"/>
          <w:sz w:val="20"/>
          <w:szCs w:val="20"/>
        </w:rPr>
        <w:t xml:space="preserve">        </w:t>
      </w:r>
    </w:p>
    <w:p w:rsidR="003C6A31" w:rsidRDefault="003C6A31" w:rsidP="00582E3B">
      <w:pPr>
        <w:pStyle w:val="19"/>
        <w:spacing w:line="100" w:lineRule="atLeast"/>
        <w:ind w:left="0"/>
        <w:jc w:val="center"/>
        <w:rPr>
          <w:rFonts w:ascii="Times New Roman" w:hAnsi="Times New Roman"/>
          <w:sz w:val="20"/>
          <w:szCs w:val="20"/>
        </w:rPr>
      </w:pPr>
    </w:p>
    <w:p w:rsidR="003C6A31" w:rsidRPr="00582E3B" w:rsidRDefault="003C6A31" w:rsidP="00582E3B">
      <w:pPr>
        <w:pStyle w:val="19"/>
        <w:spacing w:line="100" w:lineRule="atLeast"/>
        <w:ind w:left="0"/>
        <w:jc w:val="center"/>
        <w:rPr>
          <w:rFonts w:ascii="Times New Roman" w:hAnsi="Times New Roman"/>
          <w:b/>
          <w:sz w:val="20"/>
          <w:szCs w:val="20"/>
        </w:rPr>
      </w:pPr>
    </w:p>
    <w:p w:rsidR="00582E3B" w:rsidRPr="00582E3B" w:rsidRDefault="00582E3B" w:rsidP="00582E3B">
      <w:pPr>
        <w:spacing w:after="0" w:line="100" w:lineRule="atLeast"/>
        <w:jc w:val="center"/>
        <w:rPr>
          <w:rFonts w:ascii="Times New Roman" w:hAnsi="Times New Roman" w:cs="Times New Roman"/>
          <w:b/>
          <w:bCs/>
          <w:sz w:val="20"/>
          <w:szCs w:val="20"/>
        </w:rPr>
      </w:pPr>
    </w:p>
    <w:p w:rsidR="00582E3B" w:rsidRPr="00582E3B" w:rsidRDefault="00582E3B" w:rsidP="00582E3B">
      <w:pPr>
        <w:spacing w:after="0" w:line="100" w:lineRule="atLeast"/>
        <w:jc w:val="center"/>
        <w:rPr>
          <w:rFonts w:ascii="Times New Roman" w:hAnsi="Times New Roman" w:cs="Times New Roman"/>
          <w:sz w:val="20"/>
          <w:szCs w:val="20"/>
        </w:rPr>
      </w:pPr>
      <w:r w:rsidRPr="00582E3B">
        <w:rPr>
          <w:rFonts w:ascii="Times New Roman" w:hAnsi="Times New Roman" w:cs="Times New Roman"/>
          <w:b/>
          <w:bCs/>
          <w:sz w:val="20"/>
          <w:szCs w:val="20"/>
        </w:rPr>
        <w:t>МУНИЦИПАЛЬНАЯ ПРОГРАММА</w:t>
      </w:r>
    </w:p>
    <w:p w:rsidR="00582E3B" w:rsidRPr="00582E3B" w:rsidRDefault="00582E3B" w:rsidP="00582E3B">
      <w:pPr>
        <w:spacing w:after="0" w:line="100" w:lineRule="atLeast"/>
        <w:jc w:val="center"/>
        <w:rPr>
          <w:rFonts w:ascii="Times New Roman" w:hAnsi="Times New Roman" w:cs="Times New Roman"/>
          <w:sz w:val="20"/>
          <w:szCs w:val="20"/>
        </w:rPr>
      </w:pPr>
      <w:r w:rsidRPr="00582E3B">
        <w:rPr>
          <w:rFonts w:ascii="Times New Roman" w:hAnsi="Times New Roman" w:cs="Times New Roman"/>
          <w:sz w:val="20"/>
          <w:szCs w:val="20"/>
        </w:rPr>
        <w:t>комплексного  развития транспортной инфраструктуры Новотроицкого  сельсовета Северного района Новосибирской области  на период 2017 – 2026 годы</w:t>
      </w:r>
    </w:p>
    <w:p w:rsidR="00582E3B" w:rsidRPr="00582E3B" w:rsidRDefault="00582E3B" w:rsidP="00582E3B">
      <w:pPr>
        <w:spacing w:after="0" w:line="100" w:lineRule="atLeast"/>
        <w:jc w:val="center"/>
        <w:rPr>
          <w:rFonts w:ascii="Times New Roman" w:hAnsi="Times New Roman" w:cs="Times New Roman"/>
          <w:sz w:val="20"/>
          <w:szCs w:val="20"/>
        </w:rPr>
      </w:pPr>
    </w:p>
    <w:p w:rsidR="00582E3B" w:rsidRPr="00582E3B" w:rsidRDefault="00582E3B" w:rsidP="003C6A31">
      <w:pPr>
        <w:numPr>
          <w:ilvl w:val="0"/>
          <w:numId w:val="15"/>
        </w:numPr>
        <w:suppressAutoHyphens/>
        <w:spacing w:after="0" w:line="100" w:lineRule="atLeast"/>
        <w:jc w:val="center"/>
        <w:rPr>
          <w:rFonts w:ascii="Times New Roman" w:hAnsi="Times New Roman" w:cs="Times New Roman"/>
          <w:sz w:val="20"/>
          <w:szCs w:val="20"/>
        </w:rPr>
      </w:pPr>
      <w:r w:rsidRPr="00582E3B">
        <w:rPr>
          <w:rFonts w:ascii="Times New Roman" w:hAnsi="Times New Roman" w:cs="Times New Roman"/>
          <w:b/>
          <w:bCs/>
          <w:sz w:val="20"/>
          <w:szCs w:val="20"/>
        </w:rPr>
        <w:t>Паспорт программы</w:t>
      </w:r>
    </w:p>
    <w:p w:rsidR="00582E3B" w:rsidRPr="00582E3B" w:rsidRDefault="00582E3B" w:rsidP="00582E3B">
      <w:pPr>
        <w:spacing w:after="0" w:line="100" w:lineRule="atLeast"/>
        <w:rPr>
          <w:rFonts w:ascii="Times New Roman" w:eastAsia="Times New Roman" w:hAnsi="Times New Roman" w:cs="Times New Roman"/>
          <w:sz w:val="20"/>
          <w:szCs w:val="20"/>
        </w:rPr>
      </w:pPr>
      <w:r w:rsidRPr="00582E3B">
        <w:rPr>
          <w:rFonts w:ascii="Times New Roman" w:hAnsi="Times New Roman" w:cs="Times New Roman"/>
          <w:sz w:val="20"/>
          <w:szCs w:val="20"/>
        </w:rPr>
        <w:t xml:space="preserve"> </w:t>
      </w:r>
      <w:r w:rsidRPr="00582E3B">
        <w:rPr>
          <w:rFonts w:ascii="Times New Roman" w:eastAsia="Times New Roman" w:hAnsi="Times New Roman" w:cs="Times New Roman"/>
          <w:sz w:val="20"/>
          <w:szCs w:val="20"/>
        </w:rPr>
        <w:t> </w:t>
      </w:r>
    </w:p>
    <w:tbl>
      <w:tblPr>
        <w:tblW w:w="10314" w:type="dxa"/>
        <w:tblLayout w:type="fixed"/>
        <w:tblLook w:val="0000"/>
      </w:tblPr>
      <w:tblGrid>
        <w:gridCol w:w="1809"/>
        <w:gridCol w:w="8505"/>
      </w:tblGrid>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hAnsi="Times New Roman" w:cs="Times New Roman"/>
                <w:sz w:val="20"/>
                <w:szCs w:val="20"/>
              </w:rPr>
            </w:pPr>
            <w:r w:rsidRPr="00582E3B">
              <w:rPr>
                <w:rFonts w:ascii="Times New Roman" w:eastAsia="Times New Roman" w:hAnsi="Times New Roman" w:cs="Times New Roman"/>
                <w:sz w:val="20"/>
                <w:szCs w:val="20"/>
              </w:rPr>
              <w:t>Наименование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hAnsi="Times New Roman" w:cs="Times New Roman"/>
                <w:sz w:val="20"/>
                <w:szCs w:val="20"/>
              </w:rPr>
              <w:t>Муниципальная программа «комплексного развития транспортной инфраструктуры Новотроицкого сельсовета Северного  района Новосибирской области на период 2017-2026 годы (далее – Программа)</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Основания для разработки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proofErr w:type="gramStart"/>
            <w:r w:rsidRPr="00582E3B">
              <w:rPr>
                <w:rFonts w:ascii="Times New Roman" w:eastAsia="Times New Roman" w:hAnsi="Times New Roman" w:cs="Times New Roman"/>
                <w:sz w:val="20"/>
                <w:szCs w:val="20"/>
              </w:rPr>
              <w:t xml:space="preserve">Федеральный закон от 29.12.2014 N 456-ФЗ "О внесении изменений в Градостроительный кодекс Российской Федерации и отдельные законодательные акты Российской Федерации", Федеральный закон от 06 октября 2003 года </w:t>
            </w:r>
            <w:hyperlink r:id="rId8" w:history="1">
              <w:r w:rsidRPr="00582E3B">
                <w:rPr>
                  <w:rStyle w:val="a9"/>
                  <w:sz w:val="20"/>
                  <w:szCs w:val="20"/>
                </w:rPr>
                <w:t>№ 131-ФЗ</w:t>
              </w:r>
            </w:hyperlink>
            <w:r w:rsidRPr="00582E3B">
              <w:rPr>
                <w:rFonts w:ascii="Times New Roman" w:eastAsia="Times New Roman" w:hAnsi="Times New Roman" w:cs="Times New Roman"/>
                <w:sz w:val="20"/>
                <w:szCs w:val="20"/>
              </w:rPr>
              <w:t xml:space="preserve"> «Об общих принципах организации местного самоуправления в Российской Федерации», </w:t>
            </w:r>
            <w:r w:rsidRPr="00582E3B">
              <w:rPr>
                <w:rFonts w:ascii="Times New Roman" w:hAnsi="Times New Roman" w:cs="Times New Roman"/>
                <w:sz w:val="20"/>
                <w:szCs w:val="20"/>
              </w:rPr>
              <w:t xml:space="preserve"> Постановление Правительства РФ от 1 октября 2015 г. N 1050 "Об утверждении требований к программам комплексного развития социальной инфраструктуры поселений, городских округов», Устав</w:t>
            </w:r>
            <w:proofErr w:type="gramEnd"/>
            <w:r w:rsidRPr="00582E3B">
              <w:rPr>
                <w:rFonts w:ascii="Times New Roman" w:hAnsi="Times New Roman" w:cs="Times New Roman"/>
                <w:sz w:val="20"/>
                <w:szCs w:val="20"/>
              </w:rPr>
              <w:t xml:space="preserve"> Новотроицкого сельсовета, Генеральный план Новотроицкого сельсовета Северного района Новосибирской области.</w:t>
            </w:r>
          </w:p>
        </w:tc>
      </w:tr>
      <w:tr w:rsidR="00582E3B" w:rsidRPr="00582E3B" w:rsidTr="003C6A31">
        <w:trPr>
          <w:trHeight w:val="458"/>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Заказчик</w:t>
            </w:r>
          </w:p>
          <w:p w:rsidR="00582E3B" w:rsidRPr="00582E3B" w:rsidRDefault="00582E3B" w:rsidP="00F67041">
            <w:pPr>
              <w:spacing w:after="0" w:line="100" w:lineRule="atLeast"/>
              <w:jc w:val="both"/>
              <w:rPr>
                <w:rFonts w:ascii="Times New Roman" w:hAnsi="Times New Roman" w:cs="Times New Roman"/>
                <w:sz w:val="20"/>
                <w:szCs w:val="20"/>
              </w:rPr>
            </w:pPr>
            <w:r w:rsidRPr="00582E3B">
              <w:rPr>
                <w:rFonts w:ascii="Times New Roman" w:eastAsia="Times New Roman" w:hAnsi="Times New Roman" w:cs="Times New Roman"/>
                <w:sz w:val="20"/>
                <w:szCs w:val="20"/>
              </w:rPr>
              <w:t>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hAnsi="Times New Roman" w:cs="Times New Roman"/>
                <w:sz w:val="20"/>
                <w:szCs w:val="20"/>
              </w:rPr>
              <w:t>Администрация Новотроицкого сельсовета, Северного района Новосибирской области, адрес: 632092 Новосибирская область Северный район с. Новотроицк ул. Советская 2</w:t>
            </w:r>
          </w:p>
        </w:tc>
      </w:tr>
      <w:tr w:rsidR="00582E3B" w:rsidRPr="00582E3B" w:rsidTr="003C6A31">
        <w:trPr>
          <w:trHeight w:val="408"/>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hAnsi="Times New Roman" w:cs="Times New Roman"/>
                <w:sz w:val="20"/>
                <w:szCs w:val="20"/>
              </w:rPr>
            </w:pPr>
            <w:r w:rsidRPr="00582E3B">
              <w:rPr>
                <w:rFonts w:ascii="Times New Roman" w:eastAsia="Times New Roman" w:hAnsi="Times New Roman" w:cs="Times New Roman"/>
                <w:sz w:val="20"/>
                <w:szCs w:val="20"/>
              </w:rPr>
              <w:t>Исполнители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hAnsi="Times New Roman" w:cs="Times New Roman"/>
                <w:sz w:val="20"/>
                <w:szCs w:val="20"/>
              </w:rPr>
              <w:t>Администрация Новотроицкого сельсовета, Северного района Новосибирской области, адрес: 632092 Новосибирская область Северный район с. Новотроицк ул. Советская 2</w:t>
            </w:r>
          </w:p>
        </w:tc>
      </w:tr>
      <w:tr w:rsidR="00582E3B" w:rsidRPr="00582E3B" w:rsidTr="003C6A31">
        <w:trPr>
          <w:trHeight w:val="230"/>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Цель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Комплексное развитие транспортной инфраструктуры </w:t>
            </w:r>
            <w:r w:rsidRPr="00582E3B">
              <w:rPr>
                <w:rFonts w:ascii="Times New Roman" w:hAnsi="Times New Roman" w:cs="Times New Roman"/>
                <w:sz w:val="20"/>
                <w:szCs w:val="20"/>
              </w:rPr>
              <w:t>Новотроицкого</w:t>
            </w:r>
            <w:r w:rsidRPr="00582E3B">
              <w:rPr>
                <w:rFonts w:ascii="Times New Roman" w:eastAsia="Times New Roman" w:hAnsi="Times New Roman" w:cs="Times New Roman"/>
                <w:sz w:val="20"/>
                <w:szCs w:val="20"/>
              </w:rPr>
              <w:t xml:space="preserve"> сельсовета</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Задачи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безопасность, качество  и эффективность транспортного обслуживания населения, юридических лиц и индивидуальных предпринимателей сельского поселения;</w:t>
            </w:r>
          </w:p>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сельского поселения;                                                                                          </w:t>
            </w:r>
          </w:p>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-эффективность функционирования действующей транспортной инфраструктуры.</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Целевые показатели (индикаторы)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hd w:val="clear" w:color="auto" w:fill="FFFFFF"/>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снижение удельного веса дорог, нуждающихся в капитальном ремонте (реконструкции);                                   </w:t>
            </w:r>
          </w:p>
          <w:p w:rsidR="00582E3B" w:rsidRPr="00582E3B" w:rsidRDefault="00582E3B" w:rsidP="00F67041">
            <w:pPr>
              <w:pStyle w:val="a5"/>
              <w:rPr>
                <w:rFonts w:ascii="Times New Roman" w:hAnsi="Times New Roman" w:cs="Times New Roman"/>
                <w:sz w:val="20"/>
                <w:szCs w:val="20"/>
              </w:rPr>
            </w:pPr>
            <w:r w:rsidRPr="00582E3B">
              <w:rPr>
                <w:rFonts w:ascii="Times New Roman" w:eastAsia="Times New Roman" w:hAnsi="Times New Roman" w:cs="Times New Roman"/>
                <w:sz w:val="20"/>
                <w:szCs w:val="20"/>
              </w:rPr>
              <w:t xml:space="preserve">- </w:t>
            </w:r>
            <w:r w:rsidRPr="00582E3B">
              <w:rPr>
                <w:rFonts w:ascii="Times New Roman" w:hAnsi="Times New Roman" w:cs="Times New Roman"/>
                <w:sz w:val="20"/>
                <w:szCs w:val="20"/>
              </w:rPr>
              <w:t>повышение безопасности дорожного движения;</w:t>
            </w:r>
          </w:p>
          <w:p w:rsidR="00582E3B" w:rsidRPr="00582E3B" w:rsidRDefault="00582E3B" w:rsidP="00F67041">
            <w:pPr>
              <w:shd w:val="clear" w:color="auto" w:fill="FFFFFF"/>
              <w:spacing w:after="0" w:line="100" w:lineRule="atLeast"/>
              <w:jc w:val="both"/>
              <w:rPr>
                <w:rFonts w:ascii="Times New Roman" w:eastAsia="Times New Roman" w:hAnsi="Times New Roman" w:cs="Times New Roman"/>
                <w:sz w:val="20"/>
                <w:szCs w:val="20"/>
              </w:rPr>
            </w:pPr>
            <w:r w:rsidRPr="00582E3B">
              <w:rPr>
                <w:rFonts w:ascii="Times New Roman" w:hAnsi="Times New Roman" w:cs="Times New Roman"/>
                <w:sz w:val="20"/>
                <w:szCs w:val="20"/>
              </w:rPr>
              <w:t xml:space="preserve">- достижение расчетного уровня обеспеченности населения услугами транспортной инфраструктуры. </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Сроки и этапы реализации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p>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2017 – 2026  годы</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Укрупненное описание запланированных мероприятий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реконструкция существующих дорог;                                                 </w:t>
            </w:r>
          </w:p>
          <w:p w:rsidR="00582E3B" w:rsidRPr="00582E3B" w:rsidRDefault="00582E3B" w:rsidP="00F67041">
            <w:pPr>
              <w:spacing w:after="0" w:line="100" w:lineRule="atLeas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освещение автодорог.</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Объемы и источники финансирования программы                                       </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Источники финансирования:</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 xml:space="preserve">   Объем финансирования Программы составляет  2170,0 тыс. рублей, в том числе по годам:</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2017 –  97,0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 xml:space="preserve">              1140,0 – областной бюджет;</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2018 –   72,0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 xml:space="preserve">              565,0 – областной бюджет;</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2019 –   37,0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2020 –   37,0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2021 –  37,0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2022 –  37,0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2023-2026  – 148,0 тыс</w:t>
            </w:r>
            <w:proofErr w:type="gramStart"/>
            <w:r w:rsidRPr="00582E3B">
              <w:rPr>
                <w:rFonts w:ascii="Times New Roman" w:hAnsi="Times New Roman" w:cs="Times New Roman"/>
                <w:sz w:val="20"/>
                <w:szCs w:val="20"/>
              </w:rPr>
              <w:t>.р</w:t>
            </w:r>
            <w:proofErr w:type="gramEnd"/>
            <w:r w:rsidRPr="00582E3B">
              <w:rPr>
                <w:rFonts w:ascii="Times New Roman" w:hAnsi="Times New Roman" w:cs="Times New Roman"/>
                <w:sz w:val="20"/>
                <w:szCs w:val="20"/>
              </w:rPr>
              <w:t>уб. -  средства местного бюджета:</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Средства местного бюджета на 2018-2026 годы уточняются при формировании бюджета на очередной финансовый год.</w:t>
            </w:r>
          </w:p>
        </w:tc>
      </w:tr>
      <w:tr w:rsidR="00582E3B" w:rsidRPr="00582E3B" w:rsidTr="00F67041">
        <w:trPr>
          <w:trHeight w:val="776"/>
        </w:trPr>
        <w:tc>
          <w:tcPr>
            <w:tcW w:w="1809" w:type="dxa"/>
            <w:tcBorders>
              <w:top w:val="single" w:sz="4" w:space="0" w:color="000000"/>
              <w:left w:val="single" w:sz="4" w:space="0" w:color="000000"/>
              <w:bottom w:val="single" w:sz="4" w:space="0" w:color="000000"/>
            </w:tcBorders>
            <w:shd w:val="clear" w:color="auto" w:fill="FFFFFF"/>
          </w:tcPr>
          <w:p w:rsidR="00582E3B" w:rsidRPr="00582E3B" w:rsidRDefault="00582E3B" w:rsidP="00F67041">
            <w:pPr>
              <w:spacing w:after="0" w:line="100" w:lineRule="atLeast"/>
              <w:rPr>
                <w:rFonts w:ascii="Times New Roman" w:eastAsia="Times New Roman" w:hAnsi="Times New Roman" w:cs="Times New Roman"/>
                <w:sz w:val="20"/>
                <w:szCs w:val="20"/>
              </w:rPr>
            </w:pPr>
            <w:r w:rsidRPr="00582E3B">
              <w:rPr>
                <w:rFonts w:ascii="Times New Roman" w:hAnsi="Times New Roman" w:cs="Times New Roman"/>
                <w:sz w:val="20"/>
                <w:szCs w:val="20"/>
              </w:rPr>
              <w:t>Ожидаемые результаты  реализации Программы</w:t>
            </w:r>
          </w:p>
        </w:tc>
        <w:tc>
          <w:tcPr>
            <w:tcW w:w="8505" w:type="dxa"/>
            <w:tcBorders>
              <w:top w:val="single" w:sz="4" w:space="0" w:color="000000"/>
              <w:left w:val="single" w:sz="4" w:space="0" w:color="000000"/>
              <w:bottom w:val="single" w:sz="4" w:space="0" w:color="000000"/>
              <w:right w:val="single" w:sz="4" w:space="0" w:color="000000"/>
            </w:tcBorders>
            <w:shd w:val="clear" w:color="auto" w:fill="FFFFFF"/>
          </w:tcPr>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повышение качества, эффективности  и доступности транспортного обслуживания населения  и субъектов экономической деятельности сельского поселения;                                    </w:t>
            </w:r>
          </w:p>
          <w:p w:rsidR="00582E3B" w:rsidRPr="00582E3B" w:rsidRDefault="00582E3B" w:rsidP="00F67041">
            <w:pPr>
              <w:spacing w:after="0" w:line="100" w:lineRule="atLeast"/>
              <w:jc w:val="both"/>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обеспечение надежности и безопасности системы транспортной инфраструктуры.</w:t>
            </w:r>
          </w:p>
        </w:tc>
      </w:tr>
    </w:tbl>
    <w:p w:rsidR="00582E3B" w:rsidRPr="00582E3B" w:rsidRDefault="00582E3B" w:rsidP="00582E3B">
      <w:pPr>
        <w:shd w:val="clear" w:color="auto" w:fill="FFFFFF"/>
        <w:tabs>
          <w:tab w:val="left" w:pos="284"/>
        </w:tabs>
        <w:spacing w:after="0" w:line="100" w:lineRule="atLeast"/>
        <w:rPr>
          <w:rFonts w:ascii="Times New Roman" w:hAnsi="Times New Roman" w:cs="Times New Roman"/>
          <w:b/>
          <w:bCs/>
          <w:sz w:val="20"/>
          <w:szCs w:val="20"/>
        </w:rPr>
      </w:pPr>
    </w:p>
    <w:p w:rsidR="00582E3B" w:rsidRPr="003C6A31" w:rsidRDefault="00582E3B" w:rsidP="00582E3B">
      <w:pPr>
        <w:numPr>
          <w:ilvl w:val="0"/>
          <w:numId w:val="15"/>
        </w:numPr>
        <w:shd w:val="clear" w:color="auto" w:fill="FFFFFF"/>
        <w:tabs>
          <w:tab w:val="left" w:pos="284"/>
        </w:tabs>
        <w:suppressAutoHyphens/>
        <w:spacing w:after="0" w:line="100" w:lineRule="atLeast"/>
        <w:ind w:left="0" w:firstLine="0"/>
        <w:jc w:val="center"/>
        <w:rPr>
          <w:rFonts w:ascii="Times New Roman" w:hAnsi="Times New Roman" w:cs="Times New Roman"/>
          <w:b/>
          <w:bCs/>
          <w:sz w:val="20"/>
          <w:szCs w:val="20"/>
        </w:rPr>
      </w:pPr>
      <w:r w:rsidRPr="00582E3B">
        <w:rPr>
          <w:rFonts w:ascii="Times New Roman" w:hAnsi="Times New Roman" w:cs="Times New Roman"/>
          <w:b/>
          <w:bCs/>
          <w:sz w:val="20"/>
          <w:szCs w:val="20"/>
        </w:rPr>
        <w:lastRenderedPageBreak/>
        <w:t>Характеристика существующего состояния транспортной инфраструктуры Новотроицкого сельского поселения.</w:t>
      </w:r>
    </w:p>
    <w:p w:rsidR="00582E3B" w:rsidRPr="00582E3B" w:rsidRDefault="00582E3B" w:rsidP="00582E3B">
      <w:pPr>
        <w:shd w:val="clear" w:color="auto" w:fill="FFFFFF"/>
        <w:spacing w:after="0" w:line="100" w:lineRule="atLeast"/>
        <w:ind w:firstLine="426"/>
        <w:rPr>
          <w:rFonts w:ascii="Times New Roman" w:hAnsi="Times New Roman" w:cs="Times New Roman"/>
          <w:b/>
          <w:bCs/>
          <w:sz w:val="20"/>
          <w:szCs w:val="20"/>
        </w:rPr>
      </w:pPr>
      <w:r w:rsidRPr="00582E3B">
        <w:rPr>
          <w:rFonts w:ascii="Times New Roman" w:hAnsi="Times New Roman" w:cs="Times New Roman"/>
          <w:b/>
          <w:bCs/>
          <w:sz w:val="20"/>
          <w:szCs w:val="20"/>
        </w:rPr>
        <w:t>2.1.  Социально — экономическое состояние Новотроицкого сельсовета.</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С северо-западной стороны </w:t>
      </w:r>
      <w:proofErr w:type="spellStart"/>
      <w:r w:rsidRPr="00582E3B">
        <w:rPr>
          <w:rFonts w:ascii="Times New Roman" w:hAnsi="Times New Roman" w:cs="Times New Roman"/>
          <w:sz w:val="20"/>
          <w:szCs w:val="20"/>
        </w:rPr>
        <w:t>Новотроицкий</w:t>
      </w:r>
      <w:proofErr w:type="spellEnd"/>
      <w:r w:rsidRPr="00582E3B">
        <w:rPr>
          <w:rFonts w:ascii="Times New Roman" w:hAnsi="Times New Roman" w:cs="Times New Roman"/>
          <w:sz w:val="20"/>
          <w:szCs w:val="20"/>
        </w:rPr>
        <w:t xml:space="preserve"> сельсовет граничит с территорией </w:t>
      </w:r>
      <w:proofErr w:type="spellStart"/>
      <w:r w:rsidRPr="00582E3B">
        <w:rPr>
          <w:rFonts w:ascii="Times New Roman" w:hAnsi="Times New Roman" w:cs="Times New Roman"/>
          <w:sz w:val="20"/>
          <w:szCs w:val="20"/>
        </w:rPr>
        <w:t>Чебаковского</w:t>
      </w:r>
      <w:proofErr w:type="spellEnd"/>
      <w:r w:rsidRPr="00582E3B">
        <w:rPr>
          <w:rFonts w:ascii="Times New Roman" w:hAnsi="Times New Roman" w:cs="Times New Roman"/>
          <w:sz w:val="20"/>
          <w:szCs w:val="20"/>
        </w:rPr>
        <w:t xml:space="preserve"> сельсовета Северного района НСО. С  </w:t>
      </w:r>
      <w:proofErr w:type="spellStart"/>
      <w:proofErr w:type="gramStart"/>
      <w:r w:rsidRPr="00582E3B">
        <w:rPr>
          <w:rFonts w:ascii="Times New Roman" w:hAnsi="Times New Roman" w:cs="Times New Roman"/>
          <w:sz w:val="20"/>
          <w:szCs w:val="20"/>
        </w:rPr>
        <w:t>северо</w:t>
      </w:r>
      <w:proofErr w:type="spellEnd"/>
      <w:r w:rsidRPr="00582E3B">
        <w:rPr>
          <w:rFonts w:ascii="Times New Roman" w:hAnsi="Times New Roman" w:cs="Times New Roman"/>
          <w:sz w:val="20"/>
          <w:szCs w:val="20"/>
        </w:rPr>
        <w:t>- востока</w:t>
      </w:r>
      <w:proofErr w:type="gramEnd"/>
      <w:r w:rsidRPr="00582E3B">
        <w:rPr>
          <w:rFonts w:ascii="Times New Roman" w:hAnsi="Times New Roman" w:cs="Times New Roman"/>
          <w:sz w:val="20"/>
          <w:szCs w:val="20"/>
        </w:rPr>
        <w:t xml:space="preserve"> территория  Новотроицкого сельсовета граничит с землями  </w:t>
      </w:r>
      <w:proofErr w:type="spellStart"/>
      <w:r w:rsidRPr="00582E3B">
        <w:rPr>
          <w:rFonts w:ascii="Times New Roman" w:hAnsi="Times New Roman" w:cs="Times New Roman"/>
          <w:sz w:val="20"/>
          <w:szCs w:val="20"/>
        </w:rPr>
        <w:t>Чувашинского</w:t>
      </w:r>
      <w:proofErr w:type="spellEnd"/>
      <w:r w:rsidRPr="00582E3B">
        <w:rPr>
          <w:rFonts w:ascii="Times New Roman" w:hAnsi="Times New Roman" w:cs="Times New Roman"/>
          <w:sz w:val="20"/>
          <w:szCs w:val="20"/>
        </w:rPr>
        <w:t xml:space="preserve"> сельсовета, с востока с Северным сельсоветом, с юга с Федоровским, с юго-запада с </w:t>
      </w:r>
      <w:proofErr w:type="spellStart"/>
      <w:r w:rsidRPr="00582E3B">
        <w:rPr>
          <w:rFonts w:ascii="Times New Roman" w:hAnsi="Times New Roman" w:cs="Times New Roman"/>
          <w:sz w:val="20"/>
          <w:szCs w:val="20"/>
        </w:rPr>
        <w:t>Потюкановским</w:t>
      </w:r>
      <w:proofErr w:type="spellEnd"/>
      <w:r w:rsidRPr="00582E3B">
        <w:rPr>
          <w:rFonts w:ascii="Times New Roman" w:hAnsi="Times New Roman" w:cs="Times New Roman"/>
          <w:sz w:val="20"/>
          <w:szCs w:val="20"/>
        </w:rPr>
        <w:t xml:space="preserve"> сельсоветом, с запада с </w:t>
      </w:r>
      <w:proofErr w:type="spellStart"/>
      <w:r w:rsidRPr="00582E3B">
        <w:rPr>
          <w:rFonts w:ascii="Times New Roman" w:hAnsi="Times New Roman" w:cs="Times New Roman"/>
          <w:sz w:val="20"/>
          <w:szCs w:val="20"/>
        </w:rPr>
        <w:t>Гражданцевским</w:t>
      </w:r>
      <w:proofErr w:type="spellEnd"/>
      <w:r w:rsidRPr="00582E3B">
        <w:rPr>
          <w:rFonts w:ascii="Times New Roman" w:hAnsi="Times New Roman" w:cs="Times New Roman"/>
          <w:sz w:val="20"/>
          <w:szCs w:val="20"/>
        </w:rPr>
        <w:t xml:space="preserve">. </w:t>
      </w:r>
    </w:p>
    <w:p w:rsidR="00582E3B" w:rsidRPr="00582E3B" w:rsidRDefault="00582E3B" w:rsidP="00582E3B">
      <w:pPr>
        <w:shd w:val="clear" w:color="auto" w:fill="FFFFFF"/>
        <w:spacing w:after="0" w:line="100" w:lineRule="atLeast"/>
        <w:ind w:firstLine="426"/>
        <w:jc w:val="both"/>
        <w:rPr>
          <w:rFonts w:ascii="Times New Roman" w:hAnsi="Times New Roman" w:cs="Times New Roman"/>
          <w:sz w:val="20"/>
          <w:szCs w:val="20"/>
        </w:rPr>
      </w:pPr>
    </w:p>
    <w:p w:rsidR="00582E3B" w:rsidRPr="00582E3B" w:rsidRDefault="00582E3B" w:rsidP="00582E3B">
      <w:pPr>
        <w:shd w:val="clear" w:color="auto" w:fill="FFFFFF"/>
        <w:spacing w:after="0" w:line="100" w:lineRule="atLeast"/>
        <w:ind w:firstLine="426"/>
        <w:jc w:val="both"/>
        <w:rPr>
          <w:rFonts w:ascii="Times New Roman" w:hAnsi="Times New Roman" w:cs="Times New Roman"/>
          <w:sz w:val="20"/>
          <w:szCs w:val="20"/>
        </w:rPr>
      </w:pPr>
      <w:r w:rsidRPr="00582E3B">
        <w:rPr>
          <w:rFonts w:ascii="Times New Roman" w:hAnsi="Times New Roman" w:cs="Times New Roman"/>
          <w:noProof/>
          <w:sz w:val="20"/>
          <w:szCs w:val="20"/>
        </w:rPr>
        <w:drawing>
          <wp:inline distT="0" distB="0" distL="0" distR="0">
            <wp:extent cx="6038850" cy="5114925"/>
            <wp:effectExtent l="19050" t="0" r="0" b="0"/>
            <wp:docPr id="1" name="Рисунок 1" descr="НОВ_1_Карта_современ_использо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НОВ_1_Карта_современ_использования"/>
                    <pic:cNvPicPr>
                      <a:picLocks noChangeAspect="1" noChangeArrowheads="1"/>
                    </pic:cNvPicPr>
                  </pic:nvPicPr>
                  <pic:blipFill>
                    <a:blip r:embed="rId9" cstate="print"/>
                    <a:srcRect/>
                    <a:stretch>
                      <a:fillRect/>
                    </a:stretch>
                  </pic:blipFill>
                  <pic:spPr bwMode="auto">
                    <a:xfrm>
                      <a:off x="0" y="0"/>
                      <a:ext cx="6038850" cy="5114925"/>
                    </a:xfrm>
                    <a:prstGeom prst="rect">
                      <a:avLst/>
                    </a:prstGeom>
                    <a:noFill/>
                    <a:ln w="9525">
                      <a:noFill/>
                      <a:miter lim="800000"/>
                      <a:headEnd/>
                      <a:tailEnd/>
                    </a:ln>
                  </pic:spPr>
                </pic:pic>
              </a:graphicData>
            </a:graphic>
          </wp:inline>
        </w:drawing>
      </w:r>
    </w:p>
    <w:p w:rsidR="00582E3B" w:rsidRPr="00582E3B" w:rsidRDefault="00582E3B" w:rsidP="00582E3B">
      <w:pPr>
        <w:pStyle w:val="S1"/>
        <w:ind w:firstLine="0"/>
        <w:rPr>
          <w:sz w:val="20"/>
          <w:szCs w:val="20"/>
        </w:rPr>
      </w:pPr>
      <w:r w:rsidRPr="00582E3B">
        <w:rPr>
          <w:sz w:val="20"/>
          <w:szCs w:val="20"/>
        </w:rPr>
        <w:t xml:space="preserve">    Территория Новотроицкого сельского совета находится в центральной части территории Северного муниципального района, в составе </w:t>
      </w:r>
      <w:proofErr w:type="spellStart"/>
      <w:r w:rsidRPr="00582E3B">
        <w:rPr>
          <w:sz w:val="20"/>
          <w:szCs w:val="20"/>
        </w:rPr>
        <w:t>Куйбышев-Барабинского</w:t>
      </w:r>
      <w:proofErr w:type="spellEnd"/>
      <w:r w:rsidRPr="00582E3B">
        <w:rPr>
          <w:sz w:val="20"/>
          <w:szCs w:val="20"/>
        </w:rPr>
        <w:t xml:space="preserve"> внутриобластного планировочного района.   </w:t>
      </w:r>
    </w:p>
    <w:p w:rsidR="00582E3B" w:rsidRPr="00582E3B" w:rsidRDefault="00582E3B" w:rsidP="00582E3B">
      <w:pPr>
        <w:pStyle w:val="S1"/>
        <w:ind w:firstLine="0"/>
        <w:rPr>
          <w:sz w:val="20"/>
          <w:szCs w:val="20"/>
        </w:rPr>
      </w:pPr>
      <w:r w:rsidRPr="00582E3B">
        <w:rPr>
          <w:sz w:val="20"/>
          <w:szCs w:val="20"/>
        </w:rPr>
        <w:t xml:space="preserve">     Северный район в целом занимает невыгодное экономико-географическое положение, так как расположен на значительном расстоянии от областного центра Новосибирска (434 км) и от ближайшей железнодорожной станции Барабинск (130 км). </w:t>
      </w:r>
      <w:r w:rsidRPr="00582E3B">
        <w:rPr>
          <w:bCs/>
          <w:iCs/>
          <w:sz w:val="20"/>
          <w:szCs w:val="20"/>
        </w:rPr>
        <w:t xml:space="preserve">Удалённость села Новотроицк от районного центра с. </w:t>
      </w:r>
      <w:proofErr w:type="gramStart"/>
      <w:r w:rsidRPr="00582E3B">
        <w:rPr>
          <w:bCs/>
          <w:iCs/>
          <w:sz w:val="20"/>
          <w:szCs w:val="20"/>
        </w:rPr>
        <w:t>Северное</w:t>
      </w:r>
      <w:proofErr w:type="gramEnd"/>
      <w:r w:rsidRPr="00582E3B">
        <w:rPr>
          <w:bCs/>
          <w:iCs/>
          <w:sz w:val="20"/>
          <w:szCs w:val="20"/>
        </w:rPr>
        <w:t xml:space="preserve"> 38 км. от областного центра 535 км., от ближайшей ж/д. станции 135 км.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Функцию центра местной системы расселения для района выполняет село Северное. В с. </w:t>
      </w:r>
      <w:proofErr w:type="gramStart"/>
      <w:r w:rsidRPr="00582E3B">
        <w:rPr>
          <w:rFonts w:ascii="Times New Roman" w:hAnsi="Times New Roman" w:cs="Times New Roman"/>
          <w:sz w:val="20"/>
          <w:szCs w:val="20"/>
        </w:rPr>
        <w:t>Северном</w:t>
      </w:r>
      <w:proofErr w:type="gramEnd"/>
      <w:r w:rsidRPr="00582E3B">
        <w:rPr>
          <w:rFonts w:ascii="Times New Roman" w:hAnsi="Times New Roman" w:cs="Times New Roman"/>
          <w:sz w:val="20"/>
          <w:szCs w:val="20"/>
        </w:rPr>
        <w:t xml:space="preserve"> сконцентрирован основной промышленный, социальный и интеллектуальный потенциал территории. В нем находится большинство предприятий практически всех производственных отраслей, имеющихся на территории района.     </w:t>
      </w:r>
    </w:p>
    <w:p w:rsidR="00582E3B" w:rsidRPr="00582E3B" w:rsidRDefault="00582E3B" w:rsidP="00582E3B">
      <w:pPr>
        <w:pStyle w:val="a5"/>
        <w:jc w:val="both"/>
        <w:rPr>
          <w:rFonts w:ascii="Times New Roman" w:hAnsi="Times New Roman" w:cs="Times New Roman"/>
          <w:color w:val="000000"/>
          <w:sz w:val="20"/>
          <w:szCs w:val="20"/>
        </w:rPr>
      </w:pPr>
      <w:r w:rsidRPr="00582E3B">
        <w:rPr>
          <w:rFonts w:ascii="Times New Roman" w:hAnsi="Times New Roman" w:cs="Times New Roman"/>
          <w:sz w:val="20"/>
          <w:szCs w:val="20"/>
        </w:rPr>
        <w:t xml:space="preserve">    Хозяйственная сфера Новотроицкого сельсовета представлена сельским хозяйством,  непроизводственная сфера деятельности охватывает здравоохранение, связь,  торговлю,  социальное обеспечение, образование, культуру.</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В Новотроицком  сельском поселении работает    одно сельскохозяйственное  предприятие СПК «</w:t>
      </w:r>
      <w:proofErr w:type="spellStart"/>
      <w:r w:rsidRPr="00582E3B">
        <w:rPr>
          <w:rFonts w:ascii="Times New Roman" w:hAnsi="Times New Roman" w:cs="Times New Roman"/>
          <w:sz w:val="20"/>
          <w:szCs w:val="20"/>
        </w:rPr>
        <w:t>Новотроицкий</w:t>
      </w:r>
      <w:proofErr w:type="spellEnd"/>
      <w:r w:rsidRPr="00582E3B">
        <w:rPr>
          <w:rFonts w:ascii="Times New Roman" w:hAnsi="Times New Roman" w:cs="Times New Roman"/>
          <w:sz w:val="20"/>
          <w:szCs w:val="20"/>
        </w:rPr>
        <w:t>», средняя школа, детский сад, дом культуры,  библиотека,  ФАП, отделение Дома милосердия, отделения связи, три  магазина смешанной торговли.</w:t>
      </w:r>
    </w:p>
    <w:p w:rsidR="00582E3B" w:rsidRPr="00582E3B" w:rsidRDefault="00582E3B" w:rsidP="00582E3B">
      <w:pPr>
        <w:pStyle w:val="S1"/>
        <w:ind w:firstLine="0"/>
        <w:rPr>
          <w:sz w:val="20"/>
          <w:szCs w:val="20"/>
        </w:rPr>
      </w:pPr>
      <w:r w:rsidRPr="00582E3B">
        <w:rPr>
          <w:sz w:val="20"/>
          <w:szCs w:val="20"/>
        </w:rPr>
        <w:t xml:space="preserve">       Населенные пункты в составе Новотроицкого сельского совета: село Новотроицк, деревни </w:t>
      </w:r>
      <w:proofErr w:type="spellStart"/>
      <w:r w:rsidRPr="00582E3B">
        <w:rPr>
          <w:sz w:val="20"/>
          <w:szCs w:val="20"/>
        </w:rPr>
        <w:t>Михеевка</w:t>
      </w:r>
      <w:proofErr w:type="spellEnd"/>
      <w:r w:rsidRPr="00582E3B">
        <w:rPr>
          <w:sz w:val="20"/>
          <w:szCs w:val="20"/>
        </w:rPr>
        <w:t>, Канаш, Новопокровка. Общая площадь территории Новотроицкого сельского совета в настоящее время, составляет 481,47км</w:t>
      </w:r>
      <w:proofErr w:type="gramStart"/>
      <w:r w:rsidRPr="00582E3B">
        <w:rPr>
          <w:sz w:val="20"/>
          <w:szCs w:val="20"/>
          <w:vertAlign w:val="superscript"/>
        </w:rPr>
        <w:t>2</w:t>
      </w:r>
      <w:proofErr w:type="gramEnd"/>
      <w:r w:rsidRPr="00582E3B">
        <w:rPr>
          <w:sz w:val="20"/>
          <w:szCs w:val="20"/>
        </w:rPr>
        <w:t xml:space="preserve"> численность населения на 01.01.2016 составила 392 человека. Плотность постоянного населения в целом составляет 1,23  чел/км</w:t>
      </w:r>
      <w:proofErr w:type="gramStart"/>
      <w:r w:rsidRPr="00582E3B">
        <w:rPr>
          <w:sz w:val="20"/>
          <w:szCs w:val="20"/>
          <w:vertAlign w:val="superscript"/>
        </w:rPr>
        <w:t>2</w:t>
      </w:r>
      <w:proofErr w:type="gramEnd"/>
      <w:r w:rsidRPr="00582E3B">
        <w:rPr>
          <w:sz w:val="20"/>
          <w:szCs w:val="20"/>
        </w:rPr>
        <w:t>.</w:t>
      </w:r>
    </w:p>
    <w:p w:rsidR="00582E3B" w:rsidRPr="00582E3B" w:rsidRDefault="00582E3B" w:rsidP="00582E3B">
      <w:pPr>
        <w:pStyle w:val="a5"/>
        <w:jc w:val="both"/>
        <w:rPr>
          <w:rFonts w:ascii="Times New Roman" w:hAnsi="Times New Roman" w:cs="Times New Roman"/>
          <w:sz w:val="20"/>
          <w:szCs w:val="20"/>
        </w:rPr>
      </w:pP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noProof/>
          <w:sz w:val="20"/>
          <w:szCs w:val="20"/>
        </w:rPr>
        <w:lastRenderedPageBreak/>
        <w:drawing>
          <wp:inline distT="0" distB="0" distL="0" distR="0">
            <wp:extent cx="6438900" cy="4972050"/>
            <wp:effectExtent l="19050" t="0" r="0" b="0"/>
            <wp:docPr id="2" name="Рисунок 2" descr="НОВ_5_Карта_планир_границ_н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НОВ_5_Карта_планир_границ_нп"/>
                    <pic:cNvPicPr>
                      <a:picLocks noChangeAspect="1" noChangeArrowheads="1"/>
                    </pic:cNvPicPr>
                  </pic:nvPicPr>
                  <pic:blipFill>
                    <a:blip r:embed="rId10" cstate="print"/>
                    <a:srcRect/>
                    <a:stretch>
                      <a:fillRect/>
                    </a:stretch>
                  </pic:blipFill>
                  <pic:spPr bwMode="auto">
                    <a:xfrm>
                      <a:off x="0" y="0"/>
                      <a:ext cx="6438900" cy="4972050"/>
                    </a:xfrm>
                    <a:prstGeom prst="rect">
                      <a:avLst/>
                    </a:prstGeom>
                    <a:noFill/>
                    <a:ln w="9525">
                      <a:noFill/>
                      <a:miter lim="800000"/>
                      <a:headEnd/>
                      <a:tailEnd/>
                    </a:ln>
                  </pic:spPr>
                </pic:pic>
              </a:graphicData>
            </a:graphic>
          </wp:inline>
        </w:drawing>
      </w:r>
    </w:p>
    <w:p w:rsidR="00582E3B" w:rsidRPr="00582E3B" w:rsidRDefault="00582E3B" w:rsidP="00582E3B">
      <w:pPr>
        <w:pStyle w:val="S1"/>
        <w:ind w:firstLine="0"/>
        <w:rPr>
          <w:rFonts w:eastAsia="Calibri"/>
          <w:kern w:val="1"/>
          <w:sz w:val="20"/>
          <w:szCs w:val="20"/>
          <w:lang w:eastAsia="ar-SA"/>
        </w:rPr>
      </w:pPr>
    </w:p>
    <w:p w:rsidR="00582E3B" w:rsidRPr="00582E3B" w:rsidRDefault="00582E3B" w:rsidP="00582E3B">
      <w:pPr>
        <w:pStyle w:val="S1"/>
        <w:ind w:firstLine="0"/>
        <w:rPr>
          <w:sz w:val="20"/>
          <w:szCs w:val="20"/>
        </w:rPr>
      </w:pPr>
      <w:r w:rsidRPr="00582E3B">
        <w:rPr>
          <w:rFonts w:eastAsia="Calibri"/>
          <w:kern w:val="1"/>
          <w:sz w:val="20"/>
          <w:szCs w:val="20"/>
          <w:lang w:eastAsia="ar-SA"/>
        </w:rPr>
        <w:t xml:space="preserve">   </w:t>
      </w:r>
      <w:r w:rsidRPr="00582E3B">
        <w:rPr>
          <w:sz w:val="20"/>
          <w:szCs w:val="20"/>
        </w:rPr>
        <w:t xml:space="preserve">По населённым пунктам население распределено следующим образом: село Новотроицк- 378 чел., д. </w:t>
      </w:r>
      <w:proofErr w:type="spellStart"/>
      <w:r w:rsidRPr="00582E3B">
        <w:rPr>
          <w:sz w:val="20"/>
          <w:szCs w:val="20"/>
        </w:rPr>
        <w:t>Михеевка</w:t>
      </w:r>
      <w:proofErr w:type="spellEnd"/>
      <w:r w:rsidRPr="00582E3B">
        <w:rPr>
          <w:sz w:val="20"/>
          <w:szCs w:val="20"/>
        </w:rPr>
        <w:t>- 0, д. Канаш- 0, д. Новопокровка- 14 чел. В соответствии с Генеральным планом Новотроицкого сельсовета д</w:t>
      </w:r>
      <w:proofErr w:type="gramStart"/>
      <w:r w:rsidRPr="00582E3B">
        <w:rPr>
          <w:sz w:val="20"/>
          <w:szCs w:val="20"/>
        </w:rPr>
        <w:t>.Н</w:t>
      </w:r>
      <w:proofErr w:type="gramEnd"/>
      <w:r w:rsidRPr="00582E3B">
        <w:rPr>
          <w:sz w:val="20"/>
          <w:szCs w:val="20"/>
        </w:rPr>
        <w:t xml:space="preserve">овопокровка, д. </w:t>
      </w:r>
      <w:proofErr w:type="spellStart"/>
      <w:r w:rsidRPr="00582E3B">
        <w:rPr>
          <w:sz w:val="20"/>
          <w:szCs w:val="20"/>
        </w:rPr>
        <w:t>Михеевка</w:t>
      </w:r>
      <w:proofErr w:type="spellEnd"/>
      <w:r w:rsidRPr="00582E3B">
        <w:rPr>
          <w:sz w:val="20"/>
          <w:szCs w:val="20"/>
        </w:rPr>
        <w:t>, и д. Канаш признаны неперспективными и предполагаются к исключению из реестра населённых пунктов к 2022 г.</w:t>
      </w:r>
    </w:p>
    <w:p w:rsidR="00582E3B" w:rsidRPr="00582E3B" w:rsidRDefault="00582E3B" w:rsidP="00582E3B">
      <w:pPr>
        <w:spacing w:after="0" w:line="240" w:lineRule="auto"/>
        <w:jc w:val="both"/>
        <w:rPr>
          <w:rFonts w:ascii="Times New Roman" w:hAnsi="Times New Roman" w:cs="Times New Roman"/>
          <w:sz w:val="20"/>
          <w:szCs w:val="20"/>
        </w:rPr>
      </w:pPr>
      <w:r w:rsidRPr="00582E3B">
        <w:rPr>
          <w:rFonts w:ascii="Times New Roman" w:hAnsi="Times New Roman" w:cs="Times New Roman"/>
          <w:sz w:val="20"/>
          <w:szCs w:val="20"/>
        </w:rPr>
        <w:t xml:space="preserve">     Главной планировочной осью, пересекающей территорию сельсовета с востока на запад, является автомобильная дорога, которая связывает с. Новотроицк с автодорогой К-04, с асфальтобетонным и гравийным покрытием, ведущей в центр муниципального района - с. </w:t>
      </w:r>
      <w:proofErr w:type="gramStart"/>
      <w:r w:rsidRPr="00582E3B">
        <w:rPr>
          <w:rFonts w:ascii="Times New Roman" w:hAnsi="Times New Roman" w:cs="Times New Roman"/>
          <w:sz w:val="20"/>
          <w:szCs w:val="20"/>
        </w:rPr>
        <w:t>Северное</w:t>
      </w:r>
      <w:proofErr w:type="gramEnd"/>
      <w:r w:rsidRPr="00582E3B">
        <w:rPr>
          <w:rFonts w:ascii="Times New Roman" w:hAnsi="Times New Roman" w:cs="Times New Roman"/>
          <w:sz w:val="20"/>
          <w:szCs w:val="20"/>
        </w:rPr>
        <w:t>.  Связь между населенными пунктами внутри поселения осуществляется по муниципальным дорогам с грунтовым покрытием.</w:t>
      </w:r>
    </w:p>
    <w:p w:rsidR="00582E3B" w:rsidRPr="00582E3B" w:rsidRDefault="00582E3B" w:rsidP="003C6A31">
      <w:pPr>
        <w:pStyle w:val="S1"/>
        <w:ind w:firstLine="0"/>
        <w:rPr>
          <w:sz w:val="20"/>
          <w:szCs w:val="20"/>
        </w:rPr>
      </w:pPr>
      <w:r w:rsidRPr="00582E3B">
        <w:rPr>
          <w:sz w:val="20"/>
          <w:szCs w:val="20"/>
        </w:rPr>
        <w:t xml:space="preserve">    Общая площадь территории Новотроицкого сельсовета поселения составляет 48147га. и  включает участки, занятые преимущественно землями сельскохозяйственного назначения, землями населенных пунктов и лесного фонда. Территории сильно заболочены, доля сельскохозяйственных угодий постепенно уменьшается в связи с разрастанием болот, болотные участки занимают 31,03</w:t>
      </w:r>
      <w:r w:rsidR="003C6A31">
        <w:rPr>
          <w:sz w:val="20"/>
          <w:szCs w:val="20"/>
        </w:rPr>
        <w:t xml:space="preserve"> % всей территории</w:t>
      </w:r>
    </w:p>
    <w:p w:rsidR="00582E3B" w:rsidRPr="00582E3B" w:rsidRDefault="00582E3B" w:rsidP="003C6A31">
      <w:pPr>
        <w:shd w:val="clear" w:color="auto" w:fill="FFFFFF"/>
        <w:spacing w:after="0" w:line="100" w:lineRule="atLeast"/>
        <w:ind w:firstLine="426"/>
        <w:jc w:val="both"/>
        <w:rPr>
          <w:rFonts w:ascii="Times New Roman" w:hAnsi="Times New Roman" w:cs="Times New Roman"/>
          <w:sz w:val="20"/>
          <w:szCs w:val="20"/>
        </w:rPr>
      </w:pPr>
      <w:r w:rsidRPr="00582E3B">
        <w:rPr>
          <w:rFonts w:ascii="Times New Roman" w:hAnsi="Times New Roman" w:cs="Times New Roman"/>
          <w:b/>
          <w:bCs/>
          <w:sz w:val="20"/>
          <w:szCs w:val="20"/>
        </w:rPr>
        <w:t xml:space="preserve">  2.2.  Характеристика деятельности в сфере транспорта, оценка транспортного спроса.</w:t>
      </w:r>
      <w:r w:rsidRPr="00582E3B">
        <w:rPr>
          <w:rFonts w:ascii="Times New Roman" w:hAnsi="Times New Roman" w:cs="Times New Roman"/>
          <w:sz w:val="20"/>
          <w:szCs w:val="20"/>
        </w:rPr>
        <w:t xml:space="preserve">                </w:t>
      </w:r>
    </w:p>
    <w:p w:rsidR="00582E3B" w:rsidRPr="00582E3B" w:rsidRDefault="00582E3B" w:rsidP="00582E3B">
      <w:pPr>
        <w:shd w:val="clear" w:color="auto" w:fill="FFFFFF"/>
        <w:spacing w:after="0" w:line="240" w:lineRule="auto"/>
        <w:jc w:val="both"/>
        <w:rPr>
          <w:rFonts w:ascii="Times New Roman" w:eastAsia="Times New Roman" w:hAnsi="Times New Roman" w:cs="Times New Roman"/>
          <w:bCs/>
          <w:sz w:val="20"/>
          <w:szCs w:val="20"/>
        </w:rPr>
      </w:pPr>
      <w:r w:rsidRPr="00582E3B">
        <w:rPr>
          <w:rFonts w:ascii="Times New Roman" w:eastAsia="Times New Roman" w:hAnsi="Times New Roman" w:cs="Times New Roman"/>
          <w:bCs/>
          <w:sz w:val="20"/>
          <w:szCs w:val="20"/>
        </w:rPr>
        <w:t xml:space="preserve">    Транспортно-экономические связи Новотроицкого сельского поселения осуществляются только автомобильным видом транспорта. Транспортные предприятия на территории поселения отсутствуют. Основным видом пассажирского транспорта поселения является автобусное сообщение. На территории поселения действуют один пассажирский автотранспортный маршрут </w:t>
      </w:r>
      <w:proofErr w:type="gramStart"/>
      <w:r w:rsidRPr="00582E3B">
        <w:rPr>
          <w:rFonts w:ascii="Times New Roman" w:eastAsia="Times New Roman" w:hAnsi="Times New Roman" w:cs="Times New Roman"/>
          <w:bCs/>
          <w:sz w:val="20"/>
          <w:szCs w:val="20"/>
        </w:rPr>
        <w:t>Северное</w:t>
      </w:r>
      <w:proofErr w:type="gramEnd"/>
      <w:r w:rsidRPr="00582E3B">
        <w:rPr>
          <w:rFonts w:ascii="Times New Roman" w:eastAsia="Times New Roman" w:hAnsi="Times New Roman" w:cs="Times New Roman"/>
          <w:bCs/>
          <w:sz w:val="20"/>
          <w:szCs w:val="20"/>
        </w:rPr>
        <w:t xml:space="preserve"> – Новотроицк, который осуществляется 2 раза в неделю. В населенных пунктах регулярный </w:t>
      </w:r>
      <w:proofErr w:type="spellStart"/>
      <w:r w:rsidRPr="00582E3B">
        <w:rPr>
          <w:rFonts w:ascii="Times New Roman" w:eastAsia="Times New Roman" w:hAnsi="Times New Roman" w:cs="Times New Roman"/>
          <w:bCs/>
          <w:sz w:val="20"/>
          <w:szCs w:val="20"/>
        </w:rPr>
        <w:t>внутрисельский</w:t>
      </w:r>
      <w:proofErr w:type="spellEnd"/>
      <w:r w:rsidRPr="00582E3B">
        <w:rPr>
          <w:rFonts w:ascii="Times New Roman" w:eastAsia="Times New Roman" w:hAnsi="Times New Roman" w:cs="Times New Roman"/>
          <w:bCs/>
          <w:sz w:val="20"/>
          <w:szCs w:val="20"/>
        </w:rPr>
        <w:t xml:space="preserve"> транспорт отсутствует. Большинство трудовых передвижений в поселении приходится на личный транспорт и пешеходные сообщения.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В основе оценки транспортного спроса лежит анализ передвижения населения к объектам тяготения.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Можно выделить основные группы объектов тяготения: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объекты социально сферы;</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объекты трудовой деятельности</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узловые объекты транспортной инфраструктуры.</w:t>
      </w:r>
    </w:p>
    <w:p w:rsidR="00582E3B" w:rsidRPr="003C6A31" w:rsidRDefault="00582E3B" w:rsidP="00582E3B">
      <w:pPr>
        <w:pStyle w:val="a5"/>
        <w:jc w:val="both"/>
        <w:rPr>
          <w:rFonts w:ascii="Times New Roman" w:hAnsi="Times New Roman" w:cs="Times New Roman"/>
          <w:b/>
          <w:sz w:val="20"/>
          <w:szCs w:val="20"/>
        </w:rPr>
      </w:pPr>
      <w:r w:rsidRPr="00582E3B">
        <w:rPr>
          <w:rFonts w:ascii="Times New Roman" w:hAnsi="Times New Roman" w:cs="Times New Roman"/>
          <w:b/>
          <w:sz w:val="20"/>
          <w:szCs w:val="20"/>
        </w:rPr>
        <w:t xml:space="preserve">       2.3. Характеристика функционирования и показатели работы транспортной инфраструктуры по видам транспорта.</w:t>
      </w:r>
    </w:p>
    <w:p w:rsidR="00582E3B" w:rsidRPr="00582E3B" w:rsidRDefault="00582E3B" w:rsidP="00582E3B">
      <w:pPr>
        <w:pStyle w:val="a5"/>
        <w:jc w:val="both"/>
        <w:rPr>
          <w:rFonts w:ascii="Times New Roman" w:hAnsi="Times New Roman" w:cs="Times New Roman"/>
          <w:sz w:val="20"/>
          <w:szCs w:val="20"/>
        </w:rPr>
      </w:pPr>
      <w:proofErr w:type="gramStart"/>
      <w:r w:rsidRPr="00582E3B">
        <w:rPr>
          <w:rFonts w:ascii="Times New Roman" w:hAnsi="Times New Roman" w:cs="Times New Roman"/>
          <w:sz w:val="20"/>
          <w:szCs w:val="20"/>
        </w:rPr>
        <w:t>Автомобилизация поселения (55 единиц/392человек  в 2016году) оценивается как меньше средней (при уровне автомобилизации.</w:t>
      </w:r>
      <w:proofErr w:type="gramEnd"/>
      <w:r w:rsidRPr="00582E3B">
        <w:rPr>
          <w:rFonts w:ascii="Times New Roman" w:hAnsi="Times New Roman" w:cs="Times New Roman"/>
          <w:sz w:val="20"/>
          <w:szCs w:val="20"/>
        </w:rPr>
        <w:t xml:space="preserve"> </w:t>
      </w:r>
      <w:proofErr w:type="gramStart"/>
      <w:r w:rsidRPr="00582E3B">
        <w:rPr>
          <w:rFonts w:ascii="Times New Roman" w:hAnsi="Times New Roman" w:cs="Times New Roman"/>
          <w:sz w:val="20"/>
          <w:szCs w:val="20"/>
        </w:rPr>
        <w:t>В Российской Федерации 270 единиц на 1000 человек), что обусловлено наличием автобусного сообщения с районным и областным центром.</w:t>
      </w:r>
      <w:proofErr w:type="gramEnd"/>
      <w:r w:rsidRPr="00582E3B">
        <w:rPr>
          <w:rFonts w:ascii="Times New Roman" w:hAnsi="Times New Roman" w:cs="Times New Roman"/>
          <w:sz w:val="20"/>
          <w:szCs w:val="20"/>
        </w:rPr>
        <w:t xml:space="preserve"> Грузовой транспорт в основном представлен сельскохозяйственной техникой. В основе формирования улично-дорожной сети населенных пунктов лежат: основная улица, второстепенные улицы, проезды, хозяйственные проезды.</w:t>
      </w:r>
    </w:p>
    <w:p w:rsidR="00582E3B" w:rsidRPr="00582E3B" w:rsidRDefault="00582E3B" w:rsidP="00582E3B">
      <w:pPr>
        <w:pStyle w:val="a5"/>
        <w:jc w:val="both"/>
        <w:rPr>
          <w:rFonts w:ascii="Times New Roman" w:hAnsi="Times New Roman" w:cs="Times New Roman"/>
          <w:sz w:val="20"/>
          <w:szCs w:val="20"/>
        </w:rPr>
      </w:pP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b/>
          <w:sz w:val="20"/>
          <w:szCs w:val="20"/>
        </w:rPr>
        <w:t xml:space="preserve">        2.4. Характеристика сети дорог поселения, параметры дорожного движения, оценка качества содержания дорог</w:t>
      </w:r>
      <w:r w:rsidRPr="00582E3B">
        <w:rPr>
          <w:rFonts w:ascii="Times New Roman" w:hAnsi="Times New Roman" w:cs="Times New Roman"/>
          <w:sz w:val="20"/>
          <w:szCs w:val="20"/>
        </w:rPr>
        <w:t xml:space="preserve">.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w:t>
      </w:r>
      <w:r w:rsidRPr="00582E3B">
        <w:rPr>
          <w:rFonts w:ascii="Times New Roman" w:hAnsi="Times New Roman" w:cs="Times New Roman"/>
          <w:sz w:val="20"/>
          <w:szCs w:val="20"/>
        </w:rPr>
        <w:tab/>
        <w:t xml:space="preserve">Дорожно-транспортная сеть поселения состоит из дорог </w:t>
      </w:r>
      <w:r w:rsidRPr="00582E3B">
        <w:rPr>
          <w:rFonts w:ascii="Times New Roman" w:hAnsi="Times New Roman" w:cs="Times New Roman"/>
          <w:sz w:val="20"/>
          <w:szCs w:val="20"/>
          <w:lang w:val="en-US"/>
        </w:rPr>
        <w:t>V</w:t>
      </w:r>
      <w:r w:rsidRPr="00582E3B">
        <w:rPr>
          <w:rFonts w:ascii="Times New Roman" w:hAnsi="Times New Roman" w:cs="Times New Roman"/>
          <w:sz w:val="20"/>
          <w:szCs w:val="20"/>
        </w:rPr>
        <w:t xml:space="preserve"> категории, предназначенных не для скоростного движения. В таблице  приведен перечень и характеристика дорог местного значения. Большая часть  дорог общего пользования местного значения имеют щебеночное покрытие. Содержание автомобильных дорог осуществляется администрацией за счёт местного бюджета.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Новотроицкое сельское поселение обладает слабо развитой автомобильной транспортной сетью и находится относительно недалеко от районного центра, что создаёт оптимальные условия для перемещения сырья и готовых товаров. Отсутствие альтернативных видов транспорта предъявляет большие требования к автомобильным дорогам. Строительства новых автомобильных дорог не производилось более 10 лет. Сохранение автодорожной инфраструктуры осуществлялось только за счет ремонта автодорог с твердым покрытием и автодорог с гравийным покрытием.</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pacing w:val="-2"/>
          <w:sz w:val="20"/>
          <w:szCs w:val="20"/>
        </w:rPr>
        <w:t xml:space="preserve">         </w:t>
      </w:r>
      <w:r w:rsidRPr="00582E3B">
        <w:rPr>
          <w:rFonts w:ascii="Times New Roman" w:hAnsi="Times New Roman" w:cs="Times New Roman"/>
          <w:sz w:val="20"/>
          <w:szCs w:val="20"/>
        </w:rPr>
        <w:t>Дорожная сеть представлена дорогами местного значения, лесными и полевыми дорогами.</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Общая протяжённость дорожной сети составляет 7,68 км. Почти все дороги требуют ямочного ремонта.  Характеристика автомобильных дорог дана в таблице</w:t>
      </w:r>
    </w:p>
    <w:tbl>
      <w:tblPr>
        <w:tblpPr w:leftFromText="180" w:rightFromText="180" w:vertAnchor="text" w:horzAnchor="margin" w:tblpY="586"/>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645"/>
        <w:gridCol w:w="3999"/>
        <w:gridCol w:w="851"/>
        <w:gridCol w:w="992"/>
        <w:gridCol w:w="567"/>
        <w:gridCol w:w="709"/>
        <w:gridCol w:w="992"/>
        <w:gridCol w:w="1125"/>
      </w:tblGrid>
      <w:tr w:rsidR="00582E3B" w:rsidRPr="00582E3B" w:rsidTr="00F67041">
        <w:trPr>
          <w:trHeight w:val="709"/>
        </w:trPr>
        <w:tc>
          <w:tcPr>
            <w:tcW w:w="645" w:type="dxa"/>
            <w:vMerge w:val="restart"/>
            <w:tcBorders>
              <w:top w:val="single" w:sz="2" w:space="0" w:color="auto"/>
              <w:left w:val="single" w:sz="2" w:space="0" w:color="auto"/>
              <w:bottom w:val="single" w:sz="2" w:space="0" w:color="auto"/>
              <w:right w:val="single" w:sz="4" w:space="0" w:color="auto"/>
            </w:tcBorders>
          </w:tcPr>
          <w:p w:rsidR="00582E3B" w:rsidRPr="00582E3B" w:rsidRDefault="00582E3B" w:rsidP="00F67041">
            <w:pPr>
              <w:widowControl w:val="0"/>
              <w:rPr>
                <w:rFonts w:ascii="Times New Roman" w:hAnsi="Times New Roman" w:cs="Times New Roman"/>
                <w:sz w:val="20"/>
                <w:szCs w:val="20"/>
              </w:rPr>
            </w:pPr>
            <w:r w:rsidRPr="00582E3B">
              <w:rPr>
                <w:rFonts w:ascii="Times New Roman" w:hAnsi="Times New Roman" w:cs="Times New Roman"/>
                <w:bCs/>
                <w:sz w:val="20"/>
                <w:szCs w:val="20"/>
              </w:rPr>
              <w:t>№</w:t>
            </w:r>
          </w:p>
          <w:p w:rsidR="00582E3B" w:rsidRPr="00582E3B" w:rsidRDefault="00582E3B" w:rsidP="00F67041">
            <w:pPr>
              <w:widowControl w:val="0"/>
              <w:jc w:val="center"/>
              <w:rPr>
                <w:rFonts w:ascii="Times New Roman" w:hAnsi="Times New Roman" w:cs="Times New Roman"/>
                <w:sz w:val="20"/>
                <w:szCs w:val="20"/>
              </w:rPr>
            </w:pPr>
            <w:proofErr w:type="spellStart"/>
            <w:proofErr w:type="gramStart"/>
            <w:r w:rsidRPr="00582E3B">
              <w:rPr>
                <w:rFonts w:ascii="Times New Roman" w:hAnsi="Times New Roman" w:cs="Times New Roman"/>
                <w:bCs/>
                <w:sz w:val="20"/>
                <w:szCs w:val="20"/>
              </w:rPr>
              <w:t>п</w:t>
            </w:r>
            <w:proofErr w:type="spellEnd"/>
            <w:proofErr w:type="gramEnd"/>
            <w:r w:rsidRPr="00582E3B">
              <w:rPr>
                <w:rFonts w:ascii="Times New Roman" w:hAnsi="Times New Roman" w:cs="Times New Roman"/>
                <w:bCs/>
                <w:sz w:val="20"/>
                <w:szCs w:val="20"/>
              </w:rPr>
              <w:t>/</w:t>
            </w:r>
            <w:proofErr w:type="spellStart"/>
            <w:r w:rsidRPr="00582E3B">
              <w:rPr>
                <w:rFonts w:ascii="Times New Roman" w:hAnsi="Times New Roman" w:cs="Times New Roman"/>
                <w:bCs/>
                <w:sz w:val="20"/>
                <w:szCs w:val="20"/>
              </w:rPr>
              <w:t>п</w:t>
            </w:r>
            <w:proofErr w:type="spellEnd"/>
          </w:p>
        </w:tc>
        <w:tc>
          <w:tcPr>
            <w:tcW w:w="3999" w:type="dxa"/>
            <w:vMerge w:val="restart"/>
            <w:tcBorders>
              <w:top w:val="single" w:sz="2" w:space="0" w:color="auto"/>
              <w:left w:val="single" w:sz="4" w:space="0" w:color="auto"/>
              <w:bottom w:val="single" w:sz="2" w:space="0" w:color="auto"/>
              <w:right w:val="single" w:sz="2" w:space="0" w:color="auto"/>
            </w:tcBorders>
          </w:tcPr>
          <w:p w:rsidR="00582E3B" w:rsidRPr="00582E3B" w:rsidRDefault="00582E3B" w:rsidP="00F67041">
            <w:pPr>
              <w:widowControl w:val="0"/>
              <w:rPr>
                <w:rFonts w:ascii="Times New Roman" w:hAnsi="Times New Roman" w:cs="Times New Roman"/>
                <w:sz w:val="20"/>
                <w:szCs w:val="20"/>
              </w:rPr>
            </w:pPr>
            <w:r w:rsidRPr="00582E3B">
              <w:rPr>
                <w:rFonts w:ascii="Times New Roman" w:hAnsi="Times New Roman" w:cs="Times New Roman"/>
                <w:sz w:val="20"/>
                <w:szCs w:val="20"/>
              </w:rPr>
              <w:t>Наименование автомобильной дороги</w:t>
            </w:r>
          </w:p>
        </w:tc>
        <w:tc>
          <w:tcPr>
            <w:tcW w:w="851" w:type="dxa"/>
            <w:vMerge w:val="restart"/>
            <w:tcBorders>
              <w:top w:val="single" w:sz="2" w:space="0" w:color="auto"/>
              <w:left w:val="single" w:sz="4" w:space="0" w:color="auto"/>
              <w:bottom w:val="single" w:sz="2" w:space="0" w:color="auto"/>
              <w:right w:val="single" w:sz="4" w:space="0" w:color="auto"/>
            </w:tcBorders>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Тех.</w:t>
            </w:r>
          </w:p>
          <w:p w:rsidR="00582E3B" w:rsidRPr="00582E3B" w:rsidRDefault="00582E3B" w:rsidP="00F67041">
            <w:pPr>
              <w:pStyle w:val="a5"/>
              <w:rPr>
                <w:rFonts w:ascii="Times New Roman" w:hAnsi="Times New Roman" w:cs="Times New Roman"/>
                <w:b/>
                <w:bCs/>
                <w:sz w:val="20"/>
                <w:szCs w:val="20"/>
              </w:rPr>
            </w:pPr>
            <w:r w:rsidRPr="00582E3B">
              <w:rPr>
                <w:rFonts w:ascii="Times New Roman" w:hAnsi="Times New Roman" w:cs="Times New Roman"/>
                <w:sz w:val="20"/>
                <w:szCs w:val="20"/>
              </w:rPr>
              <w:t>Кат.</w:t>
            </w:r>
          </w:p>
        </w:tc>
        <w:tc>
          <w:tcPr>
            <w:tcW w:w="992" w:type="dxa"/>
            <w:vMerge w:val="restart"/>
            <w:tcBorders>
              <w:top w:val="single" w:sz="2" w:space="0" w:color="auto"/>
              <w:left w:val="single" w:sz="4" w:space="0" w:color="auto"/>
              <w:bottom w:val="single" w:sz="2" w:space="0" w:color="auto"/>
              <w:right w:val="single" w:sz="4" w:space="0" w:color="auto"/>
            </w:tcBorders>
          </w:tcPr>
          <w:p w:rsidR="00582E3B" w:rsidRPr="00582E3B" w:rsidRDefault="00582E3B" w:rsidP="00F67041">
            <w:pPr>
              <w:pStyle w:val="a5"/>
              <w:rPr>
                <w:rFonts w:ascii="Times New Roman" w:hAnsi="Times New Roman" w:cs="Times New Roman"/>
                <w:sz w:val="20"/>
                <w:szCs w:val="20"/>
              </w:rPr>
            </w:pPr>
            <w:proofErr w:type="spellStart"/>
            <w:r w:rsidRPr="00582E3B">
              <w:rPr>
                <w:rFonts w:ascii="Times New Roman" w:hAnsi="Times New Roman" w:cs="Times New Roman"/>
                <w:sz w:val="20"/>
                <w:szCs w:val="20"/>
              </w:rPr>
              <w:t>Протяж</w:t>
            </w:r>
            <w:proofErr w:type="spellEnd"/>
          </w:p>
          <w:p w:rsidR="00582E3B" w:rsidRPr="00582E3B" w:rsidRDefault="00582E3B" w:rsidP="00F67041">
            <w:pPr>
              <w:pStyle w:val="a5"/>
              <w:rPr>
                <w:rFonts w:ascii="Times New Roman" w:hAnsi="Times New Roman" w:cs="Times New Roman"/>
                <w:b/>
                <w:bCs/>
                <w:sz w:val="20"/>
                <w:szCs w:val="20"/>
              </w:rPr>
            </w:pPr>
            <w:proofErr w:type="gramStart"/>
            <w:r w:rsidRPr="00582E3B">
              <w:rPr>
                <w:rFonts w:ascii="Times New Roman" w:hAnsi="Times New Roman" w:cs="Times New Roman"/>
                <w:sz w:val="20"/>
                <w:szCs w:val="20"/>
              </w:rPr>
              <w:t>Км</w:t>
            </w:r>
            <w:proofErr w:type="gramEnd"/>
            <w:r w:rsidRPr="00582E3B">
              <w:rPr>
                <w:rFonts w:ascii="Times New Roman" w:hAnsi="Times New Roman" w:cs="Times New Roman"/>
                <w:sz w:val="20"/>
                <w:szCs w:val="20"/>
              </w:rPr>
              <w:t>.</w:t>
            </w:r>
          </w:p>
        </w:tc>
        <w:tc>
          <w:tcPr>
            <w:tcW w:w="3393" w:type="dxa"/>
            <w:gridSpan w:val="4"/>
            <w:tcBorders>
              <w:top w:val="single" w:sz="2" w:space="0" w:color="auto"/>
              <w:left w:val="single" w:sz="4" w:space="0" w:color="auto"/>
              <w:bottom w:val="single" w:sz="4" w:space="0" w:color="auto"/>
              <w:right w:val="single" w:sz="4" w:space="0" w:color="auto"/>
            </w:tcBorders>
          </w:tcPr>
          <w:p w:rsidR="00582E3B" w:rsidRPr="00582E3B" w:rsidRDefault="00582E3B" w:rsidP="00F67041">
            <w:pPr>
              <w:rPr>
                <w:rFonts w:ascii="Times New Roman" w:hAnsi="Times New Roman" w:cs="Times New Roman"/>
                <w:b/>
                <w:bCs/>
                <w:sz w:val="20"/>
                <w:szCs w:val="20"/>
              </w:rPr>
            </w:pPr>
            <w:r w:rsidRPr="00582E3B">
              <w:rPr>
                <w:rFonts w:ascii="Times New Roman" w:hAnsi="Times New Roman" w:cs="Times New Roman"/>
                <w:bCs/>
                <w:sz w:val="20"/>
                <w:szCs w:val="20"/>
              </w:rPr>
              <w:t xml:space="preserve">В том числе по типу покрытия, </w:t>
            </w:r>
            <w:proofErr w:type="gramStart"/>
            <w:r w:rsidRPr="00582E3B">
              <w:rPr>
                <w:rFonts w:ascii="Times New Roman" w:hAnsi="Times New Roman" w:cs="Times New Roman"/>
                <w:bCs/>
                <w:sz w:val="20"/>
                <w:szCs w:val="20"/>
              </w:rPr>
              <w:t>км</w:t>
            </w:r>
            <w:proofErr w:type="gramEnd"/>
            <w:r w:rsidRPr="00582E3B">
              <w:rPr>
                <w:rFonts w:ascii="Times New Roman" w:hAnsi="Times New Roman" w:cs="Times New Roman"/>
                <w:bCs/>
                <w:sz w:val="20"/>
                <w:szCs w:val="20"/>
              </w:rPr>
              <w:t>.</w:t>
            </w:r>
          </w:p>
        </w:tc>
      </w:tr>
      <w:tr w:rsidR="00582E3B" w:rsidRPr="00582E3B" w:rsidTr="00F67041">
        <w:trPr>
          <w:trHeight w:val="418"/>
        </w:trPr>
        <w:tc>
          <w:tcPr>
            <w:tcW w:w="645" w:type="dxa"/>
            <w:vMerge/>
            <w:tcBorders>
              <w:top w:val="single" w:sz="2" w:space="0" w:color="auto"/>
              <w:left w:val="single" w:sz="2" w:space="0" w:color="auto"/>
              <w:bottom w:val="single" w:sz="2" w:space="0" w:color="auto"/>
              <w:right w:val="single" w:sz="4" w:space="0" w:color="auto"/>
            </w:tcBorders>
            <w:vAlign w:val="center"/>
          </w:tcPr>
          <w:p w:rsidR="00582E3B" w:rsidRPr="00582E3B" w:rsidRDefault="00582E3B" w:rsidP="00F67041">
            <w:pPr>
              <w:rPr>
                <w:rFonts w:ascii="Times New Roman" w:hAnsi="Times New Roman" w:cs="Times New Roman"/>
                <w:sz w:val="20"/>
                <w:szCs w:val="20"/>
              </w:rPr>
            </w:pPr>
          </w:p>
        </w:tc>
        <w:tc>
          <w:tcPr>
            <w:tcW w:w="3999" w:type="dxa"/>
            <w:vMerge/>
            <w:tcBorders>
              <w:top w:val="single" w:sz="2" w:space="0" w:color="auto"/>
              <w:left w:val="single" w:sz="4" w:space="0" w:color="auto"/>
              <w:bottom w:val="single" w:sz="2" w:space="0" w:color="auto"/>
              <w:right w:val="single" w:sz="2" w:space="0" w:color="auto"/>
            </w:tcBorders>
            <w:vAlign w:val="center"/>
          </w:tcPr>
          <w:p w:rsidR="00582E3B" w:rsidRPr="00582E3B" w:rsidRDefault="00582E3B" w:rsidP="00F67041">
            <w:pPr>
              <w:rPr>
                <w:rFonts w:ascii="Times New Roman" w:hAnsi="Times New Roman" w:cs="Times New Roman"/>
                <w:sz w:val="20"/>
                <w:szCs w:val="20"/>
              </w:rPr>
            </w:pPr>
          </w:p>
        </w:tc>
        <w:tc>
          <w:tcPr>
            <w:tcW w:w="851" w:type="dxa"/>
            <w:vMerge/>
            <w:tcBorders>
              <w:top w:val="single" w:sz="2" w:space="0" w:color="auto"/>
              <w:left w:val="single" w:sz="4" w:space="0" w:color="auto"/>
              <w:bottom w:val="single" w:sz="2" w:space="0" w:color="auto"/>
              <w:right w:val="single" w:sz="4" w:space="0" w:color="auto"/>
            </w:tcBorders>
            <w:vAlign w:val="center"/>
          </w:tcPr>
          <w:p w:rsidR="00582E3B" w:rsidRPr="00582E3B" w:rsidRDefault="00582E3B" w:rsidP="00F67041">
            <w:pPr>
              <w:rPr>
                <w:rFonts w:ascii="Times New Roman" w:hAnsi="Times New Roman" w:cs="Times New Roman"/>
                <w:b/>
                <w:bCs/>
                <w:sz w:val="20"/>
                <w:szCs w:val="20"/>
              </w:rPr>
            </w:pPr>
          </w:p>
        </w:tc>
        <w:tc>
          <w:tcPr>
            <w:tcW w:w="992" w:type="dxa"/>
            <w:vMerge/>
            <w:tcBorders>
              <w:top w:val="single" w:sz="2" w:space="0" w:color="auto"/>
              <w:left w:val="single" w:sz="4" w:space="0" w:color="auto"/>
              <w:bottom w:val="single" w:sz="2" w:space="0" w:color="auto"/>
              <w:right w:val="single" w:sz="4" w:space="0" w:color="auto"/>
            </w:tcBorders>
            <w:vAlign w:val="center"/>
          </w:tcPr>
          <w:p w:rsidR="00582E3B" w:rsidRPr="00582E3B" w:rsidRDefault="00582E3B" w:rsidP="00F67041">
            <w:pPr>
              <w:rPr>
                <w:rFonts w:ascii="Times New Roman" w:hAnsi="Times New Roman" w:cs="Times New Roman"/>
                <w:b/>
                <w:bCs/>
                <w:sz w:val="20"/>
                <w:szCs w:val="20"/>
              </w:rPr>
            </w:pPr>
          </w:p>
        </w:tc>
        <w:tc>
          <w:tcPr>
            <w:tcW w:w="567" w:type="dxa"/>
            <w:tcBorders>
              <w:top w:val="single" w:sz="4" w:space="0" w:color="auto"/>
              <w:left w:val="single" w:sz="4" w:space="0" w:color="auto"/>
              <w:bottom w:val="single" w:sz="2"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proofErr w:type="spellStart"/>
            <w:r w:rsidRPr="00582E3B">
              <w:rPr>
                <w:rFonts w:ascii="Times New Roman" w:hAnsi="Times New Roman" w:cs="Times New Roman"/>
                <w:sz w:val="20"/>
                <w:szCs w:val="20"/>
              </w:rPr>
              <w:t>ц</w:t>
            </w:r>
            <w:proofErr w:type="spellEnd"/>
            <w:r w:rsidRPr="00582E3B">
              <w:rPr>
                <w:rFonts w:ascii="Times New Roman" w:hAnsi="Times New Roman" w:cs="Times New Roman"/>
                <w:sz w:val="20"/>
                <w:szCs w:val="20"/>
                <w:lang w:val="en-US"/>
              </w:rPr>
              <w:t>/</w:t>
            </w:r>
            <w:r w:rsidRPr="00582E3B">
              <w:rPr>
                <w:rFonts w:ascii="Times New Roman" w:hAnsi="Times New Roman" w:cs="Times New Roman"/>
                <w:sz w:val="20"/>
                <w:szCs w:val="20"/>
              </w:rPr>
              <w:t>б</w:t>
            </w:r>
          </w:p>
        </w:tc>
        <w:tc>
          <w:tcPr>
            <w:tcW w:w="709" w:type="dxa"/>
            <w:tcBorders>
              <w:top w:val="single" w:sz="4" w:space="0" w:color="auto"/>
              <w:left w:val="single" w:sz="4" w:space="0" w:color="auto"/>
              <w:bottom w:val="single" w:sz="2"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а</w:t>
            </w:r>
            <w:r w:rsidRPr="00582E3B">
              <w:rPr>
                <w:rFonts w:ascii="Times New Roman" w:hAnsi="Times New Roman" w:cs="Times New Roman"/>
                <w:sz w:val="20"/>
                <w:szCs w:val="20"/>
                <w:lang w:val="en-US"/>
              </w:rPr>
              <w:t>/</w:t>
            </w:r>
            <w:r w:rsidRPr="00582E3B">
              <w:rPr>
                <w:rFonts w:ascii="Times New Roman" w:hAnsi="Times New Roman" w:cs="Times New Roman"/>
                <w:sz w:val="20"/>
                <w:szCs w:val="20"/>
              </w:rPr>
              <w:t>б</w:t>
            </w:r>
          </w:p>
        </w:tc>
        <w:tc>
          <w:tcPr>
            <w:tcW w:w="992" w:type="dxa"/>
            <w:tcBorders>
              <w:top w:val="single" w:sz="4" w:space="0" w:color="auto"/>
              <w:left w:val="single" w:sz="4" w:space="0" w:color="auto"/>
              <w:bottom w:val="single" w:sz="2" w:space="0" w:color="auto"/>
              <w:right w:val="single" w:sz="4" w:space="0" w:color="auto"/>
            </w:tcBorders>
          </w:tcPr>
          <w:p w:rsidR="00582E3B" w:rsidRPr="00582E3B" w:rsidRDefault="00582E3B" w:rsidP="00F67041">
            <w:pPr>
              <w:jc w:val="center"/>
              <w:rPr>
                <w:rFonts w:ascii="Times New Roman" w:hAnsi="Times New Roman" w:cs="Times New Roman"/>
                <w:bCs/>
                <w:sz w:val="20"/>
                <w:szCs w:val="20"/>
              </w:rPr>
            </w:pPr>
            <w:r w:rsidRPr="00582E3B">
              <w:rPr>
                <w:rFonts w:ascii="Times New Roman" w:hAnsi="Times New Roman" w:cs="Times New Roman"/>
                <w:bCs/>
                <w:sz w:val="20"/>
                <w:szCs w:val="20"/>
              </w:rPr>
              <w:t>щебень</w:t>
            </w:r>
          </w:p>
        </w:tc>
        <w:tc>
          <w:tcPr>
            <w:tcW w:w="1125" w:type="dxa"/>
            <w:tcBorders>
              <w:top w:val="single" w:sz="4" w:space="0" w:color="auto"/>
              <w:left w:val="single" w:sz="4" w:space="0" w:color="auto"/>
              <w:bottom w:val="single" w:sz="2"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Грунтов.</w:t>
            </w:r>
          </w:p>
        </w:tc>
      </w:tr>
      <w:tr w:rsidR="00582E3B" w:rsidRPr="00582E3B" w:rsidTr="00F67041">
        <w:trPr>
          <w:trHeight w:val="180"/>
        </w:trPr>
        <w:tc>
          <w:tcPr>
            <w:tcW w:w="645" w:type="dxa"/>
            <w:tcBorders>
              <w:top w:val="single" w:sz="4" w:space="0" w:color="auto"/>
              <w:left w:val="single" w:sz="2"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p>
        </w:tc>
        <w:tc>
          <w:tcPr>
            <w:tcW w:w="3999" w:type="dxa"/>
            <w:tcBorders>
              <w:top w:val="single" w:sz="4" w:space="0" w:color="auto"/>
              <w:left w:val="single" w:sz="4" w:space="0" w:color="auto"/>
              <w:bottom w:val="single" w:sz="4" w:space="0" w:color="auto"/>
              <w:right w:val="single" w:sz="2"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b/>
                <w:sz w:val="20"/>
                <w:szCs w:val="20"/>
              </w:rPr>
              <w:t>Дороги местного значения</w:t>
            </w:r>
          </w:p>
        </w:tc>
        <w:tc>
          <w:tcPr>
            <w:tcW w:w="851" w:type="dxa"/>
            <w:tcBorders>
              <w:top w:val="single" w:sz="4" w:space="0" w:color="auto"/>
              <w:left w:val="single" w:sz="4" w:space="0" w:color="auto"/>
              <w:bottom w:val="single" w:sz="4" w:space="0" w:color="auto"/>
              <w:right w:val="single" w:sz="2" w:space="0" w:color="auto"/>
            </w:tcBorders>
          </w:tcPr>
          <w:p w:rsidR="00582E3B" w:rsidRPr="00582E3B" w:rsidRDefault="00582E3B" w:rsidP="00F67041">
            <w:pPr>
              <w:widowControl w:val="0"/>
              <w:jc w:val="center"/>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2" w:space="0" w:color="auto"/>
            </w:tcBorders>
          </w:tcPr>
          <w:p w:rsidR="00582E3B" w:rsidRPr="00582E3B" w:rsidRDefault="00582E3B" w:rsidP="00F67041">
            <w:pPr>
              <w:widowControl w:val="0"/>
              <w:jc w:val="center"/>
              <w:rPr>
                <w:rFonts w:ascii="Times New Roman" w:hAnsi="Times New Roman" w:cs="Times New Roman"/>
                <w:sz w:val="20"/>
                <w:szCs w:val="20"/>
              </w:rPr>
            </w:pPr>
          </w:p>
        </w:tc>
        <w:tc>
          <w:tcPr>
            <w:tcW w:w="567" w:type="dxa"/>
            <w:tcBorders>
              <w:top w:val="single" w:sz="4" w:space="0" w:color="auto"/>
              <w:left w:val="single" w:sz="2"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2" w:space="0" w:color="auto"/>
            </w:tcBorders>
          </w:tcPr>
          <w:p w:rsidR="00582E3B" w:rsidRPr="00582E3B" w:rsidRDefault="00582E3B" w:rsidP="00F67041">
            <w:pPr>
              <w:widowControl w:val="0"/>
              <w:jc w:val="center"/>
              <w:rPr>
                <w:rFonts w:ascii="Times New Roman" w:hAnsi="Times New Roman" w:cs="Times New Roman"/>
                <w:sz w:val="20"/>
                <w:szCs w:val="20"/>
              </w:rPr>
            </w:pPr>
          </w:p>
        </w:tc>
        <w:tc>
          <w:tcPr>
            <w:tcW w:w="992" w:type="dxa"/>
            <w:tcBorders>
              <w:top w:val="single" w:sz="4" w:space="0" w:color="auto"/>
              <w:left w:val="single" w:sz="2"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p>
        </w:tc>
        <w:tc>
          <w:tcPr>
            <w:tcW w:w="1125" w:type="dxa"/>
            <w:tcBorders>
              <w:top w:val="single" w:sz="4" w:space="0" w:color="auto"/>
              <w:left w:val="single" w:sz="4" w:space="0" w:color="auto"/>
              <w:bottom w:val="single" w:sz="4" w:space="0" w:color="auto"/>
              <w:right w:val="single" w:sz="2" w:space="0" w:color="auto"/>
            </w:tcBorders>
          </w:tcPr>
          <w:p w:rsidR="00582E3B" w:rsidRPr="00582E3B" w:rsidRDefault="00582E3B" w:rsidP="00F67041">
            <w:pPr>
              <w:widowControl w:val="0"/>
              <w:jc w:val="center"/>
              <w:rPr>
                <w:rFonts w:ascii="Times New Roman" w:hAnsi="Times New Roman" w:cs="Times New Roman"/>
                <w:sz w:val="20"/>
                <w:szCs w:val="20"/>
              </w:rPr>
            </w:pP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1</w:t>
            </w:r>
          </w:p>
        </w:tc>
        <w:tc>
          <w:tcPr>
            <w:tcW w:w="3999" w:type="dxa"/>
            <w:tcBorders>
              <w:top w:val="single" w:sz="4" w:space="0" w:color="auto"/>
              <w:left w:val="single" w:sz="4" w:space="0" w:color="auto"/>
              <w:bottom w:val="nil"/>
              <w:right w:val="single" w:sz="4" w:space="0" w:color="auto"/>
            </w:tcBorders>
          </w:tcPr>
          <w:p w:rsidR="00582E3B" w:rsidRPr="00582E3B" w:rsidRDefault="00582E3B" w:rsidP="00F67041">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ул. </w:t>
            </w:r>
            <w:proofErr w:type="gramStart"/>
            <w:r w:rsidRPr="00582E3B">
              <w:rPr>
                <w:rFonts w:ascii="Times New Roman" w:hAnsi="Times New Roman" w:cs="Times New Roman"/>
                <w:sz w:val="20"/>
                <w:szCs w:val="20"/>
              </w:rPr>
              <w:t>Советская</w:t>
            </w:r>
            <w:proofErr w:type="gramEnd"/>
            <w:r w:rsidRPr="00582E3B">
              <w:rPr>
                <w:rFonts w:ascii="Times New Roman" w:hAnsi="Times New Roman" w:cs="Times New Roman"/>
                <w:sz w:val="20"/>
                <w:szCs w:val="20"/>
              </w:rPr>
              <w:t>, с. Новотроицк</w:t>
            </w:r>
          </w:p>
          <w:p w:rsidR="00582E3B" w:rsidRPr="00582E3B" w:rsidRDefault="00582E3B" w:rsidP="00F67041">
            <w:pPr>
              <w:widowControl w:val="0"/>
              <w:jc w:val="both"/>
              <w:rPr>
                <w:rFonts w:ascii="Times New Roman" w:hAnsi="Times New Roman" w:cs="Times New Roman"/>
                <w:bCs/>
                <w:sz w:val="20"/>
                <w:szCs w:val="20"/>
              </w:rPr>
            </w:pP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1,514</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 xml:space="preserve">   -</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both"/>
              <w:rPr>
                <w:rFonts w:ascii="Times New Roman" w:hAnsi="Times New Roman" w:cs="Times New Roman"/>
                <w:b/>
                <w:bCs/>
                <w:sz w:val="20"/>
                <w:szCs w:val="20"/>
              </w:rPr>
            </w:pPr>
            <w:r w:rsidRPr="00582E3B">
              <w:rPr>
                <w:rFonts w:ascii="Times New Roman" w:hAnsi="Times New Roman" w:cs="Times New Roman"/>
                <w:sz w:val="20"/>
                <w:szCs w:val="20"/>
              </w:rPr>
              <w:t>1,514</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b/>
                <w:bCs/>
                <w:sz w:val="20"/>
                <w:szCs w:val="20"/>
              </w:rPr>
              <w:t>-</w:t>
            </w: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2</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pStyle w:val="a5"/>
              <w:jc w:val="both"/>
              <w:rPr>
                <w:rFonts w:ascii="Times New Roman" w:hAnsi="Times New Roman" w:cs="Times New Roman"/>
                <w:sz w:val="20"/>
                <w:szCs w:val="20"/>
              </w:rPr>
            </w:pPr>
            <w:r w:rsidRPr="00582E3B">
              <w:rPr>
                <w:rFonts w:ascii="Times New Roman" w:hAnsi="Times New Roman" w:cs="Times New Roman"/>
                <w:sz w:val="20"/>
                <w:szCs w:val="20"/>
              </w:rPr>
              <w:t>пер. Советский</w:t>
            </w:r>
          </w:p>
          <w:p w:rsidR="00582E3B" w:rsidRPr="00582E3B" w:rsidRDefault="00582E3B" w:rsidP="00F67041">
            <w:pPr>
              <w:widowControl w:val="0"/>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1,415</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rPr>
                <w:rFonts w:ascii="Times New Roman" w:hAnsi="Times New Roman" w:cs="Times New Roman"/>
                <w:b/>
                <w:bCs/>
                <w:sz w:val="20"/>
                <w:szCs w:val="20"/>
              </w:rPr>
            </w:pPr>
            <w:r w:rsidRPr="00582E3B">
              <w:rPr>
                <w:rFonts w:ascii="Times New Roman" w:hAnsi="Times New Roman" w:cs="Times New Roman"/>
                <w:sz w:val="20"/>
                <w:szCs w:val="20"/>
              </w:rPr>
              <w:t xml:space="preserve"> 1,415</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b/>
                <w:bCs/>
                <w:sz w:val="20"/>
                <w:szCs w:val="20"/>
              </w:rPr>
              <w:t>-</w:t>
            </w: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3</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pStyle w:val="a5"/>
              <w:jc w:val="both"/>
              <w:rPr>
                <w:rFonts w:ascii="Times New Roman" w:hAnsi="Times New Roman" w:cs="Times New Roman"/>
                <w:sz w:val="20"/>
                <w:szCs w:val="20"/>
              </w:rPr>
            </w:pPr>
            <w:r w:rsidRPr="00582E3B">
              <w:rPr>
                <w:rFonts w:ascii="Times New Roman" w:hAnsi="Times New Roman" w:cs="Times New Roman"/>
                <w:sz w:val="20"/>
                <w:szCs w:val="20"/>
              </w:rPr>
              <w:t>ул. Трудовая</w:t>
            </w:r>
          </w:p>
          <w:p w:rsidR="00582E3B" w:rsidRPr="00582E3B" w:rsidRDefault="00582E3B" w:rsidP="00F67041">
            <w:pPr>
              <w:widowControl w:val="0"/>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0,878</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0,878</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b/>
                <w:bCs/>
                <w:sz w:val="20"/>
                <w:szCs w:val="20"/>
              </w:rPr>
              <w:t>-</w:t>
            </w: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4</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pStyle w:val="a5"/>
              <w:jc w:val="both"/>
              <w:rPr>
                <w:rFonts w:ascii="Times New Roman" w:hAnsi="Times New Roman" w:cs="Times New Roman"/>
                <w:sz w:val="20"/>
                <w:szCs w:val="20"/>
              </w:rPr>
            </w:pPr>
            <w:r w:rsidRPr="00582E3B">
              <w:rPr>
                <w:rFonts w:ascii="Times New Roman" w:hAnsi="Times New Roman" w:cs="Times New Roman"/>
                <w:sz w:val="20"/>
                <w:szCs w:val="20"/>
              </w:rPr>
              <w:t>пер. Трудовой</w:t>
            </w:r>
          </w:p>
          <w:p w:rsidR="00582E3B" w:rsidRPr="00582E3B" w:rsidRDefault="00582E3B" w:rsidP="00F67041">
            <w:pPr>
              <w:widowControl w:val="0"/>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0,350</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b/>
                <w:bCs/>
                <w:sz w:val="20"/>
                <w:szCs w:val="20"/>
              </w:rPr>
              <w:t>-</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0,350</w:t>
            </w: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5</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pStyle w:val="a5"/>
              <w:jc w:val="both"/>
              <w:rPr>
                <w:rFonts w:ascii="Times New Roman" w:hAnsi="Times New Roman" w:cs="Times New Roman"/>
                <w:sz w:val="20"/>
                <w:szCs w:val="20"/>
              </w:rPr>
            </w:pPr>
            <w:r w:rsidRPr="00582E3B">
              <w:rPr>
                <w:rFonts w:ascii="Times New Roman" w:hAnsi="Times New Roman" w:cs="Times New Roman"/>
                <w:sz w:val="20"/>
                <w:szCs w:val="20"/>
              </w:rPr>
              <w:t>ул</w:t>
            </w:r>
            <w:proofErr w:type="gramStart"/>
            <w:r w:rsidRPr="00582E3B">
              <w:rPr>
                <w:rFonts w:ascii="Times New Roman" w:hAnsi="Times New Roman" w:cs="Times New Roman"/>
                <w:sz w:val="20"/>
                <w:szCs w:val="20"/>
              </w:rPr>
              <w:t>.О</w:t>
            </w:r>
            <w:proofErr w:type="gramEnd"/>
            <w:r w:rsidRPr="00582E3B">
              <w:rPr>
                <w:rFonts w:ascii="Times New Roman" w:hAnsi="Times New Roman" w:cs="Times New Roman"/>
                <w:sz w:val="20"/>
                <w:szCs w:val="20"/>
              </w:rPr>
              <w:t>ктябрьская</w:t>
            </w:r>
          </w:p>
          <w:p w:rsidR="00582E3B" w:rsidRPr="00582E3B" w:rsidRDefault="00582E3B" w:rsidP="00F67041">
            <w:pPr>
              <w:widowControl w:val="0"/>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0,632</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Cs/>
                <w:sz w:val="20"/>
                <w:szCs w:val="20"/>
              </w:rPr>
            </w:pPr>
            <w:r w:rsidRPr="00582E3B">
              <w:rPr>
                <w:rFonts w:ascii="Times New Roman" w:hAnsi="Times New Roman" w:cs="Times New Roman"/>
                <w:bCs/>
                <w:sz w:val="20"/>
                <w:szCs w:val="20"/>
              </w:rPr>
              <w:t>0,300</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0,332</w:t>
            </w: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6</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ул. Каминская </w:t>
            </w:r>
          </w:p>
          <w:p w:rsidR="00582E3B" w:rsidRPr="00582E3B" w:rsidRDefault="00582E3B" w:rsidP="00F67041">
            <w:pPr>
              <w:widowControl w:val="0"/>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1,031</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0,300</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Cs/>
                <w:sz w:val="20"/>
                <w:szCs w:val="20"/>
              </w:rPr>
            </w:pPr>
            <w:r w:rsidRPr="00582E3B">
              <w:rPr>
                <w:rFonts w:ascii="Times New Roman" w:hAnsi="Times New Roman" w:cs="Times New Roman"/>
                <w:bCs/>
                <w:sz w:val="20"/>
                <w:szCs w:val="20"/>
              </w:rPr>
              <w:t>0,731</w:t>
            </w: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7</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both"/>
              <w:rPr>
                <w:rFonts w:ascii="Times New Roman" w:hAnsi="Times New Roman" w:cs="Times New Roman"/>
                <w:sz w:val="20"/>
                <w:szCs w:val="20"/>
              </w:rPr>
            </w:pPr>
            <w:r w:rsidRPr="00582E3B">
              <w:rPr>
                <w:rFonts w:ascii="Times New Roman" w:hAnsi="Times New Roman" w:cs="Times New Roman"/>
                <w:sz w:val="20"/>
                <w:szCs w:val="20"/>
              </w:rPr>
              <w:t>ул. Гоголя</w:t>
            </w: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0,860</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0,860</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p>
        </w:tc>
      </w:tr>
      <w:tr w:rsidR="00582E3B" w:rsidRPr="00582E3B" w:rsidTr="00F67041">
        <w:trPr>
          <w:trHeight w:val="34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Cs/>
                <w:sz w:val="20"/>
                <w:szCs w:val="20"/>
              </w:rPr>
            </w:pPr>
            <w:r w:rsidRPr="00582E3B">
              <w:rPr>
                <w:rFonts w:ascii="Times New Roman" w:hAnsi="Times New Roman" w:cs="Times New Roman"/>
                <w:bCs/>
                <w:sz w:val="20"/>
                <w:szCs w:val="20"/>
              </w:rPr>
              <w:t>8</w:t>
            </w: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both"/>
              <w:rPr>
                <w:rFonts w:ascii="Times New Roman" w:hAnsi="Times New Roman" w:cs="Times New Roman"/>
                <w:sz w:val="20"/>
                <w:szCs w:val="20"/>
              </w:rPr>
            </w:pPr>
            <w:r w:rsidRPr="00582E3B">
              <w:rPr>
                <w:rFonts w:ascii="Times New Roman" w:hAnsi="Times New Roman" w:cs="Times New Roman"/>
                <w:sz w:val="20"/>
                <w:szCs w:val="20"/>
              </w:rPr>
              <w:t>Ул. Центральная</w:t>
            </w: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lang w:val="en-US"/>
              </w:rPr>
              <w:t>V</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b/>
                <w:bCs/>
                <w:sz w:val="20"/>
                <w:szCs w:val="20"/>
              </w:rPr>
              <w:t>-</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jc w:val="center"/>
              <w:rPr>
                <w:rFonts w:ascii="Times New Roman" w:hAnsi="Times New Roman" w:cs="Times New Roman"/>
                <w:b/>
                <w:bCs/>
                <w:sz w:val="20"/>
                <w:szCs w:val="20"/>
              </w:rPr>
            </w:pPr>
            <w:r w:rsidRPr="00582E3B">
              <w:rPr>
                <w:rFonts w:ascii="Times New Roman" w:hAnsi="Times New Roman" w:cs="Times New Roman"/>
                <w:sz w:val="20"/>
                <w:szCs w:val="20"/>
              </w:rPr>
              <w:t>1,00</w:t>
            </w:r>
          </w:p>
        </w:tc>
      </w:tr>
      <w:tr w:rsidR="00582E3B" w:rsidRPr="00582E3B" w:rsidTr="00F67041">
        <w:trPr>
          <w:trHeight w:val="285"/>
        </w:trPr>
        <w:tc>
          <w:tcPr>
            <w:tcW w:w="64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both"/>
              <w:rPr>
                <w:rFonts w:ascii="Times New Roman" w:hAnsi="Times New Roman" w:cs="Times New Roman"/>
                <w:b/>
                <w:bCs/>
                <w:sz w:val="20"/>
                <w:szCs w:val="20"/>
              </w:rPr>
            </w:pPr>
          </w:p>
        </w:tc>
        <w:tc>
          <w:tcPr>
            <w:tcW w:w="399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both"/>
              <w:rPr>
                <w:rFonts w:ascii="Times New Roman" w:hAnsi="Times New Roman" w:cs="Times New Roman"/>
                <w:b/>
                <w:bCs/>
                <w:sz w:val="20"/>
                <w:szCs w:val="20"/>
              </w:rPr>
            </w:pPr>
            <w:r w:rsidRPr="00582E3B">
              <w:rPr>
                <w:rFonts w:ascii="Times New Roman" w:hAnsi="Times New Roman" w:cs="Times New Roman"/>
                <w:sz w:val="20"/>
                <w:szCs w:val="20"/>
              </w:rPr>
              <w:t>Итого дорог местного значения</w:t>
            </w:r>
          </w:p>
        </w:tc>
        <w:tc>
          <w:tcPr>
            <w:tcW w:w="851"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both"/>
              <w:rPr>
                <w:rFonts w:ascii="Times New Roman" w:hAnsi="Times New Roman" w:cs="Times New Roman"/>
                <w:b/>
                <w:bCs/>
                <w:sz w:val="20"/>
                <w:szCs w:val="20"/>
                <w:highlight w:val="yellow"/>
              </w:rPr>
            </w:pP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7,680</w:t>
            </w:r>
          </w:p>
        </w:tc>
        <w:tc>
          <w:tcPr>
            <w:tcW w:w="567"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
                <w:sz w:val="20"/>
                <w:szCs w:val="20"/>
              </w:rPr>
            </w:pPr>
            <w:r w:rsidRPr="00582E3B">
              <w:rPr>
                <w:rFonts w:ascii="Times New Roman" w:hAnsi="Times New Roman" w:cs="Times New Roman"/>
                <w:b/>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b/>
                <w:sz w:val="20"/>
                <w:szCs w:val="20"/>
              </w:rPr>
            </w:pPr>
            <w:r w:rsidRPr="00582E3B">
              <w:rPr>
                <w:rFonts w:ascii="Times New Roman" w:hAnsi="Times New Roman" w:cs="Times New Roman"/>
                <w:b/>
                <w:sz w:val="20"/>
                <w:szCs w:val="20"/>
              </w:rPr>
              <w:t>-</w:t>
            </w:r>
          </w:p>
        </w:tc>
        <w:tc>
          <w:tcPr>
            <w:tcW w:w="992"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5,267</w:t>
            </w:r>
          </w:p>
        </w:tc>
        <w:tc>
          <w:tcPr>
            <w:tcW w:w="1125" w:type="dxa"/>
            <w:tcBorders>
              <w:top w:val="single" w:sz="4" w:space="0" w:color="auto"/>
              <w:left w:val="single" w:sz="4" w:space="0" w:color="auto"/>
              <w:bottom w:val="single" w:sz="4" w:space="0" w:color="auto"/>
              <w:right w:val="single" w:sz="4" w:space="0" w:color="auto"/>
            </w:tcBorders>
          </w:tcPr>
          <w:p w:rsidR="00582E3B" w:rsidRPr="00582E3B" w:rsidRDefault="00582E3B" w:rsidP="00F67041">
            <w:pPr>
              <w:widowControl w:val="0"/>
              <w:jc w:val="center"/>
              <w:rPr>
                <w:rFonts w:ascii="Times New Roman" w:hAnsi="Times New Roman" w:cs="Times New Roman"/>
                <w:sz w:val="20"/>
                <w:szCs w:val="20"/>
              </w:rPr>
            </w:pPr>
            <w:r w:rsidRPr="00582E3B">
              <w:rPr>
                <w:rFonts w:ascii="Times New Roman" w:hAnsi="Times New Roman" w:cs="Times New Roman"/>
                <w:sz w:val="20"/>
                <w:szCs w:val="20"/>
              </w:rPr>
              <w:t>2,413</w:t>
            </w:r>
          </w:p>
        </w:tc>
      </w:tr>
    </w:tbl>
    <w:p w:rsidR="00582E3B" w:rsidRPr="00582E3B" w:rsidRDefault="00582E3B" w:rsidP="00582E3B">
      <w:pPr>
        <w:spacing w:after="0" w:line="100" w:lineRule="atLeast"/>
        <w:jc w:val="both"/>
        <w:rPr>
          <w:rFonts w:ascii="Times New Roman" w:hAnsi="Times New Roman" w:cs="Times New Roman"/>
          <w:sz w:val="20"/>
          <w:szCs w:val="20"/>
        </w:rPr>
      </w:pPr>
    </w:p>
    <w:p w:rsidR="00582E3B" w:rsidRPr="00582E3B" w:rsidRDefault="00582E3B" w:rsidP="00582E3B">
      <w:pPr>
        <w:ind w:firstLine="708"/>
        <w:jc w:val="both"/>
        <w:rPr>
          <w:rFonts w:ascii="Times New Roman" w:hAnsi="Times New Roman" w:cs="Times New Roman"/>
          <w:b/>
          <w:bCs/>
          <w:sz w:val="20"/>
          <w:szCs w:val="20"/>
        </w:rPr>
      </w:pPr>
      <w:r w:rsidRPr="00582E3B">
        <w:rPr>
          <w:rFonts w:ascii="Times New Roman" w:hAnsi="Times New Roman" w:cs="Times New Roman"/>
          <w:sz w:val="20"/>
          <w:szCs w:val="20"/>
        </w:rPr>
        <w:t xml:space="preserve"> </w:t>
      </w:r>
      <w:r w:rsidRPr="00582E3B">
        <w:rPr>
          <w:rFonts w:ascii="Times New Roman" w:hAnsi="Times New Roman" w:cs="Times New Roman"/>
          <w:b/>
          <w:bCs/>
          <w:sz w:val="20"/>
          <w:szCs w:val="20"/>
        </w:rPr>
        <w:t xml:space="preserve">2.5. Анализ состава парка транспортных средств и уровня автомобилизации сельского поселения, обеспеченность парковками (парковочными местами).                                            </w:t>
      </w:r>
    </w:p>
    <w:p w:rsidR="00582E3B" w:rsidRPr="00582E3B" w:rsidRDefault="00582E3B" w:rsidP="00582E3B">
      <w:pPr>
        <w:ind w:firstLine="708"/>
        <w:jc w:val="both"/>
        <w:rPr>
          <w:rFonts w:ascii="Times New Roman" w:hAnsi="Times New Roman" w:cs="Times New Roman"/>
          <w:sz w:val="20"/>
          <w:szCs w:val="20"/>
        </w:rPr>
      </w:pPr>
      <w:r w:rsidRPr="00582E3B">
        <w:rPr>
          <w:rFonts w:ascii="Times New Roman" w:hAnsi="Times New Roman" w:cs="Times New Roman"/>
          <w:sz w:val="20"/>
          <w:szCs w:val="20"/>
        </w:rPr>
        <w:t xml:space="preserve">Автомобильный парк сельского поселения преимущественно состоит из легковых автомобилей, принадлежащих частным лицам. Детальная информация видов транспорта отсутствует. За период 2013-2016 годы отмечается рост транспортных средств рост и уровня автомобилизации населения. Хранение транспортных средств осуществляется на придомовых территориях. Парковочные места имеются у всех объектов социальной инфраструктуры и у административных зданий хозяйствующих организаций.       </w:t>
      </w:r>
    </w:p>
    <w:p w:rsidR="00582E3B" w:rsidRPr="00582E3B" w:rsidRDefault="00582E3B" w:rsidP="00582E3B">
      <w:pPr>
        <w:pStyle w:val="a5"/>
        <w:jc w:val="center"/>
        <w:rPr>
          <w:rFonts w:ascii="Times New Roman" w:hAnsi="Times New Roman" w:cs="Times New Roman"/>
          <w:b/>
          <w:sz w:val="20"/>
          <w:szCs w:val="20"/>
        </w:rPr>
      </w:pPr>
      <w:r w:rsidRPr="00582E3B">
        <w:rPr>
          <w:rFonts w:ascii="Times New Roman" w:hAnsi="Times New Roman" w:cs="Times New Roman"/>
          <w:b/>
          <w:sz w:val="20"/>
          <w:szCs w:val="20"/>
        </w:rPr>
        <w:t>Оценка уровня автомобилизации населения на территории Новотроицкого сельского поселения</w:t>
      </w:r>
    </w:p>
    <w:tbl>
      <w:tblPr>
        <w:tblW w:w="10120" w:type="dxa"/>
        <w:jc w:val="center"/>
        <w:tblInd w:w="-502" w:type="dxa"/>
        <w:tblLook w:val="04A0"/>
      </w:tblPr>
      <w:tblGrid>
        <w:gridCol w:w="670"/>
        <w:gridCol w:w="5183"/>
        <w:gridCol w:w="1064"/>
        <w:gridCol w:w="1113"/>
        <w:gridCol w:w="1098"/>
        <w:gridCol w:w="992"/>
      </w:tblGrid>
      <w:tr w:rsidR="00582E3B" w:rsidRPr="00582E3B" w:rsidTr="00F67041">
        <w:trPr>
          <w:trHeight w:val="675"/>
          <w:jc w:val="center"/>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b/>
                <w:bCs/>
                <w:color w:val="000000"/>
                <w:sz w:val="20"/>
                <w:szCs w:val="20"/>
              </w:rPr>
            </w:pPr>
            <w:r w:rsidRPr="00582E3B">
              <w:rPr>
                <w:rFonts w:ascii="Times New Roman" w:hAnsi="Times New Roman" w:cs="Times New Roman"/>
                <w:b/>
                <w:bCs/>
                <w:color w:val="000000"/>
                <w:sz w:val="20"/>
                <w:szCs w:val="20"/>
              </w:rPr>
              <w:t>№</w:t>
            </w:r>
          </w:p>
        </w:tc>
        <w:tc>
          <w:tcPr>
            <w:tcW w:w="5183" w:type="dxa"/>
            <w:tcBorders>
              <w:top w:val="single" w:sz="4" w:space="0" w:color="auto"/>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b/>
                <w:bCs/>
                <w:color w:val="000000"/>
                <w:sz w:val="20"/>
                <w:szCs w:val="20"/>
              </w:rPr>
            </w:pPr>
            <w:r w:rsidRPr="00582E3B">
              <w:rPr>
                <w:rFonts w:ascii="Times New Roman" w:hAnsi="Times New Roman" w:cs="Times New Roman"/>
                <w:b/>
                <w:bCs/>
                <w:color w:val="000000"/>
                <w:sz w:val="20"/>
                <w:szCs w:val="20"/>
              </w:rPr>
              <w:t>Показатели</w:t>
            </w:r>
          </w:p>
        </w:tc>
        <w:tc>
          <w:tcPr>
            <w:tcW w:w="1064" w:type="dxa"/>
            <w:tcBorders>
              <w:top w:val="single" w:sz="4" w:space="0" w:color="auto"/>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b/>
                <w:bCs/>
                <w:color w:val="000000"/>
                <w:sz w:val="20"/>
                <w:szCs w:val="20"/>
              </w:rPr>
            </w:pPr>
            <w:r w:rsidRPr="00582E3B">
              <w:rPr>
                <w:rFonts w:ascii="Times New Roman" w:hAnsi="Times New Roman" w:cs="Times New Roman"/>
                <w:b/>
                <w:bCs/>
                <w:color w:val="000000"/>
                <w:sz w:val="20"/>
                <w:szCs w:val="20"/>
              </w:rPr>
              <w:t>2013 год (факт)</w:t>
            </w:r>
          </w:p>
        </w:tc>
        <w:tc>
          <w:tcPr>
            <w:tcW w:w="1113" w:type="dxa"/>
            <w:tcBorders>
              <w:top w:val="single" w:sz="4" w:space="0" w:color="auto"/>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b/>
                <w:bCs/>
                <w:color w:val="000000"/>
                <w:sz w:val="20"/>
                <w:szCs w:val="20"/>
              </w:rPr>
            </w:pPr>
            <w:r w:rsidRPr="00582E3B">
              <w:rPr>
                <w:rFonts w:ascii="Times New Roman" w:hAnsi="Times New Roman" w:cs="Times New Roman"/>
                <w:b/>
                <w:bCs/>
                <w:color w:val="000000"/>
                <w:sz w:val="20"/>
                <w:szCs w:val="20"/>
              </w:rPr>
              <w:t>2014 год (факт)</w:t>
            </w:r>
          </w:p>
        </w:tc>
        <w:tc>
          <w:tcPr>
            <w:tcW w:w="1098" w:type="dxa"/>
            <w:tcBorders>
              <w:top w:val="single" w:sz="4" w:space="0" w:color="auto"/>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b/>
                <w:bCs/>
                <w:color w:val="000000"/>
                <w:sz w:val="20"/>
                <w:szCs w:val="20"/>
              </w:rPr>
            </w:pPr>
            <w:r w:rsidRPr="00582E3B">
              <w:rPr>
                <w:rFonts w:ascii="Times New Roman" w:hAnsi="Times New Roman" w:cs="Times New Roman"/>
                <w:b/>
                <w:bCs/>
                <w:color w:val="000000"/>
                <w:sz w:val="20"/>
                <w:szCs w:val="20"/>
              </w:rPr>
              <w:t>2015 год (факт)</w:t>
            </w:r>
          </w:p>
        </w:tc>
        <w:tc>
          <w:tcPr>
            <w:tcW w:w="992" w:type="dxa"/>
            <w:tcBorders>
              <w:top w:val="single" w:sz="4" w:space="0" w:color="auto"/>
              <w:bottom w:val="single" w:sz="4" w:space="0" w:color="auto"/>
              <w:right w:val="single" w:sz="4" w:space="0" w:color="auto"/>
            </w:tcBorders>
            <w:shd w:val="clear" w:color="auto" w:fill="auto"/>
          </w:tcPr>
          <w:p w:rsidR="00582E3B" w:rsidRPr="00582E3B" w:rsidRDefault="00582E3B" w:rsidP="00F67041">
            <w:pPr>
              <w:spacing w:after="0" w:line="240" w:lineRule="auto"/>
              <w:rPr>
                <w:rFonts w:ascii="Times New Roman" w:hAnsi="Times New Roman" w:cs="Times New Roman"/>
                <w:b/>
                <w:sz w:val="20"/>
                <w:szCs w:val="20"/>
              </w:rPr>
            </w:pPr>
            <w:r w:rsidRPr="00582E3B">
              <w:rPr>
                <w:rFonts w:ascii="Times New Roman" w:hAnsi="Times New Roman" w:cs="Times New Roman"/>
                <w:b/>
                <w:sz w:val="20"/>
                <w:szCs w:val="20"/>
              </w:rPr>
              <w:t>2016 год</w:t>
            </w:r>
          </w:p>
          <w:p w:rsidR="00582E3B" w:rsidRPr="00582E3B" w:rsidRDefault="00582E3B" w:rsidP="00F67041">
            <w:pPr>
              <w:spacing w:after="0" w:line="240" w:lineRule="auto"/>
              <w:rPr>
                <w:rFonts w:ascii="Times New Roman" w:hAnsi="Times New Roman" w:cs="Times New Roman"/>
                <w:sz w:val="20"/>
                <w:szCs w:val="20"/>
              </w:rPr>
            </w:pPr>
            <w:r w:rsidRPr="00582E3B">
              <w:rPr>
                <w:rFonts w:ascii="Times New Roman" w:hAnsi="Times New Roman" w:cs="Times New Roman"/>
                <w:b/>
                <w:sz w:val="20"/>
                <w:szCs w:val="20"/>
              </w:rPr>
              <w:t>(факт)</w:t>
            </w:r>
          </w:p>
        </w:tc>
      </w:tr>
      <w:tr w:rsidR="00582E3B" w:rsidRPr="00582E3B" w:rsidTr="00F67041">
        <w:trPr>
          <w:trHeight w:val="273"/>
          <w:jc w:val="center"/>
        </w:trPr>
        <w:tc>
          <w:tcPr>
            <w:tcW w:w="670" w:type="dxa"/>
            <w:tcBorders>
              <w:top w:val="nil"/>
              <w:left w:val="single" w:sz="4" w:space="0" w:color="auto"/>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color w:val="000000"/>
                <w:sz w:val="20"/>
                <w:szCs w:val="20"/>
              </w:rPr>
            </w:pPr>
            <w:r w:rsidRPr="00582E3B">
              <w:rPr>
                <w:rFonts w:ascii="Times New Roman" w:hAnsi="Times New Roman" w:cs="Times New Roman"/>
                <w:color w:val="000000"/>
                <w:sz w:val="20"/>
                <w:szCs w:val="20"/>
              </w:rPr>
              <w:t>1</w:t>
            </w:r>
          </w:p>
        </w:tc>
        <w:tc>
          <w:tcPr>
            <w:tcW w:w="5183"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color w:val="000000"/>
                <w:sz w:val="20"/>
                <w:szCs w:val="20"/>
              </w:rPr>
            </w:pPr>
            <w:r w:rsidRPr="00582E3B">
              <w:rPr>
                <w:rFonts w:ascii="Times New Roman" w:hAnsi="Times New Roman" w:cs="Times New Roman"/>
                <w:color w:val="000000"/>
                <w:sz w:val="20"/>
                <w:szCs w:val="20"/>
              </w:rPr>
              <w:t>Общая численность населения, тыс. чел.</w:t>
            </w:r>
          </w:p>
        </w:tc>
        <w:tc>
          <w:tcPr>
            <w:tcW w:w="1064"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421</w:t>
            </w:r>
          </w:p>
        </w:tc>
        <w:tc>
          <w:tcPr>
            <w:tcW w:w="1113"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412</w:t>
            </w:r>
          </w:p>
        </w:tc>
        <w:tc>
          <w:tcPr>
            <w:tcW w:w="1098"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412</w:t>
            </w:r>
          </w:p>
        </w:tc>
        <w:tc>
          <w:tcPr>
            <w:tcW w:w="992" w:type="dxa"/>
            <w:tcBorders>
              <w:top w:val="single" w:sz="4" w:space="0" w:color="auto"/>
              <w:bottom w:val="single" w:sz="4" w:space="0" w:color="auto"/>
              <w:right w:val="single" w:sz="4" w:space="0" w:color="auto"/>
            </w:tcBorders>
            <w:shd w:val="clear" w:color="auto" w:fill="auto"/>
          </w:tcPr>
          <w:p w:rsidR="00582E3B" w:rsidRPr="00582E3B" w:rsidRDefault="00582E3B" w:rsidP="00F67041">
            <w:pPr>
              <w:spacing w:after="0" w:line="240" w:lineRule="auto"/>
              <w:rPr>
                <w:rFonts w:ascii="Times New Roman" w:hAnsi="Times New Roman" w:cs="Times New Roman"/>
                <w:sz w:val="20"/>
                <w:szCs w:val="20"/>
              </w:rPr>
            </w:pPr>
            <w:r w:rsidRPr="00582E3B">
              <w:rPr>
                <w:rFonts w:ascii="Times New Roman" w:hAnsi="Times New Roman" w:cs="Times New Roman"/>
                <w:sz w:val="20"/>
                <w:szCs w:val="20"/>
              </w:rPr>
              <w:t>392</w:t>
            </w:r>
          </w:p>
        </w:tc>
      </w:tr>
      <w:tr w:rsidR="00582E3B" w:rsidRPr="00582E3B" w:rsidTr="00F67041">
        <w:trPr>
          <w:trHeight w:val="615"/>
          <w:jc w:val="center"/>
        </w:trPr>
        <w:tc>
          <w:tcPr>
            <w:tcW w:w="670" w:type="dxa"/>
            <w:tcBorders>
              <w:top w:val="nil"/>
              <w:left w:val="single" w:sz="4" w:space="0" w:color="auto"/>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color w:val="000000"/>
                <w:sz w:val="20"/>
                <w:szCs w:val="20"/>
              </w:rPr>
            </w:pPr>
            <w:r w:rsidRPr="00582E3B">
              <w:rPr>
                <w:rFonts w:ascii="Times New Roman" w:hAnsi="Times New Roman" w:cs="Times New Roman"/>
                <w:color w:val="000000"/>
                <w:sz w:val="20"/>
                <w:szCs w:val="20"/>
              </w:rPr>
              <w:lastRenderedPageBreak/>
              <w:t>2</w:t>
            </w:r>
          </w:p>
        </w:tc>
        <w:tc>
          <w:tcPr>
            <w:tcW w:w="5183"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color w:val="000000"/>
                <w:sz w:val="20"/>
                <w:szCs w:val="20"/>
              </w:rPr>
            </w:pPr>
            <w:r w:rsidRPr="00582E3B">
              <w:rPr>
                <w:rFonts w:ascii="Times New Roman" w:hAnsi="Times New Roman" w:cs="Times New Roman"/>
                <w:color w:val="000000"/>
                <w:sz w:val="20"/>
                <w:szCs w:val="20"/>
              </w:rPr>
              <w:t>Количество автомобилей у населения, ед.</w:t>
            </w:r>
          </w:p>
        </w:tc>
        <w:tc>
          <w:tcPr>
            <w:tcW w:w="1064"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38</w:t>
            </w:r>
          </w:p>
        </w:tc>
        <w:tc>
          <w:tcPr>
            <w:tcW w:w="1113"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44</w:t>
            </w:r>
          </w:p>
        </w:tc>
        <w:tc>
          <w:tcPr>
            <w:tcW w:w="1098"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51</w:t>
            </w:r>
          </w:p>
        </w:tc>
        <w:tc>
          <w:tcPr>
            <w:tcW w:w="992" w:type="dxa"/>
            <w:tcBorders>
              <w:top w:val="single" w:sz="4" w:space="0" w:color="auto"/>
              <w:bottom w:val="single" w:sz="4" w:space="0" w:color="auto"/>
              <w:right w:val="single" w:sz="4" w:space="0" w:color="auto"/>
            </w:tcBorders>
            <w:shd w:val="clear" w:color="auto" w:fill="auto"/>
          </w:tcPr>
          <w:p w:rsidR="00582E3B" w:rsidRPr="00582E3B" w:rsidRDefault="00582E3B" w:rsidP="00F67041">
            <w:pPr>
              <w:spacing w:after="0" w:line="240" w:lineRule="auto"/>
              <w:rPr>
                <w:rFonts w:ascii="Times New Roman" w:hAnsi="Times New Roman" w:cs="Times New Roman"/>
                <w:sz w:val="20"/>
                <w:szCs w:val="20"/>
              </w:rPr>
            </w:pPr>
            <w:r w:rsidRPr="00582E3B">
              <w:rPr>
                <w:rFonts w:ascii="Times New Roman" w:hAnsi="Times New Roman" w:cs="Times New Roman"/>
                <w:sz w:val="20"/>
                <w:szCs w:val="20"/>
              </w:rPr>
              <w:t>55</w:t>
            </w:r>
          </w:p>
        </w:tc>
      </w:tr>
      <w:tr w:rsidR="00582E3B" w:rsidRPr="00582E3B" w:rsidTr="00F67041">
        <w:trPr>
          <w:trHeight w:val="615"/>
          <w:jc w:val="center"/>
        </w:trPr>
        <w:tc>
          <w:tcPr>
            <w:tcW w:w="670" w:type="dxa"/>
            <w:tcBorders>
              <w:top w:val="nil"/>
              <w:left w:val="single" w:sz="4" w:space="0" w:color="auto"/>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color w:val="000000"/>
                <w:sz w:val="20"/>
                <w:szCs w:val="20"/>
              </w:rPr>
            </w:pPr>
            <w:r w:rsidRPr="00582E3B">
              <w:rPr>
                <w:rFonts w:ascii="Times New Roman" w:hAnsi="Times New Roman" w:cs="Times New Roman"/>
                <w:color w:val="000000"/>
                <w:sz w:val="20"/>
                <w:szCs w:val="20"/>
              </w:rPr>
              <w:t>3</w:t>
            </w:r>
          </w:p>
        </w:tc>
        <w:tc>
          <w:tcPr>
            <w:tcW w:w="5183"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color w:val="000000"/>
                <w:sz w:val="20"/>
                <w:szCs w:val="20"/>
              </w:rPr>
            </w:pPr>
            <w:r w:rsidRPr="00582E3B">
              <w:rPr>
                <w:rFonts w:ascii="Times New Roman" w:hAnsi="Times New Roman" w:cs="Times New Roman"/>
                <w:color w:val="000000"/>
                <w:sz w:val="20"/>
                <w:szCs w:val="20"/>
              </w:rPr>
              <w:t>Уровень автомобилизации населения, ед./1000 чел.</w:t>
            </w:r>
          </w:p>
        </w:tc>
        <w:tc>
          <w:tcPr>
            <w:tcW w:w="1064"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90</w:t>
            </w:r>
          </w:p>
        </w:tc>
        <w:tc>
          <w:tcPr>
            <w:tcW w:w="1113"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107</w:t>
            </w:r>
          </w:p>
        </w:tc>
        <w:tc>
          <w:tcPr>
            <w:tcW w:w="1098" w:type="dxa"/>
            <w:tcBorders>
              <w:top w:val="nil"/>
              <w:left w:val="nil"/>
              <w:bottom w:val="single" w:sz="4" w:space="0" w:color="auto"/>
              <w:right w:val="single" w:sz="4" w:space="0" w:color="auto"/>
            </w:tcBorders>
            <w:shd w:val="clear" w:color="auto" w:fill="auto"/>
            <w:vAlign w:val="center"/>
          </w:tcPr>
          <w:p w:rsidR="00582E3B" w:rsidRPr="00582E3B" w:rsidRDefault="00582E3B" w:rsidP="00F67041">
            <w:pPr>
              <w:ind w:right="-2"/>
              <w:jc w:val="center"/>
              <w:rPr>
                <w:rFonts w:ascii="Times New Roman" w:hAnsi="Times New Roman" w:cs="Times New Roman"/>
                <w:sz w:val="20"/>
                <w:szCs w:val="20"/>
              </w:rPr>
            </w:pPr>
            <w:r w:rsidRPr="00582E3B">
              <w:rPr>
                <w:rFonts w:ascii="Times New Roman" w:hAnsi="Times New Roman" w:cs="Times New Roman"/>
                <w:sz w:val="20"/>
                <w:szCs w:val="20"/>
              </w:rPr>
              <w:t>124</w:t>
            </w:r>
          </w:p>
        </w:tc>
        <w:tc>
          <w:tcPr>
            <w:tcW w:w="992" w:type="dxa"/>
            <w:tcBorders>
              <w:top w:val="single" w:sz="4" w:space="0" w:color="auto"/>
              <w:bottom w:val="single" w:sz="4" w:space="0" w:color="auto"/>
              <w:right w:val="single" w:sz="4" w:space="0" w:color="auto"/>
            </w:tcBorders>
            <w:shd w:val="clear" w:color="auto" w:fill="auto"/>
          </w:tcPr>
          <w:p w:rsidR="00582E3B" w:rsidRPr="00582E3B" w:rsidRDefault="00582E3B" w:rsidP="00F67041">
            <w:pPr>
              <w:spacing w:after="0" w:line="240" w:lineRule="auto"/>
              <w:rPr>
                <w:rFonts w:ascii="Times New Roman" w:hAnsi="Times New Roman" w:cs="Times New Roman"/>
                <w:sz w:val="20"/>
                <w:szCs w:val="20"/>
              </w:rPr>
            </w:pPr>
            <w:r w:rsidRPr="00582E3B">
              <w:rPr>
                <w:rFonts w:ascii="Times New Roman" w:hAnsi="Times New Roman" w:cs="Times New Roman"/>
                <w:sz w:val="20"/>
                <w:szCs w:val="20"/>
              </w:rPr>
              <w:t>140</w:t>
            </w:r>
          </w:p>
        </w:tc>
      </w:tr>
    </w:tbl>
    <w:p w:rsidR="00582E3B" w:rsidRPr="00582E3B" w:rsidRDefault="003C6A31" w:rsidP="00582E3B">
      <w:pPr>
        <w:ind w:firstLine="708"/>
        <w:jc w:val="both"/>
        <w:rPr>
          <w:rFonts w:ascii="Times New Roman" w:hAnsi="Times New Roman" w:cs="Times New Roman"/>
          <w:sz w:val="20"/>
          <w:szCs w:val="20"/>
        </w:rPr>
      </w:pPr>
      <w:r>
        <w:rPr>
          <w:rFonts w:ascii="Times New Roman" w:hAnsi="Times New Roman" w:cs="Times New Roman"/>
          <w:sz w:val="20"/>
          <w:szCs w:val="20"/>
        </w:rPr>
        <w:t xml:space="preserve">       </w:t>
      </w:r>
      <w:r w:rsidR="00582E3B" w:rsidRPr="00582E3B">
        <w:rPr>
          <w:rFonts w:ascii="Times New Roman" w:hAnsi="Times New Roman" w:cs="Times New Roman"/>
          <w:sz w:val="20"/>
          <w:szCs w:val="20"/>
        </w:rPr>
        <w:t xml:space="preserve">               </w:t>
      </w:r>
    </w:p>
    <w:p w:rsidR="00582E3B" w:rsidRPr="00582E3B" w:rsidRDefault="00582E3B" w:rsidP="00582E3B">
      <w:pPr>
        <w:jc w:val="both"/>
        <w:rPr>
          <w:rFonts w:ascii="Times New Roman" w:hAnsi="Times New Roman" w:cs="Times New Roman"/>
          <w:b/>
          <w:bCs/>
          <w:sz w:val="20"/>
          <w:szCs w:val="20"/>
        </w:rPr>
      </w:pPr>
      <w:r w:rsidRPr="00582E3B">
        <w:rPr>
          <w:rFonts w:ascii="Times New Roman" w:hAnsi="Times New Roman" w:cs="Times New Roman"/>
          <w:sz w:val="20"/>
          <w:szCs w:val="20"/>
        </w:rPr>
        <w:tab/>
      </w:r>
      <w:r w:rsidRPr="00582E3B">
        <w:rPr>
          <w:rFonts w:ascii="Times New Roman" w:hAnsi="Times New Roman" w:cs="Times New Roman"/>
          <w:b/>
          <w:bCs/>
          <w:sz w:val="20"/>
          <w:szCs w:val="20"/>
        </w:rPr>
        <w:t xml:space="preserve">2.6. Характеристика работы транспортных средств общего пользования, включая анализ пассажиропотока.                                                                                                                                   </w:t>
      </w:r>
    </w:p>
    <w:p w:rsidR="00582E3B" w:rsidRPr="00582E3B" w:rsidRDefault="00582E3B" w:rsidP="00582E3B">
      <w:pPr>
        <w:ind w:firstLine="708"/>
        <w:jc w:val="both"/>
        <w:rPr>
          <w:rFonts w:ascii="Times New Roman" w:hAnsi="Times New Roman" w:cs="Times New Roman"/>
          <w:sz w:val="20"/>
          <w:szCs w:val="20"/>
        </w:rPr>
      </w:pPr>
      <w:r w:rsidRPr="00582E3B">
        <w:rPr>
          <w:rFonts w:ascii="Times New Roman" w:hAnsi="Times New Roman" w:cs="Times New Roman"/>
          <w:sz w:val="20"/>
          <w:szCs w:val="20"/>
        </w:rPr>
        <w:t xml:space="preserve">Передвижение по территории населенных пунктов сельского поселения осуществляется с использованием личного транспорта либо в пешем порядке. Автобусное движение между населенными пунктами организовано в соответствии с расписанием. Информация об объемах пассажирских перевозок необходимая для анализа пассажиропотока отсутствует.                                  </w:t>
      </w:r>
    </w:p>
    <w:p w:rsidR="00582E3B" w:rsidRPr="00582E3B" w:rsidRDefault="00582E3B" w:rsidP="00582E3B">
      <w:pPr>
        <w:ind w:firstLine="708"/>
        <w:jc w:val="both"/>
        <w:rPr>
          <w:rFonts w:ascii="Times New Roman" w:hAnsi="Times New Roman" w:cs="Times New Roman"/>
          <w:sz w:val="20"/>
          <w:szCs w:val="20"/>
        </w:rPr>
      </w:pPr>
      <w:r w:rsidRPr="00582E3B">
        <w:rPr>
          <w:rFonts w:ascii="Times New Roman" w:hAnsi="Times New Roman" w:cs="Times New Roman"/>
          <w:b/>
          <w:bCs/>
          <w:sz w:val="20"/>
          <w:szCs w:val="20"/>
        </w:rPr>
        <w:t>2.7. Характеристика пешеходного и велосипедного передвижения.</w:t>
      </w:r>
      <w:r w:rsidRPr="00582E3B">
        <w:rPr>
          <w:rFonts w:ascii="Times New Roman" w:hAnsi="Times New Roman" w:cs="Times New Roman"/>
          <w:sz w:val="20"/>
          <w:szCs w:val="20"/>
        </w:rPr>
        <w:t xml:space="preserve">                                             </w:t>
      </w:r>
    </w:p>
    <w:p w:rsidR="00582E3B" w:rsidRPr="00582E3B" w:rsidRDefault="00582E3B" w:rsidP="00582E3B">
      <w:pPr>
        <w:ind w:firstLine="708"/>
        <w:jc w:val="both"/>
        <w:rPr>
          <w:rFonts w:ascii="Times New Roman" w:hAnsi="Times New Roman" w:cs="Times New Roman"/>
          <w:sz w:val="20"/>
          <w:szCs w:val="20"/>
        </w:rPr>
      </w:pPr>
      <w:r w:rsidRPr="00582E3B">
        <w:rPr>
          <w:rFonts w:ascii="Times New Roman" w:hAnsi="Times New Roman" w:cs="Times New Roman"/>
          <w:sz w:val="20"/>
          <w:szCs w:val="20"/>
        </w:rPr>
        <w:t xml:space="preserve">Для передвижения пешеходов не предусмотрены тротуары. Пешеходы передвигаются по обочинам дорог. Специализированные дорожки для велосипедного передвижения на территории поселения не предусмотрены. Движение велосипедистов осуществляется в соответствии с требованиями ПДД по дорогам общего пользования.                                               </w:t>
      </w:r>
    </w:p>
    <w:p w:rsidR="00582E3B" w:rsidRPr="00582E3B" w:rsidRDefault="00582E3B" w:rsidP="00582E3B">
      <w:pPr>
        <w:ind w:firstLine="708"/>
        <w:jc w:val="both"/>
        <w:rPr>
          <w:rFonts w:ascii="Times New Roman" w:hAnsi="Times New Roman" w:cs="Times New Roman"/>
          <w:b/>
          <w:bCs/>
          <w:sz w:val="20"/>
          <w:szCs w:val="20"/>
        </w:rPr>
      </w:pPr>
      <w:r w:rsidRPr="00582E3B">
        <w:rPr>
          <w:rFonts w:ascii="Times New Roman" w:hAnsi="Times New Roman" w:cs="Times New Roman"/>
          <w:b/>
          <w:bCs/>
          <w:sz w:val="20"/>
          <w:szCs w:val="20"/>
        </w:rPr>
        <w:t xml:space="preserve">2.8. Характеристика движения грузовых транспортных средств.                                                 </w:t>
      </w:r>
    </w:p>
    <w:p w:rsidR="00582E3B" w:rsidRPr="00582E3B" w:rsidRDefault="00582E3B" w:rsidP="00582E3B">
      <w:pPr>
        <w:ind w:firstLine="708"/>
        <w:jc w:val="both"/>
        <w:rPr>
          <w:rFonts w:ascii="Times New Roman" w:hAnsi="Times New Roman" w:cs="Times New Roman"/>
          <w:b/>
          <w:bCs/>
          <w:sz w:val="20"/>
          <w:szCs w:val="20"/>
        </w:rPr>
      </w:pPr>
      <w:r w:rsidRPr="00582E3B">
        <w:rPr>
          <w:rFonts w:ascii="Times New Roman" w:hAnsi="Times New Roman" w:cs="Times New Roman"/>
          <w:sz w:val="20"/>
          <w:szCs w:val="20"/>
        </w:rPr>
        <w:t xml:space="preserve">Транспортных организаций осуществляющих грузовые перевозки на территории сельского поселения не имеется.                    </w:t>
      </w:r>
      <w:r w:rsidRPr="00582E3B">
        <w:rPr>
          <w:rFonts w:ascii="Times New Roman" w:hAnsi="Times New Roman" w:cs="Times New Roman"/>
          <w:b/>
          <w:bCs/>
          <w:sz w:val="20"/>
          <w:szCs w:val="20"/>
        </w:rPr>
        <w:t xml:space="preserve"> </w:t>
      </w:r>
    </w:p>
    <w:p w:rsidR="00582E3B" w:rsidRPr="00582E3B" w:rsidRDefault="00582E3B" w:rsidP="00582E3B">
      <w:pPr>
        <w:ind w:firstLine="708"/>
        <w:jc w:val="both"/>
        <w:rPr>
          <w:rFonts w:ascii="Times New Roman" w:hAnsi="Times New Roman" w:cs="Times New Roman"/>
          <w:b/>
          <w:bCs/>
          <w:sz w:val="20"/>
          <w:szCs w:val="20"/>
        </w:rPr>
      </w:pPr>
      <w:r w:rsidRPr="00582E3B">
        <w:rPr>
          <w:rFonts w:ascii="Times New Roman" w:hAnsi="Times New Roman" w:cs="Times New Roman"/>
          <w:b/>
          <w:bCs/>
          <w:sz w:val="20"/>
          <w:szCs w:val="20"/>
        </w:rPr>
        <w:t>2.9. Анализ уровня безопасности дорожного движения.</w:t>
      </w:r>
    </w:p>
    <w:p w:rsidR="00582E3B" w:rsidRPr="00582E3B" w:rsidRDefault="00582E3B" w:rsidP="00582E3B">
      <w:pPr>
        <w:pStyle w:val="aff3"/>
        <w:widowControl w:val="0"/>
        <w:spacing w:after="0"/>
        <w:ind w:firstLine="540"/>
        <w:rPr>
          <w:rFonts w:ascii="Times New Roman" w:hAnsi="Times New Roman"/>
          <w:snapToGrid w:val="0"/>
          <w:color w:val="000000"/>
          <w:sz w:val="20"/>
        </w:rPr>
      </w:pPr>
      <w:r w:rsidRPr="00582E3B">
        <w:rPr>
          <w:rFonts w:ascii="Times New Roman" w:hAnsi="Times New Roman"/>
          <w:snapToGrid w:val="0"/>
          <w:color w:val="000000"/>
          <w:sz w:val="20"/>
        </w:rPr>
        <w:t xml:space="preserve">На территории Новотроицкого  сельсовета железнодорожных магистралей нет. </w:t>
      </w:r>
    </w:p>
    <w:p w:rsidR="00582E3B" w:rsidRPr="00582E3B" w:rsidRDefault="00582E3B" w:rsidP="00582E3B">
      <w:pPr>
        <w:pStyle w:val="aff3"/>
        <w:widowControl w:val="0"/>
        <w:spacing w:after="0"/>
        <w:ind w:firstLine="540"/>
        <w:rPr>
          <w:rFonts w:ascii="Times New Roman" w:hAnsi="Times New Roman"/>
          <w:snapToGrid w:val="0"/>
          <w:color w:val="000000"/>
          <w:sz w:val="20"/>
        </w:rPr>
      </w:pPr>
      <w:r w:rsidRPr="00582E3B">
        <w:rPr>
          <w:rFonts w:ascii="Times New Roman" w:hAnsi="Times New Roman"/>
          <w:snapToGrid w:val="0"/>
          <w:color w:val="000000"/>
          <w:sz w:val="20"/>
        </w:rPr>
        <w:t>Из всех источников опасности на автомобильном транспорте большую угрозу для населения представляют дорожно-транспортные происшествия. Основная часть происшествий происходит из-за нарушения правил дорожного движения, превышения скоростного режима и неудовлетворительного качества дорожных покрытий.</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 xml:space="preserve">Ситуация, связанная с аварийностью на транспорте, неизменно сохраняет актуальность в связи с несоответствием дорожно-транспортно инфраструктуры потребностям участников дорожного движения, их низкой дисциплиной, а также недостаточной эффективностью </w:t>
      </w:r>
      <w:proofErr w:type="gramStart"/>
      <w:r w:rsidRPr="00582E3B">
        <w:rPr>
          <w:rFonts w:ascii="Times New Roman" w:hAnsi="Times New Roman" w:cs="Times New Roman"/>
        </w:rPr>
        <w:t>функционирования системы обеспечения безопасности дорожного движения</w:t>
      </w:r>
      <w:proofErr w:type="gramEnd"/>
      <w:r w:rsidRPr="00582E3B">
        <w:rPr>
          <w:rFonts w:ascii="Times New Roman" w:hAnsi="Times New Roman" w:cs="Times New Roman"/>
        </w:rPr>
        <w:t>. В настоящее время решение проблемы обеспечения безопасности дорожного движения является одной из важнейших задач. Для эффективного решения проблем, связанных с дорожно-транспортной аварийностью, непрерывно обеспечивать системный подход к реализации мероприятий по повышению безопасности дорожного движения.</w:t>
      </w:r>
    </w:p>
    <w:p w:rsidR="00582E3B" w:rsidRPr="00582E3B" w:rsidRDefault="00582E3B" w:rsidP="00582E3B">
      <w:pPr>
        <w:pStyle w:val="ConsPlusNormal"/>
        <w:widowControl/>
        <w:ind w:firstLine="708"/>
        <w:jc w:val="both"/>
        <w:rPr>
          <w:rFonts w:ascii="Times New Roman" w:hAnsi="Times New Roman" w:cs="Times New Roman"/>
        </w:rPr>
      </w:pPr>
    </w:p>
    <w:p w:rsidR="00582E3B" w:rsidRPr="00582E3B" w:rsidRDefault="00582E3B" w:rsidP="00582E3B">
      <w:pPr>
        <w:pStyle w:val="ConsPlusNormal"/>
        <w:spacing w:line="360" w:lineRule="auto"/>
        <w:ind w:firstLine="540"/>
        <w:jc w:val="right"/>
        <w:rPr>
          <w:rFonts w:ascii="Times New Roman" w:hAnsi="Times New Roman" w:cs="Times New Roman"/>
          <w:b/>
        </w:rPr>
      </w:pPr>
      <w:r w:rsidRPr="00582E3B">
        <w:rPr>
          <w:rFonts w:ascii="Times New Roman" w:hAnsi="Times New Roman" w:cs="Times New Roman"/>
          <w:b/>
        </w:rPr>
        <w:t>Таблица  Оценка дорожной ситуации</w:t>
      </w:r>
    </w:p>
    <w:tbl>
      <w:tblPr>
        <w:tblW w:w="9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1"/>
        <w:gridCol w:w="5017"/>
        <w:gridCol w:w="1067"/>
        <w:gridCol w:w="1197"/>
        <w:gridCol w:w="616"/>
        <w:gridCol w:w="616"/>
      </w:tblGrid>
      <w:tr w:rsidR="00582E3B" w:rsidRPr="00582E3B" w:rsidTr="00F67041">
        <w:trPr>
          <w:jc w:val="center"/>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sz w:val="20"/>
                <w:szCs w:val="20"/>
                <w:lang w:eastAsia="en-US"/>
              </w:rPr>
              <w:t xml:space="preserve">№ </w:t>
            </w:r>
            <w:proofErr w:type="spellStart"/>
            <w:proofErr w:type="gramStart"/>
            <w:r w:rsidRPr="00582E3B">
              <w:rPr>
                <w:rFonts w:ascii="Times New Roman" w:hAnsi="Times New Roman" w:cs="Times New Roman"/>
                <w:b/>
                <w:sz w:val="20"/>
                <w:szCs w:val="20"/>
                <w:lang w:eastAsia="en-US"/>
              </w:rPr>
              <w:t>п</w:t>
            </w:r>
            <w:proofErr w:type="spellEnd"/>
            <w:proofErr w:type="gramEnd"/>
            <w:r w:rsidRPr="00582E3B">
              <w:rPr>
                <w:rFonts w:ascii="Times New Roman" w:hAnsi="Times New Roman" w:cs="Times New Roman"/>
                <w:b/>
                <w:sz w:val="20"/>
                <w:szCs w:val="20"/>
                <w:lang w:eastAsia="en-US"/>
              </w:rPr>
              <w:t>/</w:t>
            </w:r>
            <w:proofErr w:type="spellStart"/>
            <w:r w:rsidRPr="00582E3B">
              <w:rPr>
                <w:rFonts w:ascii="Times New Roman" w:hAnsi="Times New Roman" w:cs="Times New Roman"/>
                <w:b/>
                <w:sz w:val="20"/>
                <w:szCs w:val="20"/>
                <w:lang w:eastAsia="en-US"/>
              </w:rPr>
              <w:t>п</w:t>
            </w:r>
            <w:proofErr w:type="spellEnd"/>
          </w:p>
        </w:tc>
        <w:tc>
          <w:tcPr>
            <w:tcW w:w="5153" w:type="dxa"/>
            <w:vMerge w:val="restar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sz w:val="20"/>
                <w:szCs w:val="20"/>
                <w:lang w:eastAsia="en-US"/>
              </w:rPr>
              <w:t>Параметры</w:t>
            </w:r>
          </w:p>
        </w:tc>
        <w:tc>
          <w:tcPr>
            <w:tcW w:w="3352" w:type="dxa"/>
            <w:gridSpan w:val="4"/>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sz w:val="20"/>
                <w:szCs w:val="20"/>
                <w:lang w:eastAsia="en-US"/>
              </w:rPr>
              <w:t>Год</w:t>
            </w:r>
          </w:p>
        </w:tc>
      </w:tr>
      <w:tr w:rsidR="00582E3B" w:rsidRPr="00582E3B" w:rsidTr="00F67041">
        <w:trPr>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line="240" w:lineRule="auto"/>
              <w:rPr>
                <w:rFonts w:ascii="Times New Roman" w:hAnsi="Times New Roman" w:cs="Times New Roman"/>
                <w:b/>
                <w:kern w:val="2"/>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line="240" w:lineRule="auto"/>
              <w:rPr>
                <w:rFonts w:ascii="Times New Roman" w:hAnsi="Times New Roman" w:cs="Times New Roman"/>
                <w:b/>
                <w:kern w:val="2"/>
                <w:sz w:val="20"/>
                <w:szCs w:val="20"/>
                <w:lang w:eastAsia="en-US"/>
              </w:rPr>
            </w:pPr>
          </w:p>
        </w:tc>
        <w:tc>
          <w:tcPr>
            <w:tcW w:w="1084"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sz w:val="20"/>
                <w:szCs w:val="20"/>
                <w:lang w:eastAsia="en-US"/>
              </w:rPr>
              <w:t>2013</w:t>
            </w:r>
          </w:p>
        </w:tc>
        <w:tc>
          <w:tcPr>
            <w:tcW w:w="1219"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sz w:val="20"/>
                <w:szCs w:val="20"/>
                <w:lang w:eastAsia="en-US"/>
              </w:rPr>
              <w:t>2014</w:t>
            </w:r>
          </w:p>
        </w:tc>
        <w:tc>
          <w:tcPr>
            <w:tcW w:w="545"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sz w:val="20"/>
                <w:szCs w:val="20"/>
                <w:lang w:eastAsia="en-US"/>
              </w:rPr>
              <w:t>2015</w:t>
            </w:r>
          </w:p>
        </w:tc>
        <w:tc>
          <w:tcPr>
            <w:tcW w:w="504"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b/>
                <w:kern w:val="2"/>
                <w:sz w:val="20"/>
                <w:szCs w:val="20"/>
                <w:lang w:eastAsia="en-US"/>
              </w:rPr>
            </w:pPr>
            <w:r w:rsidRPr="00582E3B">
              <w:rPr>
                <w:rFonts w:ascii="Times New Roman" w:hAnsi="Times New Roman" w:cs="Times New Roman"/>
                <w:b/>
                <w:kern w:val="2"/>
                <w:sz w:val="20"/>
                <w:szCs w:val="20"/>
                <w:lang w:eastAsia="en-US"/>
              </w:rPr>
              <w:t>2016</w:t>
            </w:r>
          </w:p>
        </w:tc>
      </w:tr>
      <w:tr w:rsidR="00582E3B" w:rsidRPr="00582E3B" w:rsidTr="00F67041">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sz w:val="20"/>
                <w:szCs w:val="20"/>
                <w:lang w:eastAsia="en-US"/>
              </w:rPr>
              <w:t>1.</w:t>
            </w:r>
          </w:p>
        </w:tc>
        <w:tc>
          <w:tcPr>
            <w:tcW w:w="5153"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sz w:val="20"/>
                <w:szCs w:val="20"/>
                <w:lang w:eastAsia="en-US"/>
              </w:rPr>
              <w:t xml:space="preserve">Количество аварий </w:t>
            </w:r>
          </w:p>
        </w:tc>
        <w:tc>
          <w:tcPr>
            <w:tcW w:w="1084"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0</w:t>
            </w:r>
          </w:p>
        </w:tc>
        <w:tc>
          <w:tcPr>
            <w:tcW w:w="1219"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0</w:t>
            </w:r>
          </w:p>
        </w:tc>
        <w:tc>
          <w:tcPr>
            <w:tcW w:w="545"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0</w:t>
            </w:r>
          </w:p>
        </w:tc>
        <w:tc>
          <w:tcPr>
            <w:tcW w:w="504"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0</w:t>
            </w:r>
          </w:p>
        </w:tc>
      </w:tr>
      <w:tr w:rsidR="00582E3B" w:rsidRPr="00582E3B" w:rsidTr="00F67041">
        <w:trPr>
          <w:jc w:val="center"/>
        </w:trPr>
        <w:tc>
          <w:tcPr>
            <w:tcW w:w="709"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sz w:val="20"/>
                <w:szCs w:val="20"/>
                <w:lang w:eastAsia="en-US"/>
              </w:rPr>
              <w:t>2.</w:t>
            </w:r>
          </w:p>
        </w:tc>
        <w:tc>
          <w:tcPr>
            <w:tcW w:w="5153"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sz w:val="20"/>
                <w:szCs w:val="20"/>
                <w:lang w:eastAsia="en-US"/>
              </w:rPr>
              <w:t>Количество транспортных средств у населения</w:t>
            </w:r>
          </w:p>
        </w:tc>
        <w:tc>
          <w:tcPr>
            <w:tcW w:w="1084"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38</w:t>
            </w:r>
          </w:p>
        </w:tc>
        <w:tc>
          <w:tcPr>
            <w:tcW w:w="1219"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44</w:t>
            </w:r>
          </w:p>
        </w:tc>
        <w:tc>
          <w:tcPr>
            <w:tcW w:w="545"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51</w:t>
            </w:r>
          </w:p>
        </w:tc>
        <w:tc>
          <w:tcPr>
            <w:tcW w:w="504" w:type="dxa"/>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jc w:val="center"/>
              <w:rPr>
                <w:rFonts w:ascii="Times New Roman" w:hAnsi="Times New Roman" w:cs="Times New Roman"/>
                <w:kern w:val="2"/>
                <w:sz w:val="20"/>
                <w:szCs w:val="20"/>
                <w:lang w:eastAsia="en-US"/>
              </w:rPr>
            </w:pPr>
            <w:r w:rsidRPr="00582E3B">
              <w:rPr>
                <w:rFonts w:ascii="Times New Roman" w:hAnsi="Times New Roman" w:cs="Times New Roman"/>
                <w:kern w:val="2"/>
                <w:sz w:val="20"/>
                <w:szCs w:val="20"/>
                <w:lang w:eastAsia="en-US"/>
              </w:rPr>
              <w:t>55</w:t>
            </w:r>
          </w:p>
        </w:tc>
      </w:tr>
    </w:tbl>
    <w:p w:rsidR="00582E3B" w:rsidRPr="00582E3B" w:rsidRDefault="00582E3B" w:rsidP="00582E3B">
      <w:pPr>
        <w:pStyle w:val="ConsPlusNormal"/>
        <w:widowControl/>
        <w:ind w:firstLine="0"/>
        <w:jc w:val="both"/>
        <w:rPr>
          <w:rFonts w:ascii="Times New Roman" w:hAnsi="Times New Roman" w:cs="Times New Roman"/>
          <w:b/>
          <w:bCs/>
        </w:rPr>
      </w:pP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b/>
          <w:bCs/>
        </w:rPr>
        <w:t>2.10. Оценка уровня негативного воздействия транспортной инфраструктуры на окружающую среду, безопасность и здоровье человека.</w:t>
      </w:r>
    </w:p>
    <w:p w:rsidR="00582E3B" w:rsidRPr="00582E3B" w:rsidRDefault="00582E3B" w:rsidP="00582E3B">
      <w:pPr>
        <w:pStyle w:val="ConsPlusNormal"/>
        <w:widowControl/>
        <w:ind w:firstLine="708"/>
        <w:jc w:val="both"/>
        <w:rPr>
          <w:rFonts w:ascii="Times New Roman" w:hAnsi="Times New Roman" w:cs="Times New Roman"/>
          <w:i/>
          <w:iCs/>
        </w:rPr>
      </w:pPr>
      <w:r w:rsidRPr="00582E3B">
        <w:rPr>
          <w:rFonts w:ascii="Times New Roman" w:hAnsi="Times New Roman" w:cs="Times New Roman"/>
        </w:rPr>
        <w:t>Рассмотрим характерные факторы, неблагоприятно влияющие на окружающую среду и здоровье.</w:t>
      </w:r>
    </w:p>
    <w:p w:rsidR="00582E3B" w:rsidRPr="00582E3B" w:rsidRDefault="00582E3B" w:rsidP="00582E3B">
      <w:pPr>
        <w:pStyle w:val="ConsPlusNormal"/>
        <w:widowControl/>
        <w:ind w:firstLine="708"/>
        <w:jc w:val="both"/>
        <w:rPr>
          <w:rFonts w:ascii="Times New Roman" w:hAnsi="Times New Roman" w:cs="Times New Roman"/>
          <w:i/>
          <w:iCs/>
        </w:rPr>
      </w:pPr>
      <w:r w:rsidRPr="00582E3B">
        <w:rPr>
          <w:rFonts w:ascii="Times New Roman" w:hAnsi="Times New Roman" w:cs="Times New Roman"/>
          <w:i/>
          <w:iCs/>
        </w:rPr>
        <w:t>Загрязнение атмосферы.</w:t>
      </w:r>
      <w:r w:rsidRPr="00582E3B">
        <w:rPr>
          <w:rFonts w:ascii="Times New Roman" w:hAnsi="Times New Roman" w:cs="Times New Roman"/>
        </w:rPr>
        <w:t xml:space="preserve"> Выброс в воздух дыма и газообразных загрязняющих веществ (</w:t>
      </w:r>
      <w:proofErr w:type="spellStart"/>
      <w:r w:rsidRPr="00582E3B">
        <w:rPr>
          <w:rFonts w:ascii="Times New Roman" w:hAnsi="Times New Roman" w:cs="Times New Roman"/>
        </w:rPr>
        <w:t>диоксин</w:t>
      </w:r>
      <w:proofErr w:type="spellEnd"/>
      <w:r w:rsidRPr="00582E3B">
        <w:rPr>
          <w:rFonts w:ascii="Times New Roman" w:hAnsi="Times New Roman" w:cs="Times New Roman"/>
        </w:rPr>
        <w:t xml:space="preserve"> азота и серы, озон) приводят не только к загрязнению атмосферы, но и к вредным проявлениям для здоровья, особенно к </w:t>
      </w:r>
      <w:proofErr w:type="spellStart"/>
      <w:r w:rsidRPr="00582E3B">
        <w:rPr>
          <w:rFonts w:ascii="Times New Roman" w:hAnsi="Times New Roman" w:cs="Times New Roman"/>
        </w:rPr>
        <w:t>распираторным</w:t>
      </w:r>
      <w:proofErr w:type="spellEnd"/>
      <w:r w:rsidRPr="00582E3B">
        <w:rPr>
          <w:rFonts w:ascii="Times New Roman" w:hAnsi="Times New Roman" w:cs="Times New Roman"/>
        </w:rPr>
        <w:t xml:space="preserve"> аллергическим заболеваниям.</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i/>
          <w:iCs/>
        </w:rPr>
        <w:t>Воздействие шума.</w:t>
      </w:r>
      <w:r w:rsidRPr="00582E3B">
        <w:rPr>
          <w:rFonts w:ascii="Times New Roman" w:hAnsi="Times New Roman" w:cs="Times New Roman"/>
        </w:rPr>
        <w:t xml:space="preserve"> Приблизительно 30% населения России подвергается воздействию шума от автомобильного транспорта с уровнем выше 55дБ. Это приводит к росту </w:t>
      </w:r>
      <w:proofErr w:type="spellStart"/>
      <w:proofErr w:type="gramStart"/>
      <w:r w:rsidRPr="00582E3B">
        <w:rPr>
          <w:rFonts w:ascii="Times New Roman" w:hAnsi="Times New Roman" w:cs="Times New Roman"/>
        </w:rPr>
        <w:t>сердечно-сосудистых</w:t>
      </w:r>
      <w:proofErr w:type="spellEnd"/>
      <w:proofErr w:type="gramEnd"/>
      <w:r w:rsidRPr="00582E3B">
        <w:rPr>
          <w:rFonts w:ascii="Times New Roman" w:hAnsi="Times New Roman" w:cs="Times New Roman"/>
        </w:rPr>
        <w:t xml:space="preserve"> и эндокринных заболеваний. Воздействие шума влияет на познавательные способности людей, вызывает раздражительность.  </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 xml:space="preserve">Учитывая сложившуюся планировочную структуру сельского поселения и характер дорожно-транспортной сети, отсутствие дорог с интенсивным движением в районах жилой застройки, можно сделать </w:t>
      </w:r>
      <w:r w:rsidRPr="00582E3B">
        <w:rPr>
          <w:rFonts w:ascii="Times New Roman" w:hAnsi="Times New Roman" w:cs="Times New Roman"/>
        </w:rPr>
        <w:lastRenderedPageBreak/>
        <w:t>вывод  о сравнительно благополучной экологической ситуации в части воздействия транспортной инфраструктуры на окружающую среду, безопасность и здоровье человека.</w:t>
      </w:r>
    </w:p>
    <w:p w:rsidR="00582E3B" w:rsidRPr="00582E3B" w:rsidRDefault="00582E3B" w:rsidP="00582E3B">
      <w:pPr>
        <w:pStyle w:val="ConsPlusNormal"/>
        <w:widowControl/>
        <w:ind w:firstLine="708"/>
        <w:jc w:val="both"/>
        <w:rPr>
          <w:rFonts w:ascii="Times New Roman" w:hAnsi="Times New Roman" w:cs="Times New Roman"/>
          <w:b/>
          <w:bCs/>
        </w:rPr>
      </w:pP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b/>
          <w:bCs/>
        </w:rPr>
        <w:t>2.11. Характеристика существующих условий и перспектив развития и размещения транспортной инфраструктуры поселения</w:t>
      </w:r>
      <w:r w:rsidRPr="00582E3B">
        <w:rPr>
          <w:rFonts w:ascii="Times New Roman" w:hAnsi="Times New Roman" w:cs="Times New Roman"/>
        </w:rPr>
        <w:t xml:space="preserve">. </w:t>
      </w:r>
    </w:p>
    <w:p w:rsidR="00582E3B" w:rsidRPr="00582E3B" w:rsidRDefault="00582E3B" w:rsidP="00582E3B">
      <w:pPr>
        <w:pStyle w:val="ConsPlusNormal"/>
        <w:widowControl/>
        <w:ind w:firstLine="708"/>
        <w:jc w:val="both"/>
        <w:rPr>
          <w:rFonts w:ascii="Times New Roman" w:hAnsi="Times New Roman" w:cs="Times New Roman"/>
          <w:b/>
          <w:bCs/>
        </w:rPr>
      </w:pPr>
    </w:p>
    <w:p w:rsidR="00582E3B" w:rsidRPr="00582E3B" w:rsidRDefault="00582E3B" w:rsidP="00582E3B">
      <w:pPr>
        <w:pStyle w:val="S2"/>
        <w:rPr>
          <w:sz w:val="20"/>
          <w:szCs w:val="20"/>
        </w:rPr>
      </w:pPr>
      <w:r w:rsidRPr="00582E3B">
        <w:rPr>
          <w:sz w:val="20"/>
          <w:szCs w:val="20"/>
        </w:rPr>
        <w:t>Технико-экономические показатели генерального плана Новотроицкого сельского поселения Северного района Новосибирской области</w:t>
      </w: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91"/>
        <w:gridCol w:w="1461"/>
        <w:gridCol w:w="1797"/>
        <w:gridCol w:w="1742"/>
        <w:gridCol w:w="1662"/>
      </w:tblGrid>
      <w:tr w:rsidR="00582E3B" w:rsidRPr="00582E3B" w:rsidTr="00F67041">
        <w:trPr>
          <w:trHeight w:hRule="exact" w:val="1178"/>
          <w:tblHeader/>
        </w:trPr>
        <w:tc>
          <w:tcPr>
            <w:tcW w:w="1585"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Показатели</w:t>
            </w:r>
          </w:p>
        </w:tc>
        <w:tc>
          <w:tcPr>
            <w:tcW w:w="749"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Единица измерения</w:t>
            </w:r>
          </w:p>
        </w:tc>
        <w:tc>
          <w:tcPr>
            <w:tcW w:w="921"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 xml:space="preserve">Современное состояние </w:t>
            </w:r>
          </w:p>
        </w:tc>
        <w:tc>
          <w:tcPr>
            <w:tcW w:w="893"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Первая очередь строительства</w:t>
            </w:r>
          </w:p>
        </w:tc>
        <w:tc>
          <w:tcPr>
            <w:tcW w:w="852"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Расчётный срок</w:t>
            </w:r>
          </w:p>
        </w:tc>
      </w:tr>
      <w:tr w:rsidR="00582E3B" w:rsidRPr="00582E3B" w:rsidTr="00F67041">
        <w:tc>
          <w:tcPr>
            <w:tcW w:w="5000" w:type="pct"/>
            <w:gridSpan w:val="5"/>
            <w:shd w:val="clear" w:color="auto" w:fill="D9D9D9"/>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Транспортная инфраструктура</w:t>
            </w:r>
          </w:p>
        </w:tc>
      </w:tr>
      <w:tr w:rsidR="00582E3B" w:rsidRPr="00582E3B" w:rsidTr="00F67041">
        <w:tc>
          <w:tcPr>
            <w:tcW w:w="1585" w:type="pct"/>
            <w:shd w:val="clear" w:color="auto" w:fill="auto"/>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Протяженность дорог, в том числе:</w:t>
            </w:r>
          </w:p>
        </w:tc>
        <w:tc>
          <w:tcPr>
            <w:tcW w:w="749"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921" w:type="pct"/>
            <w:shd w:val="clear" w:color="auto" w:fill="auto"/>
          </w:tcPr>
          <w:p w:rsidR="00582E3B" w:rsidRPr="00582E3B" w:rsidRDefault="00582E3B" w:rsidP="00F67041">
            <w:pPr>
              <w:pStyle w:val="Default"/>
              <w:jc w:val="center"/>
              <w:rPr>
                <w:color w:val="auto"/>
                <w:sz w:val="20"/>
                <w:szCs w:val="20"/>
              </w:rPr>
            </w:pPr>
            <w:r w:rsidRPr="00582E3B">
              <w:rPr>
                <w:color w:val="auto"/>
                <w:sz w:val="20"/>
                <w:szCs w:val="20"/>
              </w:rPr>
              <w:t>7,68</w:t>
            </w:r>
          </w:p>
        </w:tc>
        <w:tc>
          <w:tcPr>
            <w:tcW w:w="893" w:type="pct"/>
            <w:shd w:val="clear" w:color="auto" w:fill="auto"/>
          </w:tcPr>
          <w:p w:rsidR="00582E3B" w:rsidRPr="00582E3B" w:rsidRDefault="00582E3B" w:rsidP="00F67041">
            <w:pPr>
              <w:pStyle w:val="Default"/>
              <w:jc w:val="center"/>
              <w:rPr>
                <w:color w:val="auto"/>
                <w:sz w:val="20"/>
                <w:szCs w:val="20"/>
              </w:rPr>
            </w:pPr>
            <w:r w:rsidRPr="00582E3B">
              <w:rPr>
                <w:color w:val="auto"/>
                <w:sz w:val="20"/>
                <w:szCs w:val="20"/>
              </w:rPr>
              <w:t>7,68</w:t>
            </w:r>
          </w:p>
        </w:tc>
        <w:tc>
          <w:tcPr>
            <w:tcW w:w="852" w:type="pct"/>
            <w:shd w:val="clear" w:color="auto" w:fill="auto"/>
          </w:tcPr>
          <w:p w:rsidR="00582E3B" w:rsidRPr="00582E3B" w:rsidRDefault="00582E3B" w:rsidP="00F67041">
            <w:pPr>
              <w:pStyle w:val="Default"/>
              <w:jc w:val="center"/>
              <w:rPr>
                <w:color w:val="auto"/>
                <w:sz w:val="20"/>
                <w:szCs w:val="20"/>
              </w:rPr>
            </w:pPr>
            <w:r w:rsidRPr="00582E3B">
              <w:rPr>
                <w:color w:val="auto"/>
                <w:sz w:val="20"/>
                <w:szCs w:val="20"/>
              </w:rPr>
              <w:t>7,68</w:t>
            </w:r>
          </w:p>
        </w:tc>
      </w:tr>
      <w:tr w:rsidR="00582E3B" w:rsidRPr="00582E3B" w:rsidTr="00F67041">
        <w:tc>
          <w:tcPr>
            <w:tcW w:w="1585" w:type="pct"/>
            <w:shd w:val="clear" w:color="auto" w:fill="auto"/>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 xml:space="preserve">-общего пользования </w:t>
            </w:r>
          </w:p>
        </w:tc>
        <w:tc>
          <w:tcPr>
            <w:tcW w:w="749" w:type="pct"/>
            <w:shd w:val="clear" w:color="auto" w:fill="auto"/>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921" w:type="pct"/>
            <w:shd w:val="clear" w:color="auto" w:fill="auto"/>
          </w:tcPr>
          <w:p w:rsidR="00582E3B" w:rsidRPr="00582E3B" w:rsidRDefault="00582E3B" w:rsidP="00F67041">
            <w:pPr>
              <w:pStyle w:val="Default"/>
              <w:jc w:val="center"/>
              <w:rPr>
                <w:color w:val="auto"/>
                <w:sz w:val="20"/>
                <w:szCs w:val="20"/>
              </w:rPr>
            </w:pPr>
            <w:r w:rsidRPr="00582E3B">
              <w:rPr>
                <w:color w:val="auto"/>
                <w:sz w:val="20"/>
                <w:szCs w:val="20"/>
              </w:rPr>
              <w:t>7,68</w:t>
            </w:r>
          </w:p>
        </w:tc>
        <w:tc>
          <w:tcPr>
            <w:tcW w:w="893" w:type="pct"/>
            <w:shd w:val="clear" w:color="auto" w:fill="auto"/>
          </w:tcPr>
          <w:p w:rsidR="00582E3B" w:rsidRPr="00582E3B" w:rsidRDefault="00582E3B" w:rsidP="00F67041">
            <w:pPr>
              <w:pStyle w:val="Default"/>
              <w:jc w:val="center"/>
              <w:rPr>
                <w:color w:val="auto"/>
                <w:sz w:val="20"/>
                <w:szCs w:val="20"/>
              </w:rPr>
            </w:pPr>
            <w:r w:rsidRPr="00582E3B">
              <w:rPr>
                <w:color w:val="auto"/>
                <w:sz w:val="20"/>
                <w:szCs w:val="20"/>
              </w:rPr>
              <w:t>7,68</w:t>
            </w:r>
          </w:p>
        </w:tc>
        <w:tc>
          <w:tcPr>
            <w:tcW w:w="852" w:type="pct"/>
            <w:shd w:val="clear" w:color="auto" w:fill="auto"/>
          </w:tcPr>
          <w:p w:rsidR="00582E3B" w:rsidRPr="00582E3B" w:rsidRDefault="00582E3B" w:rsidP="00F67041">
            <w:pPr>
              <w:pStyle w:val="Default"/>
              <w:jc w:val="center"/>
              <w:rPr>
                <w:color w:val="auto"/>
                <w:sz w:val="20"/>
                <w:szCs w:val="20"/>
              </w:rPr>
            </w:pPr>
            <w:r w:rsidRPr="00582E3B">
              <w:rPr>
                <w:color w:val="auto"/>
                <w:sz w:val="20"/>
                <w:szCs w:val="20"/>
              </w:rPr>
              <w:t>7,68</w:t>
            </w:r>
          </w:p>
        </w:tc>
      </w:tr>
    </w:tbl>
    <w:p w:rsidR="00582E3B" w:rsidRPr="00582E3B" w:rsidRDefault="00582E3B" w:rsidP="00582E3B">
      <w:pPr>
        <w:pStyle w:val="ConsPlusNormal"/>
        <w:widowControl/>
        <w:ind w:firstLine="0"/>
        <w:jc w:val="both"/>
        <w:rPr>
          <w:rFonts w:ascii="Times New Roman" w:hAnsi="Times New Roman" w:cs="Times New Roman"/>
          <w:b/>
          <w:bCs/>
        </w:rPr>
      </w:pPr>
    </w:p>
    <w:p w:rsidR="00582E3B" w:rsidRPr="00582E3B" w:rsidRDefault="00582E3B" w:rsidP="00582E3B">
      <w:pPr>
        <w:pStyle w:val="ConsPlusNormal"/>
        <w:widowControl/>
        <w:ind w:firstLine="708"/>
        <w:jc w:val="both"/>
        <w:rPr>
          <w:rFonts w:ascii="Times New Roman" w:hAnsi="Times New Roman" w:cs="Times New Roman"/>
          <w:b/>
          <w:bCs/>
        </w:rPr>
      </w:pPr>
      <w:r w:rsidRPr="00582E3B">
        <w:rPr>
          <w:rFonts w:ascii="Times New Roman" w:hAnsi="Times New Roman" w:cs="Times New Roman"/>
          <w:b/>
          <w:bCs/>
        </w:rPr>
        <w:t>2.12. Оценка нормативно-правовой базы, необходимой для функционирования и развития транспортной системы поселения.</w:t>
      </w:r>
    </w:p>
    <w:p w:rsidR="00582E3B" w:rsidRPr="00582E3B" w:rsidRDefault="00582E3B" w:rsidP="00582E3B">
      <w:pPr>
        <w:pStyle w:val="ConsPlusNormal"/>
        <w:widowControl/>
        <w:ind w:firstLine="708"/>
        <w:jc w:val="both"/>
        <w:rPr>
          <w:rFonts w:ascii="Times New Roman" w:hAnsi="Times New Roman" w:cs="Times New Roman"/>
        </w:rPr>
      </w:pPr>
    </w:p>
    <w:p w:rsidR="00582E3B" w:rsidRPr="00582E3B" w:rsidRDefault="00582E3B" w:rsidP="00582E3B">
      <w:pPr>
        <w:pStyle w:val="ConsPlusNormal"/>
        <w:widowControl/>
        <w:ind w:firstLine="708"/>
        <w:jc w:val="both"/>
        <w:rPr>
          <w:rFonts w:ascii="Times New Roman" w:hAnsi="Times New Roman" w:cs="Times New Roman"/>
        </w:rPr>
      </w:pPr>
      <w:proofErr w:type="gramStart"/>
      <w:r w:rsidRPr="00582E3B">
        <w:rPr>
          <w:rFonts w:ascii="Times New Roman" w:hAnsi="Times New Roman" w:cs="Times New Roman"/>
        </w:rPr>
        <w:t>Основными документами, определяющими порядок функционирования и развития транспортной инфраструктуры являются</w:t>
      </w:r>
      <w:proofErr w:type="gramEnd"/>
      <w:r w:rsidRPr="00582E3B">
        <w:rPr>
          <w:rFonts w:ascii="Times New Roman" w:hAnsi="Times New Roman" w:cs="Times New Roman"/>
        </w:rPr>
        <w:t>:</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1. Градостроительный кодекс РФ от 29.12.2004г. №190-ФЗ (ред. от 30.12.2015г.);</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2. Федеральный закон от 08.11.2007г. №257-ФЗ (ред. от 15.02.2016г) «Об автомобильных дорогах и о дорожной деятельности в РФ и о внесении изменений в отдельные законодательные акты Российской Федерации»;</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3. Федеральный закон от 10.12.1995г. №196-ФЗ (ред. от 28.11.2015г.) «О безопасности дорожного движения»;</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4. Постановление Правительства РФ от 23.10.1993г. №1090 (ред. от 21.01.2016г) «О правилах дорожного движения»;</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5. Постановление Правительства РФ от 25.12.2015г. №1440 «Об утверждении требований к программам комплексного развития транспортной инфраструктуры поселений, городских округов»;</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 xml:space="preserve">6. Генеральный план Новотроицкого сельсовета, утвержден решением </w:t>
      </w:r>
      <w:proofErr w:type="gramStart"/>
      <w:r w:rsidRPr="00582E3B">
        <w:rPr>
          <w:rFonts w:ascii="Times New Roman" w:hAnsi="Times New Roman" w:cs="Times New Roman"/>
        </w:rPr>
        <w:t>Совета депутатов Новотроицкого сельсовета Северного района Новосибирской области</w:t>
      </w:r>
      <w:proofErr w:type="gramEnd"/>
      <w:r w:rsidRPr="00582E3B">
        <w:rPr>
          <w:rFonts w:ascii="Times New Roman" w:hAnsi="Times New Roman" w:cs="Times New Roman"/>
        </w:rPr>
        <w:t xml:space="preserve"> от 14.01.2013г. № 3;</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Нормативно-правовая база необходимая для функционирования и развития транспортной инфраструктуры сформирована.</w:t>
      </w:r>
    </w:p>
    <w:p w:rsidR="00582E3B" w:rsidRPr="00582E3B" w:rsidRDefault="00582E3B" w:rsidP="00582E3B">
      <w:pPr>
        <w:pStyle w:val="ConsPlusNormal"/>
        <w:widowControl/>
        <w:ind w:firstLine="708"/>
        <w:jc w:val="both"/>
        <w:rPr>
          <w:rFonts w:ascii="Times New Roman" w:hAnsi="Times New Roman" w:cs="Times New Roman"/>
          <w:b/>
          <w:bCs/>
        </w:rPr>
      </w:pPr>
    </w:p>
    <w:p w:rsidR="00582E3B" w:rsidRPr="00582E3B" w:rsidRDefault="00582E3B" w:rsidP="00582E3B">
      <w:pPr>
        <w:pStyle w:val="ConsPlusNormal"/>
        <w:widowControl/>
        <w:ind w:firstLine="0"/>
        <w:jc w:val="center"/>
        <w:rPr>
          <w:rFonts w:ascii="Times New Roman" w:hAnsi="Times New Roman" w:cs="Times New Roman"/>
          <w:b/>
          <w:bCs/>
        </w:rPr>
      </w:pPr>
      <w:r w:rsidRPr="00582E3B">
        <w:rPr>
          <w:rFonts w:ascii="Times New Roman" w:hAnsi="Times New Roman" w:cs="Times New Roman"/>
          <w:b/>
          <w:bCs/>
        </w:rPr>
        <w:t>3. Прогноз транспортного спроса, изменение объемов и характера передвижения населения и перевозок грузов на территории поселения.</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b/>
          <w:bCs/>
        </w:rPr>
        <w:t>3.1. Прогноз социально-экономического и градостроительного развития поселения.</w:t>
      </w:r>
    </w:p>
    <w:p w:rsidR="00582E3B" w:rsidRPr="00582E3B" w:rsidRDefault="00582E3B" w:rsidP="00582E3B">
      <w:pPr>
        <w:pStyle w:val="ConsPlusNormal"/>
        <w:widowControl/>
        <w:ind w:firstLine="0"/>
        <w:jc w:val="both"/>
        <w:rPr>
          <w:rFonts w:ascii="Times New Roman" w:hAnsi="Times New Roman" w:cs="Times New Roman"/>
        </w:rPr>
      </w:pPr>
      <w:r w:rsidRPr="00582E3B">
        <w:rPr>
          <w:rFonts w:ascii="Times New Roman" w:hAnsi="Times New Roman" w:cs="Times New Roman"/>
        </w:rPr>
        <w:t xml:space="preserve">    В период реализации программы прогнозируется тенденция небольшого роста численности населения, обусловленная созданием комфортных социальных условий для проживания граждан, в том числе молодых семей, что в свою очередь будет способствовать восстановлению процессов естественного прироста населения.</w:t>
      </w:r>
    </w:p>
    <w:p w:rsidR="00582E3B" w:rsidRPr="00582E3B" w:rsidRDefault="00582E3B" w:rsidP="00582E3B">
      <w:pPr>
        <w:pStyle w:val="aff4"/>
        <w:spacing w:before="0" w:beforeAutospacing="0" w:after="0" w:afterAutospacing="0"/>
        <w:ind w:firstLine="567"/>
        <w:jc w:val="both"/>
        <w:rPr>
          <w:sz w:val="20"/>
          <w:szCs w:val="20"/>
        </w:rPr>
      </w:pPr>
      <w:r w:rsidRPr="00582E3B">
        <w:rPr>
          <w:sz w:val="20"/>
          <w:szCs w:val="20"/>
        </w:rPr>
        <w:t xml:space="preserve">На территории Новотроицкого сельсовета расположено 4 населенных пункта, в которых проживает 392 человека, в том числе: трудоспособного возраста – 237 человек, старше трудоспособного – 118 человек, дети до 18-летнего возраста – 37 человек. </w:t>
      </w:r>
    </w:p>
    <w:p w:rsidR="00582E3B" w:rsidRPr="00582E3B" w:rsidRDefault="00582E3B" w:rsidP="00582E3B">
      <w:pPr>
        <w:spacing w:after="120" w:line="360" w:lineRule="auto"/>
        <w:jc w:val="right"/>
        <w:rPr>
          <w:rFonts w:ascii="Times New Roman" w:hAnsi="Times New Roman" w:cs="Times New Roman"/>
          <w:bCs/>
          <w:sz w:val="20"/>
          <w:szCs w:val="20"/>
        </w:rPr>
      </w:pPr>
      <w:r w:rsidRPr="00582E3B">
        <w:rPr>
          <w:rFonts w:ascii="Times New Roman" w:hAnsi="Times New Roman" w:cs="Times New Roman"/>
          <w:bCs/>
          <w:sz w:val="20"/>
          <w:szCs w:val="20"/>
        </w:rPr>
        <w:t xml:space="preserve">Таблица </w:t>
      </w:r>
    </w:p>
    <w:p w:rsidR="00582E3B" w:rsidRPr="00582E3B" w:rsidRDefault="00582E3B" w:rsidP="00582E3B">
      <w:pPr>
        <w:spacing w:line="360" w:lineRule="auto"/>
        <w:jc w:val="center"/>
        <w:rPr>
          <w:rFonts w:ascii="Times New Roman" w:hAnsi="Times New Roman" w:cs="Times New Roman"/>
          <w:b/>
          <w:sz w:val="20"/>
          <w:szCs w:val="20"/>
        </w:rPr>
      </w:pPr>
      <w:r w:rsidRPr="00582E3B">
        <w:rPr>
          <w:rFonts w:ascii="Times New Roman" w:hAnsi="Times New Roman" w:cs="Times New Roman"/>
          <w:b/>
          <w:sz w:val="20"/>
          <w:szCs w:val="20"/>
        </w:rPr>
        <w:t>Динамика роста населения</w:t>
      </w:r>
    </w:p>
    <w:tbl>
      <w:tblPr>
        <w:tblW w:w="5000" w:type="pct"/>
        <w:tblBorders>
          <w:top w:val="single" w:sz="4" w:space="0" w:color="auto"/>
          <w:left w:val="single" w:sz="4" w:space="0" w:color="auto"/>
          <w:bottom w:val="single" w:sz="4" w:space="0" w:color="auto"/>
          <w:right w:val="single" w:sz="4" w:space="0" w:color="auto"/>
        </w:tblBorders>
        <w:tblLook w:val="0000"/>
      </w:tblPr>
      <w:tblGrid>
        <w:gridCol w:w="1051"/>
        <w:gridCol w:w="3522"/>
        <w:gridCol w:w="1356"/>
        <w:gridCol w:w="1356"/>
        <w:gridCol w:w="1356"/>
        <w:gridCol w:w="1356"/>
      </w:tblGrid>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w:t>
            </w:r>
          </w:p>
          <w:p w:rsidR="00582E3B" w:rsidRPr="00582E3B" w:rsidRDefault="00582E3B" w:rsidP="00F67041">
            <w:pPr>
              <w:spacing w:after="0"/>
              <w:jc w:val="center"/>
              <w:rPr>
                <w:rFonts w:ascii="Times New Roman" w:hAnsi="Times New Roman" w:cs="Times New Roman"/>
                <w:sz w:val="20"/>
                <w:szCs w:val="20"/>
              </w:rPr>
            </w:pPr>
            <w:proofErr w:type="spellStart"/>
            <w:proofErr w:type="gramStart"/>
            <w:r w:rsidRPr="00582E3B">
              <w:rPr>
                <w:rFonts w:ascii="Times New Roman" w:hAnsi="Times New Roman" w:cs="Times New Roman"/>
                <w:sz w:val="20"/>
                <w:szCs w:val="20"/>
              </w:rPr>
              <w:t>п</w:t>
            </w:r>
            <w:proofErr w:type="spellEnd"/>
            <w:proofErr w:type="gramEnd"/>
            <w:r w:rsidRPr="00582E3B">
              <w:rPr>
                <w:rFonts w:ascii="Times New Roman" w:hAnsi="Times New Roman" w:cs="Times New Roman"/>
                <w:sz w:val="20"/>
                <w:szCs w:val="20"/>
              </w:rPr>
              <w:t>/</w:t>
            </w:r>
            <w:proofErr w:type="spellStart"/>
            <w:r w:rsidRPr="00582E3B">
              <w:rPr>
                <w:rFonts w:ascii="Times New Roman" w:hAnsi="Times New Roman" w:cs="Times New Roman"/>
                <w:sz w:val="20"/>
                <w:szCs w:val="20"/>
              </w:rPr>
              <w:t>п</w:t>
            </w:r>
            <w:proofErr w:type="spellEnd"/>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pStyle w:val="afc"/>
              <w:tabs>
                <w:tab w:val="left" w:pos="708"/>
              </w:tabs>
              <w:spacing w:line="360" w:lineRule="auto"/>
              <w:jc w:val="center"/>
              <w:rPr>
                <w:rFonts w:ascii="Times New Roman" w:hAnsi="Times New Roman"/>
                <w:sz w:val="20"/>
                <w:szCs w:val="20"/>
              </w:rPr>
            </w:pPr>
            <w:r w:rsidRPr="00582E3B">
              <w:rPr>
                <w:rFonts w:ascii="Times New Roman" w:hAnsi="Times New Roman"/>
                <w:sz w:val="20"/>
                <w:szCs w:val="20"/>
              </w:rPr>
              <w:t>Наименование</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2013</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2014</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2015</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2016</w:t>
            </w:r>
          </w:p>
        </w:tc>
      </w:tr>
      <w:tr w:rsidR="00582E3B" w:rsidRPr="00582E3B" w:rsidTr="00F67041">
        <w:trPr>
          <w:trHeight w:val="425"/>
        </w:trPr>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3</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4</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5</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6</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 xml:space="preserve">Число </w:t>
            </w:r>
            <w:proofErr w:type="gramStart"/>
            <w:r w:rsidRPr="00582E3B">
              <w:rPr>
                <w:rFonts w:ascii="Times New Roman" w:hAnsi="Times New Roman" w:cs="Times New Roman"/>
                <w:sz w:val="20"/>
                <w:szCs w:val="20"/>
              </w:rPr>
              <w:t>родившихся</w:t>
            </w:r>
            <w:proofErr w:type="gramEnd"/>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Число родившихся на 100 чел.</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0,48</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0,49</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0,24</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0,26</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3.</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 xml:space="preserve">Число </w:t>
            </w:r>
            <w:proofErr w:type="gramStart"/>
            <w:r w:rsidRPr="00582E3B">
              <w:rPr>
                <w:rFonts w:ascii="Times New Roman" w:hAnsi="Times New Roman" w:cs="Times New Roman"/>
                <w:sz w:val="20"/>
                <w:szCs w:val="20"/>
              </w:rPr>
              <w:t>умерших</w:t>
            </w:r>
            <w:proofErr w:type="gramEnd"/>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12</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6</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5</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7</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4.</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Число умерших на 100 чел.</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2,85</w:t>
            </w:r>
          </w:p>
          <w:p w:rsidR="00582E3B" w:rsidRPr="00582E3B" w:rsidRDefault="00582E3B" w:rsidP="00F67041">
            <w:pPr>
              <w:spacing w:after="0"/>
              <w:rPr>
                <w:rFonts w:ascii="Times New Roman" w:hAnsi="Times New Roman" w:cs="Times New Roman"/>
                <w:sz w:val="20"/>
                <w:szCs w:val="20"/>
              </w:rPr>
            </w:pP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1,46</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1,21</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1,79</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5.</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Естественный прирост</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-10</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-4</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-4</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-6</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6.</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Естественный прирост на 100 чел.</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-2,37</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- 0,95</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-0,95</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-1,53</w:t>
            </w:r>
          </w:p>
        </w:tc>
      </w:tr>
      <w:tr w:rsidR="00582E3B" w:rsidRPr="00582E3B" w:rsidTr="00F67041">
        <w:tc>
          <w:tcPr>
            <w:tcW w:w="526" w:type="pct"/>
            <w:tcBorders>
              <w:top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lastRenderedPageBreak/>
              <w:t>7.</w:t>
            </w:r>
          </w:p>
        </w:tc>
        <w:tc>
          <w:tcPr>
            <w:tcW w:w="1762"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rPr>
                <w:rFonts w:ascii="Times New Roman" w:hAnsi="Times New Roman" w:cs="Times New Roman"/>
                <w:sz w:val="20"/>
                <w:szCs w:val="20"/>
              </w:rPr>
            </w:pPr>
            <w:r w:rsidRPr="00582E3B">
              <w:rPr>
                <w:rFonts w:ascii="Times New Roman" w:hAnsi="Times New Roman" w:cs="Times New Roman"/>
                <w:sz w:val="20"/>
                <w:szCs w:val="20"/>
              </w:rPr>
              <w:t>Миграционный прирост населения</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-8</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-9</w:t>
            </w:r>
          </w:p>
        </w:tc>
        <w:tc>
          <w:tcPr>
            <w:tcW w:w="678" w:type="pct"/>
            <w:tcBorders>
              <w:top w:val="single" w:sz="4" w:space="0" w:color="auto"/>
              <w:left w:val="single" w:sz="4" w:space="0" w:color="auto"/>
              <w:bottom w:val="single" w:sz="4" w:space="0" w:color="auto"/>
              <w:right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0</w:t>
            </w:r>
          </w:p>
        </w:tc>
        <w:tc>
          <w:tcPr>
            <w:tcW w:w="678" w:type="pct"/>
            <w:tcBorders>
              <w:top w:val="single" w:sz="4" w:space="0" w:color="auto"/>
              <w:left w:val="single" w:sz="4" w:space="0" w:color="auto"/>
              <w:bottom w:val="single" w:sz="4" w:space="0" w:color="auto"/>
            </w:tcBorders>
            <w:vAlign w:val="center"/>
          </w:tcPr>
          <w:p w:rsidR="00582E3B" w:rsidRPr="00582E3B" w:rsidRDefault="00582E3B" w:rsidP="00F67041">
            <w:pPr>
              <w:spacing w:after="0"/>
              <w:jc w:val="center"/>
              <w:rPr>
                <w:rFonts w:ascii="Times New Roman" w:hAnsi="Times New Roman" w:cs="Times New Roman"/>
                <w:sz w:val="20"/>
                <w:szCs w:val="20"/>
              </w:rPr>
            </w:pPr>
            <w:r w:rsidRPr="00582E3B">
              <w:rPr>
                <w:rFonts w:ascii="Times New Roman" w:hAnsi="Times New Roman" w:cs="Times New Roman"/>
                <w:sz w:val="20"/>
                <w:szCs w:val="20"/>
              </w:rPr>
              <w:t>-20</w:t>
            </w:r>
          </w:p>
        </w:tc>
      </w:tr>
    </w:tbl>
    <w:p w:rsidR="00582E3B" w:rsidRPr="00582E3B" w:rsidRDefault="00582E3B" w:rsidP="00582E3B">
      <w:pPr>
        <w:pStyle w:val="26"/>
        <w:rPr>
          <w:sz w:val="20"/>
          <w:szCs w:val="20"/>
        </w:rPr>
      </w:pPr>
    </w:p>
    <w:p w:rsidR="00582E3B" w:rsidRPr="00582E3B" w:rsidRDefault="00582E3B" w:rsidP="00582E3B">
      <w:pPr>
        <w:spacing w:before="120" w:after="0" w:line="240" w:lineRule="auto"/>
        <w:ind w:firstLine="567"/>
        <w:jc w:val="both"/>
        <w:rPr>
          <w:rFonts w:ascii="Times New Roman" w:hAnsi="Times New Roman" w:cs="Times New Roman"/>
          <w:color w:val="000000"/>
          <w:sz w:val="20"/>
          <w:szCs w:val="20"/>
        </w:rPr>
      </w:pPr>
      <w:r w:rsidRPr="00582E3B">
        <w:rPr>
          <w:rFonts w:ascii="Times New Roman" w:hAnsi="Times New Roman" w:cs="Times New Roman"/>
          <w:color w:val="000000"/>
          <w:sz w:val="20"/>
          <w:szCs w:val="20"/>
        </w:rPr>
        <w:t>Из большего числа нормативных критериев (обеспеченность школами, детскими дошкольными учреждениями, объектами соцкультбыта, инженерными сетями, дорогами и др.) наиболее приоритетным является обеспеченность жителей жильём, состоянием дорог большинства населенных пунктов.</w:t>
      </w:r>
    </w:p>
    <w:p w:rsidR="00582E3B" w:rsidRPr="00582E3B" w:rsidRDefault="00582E3B" w:rsidP="00582E3B">
      <w:pPr>
        <w:spacing w:after="0" w:line="240" w:lineRule="auto"/>
        <w:ind w:firstLine="567"/>
        <w:jc w:val="both"/>
        <w:rPr>
          <w:rFonts w:ascii="Times New Roman" w:hAnsi="Times New Roman" w:cs="Times New Roman"/>
          <w:color w:val="000000"/>
          <w:sz w:val="20"/>
          <w:szCs w:val="20"/>
        </w:rPr>
      </w:pPr>
      <w:r w:rsidRPr="00582E3B">
        <w:rPr>
          <w:rFonts w:ascii="Times New Roman" w:hAnsi="Times New Roman" w:cs="Times New Roman"/>
          <w:color w:val="000000"/>
          <w:sz w:val="20"/>
          <w:szCs w:val="20"/>
        </w:rPr>
        <w:t>Общая жилая площадь в Новотроицком сельсовете составляет 8,6 тыс. м</w:t>
      </w:r>
      <w:proofErr w:type="gramStart"/>
      <w:r w:rsidRPr="00582E3B">
        <w:rPr>
          <w:rFonts w:ascii="Times New Roman" w:hAnsi="Times New Roman" w:cs="Times New Roman"/>
          <w:color w:val="000000"/>
          <w:sz w:val="20"/>
          <w:szCs w:val="20"/>
          <w:vertAlign w:val="superscript"/>
        </w:rPr>
        <w:t>2</w:t>
      </w:r>
      <w:proofErr w:type="gramEnd"/>
      <w:r w:rsidRPr="00582E3B">
        <w:rPr>
          <w:rFonts w:ascii="Times New Roman" w:hAnsi="Times New Roman" w:cs="Times New Roman"/>
          <w:color w:val="000000"/>
          <w:sz w:val="20"/>
          <w:szCs w:val="20"/>
        </w:rPr>
        <w:t xml:space="preserve">. </w:t>
      </w:r>
      <w:r w:rsidRPr="00582E3B">
        <w:rPr>
          <w:rFonts w:ascii="Times New Roman" w:hAnsi="Times New Roman" w:cs="Times New Roman"/>
          <w:bCs/>
          <w:sz w:val="20"/>
          <w:szCs w:val="20"/>
        </w:rPr>
        <w:t>В настоящее время обеспеченность общей площадью по Новотроицкому сельскому поселению равен 21,9 м</w:t>
      </w:r>
      <w:proofErr w:type="gramStart"/>
      <w:r w:rsidRPr="00582E3B">
        <w:rPr>
          <w:rFonts w:ascii="Times New Roman" w:hAnsi="Times New Roman" w:cs="Times New Roman"/>
          <w:bCs/>
          <w:sz w:val="20"/>
          <w:szCs w:val="20"/>
          <w:vertAlign w:val="superscript"/>
        </w:rPr>
        <w:t>2</w:t>
      </w:r>
      <w:proofErr w:type="gramEnd"/>
      <w:r w:rsidRPr="00582E3B">
        <w:rPr>
          <w:rFonts w:ascii="Times New Roman" w:hAnsi="Times New Roman" w:cs="Times New Roman"/>
          <w:bCs/>
          <w:sz w:val="20"/>
          <w:szCs w:val="20"/>
        </w:rPr>
        <w:t>/чел.</w:t>
      </w:r>
    </w:p>
    <w:p w:rsidR="00582E3B" w:rsidRPr="00582E3B" w:rsidRDefault="00582E3B" w:rsidP="00582E3B">
      <w:pPr>
        <w:widowControl w:val="0"/>
        <w:spacing w:after="0" w:line="240" w:lineRule="auto"/>
        <w:ind w:firstLine="567"/>
        <w:jc w:val="both"/>
        <w:rPr>
          <w:rFonts w:ascii="Times New Roman" w:hAnsi="Times New Roman" w:cs="Times New Roman"/>
          <w:bCs/>
          <w:sz w:val="20"/>
          <w:szCs w:val="20"/>
        </w:rPr>
      </w:pPr>
      <w:r w:rsidRPr="00582E3B">
        <w:rPr>
          <w:rFonts w:ascii="Times New Roman" w:hAnsi="Times New Roman" w:cs="Times New Roman"/>
          <w:bCs/>
          <w:sz w:val="20"/>
          <w:szCs w:val="20"/>
        </w:rPr>
        <w:t xml:space="preserve">Население Новотроицкого сельского поселения, в основном, имеет благоприятные условия проживания по параметрам жилищной обеспеченности. Поэтому приоритетной задачей жилищного строительства на расчетный срок является создание комфортных условий с точки зрения обеспеченности современным инженерным оборудованием и замена ветхого жилого фонда на новый. </w:t>
      </w:r>
    </w:p>
    <w:p w:rsidR="00582E3B" w:rsidRPr="00582E3B" w:rsidRDefault="00582E3B" w:rsidP="00582E3B">
      <w:pPr>
        <w:widowControl w:val="0"/>
        <w:spacing w:after="0" w:line="240" w:lineRule="auto"/>
        <w:ind w:firstLine="567"/>
        <w:jc w:val="both"/>
        <w:rPr>
          <w:rFonts w:ascii="Times New Roman" w:hAnsi="Times New Roman" w:cs="Times New Roman"/>
          <w:bCs/>
          <w:sz w:val="20"/>
          <w:szCs w:val="20"/>
        </w:rPr>
      </w:pPr>
      <w:r w:rsidRPr="00582E3B">
        <w:rPr>
          <w:rFonts w:ascii="Times New Roman" w:hAnsi="Times New Roman" w:cs="Times New Roman"/>
          <w:bCs/>
          <w:sz w:val="20"/>
          <w:szCs w:val="20"/>
        </w:rPr>
        <w:t>В концепции территориального планирования Новотроицкого сельсовета предусмотрено увеличение обеспеченности общей площади на 1-ую очередь строительства до 22 м</w:t>
      </w:r>
      <w:proofErr w:type="gramStart"/>
      <w:r w:rsidRPr="00582E3B">
        <w:rPr>
          <w:rFonts w:ascii="Times New Roman" w:hAnsi="Times New Roman" w:cs="Times New Roman"/>
          <w:bCs/>
          <w:sz w:val="20"/>
          <w:szCs w:val="20"/>
          <w:vertAlign w:val="superscript"/>
        </w:rPr>
        <w:t>2</w:t>
      </w:r>
      <w:proofErr w:type="gramEnd"/>
      <w:r w:rsidRPr="00582E3B">
        <w:rPr>
          <w:rFonts w:ascii="Times New Roman" w:hAnsi="Times New Roman" w:cs="Times New Roman"/>
          <w:bCs/>
          <w:sz w:val="20"/>
          <w:szCs w:val="20"/>
          <w:vertAlign w:val="superscript"/>
        </w:rPr>
        <w:t xml:space="preserve"> </w:t>
      </w:r>
      <w:r w:rsidRPr="00582E3B">
        <w:rPr>
          <w:rFonts w:ascii="Times New Roman" w:hAnsi="Times New Roman" w:cs="Times New Roman"/>
          <w:bCs/>
          <w:sz w:val="20"/>
          <w:szCs w:val="20"/>
        </w:rPr>
        <w:t>на одного жителя, а на расчетный срок до 30 м</w:t>
      </w:r>
      <w:r w:rsidRPr="00582E3B">
        <w:rPr>
          <w:rFonts w:ascii="Times New Roman" w:hAnsi="Times New Roman" w:cs="Times New Roman"/>
          <w:bCs/>
          <w:sz w:val="20"/>
          <w:szCs w:val="20"/>
          <w:vertAlign w:val="superscript"/>
        </w:rPr>
        <w:t>2</w:t>
      </w:r>
      <w:r w:rsidRPr="00582E3B">
        <w:rPr>
          <w:rFonts w:ascii="Times New Roman" w:hAnsi="Times New Roman" w:cs="Times New Roman"/>
          <w:bCs/>
          <w:sz w:val="20"/>
          <w:szCs w:val="20"/>
        </w:rPr>
        <w:t>.</w:t>
      </w:r>
    </w:p>
    <w:p w:rsidR="00582E3B" w:rsidRPr="00582E3B" w:rsidRDefault="00582E3B" w:rsidP="00582E3B">
      <w:pPr>
        <w:widowControl w:val="0"/>
        <w:spacing w:after="0" w:line="240" w:lineRule="auto"/>
        <w:ind w:firstLine="567"/>
        <w:jc w:val="both"/>
        <w:rPr>
          <w:rFonts w:ascii="Times New Roman" w:hAnsi="Times New Roman" w:cs="Times New Roman"/>
          <w:bCs/>
          <w:sz w:val="20"/>
          <w:szCs w:val="20"/>
        </w:rPr>
      </w:pPr>
      <w:r w:rsidRPr="00582E3B">
        <w:rPr>
          <w:rFonts w:ascii="Times New Roman" w:hAnsi="Times New Roman" w:cs="Times New Roman"/>
          <w:bCs/>
          <w:sz w:val="20"/>
          <w:szCs w:val="20"/>
        </w:rPr>
        <w:t>Решение этих задач возможно при увеличении объёмов строительства жилья за счёт всех источников финансирования. Всё это потребует большой работы по привлечению инвесторов к реализации этой программы.</w:t>
      </w:r>
    </w:p>
    <w:p w:rsidR="00582E3B" w:rsidRPr="00582E3B" w:rsidRDefault="00582E3B" w:rsidP="00582E3B">
      <w:pPr>
        <w:pStyle w:val="a5"/>
        <w:rPr>
          <w:rFonts w:ascii="Times New Roman" w:hAnsi="Times New Roman" w:cs="Times New Roman"/>
          <w:sz w:val="20"/>
          <w:szCs w:val="20"/>
        </w:rPr>
      </w:pP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ТЕХНИКО-ЭКОНОМИЧЕСКИЕ ПОКАЗАТЕЛИ ГЕНЕРАЛЬНОГО ПЛАНА</w:t>
      </w:r>
    </w:p>
    <w:p w:rsidR="00582E3B" w:rsidRPr="00582E3B" w:rsidRDefault="00582E3B" w:rsidP="00582E3B">
      <w:pPr>
        <w:pStyle w:val="a5"/>
        <w:jc w:val="center"/>
        <w:rPr>
          <w:rFonts w:ascii="Times New Roman" w:hAnsi="Times New Roman" w:cs="Times New Roman"/>
          <w:sz w:val="20"/>
          <w:szCs w:val="20"/>
        </w:rPr>
      </w:pPr>
      <w:r w:rsidRPr="00582E3B">
        <w:rPr>
          <w:rFonts w:ascii="Times New Roman" w:hAnsi="Times New Roman" w:cs="Times New Roman"/>
          <w:sz w:val="20"/>
          <w:szCs w:val="20"/>
        </w:rPr>
        <w:t>НОВОТРОИЦКОГО СЕЛЬСОВЕТА СЕВЕРНОГО  РАЙОНА НОВОСИБИРСКОЙ ОБЛАСТИ</w:t>
      </w:r>
    </w:p>
    <w:p w:rsidR="00582E3B" w:rsidRPr="00582E3B" w:rsidRDefault="00582E3B" w:rsidP="00582E3B">
      <w:pPr>
        <w:widowControl w:val="0"/>
        <w:ind w:left="540" w:right="-464"/>
        <w:jc w:val="center"/>
        <w:rPr>
          <w:rFonts w:ascii="Times New Roman" w:hAnsi="Times New Roman" w:cs="Times New Roman"/>
          <w:sz w:val="20"/>
          <w:szCs w:val="20"/>
        </w:rPr>
      </w:pPr>
    </w:p>
    <w:tbl>
      <w:tblPr>
        <w:tblW w:w="9648"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9"/>
        <w:gridCol w:w="3310"/>
        <w:gridCol w:w="1365"/>
        <w:gridCol w:w="1379"/>
        <w:gridCol w:w="1379"/>
        <w:gridCol w:w="1386"/>
      </w:tblGrid>
      <w:tr w:rsidR="00582E3B" w:rsidRPr="00582E3B" w:rsidTr="00F67041">
        <w:trPr>
          <w:trHeight w:hRule="exact" w:val="1701"/>
        </w:trPr>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w:t>
            </w:r>
          </w:p>
          <w:p w:rsidR="00582E3B" w:rsidRPr="00582E3B" w:rsidRDefault="00582E3B" w:rsidP="00F67041">
            <w:pPr>
              <w:jc w:val="center"/>
              <w:rPr>
                <w:rFonts w:ascii="Times New Roman" w:hAnsi="Times New Roman" w:cs="Times New Roman"/>
                <w:sz w:val="20"/>
                <w:szCs w:val="20"/>
              </w:rPr>
            </w:pPr>
            <w:proofErr w:type="spellStart"/>
            <w:proofErr w:type="gramStart"/>
            <w:r w:rsidRPr="00582E3B">
              <w:rPr>
                <w:rFonts w:ascii="Times New Roman" w:hAnsi="Times New Roman" w:cs="Times New Roman"/>
                <w:sz w:val="20"/>
                <w:szCs w:val="20"/>
              </w:rPr>
              <w:t>п</w:t>
            </w:r>
            <w:proofErr w:type="spellEnd"/>
            <w:proofErr w:type="gramEnd"/>
            <w:r w:rsidRPr="00582E3B">
              <w:rPr>
                <w:rFonts w:ascii="Times New Roman" w:hAnsi="Times New Roman" w:cs="Times New Roman"/>
                <w:sz w:val="20"/>
                <w:szCs w:val="20"/>
              </w:rPr>
              <w:t>/</w:t>
            </w:r>
            <w:proofErr w:type="spellStart"/>
            <w:r w:rsidRPr="00582E3B">
              <w:rPr>
                <w:rFonts w:ascii="Times New Roman" w:hAnsi="Times New Roman" w:cs="Times New Roman"/>
                <w:sz w:val="20"/>
                <w:szCs w:val="20"/>
              </w:rPr>
              <w:t>п</w:t>
            </w:r>
            <w:proofErr w:type="spellEnd"/>
          </w:p>
        </w:tc>
        <w:tc>
          <w:tcPr>
            <w:tcW w:w="3310"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Показатели</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Единица измерения</w:t>
            </w:r>
          </w:p>
        </w:tc>
        <w:tc>
          <w:tcPr>
            <w:tcW w:w="1379" w:type="dxa"/>
            <w:shd w:val="clear" w:color="auto" w:fill="auto"/>
            <w:vAlign w:val="center"/>
          </w:tcPr>
          <w:p w:rsidR="00582E3B" w:rsidRPr="00582E3B" w:rsidRDefault="00582E3B" w:rsidP="00F67041">
            <w:pPr>
              <w:pStyle w:val="a5"/>
              <w:jc w:val="center"/>
              <w:rPr>
                <w:rFonts w:ascii="Times New Roman" w:hAnsi="Times New Roman" w:cs="Times New Roman"/>
                <w:sz w:val="20"/>
                <w:szCs w:val="20"/>
              </w:rPr>
            </w:pPr>
            <w:proofErr w:type="spellStart"/>
            <w:r w:rsidRPr="00582E3B">
              <w:rPr>
                <w:rFonts w:ascii="Times New Roman" w:hAnsi="Times New Roman" w:cs="Times New Roman"/>
                <w:sz w:val="20"/>
                <w:szCs w:val="20"/>
              </w:rPr>
              <w:t>Современ</w:t>
            </w:r>
            <w:proofErr w:type="spellEnd"/>
            <w:r w:rsidRPr="00582E3B">
              <w:rPr>
                <w:rFonts w:ascii="Times New Roman" w:hAnsi="Times New Roman" w:cs="Times New Roman"/>
                <w:sz w:val="20"/>
                <w:szCs w:val="20"/>
              </w:rPr>
              <w:t>-</w:t>
            </w:r>
          </w:p>
          <w:p w:rsidR="00582E3B" w:rsidRPr="00582E3B" w:rsidRDefault="00582E3B" w:rsidP="00F67041">
            <w:pPr>
              <w:pStyle w:val="a5"/>
              <w:jc w:val="center"/>
              <w:rPr>
                <w:rFonts w:ascii="Times New Roman" w:hAnsi="Times New Roman" w:cs="Times New Roman"/>
                <w:sz w:val="20"/>
                <w:szCs w:val="20"/>
              </w:rPr>
            </w:pPr>
            <w:proofErr w:type="spellStart"/>
            <w:r w:rsidRPr="00582E3B">
              <w:rPr>
                <w:rFonts w:ascii="Times New Roman" w:hAnsi="Times New Roman" w:cs="Times New Roman"/>
                <w:sz w:val="20"/>
                <w:szCs w:val="20"/>
              </w:rPr>
              <w:t>ное</w:t>
            </w:r>
            <w:proofErr w:type="spellEnd"/>
            <w:r w:rsidRPr="00582E3B">
              <w:rPr>
                <w:rFonts w:ascii="Times New Roman" w:hAnsi="Times New Roman" w:cs="Times New Roman"/>
                <w:sz w:val="20"/>
                <w:szCs w:val="20"/>
              </w:rPr>
              <w:t xml:space="preserve"> состояние на 2016г.</w:t>
            </w:r>
          </w:p>
        </w:tc>
        <w:tc>
          <w:tcPr>
            <w:tcW w:w="1379" w:type="dxa"/>
            <w:shd w:val="clear" w:color="auto" w:fill="auto"/>
            <w:vAlign w:val="center"/>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Первая очередь строитель-</w:t>
            </w:r>
          </w:p>
          <w:p w:rsidR="00582E3B" w:rsidRPr="00582E3B" w:rsidRDefault="00582E3B" w:rsidP="00F67041">
            <w:pPr>
              <w:pStyle w:val="a5"/>
              <w:rPr>
                <w:rFonts w:ascii="Times New Roman" w:hAnsi="Times New Roman" w:cs="Times New Roman"/>
                <w:sz w:val="20"/>
                <w:szCs w:val="20"/>
              </w:rPr>
            </w:pPr>
            <w:proofErr w:type="spellStart"/>
            <w:r w:rsidRPr="00582E3B">
              <w:rPr>
                <w:rFonts w:ascii="Times New Roman" w:hAnsi="Times New Roman" w:cs="Times New Roman"/>
                <w:sz w:val="20"/>
                <w:szCs w:val="20"/>
              </w:rPr>
              <w:t>ства</w:t>
            </w:r>
            <w:proofErr w:type="spellEnd"/>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Расчетный срок</w:t>
            </w:r>
          </w:p>
        </w:tc>
      </w:tr>
      <w:tr w:rsidR="00582E3B" w:rsidRPr="00582E3B" w:rsidTr="00F67041">
        <w:tc>
          <w:tcPr>
            <w:tcW w:w="82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3310"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2</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w:t>
            </w: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w:t>
            </w:r>
          </w:p>
        </w:tc>
      </w:tr>
      <w:tr w:rsidR="00582E3B" w:rsidRPr="00582E3B" w:rsidTr="00F67041">
        <w:tc>
          <w:tcPr>
            <w:tcW w:w="829" w:type="dxa"/>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3310" w:type="dxa"/>
            <w:shd w:val="clear" w:color="auto" w:fill="D9D9D9"/>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Территория</w:t>
            </w:r>
          </w:p>
        </w:tc>
        <w:tc>
          <w:tcPr>
            <w:tcW w:w="1365" w:type="dxa"/>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га</w:t>
            </w:r>
          </w:p>
        </w:tc>
        <w:tc>
          <w:tcPr>
            <w:tcW w:w="1379" w:type="dxa"/>
            <w:shd w:val="clear" w:color="auto" w:fill="D9D9D9"/>
          </w:tcPr>
          <w:p w:rsidR="00582E3B" w:rsidRPr="00582E3B" w:rsidRDefault="00582E3B" w:rsidP="00F67041">
            <w:pPr>
              <w:rPr>
                <w:rFonts w:ascii="Times New Roman" w:hAnsi="Times New Roman" w:cs="Times New Roman"/>
                <w:b/>
                <w:sz w:val="20"/>
                <w:szCs w:val="20"/>
              </w:rPr>
            </w:pPr>
          </w:p>
        </w:tc>
        <w:tc>
          <w:tcPr>
            <w:tcW w:w="1379" w:type="dxa"/>
            <w:shd w:val="clear" w:color="auto" w:fill="D9D9D9"/>
          </w:tcPr>
          <w:p w:rsidR="00582E3B" w:rsidRPr="00582E3B" w:rsidRDefault="00582E3B" w:rsidP="00F67041">
            <w:pPr>
              <w:rPr>
                <w:rFonts w:ascii="Times New Roman" w:hAnsi="Times New Roman" w:cs="Times New Roman"/>
                <w:b/>
                <w:sz w:val="20"/>
                <w:szCs w:val="20"/>
              </w:rPr>
            </w:pPr>
          </w:p>
        </w:tc>
        <w:tc>
          <w:tcPr>
            <w:tcW w:w="1386" w:type="dxa"/>
            <w:shd w:val="clear" w:color="auto" w:fill="D9D9D9"/>
          </w:tcPr>
          <w:p w:rsidR="00582E3B" w:rsidRPr="00582E3B" w:rsidRDefault="00582E3B" w:rsidP="00F67041">
            <w:pPr>
              <w:rPr>
                <w:rFonts w:ascii="Times New Roman" w:hAnsi="Times New Roman" w:cs="Times New Roman"/>
                <w:b/>
                <w:sz w:val="20"/>
                <w:szCs w:val="20"/>
              </w:rPr>
            </w:pPr>
          </w:p>
        </w:tc>
      </w:tr>
      <w:tr w:rsidR="00582E3B" w:rsidRPr="00582E3B" w:rsidTr="00F67041">
        <w:tc>
          <w:tcPr>
            <w:tcW w:w="829" w:type="dxa"/>
            <w:vMerge w:val="restart"/>
            <w:shd w:val="clear" w:color="auto" w:fill="auto"/>
          </w:tcPr>
          <w:p w:rsidR="00582E3B" w:rsidRPr="00582E3B" w:rsidRDefault="00582E3B" w:rsidP="00F67041">
            <w:pPr>
              <w:rPr>
                <w:rFonts w:ascii="Times New Roman" w:hAnsi="Times New Roman" w:cs="Times New Roman"/>
                <w:b/>
                <w:sz w:val="20"/>
                <w:szCs w:val="20"/>
              </w:rPr>
            </w:pPr>
            <w:r w:rsidRPr="00582E3B">
              <w:rPr>
                <w:rFonts w:ascii="Times New Roman" w:hAnsi="Times New Roman" w:cs="Times New Roman"/>
                <w:sz w:val="20"/>
                <w:szCs w:val="20"/>
              </w:rPr>
              <w:t>1.1</w:t>
            </w:r>
          </w:p>
        </w:tc>
        <w:tc>
          <w:tcPr>
            <w:tcW w:w="3310" w:type="dxa"/>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Общая площадь земель сельского поселения в установленных границах</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roofErr w:type="gramStart"/>
            <w:r w:rsidRPr="00582E3B">
              <w:rPr>
                <w:rFonts w:ascii="Times New Roman" w:hAnsi="Times New Roman" w:cs="Times New Roman"/>
                <w:sz w:val="20"/>
                <w:szCs w:val="20"/>
              </w:rPr>
              <w:t>га</w:t>
            </w:r>
            <w:proofErr w:type="gramEnd"/>
            <w:r w:rsidRPr="00582E3B">
              <w:rPr>
                <w:rFonts w:ascii="Times New Roman" w:hAnsi="Times New Roman" w:cs="Times New Roman"/>
                <w:sz w:val="20"/>
                <w:szCs w:val="20"/>
              </w:rPr>
              <w:t xml:space="preserve"> </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48147</w:t>
            </w: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lang w:val="en-US"/>
              </w:rPr>
            </w:pPr>
            <w:r w:rsidRPr="00582E3B">
              <w:rPr>
                <w:rFonts w:ascii="Times New Roman" w:hAnsi="Times New Roman" w:cs="Times New Roman"/>
                <w:sz w:val="20"/>
                <w:szCs w:val="20"/>
              </w:rPr>
              <w:t>48147</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48147</w:t>
            </w:r>
          </w:p>
        </w:tc>
      </w:tr>
      <w:tr w:rsidR="00582E3B" w:rsidRPr="00582E3B" w:rsidTr="00F67041">
        <w:tc>
          <w:tcPr>
            <w:tcW w:w="829" w:type="dxa"/>
            <w:vMerge/>
            <w:shd w:val="clear" w:color="auto" w:fill="auto"/>
          </w:tcPr>
          <w:p w:rsidR="00582E3B" w:rsidRPr="00582E3B" w:rsidRDefault="00582E3B" w:rsidP="00F67041">
            <w:pPr>
              <w:rPr>
                <w:rFonts w:ascii="Times New Roman" w:hAnsi="Times New Roman" w:cs="Times New Roman"/>
                <w:b/>
                <w:sz w:val="20"/>
                <w:szCs w:val="20"/>
              </w:rPr>
            </w:pPr>
          </w:p>
        </w:tc>
        <w:tc>
          <w:tcPr>
            <w:tcW w:w="3310" w:type="dxa"/>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С</w:t>
            </w:r>
            <w:r w:rsidRPr="00582E3B">
              <w:rPr>
                <w:rFonts w:ascii="Times New Roman" w:hAnsi="Times New Roman" w:cs="Times New Roman"/>
                <w:sz w:val="20"/>
                <w:szCs w:val="20"/>
                <w:lang w:val="en-US"/>
              </w:rPr>
              <w:t>/</w:t>
            </w:r>
            <w:proofErr w:type="spellStart"/>
            <w:r w:rsidRPr="00582E3B">
              <w:rPr>
                <w:rFonts w:ascii="Times New Roman" w:hAnsi="Times New Roman" w:cs="Times New Roman"/>
                <w:sz w:val="20"/>
                <w:szCs w:val="20"/>
              </w:rPr>
              <w:t>х</w:t>
            </w:r>
            <w:proofErr w:type="spellEnd"/>
            <w:r w:rsidRPr="00582E3B">
              <w:rPr>
                <w:rFonts w:ascii="Times New Roman" w:hAnsi="Times New Roman" w:cs="Times New Roman"/>
                <w:sz w:val="20"/>
                <w:szCs w:val="20"/>
              </w:rPr>
              <w:t xml:space="preserve"> назначения</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roofErr w:type="gramStart"/>
            <w:r w:rsidRPr="00582E3B">
              <w:rPr>
                <w:rFonts w:ascii="Times New Roman" w:hAnsi="Times New Roman" w:cs="Times New Roman"/>
                <w:sz w:val="20"/>
                <w:szCs w:val="20"/>
              </w:rPr>
              <w:t>га</w:t>
            </w:r>
            <w:proofErr w:type="gramEnd"/>
            <w:r w:rsidRPr="00582E3B">
              <w:rPr>
                <w:rFonts w:ascii="Times New Roman" w:hAnsi="Times New Roman" w:cs="Times New Roman"/>
                <w:sz w:val="20"/>
                <w:szCs w:val="20"/>
              </w:rPr>
              <w:t xml:space="preserve"> </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lang w:val="en-US"/>
              </w:rPr>
              <w:t>7</w:t>
            </w:r>
            <w:r w:rsidRPr="00582E3B">
              <w:rPr>
                <w:rFonts w:ascii="Times New Roman" w:hAnsi="Times New Roman" w:cs="Times New Roman"/>
                <w:sz w:val="20"/>
                <w:szCs w:val="20"/>
              </w:rPr>
              <w:t>521</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7</w:t>
            </w:r>
            <w:r w:rsidRPr="00582E3B">
              <w:rPr>
                <w:rFonts w:ascii="Times New Roman" w:hAnsi="Times New Roman" w:cs="Times New Roman"/>
                <w:sz w:val="20"/>
                <w:szCs w:val="20"/>
              </w:rPr>
              <w:t>521</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7</w:t>
            </w:r>
            <w:r w:rsidRPr="00582E3B">
              <w:rPr>
                <w:rFonts w:ascii="Times New Roman" w:hAnsi="Times New Roman" w:cs="Times New Roman"/>
                <w:sz w:val="20"/>
                <w:szCs w:val="20"/>
              </w:rPr>
              <w:t>521</w:t>
            </w:r>
          </w:p>
        </w:tc>
      </w:tr>
      <w:tr w:rsidR="00582E3B" w:rsidRPr="00582E3B" w:rsidTr="00F67041">
        <w:tc>
          <w:tcPr>
            <w:tcW w:w="829" w:type="dxa"/>
            <w:vMerge/>
            <w:shd w:val="clear" w:color="auto" w:fill="auto"/>
          </w:tcPr>
          <w:p w:rsidR="00582E3B" w:rsidRPr="00582E3B" w:rsidRDefault="00582E3B" w:rsidP="00F67041">
            <w:pPr>
              <w:rPr>
                <w:rFonts w:ascii="Times New Roman" w:hAnsi="Times New Roman" w:cs="Times New Roman"/>
                <w:b/>
                <w:sz w:val="20"/>
                <w:szCs w:val="20"/>
              </w:rPr>
            </w:pPr>
          </w:p>
        </w:tc>
        <w:tc>
          <w:tcPr>
            <w:tcW w:w="3310" w:type="dxa"/>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в т.ч. пашни</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га</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1577</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1577</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1577</w:t>
            </w:r>
          </w:p>
        </w:tc>
      </w:tr>
      <w:tr w:rsidR="00582E3B" w:rsidRPr="00582E3B" w:rsidTr="00F67041">
        <w:tc>
          <w:tcPr>
            <w:tcW w:w="829" w:type="dxa"/>
            <w:vMerge/>
            <w:shd w:val="clear" w:color="auto" w:fill="auto"/>
          </w:tcPr>
          <w:p w:rsidR="00582E3B" w:rsidRPr="00582E3B" w:rsidRDefault="00582E3B" w:rsidP="00F67041">
            <w:pPr>
              <w:rPr>
                <w:rFonts w:ascii="Times New Roman" w:hAnsi="Times New Roman" w:cs="Times New Roman"/>
                <w:b/>
                <w:sz w:val="20"/>
                <w:szCs w:val="20"/>
              </w:rPr>
            </w:pPr>
          </w:p>
        </w:tc>
        <w:tc>
          <w:tcPr>
            <w:tcW w:w="3310" w:type="dxa"/>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Земли в ведении поселения вт.</w:t>
            </w:r>
            <w:proofErr w:type="gramStart"/>
            <w:r w:rsidRPr="00582E3B">
              <w:rPr>
                <w:rFonts w:ascii="Times New Roman" w:hAnsi="Times New Roman" w:cs="Times New Roman"/>
                <w:sz w:val="20"/>
                <w:szCs w:val="20"/>
              </w:rPr>
              <w:t>ч</w:t>
            </w:r>
            <w:proofErr w:type="gramEnd"/>
            <w:r w:rsidRPr="00582E3B">
              <w:rPr>
                <w:rFonts w:ascii="Times New Roman" w:hAnsi="Times New Roman" w:cs="Times New Roman"/>
                <w:sz w:val="20"/>
                <w:szCs w:val="20"/>
              </w:rPr>
              <w:t xml:space="preserve">. </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га</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190</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190</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190</w:t>
            </w:r>
          </w:p>
        </w:tc>
      </w:tr>
      <w:tr w:rsidR="00582E3B" w:rsidRPr="00582E3B" w:rsidTr="00F67041">
        <w:tc>
          <w:tcPr>
            <w:tcW w:w="829" w:type="dxa"/>
            <w:vMerge/>
            <w:shd w:val="clear" w:color="auto" w:fill="auto"/>
          </w:tcPr>
          <w:p w:rsidR="00582E3B" w:rsidRPr="00582E3B" w:rsidRDefault="00582E3B" w:rsidP="00F67041">
            <w:pPr>
              <w:rPr>
                <w:rFonts w:ascii="Times New Roman" w:hAnsi="Times New Roman" w:cs="Times New Roman"/>
                <w:b/>
                <w:sz w:val="20"/>
                <w:szCs w:val="20"/>
              </w:rPr>
            </w:pPr>
          </w:p>
        </w:tc>
        <w:tc>
          <w:tcPr>
            <w:tcW w:w="3310" w:type="dxa"/>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земли населённых пунктов</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га</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lang w:val="en-US"/>
              </w:rPr>
              <w:t>1</w:t>
            </w:r>
            <w:r w:rsidRPr="00582E3B">
              <w:rPr>
                <w:rFonts w:ascii="Times New Roman" w:hAnsi="Times New Roman" w:cs="Times New Roman"/>
                <w:sz w:val="20"/>
                <w:szCs w:val="20"/>
              </w:rPr>
              <w:t>90</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1</w:t>
            </w:r>
            <w:r w:rsidRPr="00582E3B">
              <w:rPr>
                <w:rFonts w:ascii="Times New Roman" w:hAnsi="Times New Roman" w:cs="Times New Roman"/>
                <w:sz w:val="20"/>
                <w:szCs w:val="20"/>
              </w:rPr>
              <w:t>90</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1</w:t>
            </w:r>
            <w:r w:rsidRPr="00582E3B">
              <w:rPr>
                <w:rFonts w:ascii="Times New Roman" w:hAnsi="Times New Roman" w:cs="Times New Roman"/>
                <w:sz w:val="20"/>
                <w:szCs w:val="20"/>
              </w:rPr>
              <w:t>90</w:t>
            </w:r>
          </w:p>
        </w:tc>
      </w:tr>
      <w:tr w:rsidR="00582E3B" w:rsidRPr="00582E3B" w:rsidTr="00F67041">
        <w:tc>
          <w:tcPr>
            <w:tcW w:w="829" w:type="dxa"/>
            <w:vMerge/>
            <w:shd w:val="clear" w:color="auto" w:fill="auto"/>
          </w:tcPr>
          <w:p w:rsidR="00582E3B" w:rsidRPr="00582E3B" w:rsidRDefault="00582E3B" w:rsidP="00F67041">
            <w:pPr>
              <w:rPr>
                <w:rFonts w:ascii="Times New Roman" w:hAnsi="Times New Roman" w:cs="Times New Roman"/>
                <w:b/>
                <w:sz w:val="20"/>
                <w:szCs w:val="20"/>
              </w:rPr>
            </w:pPr>
          </w:p>
        </w:tc>
        <w:tc>
          <w:tcPr>
            <w:tcW w:w="3310" w:type="dxa"/>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Лесного и водного фондов</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roofErr w:type="gramStart"/>
            <w:r w:rsidRPr="00582E3B">
              <w:rPr>
                <w:rFonts w:ascii="Times New Roman" w:hAnsi="Times New Roman" w:cs="Times New Roman"/>
                <w:sz w:val="20"/>
                <w:szCs w:val="20"/>
              </w:rPr>
              <w:t>га</w:t>
            </w:r>
            <w:proofErr w:type="gramEnd"/>
            <w:r w:rsidRPr="00582E3B">
              <w:rPr>
                <w:rFonts w:ascii="Times New Roman" w:hAnsi="Times New Roman" w:cs="Times New Roman"/>
                <w:sz w:val="20"/>
                <w:szCs w:val="20"/>
              </w:rPr>
              <w:t xml:space="preserve"> </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0</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0</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0</w:t>
            </w:r>
          </w:p>
        </w:tc>
      </w:tr>
      <w:tr w:rsidR="00582E3B" w:rsidRPr="00582E3B" w:rsidTr="00F67041">
        <w:tc>
          <w:tcPr>
            <w:tcW w:w="829" w:type="dxa"/>
            <w:vMerge/>
            <w:shd w:val="clear" w:color="auto" w:fill="auto"/>
          </w:tcPr>
          <w:p w:rsidR="00582E3B" w:rsidRPr="00582E3B" w:rsidRDefault="00582E3B" w:rsidP="00F67041">
            <w:pPr>
              <w:rPr>
                <w:rFonts w:ascii="Times New Roman" w:hAnsi="Times New Roman" w:cs="Times New Roman"/>
                <w:b/>
                <w:sz w:val="20"/>
                <w:szCs w:val="20"/>
              </w:rPr>
            </w:pPr>
          </w:p>
        </w:tc>
        <w:tc>
          <w:tcPr>
            <w:tcW w:w="3310" w:type="dxa"/>
            <w:shd w:val="clear" w:color="auto" w:fill="auto"/>
          </w:tcPr>
          <w:p w:rsidR="00582E3B" w:rsidRPr="00582E3B" w:rsidRDefault="00582E3B" w:rsidP="00F67041">
            <w:pPr>
              <w:rPr>
                <w:rFonts w:ascii="Times New Roman" w:hAnsi="Times New Roman" w:cs="Times New Roman"/>
                <w:sz w:val="20"/>
                <w:szCs w:val="20"/>
              </w:rPr>
            </w:pP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shd w:val="clear" w:color="C0C0C0"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2</w:t>
            </w:r>
          </w:p>
        </w:tc>
        <w:tc>
          <w:tcPr>
            <w:tcW w:w="3310" w:type="dxa"/>
            <w:shd w:val="clear" w:color="C0C0C0" w:fill="D9D9D9"/>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Население</w:t>
            </w:r>
          </w:p>
        </w:tc>
        <w:tc>
          <w:tcPr>
            <w:tcW w:w="1365" w:type="dxa"/>
            <w:shd w:val="clear" w:color="C0C0C0"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чел</w:t>
            </w:r>
          </w:p>
        </w:tc>
        <w:tc>
          <w:tcPr>
            <w:tcW w:w="1379" w:type="dxa"/>
            <w:shd w:val="clear" w:color="C0C0C0" w:fill="D9D9D9"/>
          </w:tcPr>
          <w:p w:rsidR="00582E3B" w:rsidRPr="00582E3B" w:rsidRDefault="00582E3B" w:rsidP="00F67041">
            <w:pPr>
              <w:rPr>
                <w:rFonts w:ascii="Times New Roman" w:hAnsi="Times New Roman" w:cs="Times New Roman"/>
                <w:b/>
                <w:sz w:val="20"/>
                <w:szCs w:val="20"/>
              </w:rPr>
            </w:pPr>
          </w:p>
        </w:tc>
        <w:tc>
          <w:tcPr>
            <w:tcW w:w="1379" w:type="dxa"/>
            <w:shd w:val="clear" w:color="C0C0C0" w:fill="D9D9D9"/>
          </w:tcPr>
          <w:p w:rsidR="00582E3B" w:rsidRPr="00582E3B" w:rsidRDefault="00582E3B" w:rsidP="00F67041">
            <w:pPr>
              <w:rPr>
                <w:rFonts w:ascii="Times New Roman" w:hAnsi="Times New Roman" w:cs="Times New Roman"/>
                <w:b/>
                <w:sz w:val="20"/>
                <w:szCs w:val="20"/>
              </w:rPr>
            </w:pPr>
          </w:p>
        </w:tc>
        <w:tc>
          <w:tcPr>
            <w:tcW w:w="1386" w:type="dxa"/>
            <w:shd w:val="clear" w:color="C0C0C0" w:fill="D9D9D9"/>
          </w:tcPr>
          <w:p w:rsidR="00582E3B" w:rsidRPr="00582E3B" w:rsidRDefault="00582E3B" w:rsidP="00F67041">
            <w:pPr>
              <w:rPr>
                <w:rFonts w:ascii="Times New Roman" w:hAnsi="Times New Roman" w:cs="Times New Roman"/>
                <w:b/>
                <w:sz w:val="20"/>
                <w:szCs w:val="20"/>
              </w:rPr>
            </w:pPr>
          </w:p>
        </w:tc>
      </w:tr>
      <w:tr w:rsidR="00582E3B" w:rsidRPr="00582E3B" w:rsidTr="00F67041">
        <w:tc>
          <w:tcPr>
            <w:tcW w:w="829" w:type="dxa"/>
            <w:tcBorders>
              <w:bottom w:val="single" w:sz="4" w:space="0" w:color="auto"/>
            </w:tcBorders>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2.1</w:t>
            </w:r>
          </w:p>
        </w:tc>
        <w:tc>
          <w:tcPr>
            <w:tcW w:w="3310" w:type="dxa"/>
            <w:tcBorders>
              <w:bottom w:val="single" w:sz="4" w:space="0" w:color="auto"/>
            </w:tcBorders>
            <w:shd w:val="clear" w:color="auto" w:fill="auto"/>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 xml:space="preserve">Численность населения с учетом подчиненных административно </w:t>
            </w:r>
            <w:proofErr w:type="gramStart"/>
            <w:r w:rsidRPr="00582E3B">
              <w:rPr>
                <w:rFonts w:ascii="Times New Roman" w:hAnsi="Times New Roman" w:cs="Times New Roman"/>
                <w:sz w:val="20"/>
                <w:szCs w:val="20"/>
              </w:rPr>
              <w:t>–т</w:t>
            </w:r>
            <w:proofErr w:type="gramEnd"/>
            <w:r w:rsidRPr="00582E3B">
              <w:rPr>
                <w:rFonts w:ascii="Times New Roman" w:hAnsi="Times New Roman" w:cs="Times New Roman"/>
                <w:sz w:val="20"/>
                <w:szCs w:val="20"/>
              </w:rPr>
              <w:t>ерриториальных образований</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чел.</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392</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395</w:t>
            </w: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400</w:t>
            </w:r>
          </w:p>
        </w:tc>
      </w:tr>
      <w:tr w:rsidR="00582E3B" w:rsidRPr="00582E3B" w:rsidTr="00F67041">
        <w:tc>
          <w:tcPr>
            <w:tcW w:w="829" w:type="dxa"/>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w:t>
            </w:r>
          </w:p>
        </w:tc>
        <w:tc>
          <w:tcPr>
            <w:tcW w:w="3310" w:type="dxa"/>
            <w:shd w:val="clear" w:color="auto" w:fill="D9D9D9"/>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Объекты социального и культурно-бытового обслуживания населения</w:t>
            </w:r>
          </w:p>
        </w:tc>
        <w:tc>
          <w:tcPr>
            <w:tcW w:w="1365" w:type="dxa"/>
            <w:shd w:val="clear" w:color="auto" w:fill="D9D9D9"/>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D9D9D9"/>
            <w:vAlign w:val="center"/>
          </w:tcPr>
          <w:p w:rsidR="00582E3B" w:rsidRPr="00582E3B" w:rsidRDefault="00582E3B" w:rsidP="00F67041">
            <w:pPr>
              <w:jc w:val="center"/>
              <w:rPr>
                <w:rFonts w:ascii="Times New Roman" w:hAnsi="Times New Roman" w:cs="Times New Roman"/>
                <w:b/>
                <w:sz w:val="20"/>
                <w:szCs w:val="20"/>
              </w:rPr>
            </w:pPr>
          </w:p>
        </w:tc>
        <w:tc>
          <w:tcPr>
            <w:tcW w:w="1379" w:type="dxa"/>
            <w:shd w:val="clear" w:color="auto" w:fill="D9D9D9"/>
            <w:vAlign w:val="center"/>
          </w:tcPr>
          <w:p w:rsidR="00582E3B" w:rsidRPr="00582E3B" w:rsidRDefault="00582E3B" w:rsidP="00F67041">
            <w:pPr>
              <w:jc w:val="center"/>
              <w:rPr>
                <w:rFonts w:ascii="Times New Roman" w:hAnsi="Times New Roman" w:cs="Times New Roman"/>
                <w:sz w:val="20"/>
                <w:szCs w:val="20"/>
              </w:rPr>
            </w:pPr>
          </w:p>
        </w:tc>
        <w:tc>
          <w:tcPr>
            <w:tcW w:w="1386" w:type="dxa"/>
            <w:shd w:val="clear" w:color="auto" w:fill="D9D9D9"/>
            <w:vAlign w:val="center"/>
          </w:tcPr>
          <w:p w:rsidR="00582E3B" w:rsidRPr="00582E3B" w:rsidRDefault="00582E3B" w:rsidP="00F67041">
            <w:pPr>
              <w:jc w:val="center"/>
              <w:rPr>
                <w:rFonts w:ascii="Times New Roman" w:hAnsi="Times New Roman" w:cs="Times New Roman"/>
                <w:b/>
                <w:sz w:val="20"/>
                <w:szCs w:val="20"/>
              </w:rPr>
            </w:pP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3.1</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Детские дошкольные учреждения</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мест</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15</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15</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15</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3.2</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Общеобразовательные школы</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учащихся</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27</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27</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rPr>
              <w:t>29</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3.3</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Фельдшерско-акушерский пункт</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 xml:space="preserve">посещений в </w:t>
            </w:r>
            <w:r w:rsidRPr="00582E3B">
              <w:rPr>
                <w:rFonts w:ascii="Times New Roman" w:hAnsi="Times New Roman" w:cs="Times New Roman"/>
                <w:sz w:val="20"/>
                <w:szCs w:val="20"/>
              </w:rPr>
              <w:lastRenderedPageBreak/>
              <w:t>смену/шт.</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lastRenderedPageBreak/>
              <w:t>2/5</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2/5</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2/5</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lastRenderedPageBreak/>
              <w:t>3.4</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Предприятия розничной торговли (частные)</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кв</w:t>
            </w:r>
            <w:proofErr w:type="gramStart"/>
            <w:r w:rsidRPr="00582E3B">
              <w:rPr>
                <w:rFonts w:ascii="Times New Roman" w:hAnsi="Times New Roman" w:cs="Times New Roman"/>
                <w:sz w:val="20"/>
                <w:szCs w:val="20"/>
              </w:rPr>
              <w:t>.м</w:t>
            </w:r>
            <w:proofErr w:type="gramEnd"/>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62,8</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62,8</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70,8</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3.5</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Учреждения культуры и искусства</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посадочных мест</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130</w:t>
            </w: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r w:rsidRPr="00582E3B">
              <w:rPr>
                <w:rFonts w:ascii="Times New Roman" w:hAnsi="Times New Roman" w:cs="Times New Roman"/>
                <w:sz w:val="20"/>
                <w:szCs w:val="20"/>
              </w:rPr>
              <w:t>130</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130</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3.6</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Физкультурно-спортивные сооружения</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кв</w:t>
            </w:r>
            <w:proofErr w:type="gramStart"/>
            <w:r w:rsidRPr="00582E3B">
              <w:rPr>
                <w:rFonts w:ascii="Times New Roman" w:hAnsi="Times New Roman" w:cs="Times New Roman"/>
                <w:sz w:val="20"/>
                <w:szCs w:val="20"/>
              </w:rPr>
              <w:t>.м</w:t>
            </w:r>
            <w:proofErr w:type="gramEnd"/>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w:t>
            </w:r>
          </w:p>
        </w:tc>
      </w:tr>
      <w:tr w:rsidR="00582E3B" w:rsidRPr="00582E3B" w:rsidTr="00F67041">
        <w:trPr>
          <w:trHeight w:val="1020"/>
        </w:trPr>
        <w:tc>
          <w:tcPr>
            <w:tcW w:w="829" w:type="dxa"/>
            <w:vMerge w:val="restart"/>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3.7</w:t>
            </w: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Прочие объекты социального и культурно-бытового обслуживания населения:</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rPr>
          <w:trHeight w:val="734"/>
        </w:trPr>
        <w:tc>
          <w:tcPr>
            <w:tcW w:w="829" w:type="dxa"/>
            <w:vMerge/>
            <w:shd w:val="clear" w:color="auto" w:fill="auto"/>
          </w:tcPr>
          <w:p w:rsidR="00582E3B" w:rsidRPr="00582E3B" w:rsidRDefault="00582E3B" w:rsidP="00F67041">
            <w:pPr>
              <w:jc w:val="center"/>
              <w:rPr>
                <w:rFonts w:ascii="Times New Roman" w:hAnsi="Times New Roman" w:cs="Times New Roman"/>
                <w:sz w:val="20"/>
                <w:szCs w:val="20"/>
              </w:rPr>
            </w:pP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-Предприятие общественного питания</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мест</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w:t>
            </w: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w:t>
            </w:r>
          </w:p>
        </w:tc>
      </w:tr>
      <w:tr w:rsidR="00582E3B" w:rsidRPr="00582E3B" w:rsidTr="00F67041">
        <w:tc>
          <w:tcPr>
            <w:tcW w:w="829" w:type="dxa"/>
            <w:vMerge/>
            <w:shd w:val="clear" w:color="auto" w:fill="auto"/>
          </w:tcPr>
          <w:p w:rsidR="00582E3B" w:rsidRPr="00582E3B" w:rsidRDefault="00582E3B" w:rsidP="00F67041">
            <w:pPr>
              <w:jc w:val="center"/>
              <w:rPr>
                <w:rFonts w:ascii="Times New Roman" w:hAnsi="Times New Roman" w:cs="Times New Roman"/>
                <w:sz w:val="20"/>
                <w:szCs w:val="20"/>
              </w:rPr>
            </w:pP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-библиотека</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шт</w:t>
            </w:r>
            <w:proofErr w:type="gramStart"/>
            <w:r w:rsidRPr="00582E3B">
              <w:rPr>
                <w:rFonts w:ascii="Times New Roman" w:hAnsi="Times New Roman" w:cs="Times New Roman"/>
                <w:sz w:val="20"/>
                <w:szCs w:val="20"/>
              </w:rPr>
              <w:t>.т</w:t>
            </w:r>
            <w:proofErr w:type="gramEnd"/>
            <w:r w:rsidRPr="00582E3B">
              <w:rPr>
                <w:rFonts w:ascii="Times New Roman" w:hAnsi="Times New Roman" w:cs="Times New Roman"/>
                <w:sz w:val="20"/>
                <w:szCs w:val="20"/>
              </w:rPr>
              <w:t>омов</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4980</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4980</w:t>
            </w: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4980</w:t>
            </w:r>
          </w:p>
        </w:tc>
      </w:tr>
      <w:tr w:rsidR="00582E3B" w:rsidRPr="00582E3B" w:rsidTr="00F67041">
        <w:trPr>
          <w:trHeight w:val="495"/>
        </w:trPr>
        <w:tc>
          <w:tcPr>
            <w:tcW w:w="829" w:type="dxa"/>
            <w:vMerge/>
            <w:shd w:val="clear" w:color="auto" w:fill="auto"/>
          </w:tcPr>
          <w:p w:rsidR="00582E3B" w:rsidRPr="00582E3B" w:rsidRDefault="00582E3B" w:rsidP="00F67041">
            <w:pPr>
              <w:jc w:val="center"/>
              <w:rPr>
                <w:rFonts w:ascii="Times New Roman" w:hAnsi="Times New Roman" w:cs="Times New Roman"/>
                <w:sz w:val="20"/>
                <w:szCs w:val="20"/>
              </w:rPr>
            </w:pP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-почта</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шт.</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w:t>
            </w: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w:t>
            </w:r>
          </w:p>
        </w:tc>
      </w:tr>
      <w:tr w:rsidR="00582E3B" w:rsidRPr="00582E3B" w:rsidTr="00F67041">
        <w:trPr>
          <w:trHeight w:val="1365"/>
        </w:trPr>
        <w:tc>
          <w:tcPr>
            <w:tcW w:w="829" w:type="dxa"/>
            <w:vMerge/>
            <w:shd w:val="clear" w:color="auto" w:fill="auto"/>
          </w:tcPr>
          <w:p w:rsidR="00582E3B" w:rsidRPr="00582E3B" w:rsidRDefault="00582E3B" w:rsidP="00F67041">
            <w:pPr>
              <w:jc w:val="center"/>
              <w:rPr>
                <w:rFonts w:ascii="Times New Roman" w:hAnsi="Times New Roman" w:cs="Times New Roman"/>
                <w:sz w:val="20"/>
                <w:szCs w:val="20"/>
              </w:rPr>
            </w:pPr>
          </w:p>
        </w:tc>
        <w:tc>
          <w:tcPr>
            <w:tcW w:w="3310" w:type="dxa"/>
            <w:tcBorders>
              <w:bottom w:val="single" w:sz="4" w:space="0" w:color="auto"/>
            </w:tcBorders>
            <w:shd w:val="clear" w:color="auto" w:fill="auto"/>
            <w:vAlign w:val="center"/>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 xml:space="preserve">-молодежный </w:t>
            </w:r>
            <w:proofErr w:type="spellStart"/>
            <w:r w:rsidRPr="00582E3B">
              <w:rPr>
                <w:rFonts w:ascii="Times New Roman" w:hAnsi="Times New Roman" w:cs="Times New Roman"/>
                <w:sz w:val="20"/>
                <w:szCs w:val="20"/>
              </w:rPr>
              <w:t>многофункционал</w:t>
            </w:r>
            <w:proofErr w:type="spellEnd"/>
            <w:r w:rsidRPr="00582E3B">
              <w:rPr>
                <w:rFonts w:ascii="Times New Roman" w:hAnsi="Times New Roman" w:cs="Times New Roman"/>
                <w:sz w:val="20"/>
                <w:szCs w:val="20"/>
              </w:rPr>
              <w:t>. центр:</w:t>
            </w:r>
          </w:p>
          <w:p w:rsidR="00582E3B" w:rsidRPr="00582E3B" w:rsidRDefault="00582E3B" w:rsidP="00F67041">
            <w:pPr>
              <w:pStyle w:val="a5"/>
              <w:rPr>
                <w:rFonts w:ascii="Times New Roman" w:hAnsi="Times New Roman" w:cs="Times New Roman"/>
                <w:sz w:val="20"/>
                <w:szCs w:val="20"/>
              </w:rPr>
            </w:pPr>
            <w:proofErr w:type="spellStart"/>
            <w:r w:rsidRPr="00582E3B">
              <w:rPr>
                <w:rFonts w:ascii="Times New Roman" w:hAnsi="Times New Roman" w:cs="Times New Roman"/>
                <w:sz w:val="20"/>
                <w:szCs w:val="20"/>
              </w:rPr>
              <w:t>физкульт</w:t>
            </w:r>
            <w:proofErr w:type="gramStart"/>
            <w:r w:rsidRPr="00582E3B">
              <w:rPr>
                <w:rFonts w:ascii="Times New Roman" w:hAnsi="Times New Roman" w:cs="Times New Roman"/>
                <w:sz w:val="20"/>
                <w:szCs w:val="20"/>
              </w:rPr>
              <w:t>.-</w:t>
            </w:r>
            <w:proofErr w:type="gramEnd"/>
            <w:r w:rsidRPr="00582E3B">
              <w:rPr>
                <w:rFonts w:ascii="Times New Roman" w:hAnsi="Times New Roman" w:cs="Times New Roman"/>
                <w:sz w:val="20"/>
                <w:szCs w:val="20"/>
              </w:rPr>
              <w:t>оздоровительный</w:t>
            </w:r>
            <w:proofErr w:type="spellEnd"/>
            <w:r w:rsidRPr="00582E3B">
              <w:rPr>
                <w:rFonts w:ascii="Times New Roman" w:hAnsi="Times New Roman" w:cs="Times New Roman"/>
                <w:sz w:val="20"/>
                <w:szCs w:val="20"/>
              </w:rPr>
              <w:t xml:space="preserve"> комплекс,</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дискотека, кафе</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шт.</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0</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0</w:t>
            </w: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lang w:val="en-US"/>
              </w:rPr>
            </w:pPr>
            <w:r w:rsidRPr="00582E3B">
              <w:rPr>
                <w:rFonts w:ascii="Times New Roman" w:hAnsi="Times New Roman" w:cs="Times New Roman"/>
                <w:sz w:val="20"/>
                <w:szCs w:val="20"/>
                <w:lang w:val="en-US"/>
              </w:rPr>
              <w:t>0</w:t>
            </w:r>
          </w:p>
        </w:tc>
      </w:tr>
      <w:tr w:rsidR="00582E3B" w:rsidRPr="00582E3B" w:rsidTr="00F67041">
        <w:tc>
          <w:tcPr>
            <w:tcW w:w="829" w:type="dxa"/>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w:t>
            </w:r>
          </w:p>
        </w:tc>
        <w:tc>
          <w:tcPr>
            <w:tcW w:w="3310" w:type="dxa"/>
            <w:shd w:val="clear" w:color="auto" w:fill="D9D9D9"/>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Транспортная инфраструктура</w:t>
            </w:r>
          </w:p>
        </w:tc>
        <w:tc>
          <w:tcPr>
            <w:tcW w:w="1365" w:type="dxa"/>
            <w:shd w:val="clear" w:color="auto" w:fill="D9D9D9"/>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D9D9D9"/>
            <w:vAlign w:val="center"/>
          </w:tcPr>
          <w:p w:rsidR="00582E3B" w:rsidRPr="00582E3B" w:rsidRDefault="00582E3B" w:rsidP="00F67041">
            <w:pPr>
              <w:jc w:val="center"/>
              <w:rPr>
                <w:rFonts w:ascii="Times New Roman" w:hAnsi="Times New Roman" w:cs="Times New Roman"/>
                <w:b/>
                <w:sz w:val="20"/>
                <w:szCs w:val="20"/>
              </w:rPr>
            </w:pPr>
          </w:p>
        </w:tc>
        <w:tc>
          <w:tcPr>
            <w:tcW w:w="1379" w:type="dxa"/>
            <w:shd w:val="clear" w:color="auto" w:fill="D9D9D9"/>
            <w:vAlign w:val="center"/>
          </w:tcPr>
          <w:p w:rsidR="00582E3B" w:rsidRPr="00582E3B" w:rsidRDefault="00582E3B" w:rsidP="00F67041">
            <w:pPr>
              <w:jc w:val="center"/>
              <w:rPr>
                <w:rFonts w:ascii="Times New Roman" w:hAnsi="Times New Roman" w:cs="Times New Roman"/>
                <w:b/>
                <w:sz w:val="20"/>
                <w:szCs w:val="20"/>
              </w:rPr>
            </w:pPr>
          </w:p>
        </w:tc>
        <w:tc>
          <w:tcPr>
            <w:tcW w:w="1386" w:type="dxa"/>
            <w:shd w:val="clear" w:color="auto" w:fill="D9D9D9"/>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4.1</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Протяженность дорог</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7,68</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7,68</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7,68</w:t>
            </w:r>
          </w:p>
        </w:tc>
      </w:tr>
      <w:tr w:rsidR="00582E3B" w:rsidRPr="00582E3B" w:rsidTr="00F67041">
        <w:tc>
          <w:tcPr>
            <w:tcW w:w="829" w:type="dxa"/>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w:t>
            </w:r>
          </w:p>
        </w:tc>
        <w:tc>
          <w:tcPr>
            <w:tcW w:w="3310" w:type="dxa"/>
            <w:shd w:val="clear" w:color="auto" w:fill="D9D9D9"/>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Инженерная инфраструктура и благоустройство территории</w:t>
            </w:r>
          </w:p>
        </w:tc>
        <w:tc>
          <w:tcPr>
            <w:tcW w:w="1365" w:type="dxa"/>
            <w:shd w:val="clear" w:color="auto" w:fill="D9D9D9"/>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D9D9D9"/>
            <w:vAlign w:val="center"/>
          </w:tcPr>
          <w:p w:rsidR="00582E3B" w:rsidRPr="00582E3B" w:rsidRDefault="00582E3B" w:rsidP="00F67041">
            <w:pPr>
              <w:jc w:val="center"/>
              <w:rPr>
                <w:rFonts w:ascii="Times New Roman" w:hAnsi="Times New Roman" w:cs="Times New Roman"/>
                <w:b/>
                <w:sz w:val="20"/>
                <w:szCs w:val="20"/>
              </w:rPr>
            </w:pPr>
          </w:p>
        </w:tc>
        <w:tc>
          <w:tcPr>
            <w:tcW w:w="1379" w:type="dxa"/>
            <w:shd w:val="clear" w:color="auto" w:fill="D9D9D9"/>
            <w:vAlign w:val="center"/>
          </w:tcPr>
          <w:p w:rsidR="00582E3B" w:rsidRPr="00582E3B" w:rsidRDefault="00582E3B" w:rsidP="00F67041">
            <w:pPr>
              <w:jc w:val="center"/>
              <w:rPr>
                <w:rFonts w:ascii="Times New Roman" w:hAnsi="Times New Roman" w:cs="Times New Roman"/>
                <w:b/>
                <w:sz w:val="20"/>
                <w:szCs w:val="20"/>
              </w:rPr>
            </w:pPr>
          </w:p>
        </w:tc>
        <w:tc>
          <w:tcPr>
            <w:tcW w:w="1386" w:type="dxa"/>
            <w:shd w:val="clear" w:color="auto" w:fill="D9D9D9"/>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rPr>
          <w:trHeight w:val="727"/>
        </w:trPr>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5.1</w:t>
            </w:r>
          </w:p>
        </w:tc>
        <w:tc>
          <w:tcPr>
            <w:tcW w:w="3310" w:type="dxa"/>
            <w:shd w:val="clear" w:color="auto" w:fill="auto"/>
            <w:vAlign w:val="center"/>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Водоснабжение:</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
          <w:p w:rsidR="00582E3B" w:rsidRPr="00582E3B" w:rsidRDefault="00582E3B" w:rsidP="00F67041">
            <w:pPr>
              <w:jc w:val="center"/>
              <w:rPr>
                <w:rFonts w:ascii="Times New Roman" w:hAnsi="Times New Roman" w:cs="Times New Roman"/>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vMerge w:val="restart"/>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5.1.1</w:t>
            </w:r>
          </w:p>
        </w:tc>
        <w:tc>
          <w:tcPr>
            <w:tcW w:w="3310" w:type="dxa"/>
            <w:shd w:val="clear" w:color="auto" w:fill="auto"/>
            <w:vAlign w:val="center"/>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Водопотребление, всего</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в том числе</w:t>
            </w:r>
            <w:proofErr w:type="gramStart"/>
            <w:r w:rsidRPr="00582E3B">
              <w:rPr>
                <w:rFonts w:ascii="Times New Roman" w:hAnsi="Times New Roman" w:cs="Times New Roman"/>
                <w:sz w:val="20"/>
                <w:szCs w:val="20"/>
              </w:rPr>
              <w:t xml:space="preserve"> :</w:t>
            </w:r>
            <w:proofErr w:type="gramEnd"/>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 xml:space="preserve">куб </w:t>
            </w:r>
            <w:proofErr w:type="gramStart"/>
            <w:r w:rsidRPr="00582E3B">
              <w:rPr>
                <w:rFonts w:ascii="Times New Roman" w:hAnsi="Times New Roman" w:cs="Times New Roman"/>
                <w:sz w:val="20"/>
                <w:szCs w:val="20"/>
              </w:rPr>
              <w:t>м</w:t>
            </w:r>
            <w:proofErr w:type="gramEnd"/>
            <w:r w:rsidRPr="00582E3B">
              <w:rPr>
                <w:rFonts w:ascii="Times New Roman" w:hAnsi="Times New Roman" w:cs="Times New Roman"/>
                <w:sz w:val="20"/>
                <w:szCs w:val="20"/>
              </w:rPr>
              <w:t>/год.</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13,9</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13,9</w:t>
            </w:r>
          </w:p>
        </w:tc>
      </w:tr>
      <w:tr w:rsidR="00582E3B" w:rsidRPr="00582E3B" w:rsidTr="00F67041">
        <w:tc>
          <w:tcPr>
            <w:tcW w:w="829" w:type="dxa"/>
            <w:vMerge/>
            <w:shd w:val="clear" w:color="auto" w:fill="auto"/>
          </w:tcPr>
          <w:p w:rsidR="00582E3B" w:rsidRPr="00582E3B" w:rsidRDefault="00582E3B" w:rsidP="00F67041">
            <w:pPr>
              <w:jc w:val="center"/>
              <w:rPr>
                <w:rFonts w:ascii="Times New Roman" w:hAnsi="Times New Roman" w:cs="Times New Roman"/>
                <w:sz w:val="20"/>
                <w:szCs w:val="20"/>
              </w:rPr>
            </w:pP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-на хозяйственно-питьевые нужды</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 xml:space="preserve">куб </w:t>
            </w:r>
            <w:proofErr w:type="gramStart"/>
            <w:r w:rsidRPr="00582E3B">
              <w:rPr>
                <w:rFonts w:ascii="Times New Roman" w:hAnsi="Times New Roman" w:cs="Times New Roman"/>
                <w:sz w:val="20"/>
                <w:szCs w:val="20"/>
              </w:rPr>
              <w:t>м</w:t>
            </w:r>
            <w:proofErr w:type="gramEnd"/>
            <w:r w:rsidRPr="00582E3B">
              <w:rPr>
                <w:rFonts w:ascii="Times New Roman" w:hAnsi="Times New Roman" w:cs="Times New Roman"/>
                <w:sz w:val="20"/>
                <w:szCs w:val="20"/>
              </w:rPr>
              <w:t>/год.</w:t>
            </w: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r w:rsidRPr="00582E3B">
              <w:rPr>
                <w:rFonts w:ascii="Times New Roman" w:hAnsi="Times New Roman" w:cs="Times New Roman"/>
                <w:sz w:val="20"/>
                <w:szCs w:val="20"/>
              </w:rPr>
              <w:t>-</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4,42</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4,42</w:t>
            </w:r>
          </w:p>
        </w:tc>
      </w:tr>
      <w:tr w:rsidR="00582E3B" w:rsidRPr="00582E3B" w:rsidTr="00F67041">
        <w:tc>
          <w:tcPr>
            <w:tcW w:w="829" w:type="dxa"/>
            <w:vMerge/>
            <w:shd w:val="clear" w:color="auto" w:fill="auto"/>
          </w:tcPr>
          <w:p w:rsidR="00582E3B" w:rsidRPr="00582E3B" w:rsidRDefault="00582E3B" w:rsidP="00F67041">
            <w:pPr>
              <w:jc w:val="center"/>
              <w:rPr>
                <w:rFonts w:ascii="Times New Roman" w:hAnsi="Times New Roman" w:cs="Times New Roman"/>
                <w:sz w:val="20"/>
                <w:szCs w:val="20"/>
              </w:rPr>
            </w:pP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-на производственные нужды</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 xml:space="preserve">куб </w:t>
            </w:r>
            <w:proofErr w:type="gramStart"/>
            <w:r w:rsidRPr="00582E3B">
              <w:rPr>
                <w:rFonts w:ascii="Times New Roman" w:hAnsi="Times New Roman" w:cs="Times New Roman"/>
                <w:sz w:val="20"/>
                <w:szCs w:val="20"/>
              </w:rPr>
              <w:t>м</w:t>
            </w:r>
            <w:proofErr w:type="gramEnd"/>
            <w:r w:rsidRPr="00582E3B">
              <w:rPr>
                <w:rFonts w:ascii="Times New Roman" w:hAnsi="Times New Roman" w:cs="Times New Roman"/>
                <w:sz w:val="20"/>
                <w:szCs w:val="20"/>
              </w:rPr>
              <w:t>/год.</w:t>
            </w: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r w:rsidRPr="00582E3B">
              <w:rPr>
                <w:rFonts w:ascii="Times New Roman" w:hAnsi="Times New Roman" w:cs="Times New Roman"/>
                <w:sz w:val="20"/>
                <w:szCs w:val="20"/>
              </w:rPr>
              <w:t>-</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9,48</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9,48</w:t>
            </w: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5.1.2</w:t>
            </w:r>
          </w:p>
        </w:tc>
        <w:tc>
          <w:tcPr>
            <w:tcW w:w="3310" w:type="dxa"/>
            <w:shd w:val="clear" w:color="auto" w:fill="auto"/>
            <w:vAlign w:val="center"/>
          </w:tcPr>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Производительность подземных водозаборных сооружений</w:t>
            </w:r>
          </w:p>
          <w:p w:rsidR="00582E3B" w:rsidRPr="00582E3B" w:rsidRDefault="00582E3B" w:rsidP="00F67041">
            <w:pPr>
              <w:pStyle w:val="a5"/>
              <w:rPr>
                <w:rFonts w:ascii="Times New Roman" w:hAnsi="Times New Roman" w:cs="Times New Roman"/>
                <w:sz w:val="20"/>
                <w:szCs w:val="20"/>
              </w:rPr>
            </w:pPr>
            <w:r w:rsidRPr="00582E3B">
              <w:rPr>
                <w:rFonts w:ascii="Times New Roman" w:hAnsi="Times New Roman" w:cs="Times New Roman"/>
                <w:sz w:val="20"/>
                <w:szCs w:val="20"/>
              </w:rPr>
              <w:t>(исключая колодцы)</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куб</w:t>
            </w:r>
            <w:proofErr w:type="gramStart"/>
            <w:r w:rsidRPr="00582E3B">
              <w:rPr>
                <w:rFonts w:ascii="Times New Roman" w:hAnsi="Times New Roman" w:cs="Times New Roman"/>
                <w:sz w:val="20"/>
                <w:szCs w:val="20"/>
              </w:rPr>
              <w:t>.м</w:t>
            </w:r>
            <w:proofErr w:type="gramEnd"/>
            <w:r w:rsidRPr="00582E3B">
              <w:rPr>
                <w:rFonts w:ascii="Times New Roman" w:hAnsi="Times New Roman" w:cs="Times New Roman"/>
                <w:sz w:val="20"/>
                <w:szCs w:val="20"/>
              </w:rPr>
              <w:t>/</w:t>
            </w:r>
            <w:proofErr w:type="spellStart"/>
            <w:r w:rsidRPr="00582E3B">
              <w:rPr>
                <w:rFonts w:ascii="Times New Roman" w:hAnsi="Times New Roman" w:cs="Times New Roman"/>
                <w:sz w:val="20"/>
                <w:szCs w:val="20"/>
              </w:rPr>
              <w:t>сут</w:t>
            </w:r>
            <w:proofErr w:type="spellEnd"/>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38</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38</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5.1.3</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Среднесуточное водопотребление на 1чел.</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л/</w:t>
            </w:r>
            <w:proofErr w:type="spellStart"/>
            <w:r w:rsidRPr="00582E3B">
              <w:rPr>
                <w:rFonts w:ascii="Times New Roman" w:hAnsi="Times New Roman" w:cs="Times New Roman"/>
                <w:sz w:val="20"/>
                <w:szCs w:val="20"/>
              </w:rPr>
              <w:t>сут</w:t>
            </w:r>
            <w:proofErr w:type="gramStart"/>
            <w:r w:rsidRPr="00582E3B">
              <w:rPr>
                <w:rFonts w:ascii="Times New Roman" w:hAnsi="Times New Roman" w:cs="Times New Roman"/>
                <w:sz w:val="20"/>
                <w:szCs w:val="20"/>
              </w:rPr>
              <w:t>.н</w:t>
            </w:r>
            <w:proofErr w:type="gramEnd"/>
            <w:r w:rsidRPr="00582E3B">
              <w:rPr>
                <w:rFonts w:ascii="Times New Roman" w:hAnsi="Times New Roman" w:cs="Times New Roman"/>
                <w:sz w:val="20"/>
                <w:szCs w:val="20"/>
              </w:rPr>
              <w:t>а</w:t>
            </w:r>
            <w:proofErr w:type="spellEnd"/>
            <w:r w:rsidRPr="00582E3B">
              <w:rPr>
                <w:rFonts w:ascii="Times New Roman" w:hAnsi="Times New Roman" w:cs="Times New Roman"/>
                <w:sz w:val="20"/>
                <w:szCs w:val="20"/>
              </w:rPr>
              <w:t xml:space="preserve"> чел.</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33.5</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33.5</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33.5</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5.1.4</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Протяженность сетей</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w:t>
            </w:r>
            <w:r w:rsidRPr="00582E3B">
              <w:rPr>
                <w:rFonts w:ascii="Times New Roman" w:hAnsi="Times New Roman" w:cs="Times New Roman"/>
                <w:sz w:val="20"/>
                <w:szCs w:val="20"/>
                <w:lang w:val="en-US"/>
              </w:rPr>
              <w:t>5</w:t>
            </w:r>
            <w:r w:rsidRPr="00582E3B">
              <w:rPr>
                <w:rFonts w:ascii="Times New Roman" w:hAnsi="Times New Roman" w:cs="Times New Roman"/>
                <w:sz w:val="20"/>
                <w:szCs w:val="20"/>
              </w:rPr>
              <w:t>2</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6,52</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6,52</w:t>
            </w: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5.2</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Электроснабжение, протяженность сетей 10кВ</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Нет данных</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5.2.1</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Потребность электроэнергии, всего</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тыс</w:t>
            </w:r>
            <w:proofErr w:type="gramStart"/>
            <w:r w:rsidRPr="00582E3B">
              <w:rPr>
                <w:rFonts w:ascii="Times New Roman" w:hAnsi="Times New Roman" w:cs="Times New Roman"/>
                <w:sz w:val="20"/>
                <w:szCs w:val="20"/>
              </w:rPr>
              <w:t>.к</w:t>
            </w:r>
            <w:proofErr w:type="gramEnd"/>
            <w:r w:rsidRPr="00582E3B">
              <w:rPr>
                <w:rFonts w:ascii="Times New Roman" w:hAnsi="Times New Roman" w:cs="Times New Roman"/>
                <w:sz w:val="20"/>
                <w:szCs w:val="20"/>
              </w:rPr>
              <w:t>Вт ч/год</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Нет данных</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5.2.2</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Потребление электроэнергии на 1чел. в год</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 xml:space="preserve">кВт </w:t>
            </w:r>
            <w:proofErr w:type="gramStart"/>
            <w:r w:rsidRPr="00582E3B">
              <w:rPr>
                <w:rFonts w:ascii="Times New Roman" w:hAnsi="Times New Roman" w:cs="Times New Roman"/>
                <w:sz w:val="20"/>
                <w:szCs w:val="20"/>
              </w:rPr>
              <w:t>ч</w:t>
            </w:r>
            <w:proofErr w:type="gramEnd"/>
            <w:r w:rsidRPr="00582E3B">
              <w:rPr>
                <w:rFonts w:ascii="Times New Roman" w:hAnsi="Times New Roman" w:cs="Times New Roman"/>
                <w:sz w:val="20"/>
                <w:szCs w:val="20"/>
              </w:rPr>
              <w:t>/год</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Нет данных</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lastRenderedPageBreak/>
              <w:t>5.3</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Теплоснабжение</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5.3.1</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Производительность централизованных источников теплоснабжения, всего</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Гкал</w:t>
            </w:r>
          </w:p>
        </w:tc>
        <w:tc>
          <w:tcPr>
            <w:tcW w:w="1379"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1,6</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1,6</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1,6</w:t>
            </w: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5.3.2</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Протяженность сетей</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0,200</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0,200</w:t>
            </w: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0,200</w:t>
            </w:r>
          </w:p>
        </w:tc>
      </w:tr>
      <w:tr w:rsidR="00582E3B" w:rsidRPr="00582E3B" w:rsidTr="00F67041">
        <w:tc>
          <w:tcPr>
            <w:tcW w:w="82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5.4</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Газоснабжение</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c>
          <w:tcPr>
            <w:tcW w:w="1379"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b/>
                <w:sz w:val="20"/>
                <w:szCs w:val="20"/>
              </w:rPr>
            </w:pPr>
          </w:p>
        </w:tc>
      </w:tr>
      <w:tr w:rsidR="00582E3B" w:rsidRPr="00582E3B" w:rsidTr="00F67041">
        <w:tc>
          <w:tcPr>
            <w:tcW w:w="829" w:type="dxa"/>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5.4.1</w:t>
            </w:r>
          </w:p>
        </w:tc>
        <w:tc>
          <w:tcPr>
            <w:tcW w:w="3310" w:type="dxa"/>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Протяженность сетей (</w:t>
            </w:r>
            <w:proofErr w:type="gramStart"/>
            <w:r w:rsidRPr="00582E3B">
              <w:rPr>
                <w:rFonts w:ascii="Times New Roman" w:hAnsi="Times New Roman" w:cs="Times New Roman"/>
                <w:sz w:val="20"/>
                <w:szCs w:val="20"/>
              </w:rPr>
              <w:t>межпоселковый</w:t>
            </w:r>
            <w:proofErr w:type="gramEnd"/>
            <w:r w:rsidRPr="00582E3B">
              <w:rPr>
                <w:rFonts w:ascii="Times New Roman" w:hAnsi="Times New Roman" w:cs="Times New Roman"/>
                <w:sz w:val="20"/>
                <w:szCs w:val="20"/>
              </w:rPr>
              <w:t>)</w:t>
            </w:r>
          </w:p>
        </w:tc>
        <w:tc>
          <w:tcPr>
            <w:tcW w:w="1365"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Газоснабжения нет</w:t>
            </w:r>
          </w:p>
        </w:tc>
        <w:tc>
          <w:tcPr>
            <w:tcW w:w="1379"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rPr>
          <w:trHeight w:val="805"/>
        </w:trPr>
        <w:tc>
          <w:tcPr>
            <w:tcW w:w="829" w:type="dxa"/>
            <w:tcBorders>
              <w:bottom w:val="single" w:sz="4" w:space="0" w:color="auto"/>
            </w:tcBorders>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5.4.2</w:t>
            </w: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Протяженность сетей (</w:t>
            </w:r>
            <w:proofErr w:type="gramStart"/>
            <w:r w:rsidRPr="00582E3B">
              <w:rPr>
                <w:rFonts w:ascii="Times New Roman" w:hAnsi="Times New Roman" w:cs="Times New Roman"/>
                <w:sz w:val="20"/>
                <w:szCs w:val="20"/>
              </w:rPr>
              <w:t>магистральный</w:t>
            </w:r>
            <w:proofErr w:type="gramEnd"/>
            <w:r w:rsidRPr="00582E3B">
              <w:rPr>
                <w:rFonts w:ascii="Times New Roman" w:hAnsi="Times New Roman" w:cs="Times New Roman"/>
                <w:sz w:val="20"/>
                <w:szCs w:val="20"/>
              </w:rPr>
              <w:t>)</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км</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нет</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tcBorders>
              <w:bottom w:val="single" w:sz="4" w:space="0" w:color="auto"/>
            </w:tcBorders>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5.4.3</w:t>
            </w: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Годовой расход газа</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тыс</w:t>
            </w:r>
            <w:proofErr w:type="gramStart"/>
            <w:r w:rsidRPr="00582E3B">
              <w:rPr>
                <w:rFonts w:ascii="Times New Roman" w:hAnsi="Times New Roman" w:cs="Times New Roman"/>
                <w:sz w:val="20"/>
                <w:szCs w:val="20"/>
              </w:rPr>
              <w:t>.м</w:t>
            </w:r>
            <w:proofErr w:type="gramEnd"/>
            <w:r w:rsidRPr="00582E3B">
              <w:rPr>
                <w:rFonts w:ascii="Times New Roman" w:hAnsi="Times New Roman" w:cs="Times New Roman"/>
                <w:sz w:val="20"/>
                <w:szCs w:val="20"/>
                <w:vertAlign w:val="superscript"/>
              </w:rPr>
              <w:t>3</w:t>
            </w:r>
            <w:r w:rsidRPr="00582E3B">
              <w:rPr>
                <w:rFonts w:ascii="Times New Roman" w:hAnsi="Times New Roman" w:cs="Times New Roman"/>
                <w:sz w:val="20"/>
                <w:szCs w:val="20"/>
              </w:rPr>
              <w:t>/год</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нет</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tcBorders>
              <w:bottom w:val="single" w:sz="4" w:space="0" w:color="auto"/>
            </w:tcBorders>
            <w:shd w:val="clear" w:color="auto" w:fill="auto"/>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5.4.4</w:t>
            </w:r>
          </w:p>
        </w:tc>
        <w:tc>
          <w:tcPr>
            <w:tcW w:w="3310" w:type="dxa"/>
            <w:tcBorders>
              <w:bottom w:val="single" w:sz="4" w:space="0" w:color="auto"/>
            </w:tcBorders>
            <w:shd w:val="clear" w:color="auto" w:fill="auto"/>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Часовой расход газа</w:t>
            </w:r>
          </w:p>
        </w:tc>
        <w:tc>
          <w:tcPr>
            <w:tcW w:w="1365"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м</w:t>
            </w:r>
            <w:r w:rsidRPr="00582E3B">
              <w:rPr>
                <w:rFonts w:ascii="Times New Roman" w:hAnsi="Times New Roman" w:cs="Times New Roman"/>
                <w:sz w:val="20"/>
                <w:szCs w:val="20"/>
                <w:vertAlign w:val="superscript"/>
              </w:rPr>
              <w:t>3</w:t>
            </w:r>
            <w:r w:rsidRPr="00582E3B">
              <w:rPr>
                <w:rFonts w:ascii="Times New Roman" w:hAnsi="Times New Roman" w:cs="Times New Roman"/>
                <w:sz w:val="20"/>
                <w:szCs w:val="20"/>
              </w:rPr>
              <w:t>/час</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нет</w:t>
            </w:r>
          </w:p>
        </w:tc>
        <w:tc>
          <w:tcPr>
            <w:tcW w:w="1379"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c>
          <w:tcPr>
            <w:tcW w:w="1386" w:type="dxa"/>
            <w:tcBorders>
              <w:bottom w:val="single" w:sz="4" w:space="0" w:color="auto"/>
            </w:tcBorders>
            <w:shd w:val="clear" w:color="auto" w:fill="auto"/>
            <w:vAlign w:val="center"/>
          </w:tcPr>
          <w:p w:rsidR="00582E3B" w:rsidRPr="00582E3B" w:rsidRDefault="00582E3B" w:rsidP="00F67041">
            <w:pPr>
              <w:jc w:val="center"/>
              <w:rPr>
                <w:rFonts w:ascii="Times New Roman" w:hAnsi="Times New Roman" w:cs="Times New Roman"/>
                <w:sz w:val="20"/>
                <w:szCs w:val="20"/>
              </w:rPr>
            </w:pPr>
          </w:p>
        </w:tc>
      </w:tr>
      <w:tr w:rsidR="00582E3B" w:rsidRPr="00582E3B" w:rsidTr="00F67041">
        <w:tc>
          <w:tcPr>
            <w:tcW w:w="829" w:type="dxa"/>
            <w:tcBorders>
              <w:bottom w:val="single" w:sz="4" w:space="0" w:color="auto"/>
            </w:tcBorders>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6</w:t>
            </w:r>
          </w:p>
        </w:tc>
        <w:tc>
          <w:tcPr>
            <w:tcW w:w="3310" w:type="dxa"/>
            <w:tcBorders>
              <w:bottom w:val="single" w:sz="4" w:space="0" w:color="auto"/>
            </w:tcBorders>
            <w:shd w:val="clear" w:color="auto" w:fill="D9D9D9"/>
            <w:vAlign w:val="center"/>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Общее количество кладбищ</w:t>
            </w:r>
          </w:p>
        </w:tc>
        <w:tc>
          <w:tcPr>
            <w:tcW w:w="1365" w:type="dxa"/>
            <w:tcBorders>
              <w:bottom w:val="single" w:sz="4" w:space="0" w:color="auto"/>
            </w:tcBorders>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единиц</w:t>
            </w:r>
          </w:p>
        </w:tc>
        <w:tc>
          <w:tcPr>
            <w:tcW w:w="1379" w:type="dxa"/>
            <w:tcBorders>
              <w:bottom w:val="single" w:sz="4" w:space="0" w:color="auto"/>
            </w:tcBorders>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w:t>
            </w:r>
          </w:p>
        </w:tc>
        <w:tc>
          <w:tcPr>
            <w:tcW w:w="1379" w:type="dxa"/>
            <w:tcBorders>
              <w:bottom w:val="single" w:sz="4" w:space="0" w:color="auto"/>
            </w:tcBorders>
            <w:shd w:val="clear" w:color="auto" w:fill="D9D9D9"/>
            <w:vAlign w:val="center"/>
          </w:tcPr>
          <w:p w:rsidR="00582E3B" w:rsidRPr="00582E3B" w:rsidRDefault="00582E3B" w:rsidP="00F67041">
            <w:pPr>
              <w:jc w:val="center"/>
              <w:rPr>
                <w:rFonts w:ascii="Times New Roman" w:hAnsi="Times New Roman" w:cs="Times New Roman"/>
                <w:b/>
                <w:sz w:val="20"/>
                <w:szCs w:val="20"/>
              </w:rPr>
            </w:pPr>
            <w:r w:rsidRPr="00582E3B">
              <w:rPr>
                <w:rFonts w:ascii="Times New Roman" w:hAnsi="Times New Roman" w:cs="Times New Roman"/>
                <w:b/>
                <w:sz w:val="20"/>
                <w:szCs w:val="20"/>
              </w:rPr>
              <w:t>3</w:t>
            </w:r>
          </w:p>
        </w:tc>
        <w:tc>
          <w:tcPr>
            <w:tcW w:w="1386" w:type="dxa"/>
            <w:tcBorders>
              <w:bottom w:val="single" w:sz="4" w:space="0" w:color="auto"/>
            </w:tcBorders>
            <w:shd w:val="clear" w:color="auto" w:fill="D9D9D9"/>
            <w:vAlign w:val="center"/>
          </w:tcPr>
          <w:p w:rsidR="00582E3B" w:rsidRPr="00582E3B" w:rsidRDefault="00582E3B" w:rsidP="00F67041">
            <w:pPr>
              <w:jc w:val="center"/>
              <w:rPr>
                <w:rFonts w:ascii="Times New Roman" w:hAnsi="Times New Roman" w:cs="Times New Roman"/>
                <w:sz w:val="20"/>
                <w:szCs w:val="20"/>
              </w:rPr>
            </w:pPr>
            <w:r w:rsidRPr="00582E3B">
              <w:rPr>
                <w:rFonts w:ascii="Times New Roman" w:hAnsi="Times New Roman" w:cs="Times New Roman"/>
                <w:sz w:val="20"/>
                <w:szCs w:val="20"/>
              </w:rPr>
              <w:t>3</w:t>
            </w:r>
          </w:p>
        </w:tc>
      </w:tr>
    </w:tbl>
    <w:p w:rsidR="00582E3B" w:rsidRPr="00582E3B" w:rsidRDefault="00582E3B" w:rsidP="00582E3B">
      <w:pPr>
        <w:pStyle w:val="ConsPlusNormal"/>
        <w:widowControl/>
        <w:ind w:firstLine="0"/>
        <w:jc w:val="both"/>
        <w:rPr>
          <w:rFonts w:ascii="Times New Roman" w:hAnsi="Times New Roman" w:cs="Times New Roman"/>
          <w:b/>
          <w:bCs/>
        </w:rPr>
      </w:pPr>
    </w:p>
    <w:p w:rsidR="00582E3B" w:rsidRPr="00582E3B" w:rsidRDefault="00582E3B" w:rsidP="00582E3B">
      <w:pPr>
        <w:pStyle w:val="ConsPlusNormal"/>
        <w:widowControl/>
        <w:ind w:firstLine="708"/>
        <w:jc w:val="both"/>
        <w:rPr>
          <w:rFonts w:ascii="Times New Roman" w:hAnsi="Times New Roman" w:cs="Times New Roman"/>
          <w:b/>
          <w:bCs/>
        </w:rPr>
      </w:pPr>
      <w:r w:rsidRPr="00582E3B">
        <w:rPr>
          <w:rFonts w:ascii="Times New Roman" w:hAnsi="Times New Roman" w:cs="Times New Roman"/>
          <w:b/>
          <w:bCs/>
        </w:rPr>
        <w:t xml:space="preserve">3.2. Прогноз транспортного спроса поселения, объемов и характера передвижения населения и перевозок грузов по видам транспорта, имеющегося на территории поселения. </w:t>
      </w:r>
    </w:p>
    <w:p w:rsidR="00582E3B" w:rsidRPr="00582E3B" w:rsidRDefault="00582E3B" w:rsidP="00582E3B">
      <w:pPr>
        <w:pStyle w:val="ConsPlusNormal"/>
        <w:widowControl/>
        <w:ind w:firstLine="708"/>
        <w:jc w:val="both"/>
        <w:rPr>
          <w:rFonts w:ascii="Times New Roman" w:hAnsi="Times New Roman" w:cs="Times New Roman"/>
          <w:b/>
          <w:bCs/>
        </w:rPr>
      </w:pP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 xml:space="preserve"> С учетом сложившейся экономической ситуации, характер и объемы передвижения населения и перевозки грузов практически не изменяются.</w:t>
      </w:r>
    </w:p>
    <w:p w:rsidR="00582E3B" w:rsidRPr="00582E3B" w:rsidRDefault="00582E3B" w:rsidP="00582E3B">
      <w:pPr>
        <w:pStyle w:val="ConsPlusNormal"/>
        <w:widowControl/>
        <w:ind w:firstLine="708"/>
        <w:jc w:val="both"/>
        <w:rPr>
          <w:rFonts w:ascii="Times New Roman" w:hAnsi="Times New Roman" w:cs="Times New Roman"/>
        </w:rPr>
      </w:pPr>
    </w:p>
    <w:p w:rsidR="00582E3B" w:rsidRPr="00582E3B" w:rsidRDefault="00582E3B" w:rsidP="00582E3B">
      <w:pPr>
        <w:pStyle w:val="ConsPlusNormal"/>
        <w:widowControl/>
        <w:ind w:firstLine="708"/>
        <w:jc w:val="both"/>
        <w:rPr>
          <w:rFonts w:ascii="Times New Roman" w:hAnsi="Times New Roman" w:cs="Times New Roman"/>
          <w:b/>
        </w:rPr>
      </w:pPr>
      <w:r w:rsidRPr="00582E3B">
        <w:rPr>
          <w:rFonts w:ascii="Times New Roman" w:hAnsi="Times New Roman" w:cs="Times New Roman"/>
          <w:b/>
        </w:rPr>
        <w:t>3.3. Прогноз развития транспортно инфраструктуры по видам транспорта.</w:t>
      </w:r>
    </w:p>
    <w:p w:rsidR="00582E3B" w:rsidRPr="00582E3B" w:rsidRDefault="00582E3B" w:rsidP="00582E3B">
      <w:pPr>
        <w:pStyle w:val="ConsPlusNormal"/>
        <w:widowControl/>
        <w:ind w:firstLine="708"/>
        <w:jc w:val="both"/>
        <w:rPr>
          <w:rFonts w:ascii="Times New Roman" w:hAnsi="Times New Roman" w:cs="Times New Roman"/>
          <w:b/>
        </w:rPr>
      </w:pP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 xml:space="preserve">В период реализации Программы транспортная инфраструктура по видам транспорта не перетерпит существенных изменений. Основным видом транспорта остается </w:t>
      </w:r>
      <w:proofErr w:type="gramStart"/>
      <w:r w:rsidRPr="00582E3B">
        <w:rPr>
          <w:rFonts w:ascii="Times New Roman" w:hAnsi="Times New Roman" w:cs="Times New Roman"/>
        </w:rPr>
        <w:t>автомобильный</w:t>
      </w:r>
      <w:proofErr w:type="gramEnd"/>
      <w:r w:rsidRPr="00582E3B">
        <w:rPr>
          <w:rFonts w:ascii="Times New Roman" w:hAnsi="Times New Roman" w:cs="Times New Roman"/>
        </w:rPr>
        <w:t xml:space="preserve">. Транспортная связь с </w:t>
      </w:r>
      <w:proofErr w:type="gramStart"/>
      <w:r w:rsidRPr="00582E3B">
        <w:rPr>
          <w:rFonts w:ascii="Times New Roman" w:hAnsi="Times New Roman" w:cs="Times New Roman"/>
        </w:rPr>
        <w:t>районном</w:t>
      </w:r>
      <w:proofErr w:type="gramEnd"/>
      <w:r w:rsidRPr="00582E3B">
        <w:rPr>
          <w:rFonts w:ascii="Times New Roman" w:hAnsi="Times New Roman" w:cs="Times New Roman"/>
        </w:rPr>
        <w:t>, областью и населенными пунктами будет осуществляться общественным транспортом (автобусное сообщение), внутри населенных пунктов личным транспортом и пешеходное сообщение. Для целей обслуживания действующих производственных предприятий сохраняется использование грузового транспорта.</w:t>
      </w:r>
    </w:p>
    <w:p w:rsidR="00582E3B" w:rsidRPr="00582E3B" w:rsidRDefault="00582E3B" w:rsidP="00582E3B">
      <w:pPr>
        <w:pStyle w:val="ConsPlusNormal"/>
        <w:widowControl/>
        <w:ind w:firstLine="708"/>
        <w:jc w:val="both"/>
        <w:rPr>
          <w:rFonts w:ascii="Times New Roman" w:hAnsi="Times New Roman" w:cs="Times New Roman"/>
        </w:rPr>
      </w:pPr>
    </w:p>
    <w:p w:rsidR="00582E3B" w:rsidRPr="00582E3B" w:rsidRDefault="00582E3B" w:rsidP="00582E3B">
      <w:pPr>
        <w:pStyle w:val="ConsPlusNormal"/>
        <w:widowControl/>
        <w:ind w:firstLine="708"/>
        <w:jc w:val="both"/>
        <w:rPr>
          <w:rFonts w:ascii="Times New Roman" w:hAnsi="Times New Roman" w:cs="Times New Roman"/>
          <w:b/>
        </w:rPr>
      </w:pPr>
      <w:r w:rsidRPr="00582E3B">
        <w:rPr>
          <w:rFonts w:ascii="Times New Roman" w:hAnsi="Times New Roman" w:cs="Times New Roman"/>
          <w:b/>
        </w:rPr>
        <w:t>3.4. Прогноз развития дорожной сети поселения.</w:t>
      </w:r>
    </w:p>
    <w:p w:rsidR="00582E3B" w:rsidRPr="00582E3B" w:rsidRDefault="00582E3B" w:rsidP="00582E3B">
      <w:pPr>
        <w:pStyle w:val="ConsPlusNormal"/>
        <w:widowControl/>
        <w:ind w:firstLine="708"/>
        <w:jc w:val="both"/>
        <w:rPr>
          <w:rFonts w:ascii="Times New Roman" w:hAnsi="Times New Roman" w:cs="Times New Roman"/>
          <w:b/>
        </w:rPr>
      </w:pP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Основными направлениями развития  дорожной сети поселения в период реализации Программы будет являться сохранение протяженности, соответствующим нормативным требованиям, автомобильных дорог общего пользования за счет ремонта автомобильных дорог, поддержание автомобильных дорог на уровне соответствующем категории дороги, путем нормативного содержания дорог, повышения качества и безопасности дорожной сети.</w:t>
      </w:r>
    </w:p>
    <w:p w:rsidR="00582E3B" w:rsidRPr="00582E3B" w:rsidRDefault="00582E3B" w:rsidP="00582E3B">
      <w:pPr>
        <w:pStyle w:val="ConsPlusNormal"/>
        <w:widowControl/>
        <w:ind w:firstLine="708"/>
        <w:jc w:val="both"/>
        <w:rPr>
          <w:rFonts w:ascii="Times New Roman" w:hAnsi="Times New Roman" w:cs="Times New Roman"/>
          <w:b/>
        </w:rPr>
      </w:pPr>
    </w:p>
    <w:p w:rsidR="00582E3B" w:rsidRPr="00582E3B" w:rsidRDefault="00582E3B" w:rsidP="00582E3B">
      <w:pPr>
        <w:pStyle w:val="ConsPlusNormal"/>
        <w:widowControl/>
        <w:ind w:firstLine="708"/>
        <w:jc w:val="both"/>
        <w:rPr>
          <w:rFonts w:ascii="Times New Roman" w:hAnsi="Times New Roman" w:cs="Times New Roman"/>
          <w:b/>
        </w:rPr>
      </w:pPr>
      <w:r w:rsidRPr="00582E3B">
        <w:rPr>
          <w:rFonts w:ascii="Times New Roman" w:hAnsi="Times New Roman" w:cs="Times New Roman"/>
          <w:b/>
        </w:rPr>
        <w:t>3.5. Прогноз уровня автомобилизации, параметров дорожного движения.</w:t>
      </w:r>
    </w:p>
    <w:p w:rsidR="00582E3B" w:rsidRPr="00582E3B" w:rsidRDefault="00582E3B" w:rsidP="00582E3B">
      <w:pPr>
        <w:pStyle w:val="ConsPlusNormal"/>
        <w:widowControl/>
        <w:ind w:firstLine="708"/>
        <w:jc w:val="both"/>
        <w:rPr>
          <w:rFonts w:ascii="Times New Roman" w:hAnsi="Times New Roman" w:cs="Times New Roman"/>
          <w:b/>
        </w:rPr>
      </w:pPr>
    </w:p>
    <w:p w:rsidR="00582E3B" w:rsidRPr="00582E3B" w:rsidRDefault="00582E3B" w:rsidP="00582E3B">
      <w:pPr>
        <w:pStyle w:val="ConsPlusNormal"/>
        <w:widowControl/>
        <w:ind w:firstLine="420"/>
        <w:jc w:val="both"/>
        <w:rPr>
          <w:rFonts w:ascii="Times New Roman" w:hAnsi="Times New Roman" w:cs="Times New Roman"/>
        </w:rPr>
      </w:pPr>
      <w:r w:rsidRPr="00582E3B">
        <w:rPr>
          <w:rFonts w:ascii="Times New Roman" w:hAnsi="Times New Roman" w:cs="Times New Roman"/>
        </w:rPr>
        <w:t>При сохранившейся тенденции к увеличению уровня автомобилизации населения, с учетом прогнозируемого увеличения количества транспортных средств, без изменения пропускной способности дорог, предполагается повышение интенсивности движения по основным направлениям к объектам тяготения.</w:t>
      </w:r>
    </w:p>
    <w:p w:rsidR="00582E3B" w:rsidRPr="00582E3B" w:rsidRDefault="00582E3B" w:rsidP="00582E3B">
      <w:pPr>
        <w:pStyle w:val="ConsPlusNormal"/>
        <w:widowControl/>
        <w:ind w:firstLine="420"/>
        <w:jc w:val="both"/>
        <w:rPr>
          <w:rFonts w:ascii="Times New Roman" w:hAnsi="Times New Roman" w:cs="Times New Roman"/>
        </w:rPr>
      </w:pPr>
    </w:p>
    <w:p w:rsidR="00582E3B" w:rsidRPr="00582E3B" w:rsidRDefault="00582E3B" w:rsidP="00582E3B">
      <w:pPr>
        <w:pStyle w:val="ConsPlusNormal"/>
        <w:widowControl/>
        <w:ind w:firstLine="0"/>
        <w:jc w:val="center"/>
        <w:rPr>
          <w:rFonts w:ascii="Times New Roman" w:hAnsi="Times New Roman" w:cs="Times New Roman"/>
          <w:b/>
        </w:rPr>
      </w:pPr>
      <w:r w:rsidRPr="00582E3B">
        <w:rPr>
          <w:rFonts w:ascii="Times New Roman" w:hAnsi="Times New Roman" w:cs="Times New Roman"/>
          <w:b/>
          <w:lang w:bidi="ru-RU"/>
        </w:rPr>
        <w:t>Прогноз изменения уровня автомобилизации и количества автомобилей у населения на территории Новотроицкого сельсовета Северного района Новосибирской области</w:t>
      </w:r>
    </w:p>
    <w:p w:rsidR="00582E3B" w:rsidRPr="00582E3B" w:rsidRDefault="00582E3B" w:rsidP="00582E3B">
      <w:pPr>
        <w:pStyle w:val="ConsPlusNormal"/>
        <w:widowControl/>
        <w:ind w:firstLine="0"/>
        <w:jc w:val="both"/>
        <w:rPr>
          <w:rFonts w:ascii="Times New Roman" w:hAnsi="Times New Roman" w:cs="Times New Roman"/>
        </w:rPr>
      </w:pPr>
    </w:p>
    <w:p w:rsidR="00582E3B" w:rsidRPr="00582E3B" w:rsidRDefault="00582E3B" w:rsidP="00582E3B">
      <w:pPr>
        <w:pStyle w:val="ConsPlusNormal"/>
        <w:widowControl/>
        <w:ind w:firstLine="42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18"/>
        <w:gridCol w:w="1182"/>
        <w:gridCol w:w="1182"/>
        <w:gridCol w:w="1183"/>
        <w:gridCol w:w="1183"/>
        <w:gridCol w:w="1183"/>
        <w:gridCol w:w="1183"/>
        <w:gridCol w:w="1183"/>
      </w:tblGrid>
      <w:tr w:rsidR="00582E3B" w:rsidRPr="00582E3B" w:rsidTr="00F67041">
        <w:tc>
          <w:tcPr>
            <w:tcW w:w="1384"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Показатели</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2017 год</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2018 год</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2019 год</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2020 год</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2021 год</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2022 год</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 xml:space="preserve">2023-2026 </w:t>
            </w:r>
          </w:p>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(прогноз)</w:t>
            </w:r>
          </w:p>
        </w:tc>
      </w:tr>
      <w:tr w:rsidR="00582E3B" w:rsidRPr="00582E3B" w:rsidTr="00F67041">
        <w:tc>
          <w:tcPr>
            <w:tcW w:w="1384"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Общая численность населения, тыс. чел</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392</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393</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394</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395</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396</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397</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400</w:t>
            </w:r>
          </w:p>
        </w:tc>
      </w:tr>
      <w:tr w:rsidR="00582E3B" w:rsidRPr="00582E3B" w:rsidTr="00F67041">
        <w:tc>
          <w:tcPr>
            <w:tcW w:w="1384"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Количество автомобилей у населения, ед.</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55</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57</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59</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62</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65</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68</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75</w:t>
            </w:r>
          </w:p>
        </w:tc>
      </w:tr>
      <w:tr w:rsidR="00582E3B" w:rsidRPr="00582E3B" w:rsidTr="00F67041">
        <w:tc>
          <w:tcPr>
            <w:tcW w:w="1384"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lastRenderedPageBreak/>
              <w:t>Уровень автомобилизации населения, ед./1000 чел.</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140,3</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145,0</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149,7</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157,0</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164,1</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171,2</w:t>
            </w:r>
          </w:p>
        </w:tc>
        <w:tc>
          <w:tcPr>
            <w:tcW w:w="1186" w:type="dxa"/>
          </w:tcPr>
          <w:p w:rsidR="00582E3B" w:rsidRPr="00582E3B" w:rsidRDefault="00582E3B" w:rsidP="00F67041">
            <w:pPr>
              <w:pStyle w:val="ConsPlusNormal"/>
              <w:widowControl/>
              <w:ind w:firstLine="0"/>
              <w:jc w:val="both"/>
              <w:rPr>
                <w:rFonts w:ascii="Times New Roman" w:hAnsi="Times New Roman" w:cs="Times New Roman"/>
              </w:rPr>
            </w:pPr>
            <w:r w:rsidRPr="00582E3B">
              <w:rPr>
                <w:rFonts w:ascii="Times New Roman" w:hAnsi="Times New Roman" w:cs="Times New Roman"/>
              </w:rPr>
              <w:t>187,5</w:t>
            </w:r>
          </w:p>
        </w:tc>
      </w:tr>
    </w:tbl>
    <w:p w:rsidR="00582E3B" w:rsidRPr="00582E3B" w:rsidRDefault="00582E3B" w:rsidP="00582E3B">
      <w:pPr>
        <w:pStyle w:val="ConsPlusNormal"/>
        <w:widowControl/>
        <w:ind w:firstLine="0"/>
        <w:jc w:val="both"/>
        <w:rPr>
          <w:rFonts w:ascii="Times New Roman" w:hAnsi="Times New Roman" w:cs="Times New Roman"/>
        </w:rPr>
      </w:pPr>
    </w:p>
    <w:p w:rsidR="00582E3B" w:rsidRPr="00582E3B" w:rsidRDefault="00582E3B" w:rsidP="00BB5AE5">
      <w:pPr>
        <w:pStyle w:val="ConsPlusNormal"/>
        <w:widowControl/>
        <w:ind w:firstLine="420"/>
        <w:jc w:val="both"/>
        <w:rPr>
          <w:rFonts w:ascii="Times New Roman" w:hAnsi="Times New Roman" w:cs="Times New Roman"/>
          <w:b/>
        </w:rPr>
      </w:pPr>
      <w:r w:rsidRPr="00582E3B">
        <w:rPr>
          <w:rFonts w:ascii="Times New Roman" w:hAnsi="Times New Roman" w:cs="Times New Roman"/>
          <w:b/>
        </w:rPr>
        <w:t xml:space="preserve">3.6. Прогноз показателей безопасности дорожного движения. </w:t>
      </w:r>
    </w:p>
    <w:p w:rsidR="00582E3B" w:rsidRPr="00582E3B" w:rsidRDefault="00582E3B" w:rsidP="00582E3B">
      <w:pPr>
        <w:pStyle w:val="ConsPlusNormal"/>
        <w:widowControl/>
        <w:ind w:firstLine="420"/>
        <w:jc w:val="both"/>
        <w:rPr>
          <w:rFonts w:ascii="Times New Roman" w:hAnsi="Times New Roman" w:cs="Times New Roman"/>
        </w:rPr>
      </w:pPr>
      <w:r w:rsidRPr="00582E3B">
        <w:rPr>
          <w:rFonts w:ascii="Times New Roman" w:hAnsi="Times New Roman" w:cs="Times New Roman"/>
        </w:rPr>
        <w:t>Предполагается незначительный рост аварийности. Это связано с увеличением парка автотранспортных средств и неисполнением участниками дорожного движения правил дорожного движения.</w:t>
      </w:r>
    </w:p>
    <w:p w:rsidR="00582E3B" w:rsidRPr="00BB5AE5" w:rsidRDefault="00582E3B" w:rsidP="00BB5AE5">
      <w:pPr>
        <w:pStyle w:val="ConsPlusNormal"/>
        <w:widowControl/>
        <w:ind w:firstLine="420"/>
        <w:jc w:val="both"/>
        <w:rPr>
          <w:rFonts w:ascii="Times New Roman" w:hAnsi="Times New Roman" w:cs="Times New Roman"/>
        </w:rPr>
      </w:pPr>
      <w:proofErr w:type="gramStart"/>
      <w:r w:rsidRPr="00582E3B">
        <w:rPr>
          <w:rFonts w:ascii="Times New Roman" w:hAnsi="Times New Roman" w:cs="Times New Roman"/>
        </w:rPr>
        <w:t xml:space="preserve">Факторами, влияющими на снижение аварийности станут обеспечение контроля за выполнением мероприятий по обеспечению безопасности дорожного движения, развитие систем </w:t>
      </w:r>
      <w:proofErr w:type="spellStart"/>
      <w:r w:rsidRPr="00582E3B">
        <w:rPr>
          <w:rFonts w:ascii="Times New Roman" w:hAnsi="Times New Roman" w:cs="Times New Roman"/>
        </w:rPr>
        <w:t>видеофиксации</w:t>
      </w:r>
      <w:proofErr w:type="spellEnd"/>
      <w:r w:rsidRPr="00582E3B">
        <w:rPr>
          <w:rFonts w:ascii="Times New Roman" w:hAnsi="Times New Roman" w:cs="Times New Roman"/>
        </w:rPr>
        <w:t xml:space="preserve"> нарушений правил дорожного движения, развитие целевой системы воспитания и обучения детей безопасному поведению на улицах и дорогах, проведение разъяснительной и предупредительно-профилактической работы среди населения по вопросам обеспечения безопасности дорожного движения с использованием СМИ.</w:t>
      </w:r>
      <w:proofErr w:type="gramEnd"/>
    </w:p>
    <w:p w:rsidR="00582E3B" w:rsidRPr="00582E3B" w:rsidRDefault="00582E3B" w:rsidP="00582E3B">
      <w:pPr>
        <w:pStyle w:val="ConsPlusNormal"/>
        <w:widowControl/>
        <w:jc w:val="both"/>
        <w:rPr>
          <w:rFonts w:ascii="Times New Roman" w:hAnsi="Times New Roman" w:cs="Times New Roman"/>
          <w:b/>
        </w:rPr>
      </w:pPr>
      <w:r w:rsidRPr="00582E3B">
        <w:rPr>
          <w:rFonts w:ascii="Times New Roman" w:hAnsi="Times New Roman" w:cs="Times New Roman"/>
          <w:b/>
        </w:rPr>
        <w:t>3.7. Прогноз негативного воздействия транспортной инфраструктуры на окружающую среду и здоровье человека.</w:t>
      </w:r>
    </w:p>
    <w:p w:rsidR="00582E3B" w:rsidRPr="00BB5AE5" w:rsidRDefault="00582E3B" w:rsidP="00BB5AE5">
      <w:pPr>
        <w:pStyle w:val="ConsPlusNormal"/>
        <w:widowControl/>
        <w:ind w:firstLine="708"/>
        <w:jc w:val="both"/>
        <w:rPr>
          <w:rFonts w:ascii="Times New Roman" w:hAnsi="Times New Roman" w:cs="Times New Roman"/>
        </w:rPr>
      </w:pPr>
      <w:r w:rsidRPr="00582E3B">
        <w:rPr>
          <w:rFonts w:ascii="Times New Roman" w:hAnsi="Times New Roman" w:cs="Times New Roman"/>
        </w:rPr>
        <w:t>В период действия Программы, не предполагается изменения центров транспортного тяготения, структуры, маршрутов и объемов грузовых и пассажирских перевозок. Причиной увеличения негативного воздействия на окружающую среду и здоровье населения, станет рост автомобилизации населения в связи с этим, усилится</w:t>
      </w:r>
      <w:r w:rsidRPr="00582E3B">
        <w:rPr>
          <w:rFonts w:ascii="Times New Roman" w:hAnsi="Times New Roman" w:cs="Times New Roman"/>
          <w:i/>
          <w:iCs/>
        </w:rPr>
        <w:t xml:space="preserve"> </w:t>
      </w:r>
      <w:r w:rsidRPr="00582E3B">
        <w:rPr>
          <w:rFonts w:ascii="Times New Roman" w:hAnsi="Times New Roman" w:cs="Times New Roman"/>
          <w:iCs/>
        </w:rPr>
        <w:t>загрязнение атмосферы</w:t>
      </w:r>
      <w:r w:rsidRPr="00582E3B">
        <w:rPr>
          <w:rFonts w:ascii="Times New Roman" w:hAnsi="Times New Roman" w:cs="Times New Roman"/>
        </w:rPr>
        <w:t xml:space="preserve"> выбросами в воздух дыма и газообразных загрязняющих веществ и увеличением воздействия шума на здоровье человека.</w:t>
      </w:r>
    </w:p>
    <w:p w:rsidR="00582E3B" w:rsidRPr="00582E3B" w:rsidRDefault="00582E3B" w:rsidP="00BB5AE5">
      <w:pPr>
        <w:pStyle w:val="ConsPlusNormal"/>
        <w:widowControl/>
        <w:ind w:firstLine="0"/>
        <w:jc w:val="center"/>
        <w:rPr>
          <w:rFonts w:ascii="Times New Roman" w:hAnsi="Times New Roman" w:cs="Times New Roman"/>
          <w:b/>
        </w:rPr>
      </w:pPr>
      <w:r w:rsidRPr="00582E3B">
        <w:rPr>
          <w:rFonts w:ascii="Times New Roman" w:hAnsi="Times New Roman" w:cs="Times New Roman"/>
          <w:b/>
        </w:rPr>
        <w:t xml:space="preserve">4. Принципиальные варианты развития транспортной инфраструктуры и их укрупненную оценку по целевым показателям (индикаторам) развития транспортной </w:t>
      </w:r>
      <w:proofErr w:type="gramStart"/>
      <w:r w:rsidRPr="00582E3B">
        <w:rPr>
          <w:rFonts w:ascii="Times New Roman" w:hAnsi="Times New Roman" w:cs="Times New Roman"/>
          <w:b/>
        </w:rPr>
        <w:t>инфраструктуры</w:t>
      </w:r>
      <w:proofErr w:type="gramEnd"/>
      <w:r w:rsidRPr="00582E3B">
        <w:rPr>
          <w:rFonts w:ascii="Times New Roman" w:hAnsi="Times New Roman" w:cs="Times New Roman"/>
          <w:b/>
        </w:rPr>
        <w:t xml:space="preserve"> с последующим выбором предлагаемого к реализации варианта.</w:t>
      </w:r>
    </w:p>
    <w:p w:rsidR="00582E3B" w:rsidRPr="00BB5AE5" w:rsidRDefault="00582E3B" w:rsidP="00BB5AE5">
      <w:pPr>
        <w:pStyle w:val="ConsPlusNormal"/>
        <w:widowControl/>
        <w:ind w:firstLine="708"/>
        <w:jc w:val="both"/>
        <w:rPr>
          <w:rFonts w:ascii="Times New Roman" w:hAnsi="Times New Roman" w:cs="Times New Roman"/>
        </w:rPr>
      </w:pPr>
      <w:r w:rsidRPr="00582E3B">
        <w:rPr>
          <w:rFonts w:ascii="Times New Roman" w:hAnsi="Times New Roman" w:cs="Times New Roman"/>
        </w:rPr>
        <w:t xml:space="preserve">Автомобильные дороги подвержены влиянию природной окружающей среды, хозяйственной деятельности человека и постоянному воздействию транспортных средств, в результате чего меняется </w:t>
      </w:r>
      <w:proofErr w:type="spellStart"/>
      <w:r w:rsidRPr="00582E3B">
        <w:rPr>
          <w:rFonts w:ascii="Times New Roman" w:hAnsi="Times New Roman" w:cs="Times New Roman"/>
        </w:rPr>
        <w:t>технико-эксплутационное</w:t>
      </w:r>
      <w:proofErr w:type="spellEnd"/>
      <w:r w:rsidRPr="00582E3B">
        <w:rPr>
          <w:rFonts w:ascii="Times New Roman" w:hAnsi="Times New Roman" w:cs="Times New Roman"/>
        </w:rPr>
        <w:t xml:space="preserve"> состояние дорог. Состояние сети дорог определяется своевременностью, полнотой и качеством выполнения работ по содержанию, ремонту капитальному ремонту и зависит напрямую от объемов финансирования. В условиях, когда объем инвестиций в дорожной комплекс является явно недостаточным, а рост уровня автомобилизации значительно опережает темпы роста развития дорожной инфраструктуры на первый план выходят работы по содержанию и эксплуатации дорог.  Поэтому в Программе выбирается вариант качественного содержания дорог.</w:t>
      </w:r>
    </w:p>
    <w:p w:rsidR="00582E3B" w:rsidRPr="00582E3B" w:rsidRDefault="00582E3B" w:rsidP="00582E3B">
      <w:pPr>
        <w:pStyle w:val="ConsPlusNormal"/>
        <w:widowControl/>
        <w:ind w:firstLine="0"/>
        <w:jc w:val="center"/>
        <w:rPr>
          <w:rFonts w:ascii="Times New Roman" w:hAnsi="Times New Roman" w:cs="Times New Roman"/>
          <w:b/>
        </w:rPr>
      </w:pPr>
      <w:r w:rsidRPr="00582E3B">
        <w:rPr>
          <w:rFonts w:ascii="Times New Roman" w:hAnsi="Times New Roman" w:cs="Times New Roman"/>
          <w:b/>
        </w:rPr>
        <w:t xml:space="preserve">5. Перечень мероприятий (инвестиционных проектов) </w:t>
      </w:r>
    </w:p>
    <w:p w:rsidR="00582E3B" w:rsidRPr="00582E3B" w:rsidRDefault="00582E3B" w:rsidP="00BB5AE5">
      <w:pPr>
        <w:pStyle w:val="ConsPlusNormal"/>
        <w:widowControl/>
        <w:ind w:firstLine="0"/>
        <w:jc w:val="center"/>
        <w:rPr>
          <w:rFonts w:ascii="Times New Roman" w:hAnsi="Times New Roman" w:cs="Times New Roman"/>
          <w:b/>
        </w:rPr>
      </w:pPr>
      <w:r w:rsidRPr="00582E3B">
        <w:rPr>
          <w:rFonts w:ascii="Times New Roman" w:hAnsi="Times New Roman" w:cs="Times New Roman"/>
          <w:b/>
        </w:rPr>
        <w:t>по проектированию, строительству, реконструкции объектов транспортной инфраструктуры.</w:t>
      </w:r>
    </w:p>
    <w:p w:rsidR="00582E3B" w:rsidRPr="00BB5AE5" w:rsidRDefault="00582E3B" w:rsidP="00BB5AE5">
      <w:pPr>
        <w:pStyle w:val="ConsPlusNormal"/>
        <w:widowControl/>
        <w:ind w:firstLine="708"/>
        <w:jc w:val="both"/>
        <w:rPr>
          <w:rFonts w:ascii="Times New Roman" w:hAnsi="Times New Roman" w:cs="Times New Roman"/>
        </w:rPr>
      </w:pPr>
      <w:r w:rsidRPr="00582E3B">
        <w:rPr>
          <w:rFonts w:ascii="Times New Roman" w:hAnsi="Times New Roman" w:cs="Times New Roman"/>
          <w:b/>
        </w:rPr>
        <w:t>5.1.</w:t>
      </w:r>
      <w:r w:rsidRPr="00582E3B">
        <w:rPr>
          <w:rFonts w:ascii="Times New Roman" w:hAnsi="Times New Roman" w:cs="Times New Roman"/>
        </w:rPr>
        <w:t xml:space="preserve"> </w:t>
      </w:r>
      <w:proofErr w:type="gramStart"/>
      <w:r w:rsidRPr="00582E3B">
        <w:rPr>
          <w:rFonts w:ascii="Times New Roman" w:hAnsi="Times New Roman" w:cs="Times New Roman"/>
        </w:rPr>
        <w:t>С учетом сложившейся экономической ситуацией, мероприятия по развитию транспортной инфраструктуры по видам транспорта, по развитию транспорта общего пользования, созданию транспортно-пересадочных узлов, по развитию инфраструктуры для легкового автомобильного транспорта, включая развитие единого парковочного пространства, по развитию пешеходного и велосипедного передвижения, по развитию инфраструктуры для грузового транспорта, транспортных средств коммунальных и дорожных служб в период реализации Программы не предусматриваются.</w:t>
      </w:r>
      <w:proofErr w:type="gramEnd"/>
    </w:p>
    <w:p w:rsidR="00582E3B" w:rsidRPr="00582E3B" w:rsidRDefault="00582E3B" w:rsidP="00BB5AE5">
      <w:pPr>
        <w:pStyle w:val="ConsPlusNormal"/>
        <w:widowControl/>
        <w:ind w:firstLine="708"/>
        <w:jc w:val="both"/>
        <w:rPr>
          <w:rFonts w:ascii="Times New Roman" w:hAnsi="Times New Roman" w:cs="Times New Roman"/>
          <w:b/>
        </w:rPr>
      </w:pPr>
      <w:r w:rsidRPr="00582E3B">
        <w:rPr>
          <w:rFonts w:ascii="Times New Roman" w:hAnsi="Times New Roman" w:cs="Times New Roman"/>
          <w:b/>
        </w:rPr>
        <w:t>5.2 Мероприятия по развитию сети дорог поселения.</w:t>
      </w:r>
    </w:p>
    <w:p w:rsidR="00582E3B" w:rsidRPr="00582E3B" w:rsidRDefault="00582E3B" w:rsidP="00582E3B">
      <w:pPr>
        <w:pStyle w:val="ConsPlusNormal"/>
        <w:widowControl/>
        <w:ind w:firstLine="708"/>
        <w:jc w:val="both"/>
        <w:rPr>
          <w:rFonts w:ascii="Times New Roman" w:hAnsi="Times New Roman" w:cs="Times New Roman"/>
        </w:rPr>
      </w:pPr>
      <w:r w:rsidRPr="00582E3B">
        <w:rPr>
          <w:rFonts w:ascii="Times New Roman" w:hAnsi="Times New Roman" w:cs="Times New Roman"/>
        </w:rPr>
        <w:t>В целях  повышения качественного уровня дорожной сети сельского поселения, снижения уровня аварийности, связанной с состоянием дорожного покрытия и доступности к центрам тяготения и территориям перспективной застройки предлагается в период действия Программы реализовать следующий комплекс мероприятий по развитию дорог поселения:</w:t>
      </w:r>
    </w:p>
    <w:p w:rsidR="00582E3B" w:rsidRPr="00582E3B" w:rsidRDefault="00582E3B" w:rsidP="00582E3B">
      <w:pPr>
        <w:spacing w:after="0" w:line="100" w:lineRule="atLeast"/>
        <w:jc w:val="center"/>
        <w:rPr>
          <w:rFonts w:ascii="Times New Roman" w:hAnsi="Times New Roman" w:cs="Times New Roman"/>
          <w:b/>
          <w:i/>
          <w:sz w:val="20"/>
          <w:szCs w:val="20"/>
        </w:rPr>
      </w:pPr>
    </w:p>
    <w:p w:rsidR="00582E3B" w:rsidRPr="00582E3B" w:rsidRDefault="00582E3B" w:rsidP="00582E3B">
      <w:pPr>
        <w:pStyle w:val="a5"/>
        <w:jc w:val="center"/>
        <w:rPr>
          <w:rFonts w:ascii="Times New Roman" w:hAnsi="Times New Roman" w:cs="Times New Roman"/>
          <w:sz w:val="20"/>
          <w:szCs w:val="20"/>
        </w:rPr>
      </w:pPr>
    </w:p>
    <w:p w:rsidR="00582E3B" w:rsidRPr="00582E3B" w:rsidRDefault="00582E3B" w:rsidP="00582E3B">
      <w:pPr>
        <w:pStyle w:val="a5"/>
        <w:spacing w:after="200" w:line="276" w:lineRule="auto"/>
        <w:rPr>
          <w:rFonts w:ascii="Times New Roman" w:hAnsi="Times New Roman" w:cs="Times New Roman"/>
          <w:sz w:val="20"/>
          <w:szCs w:val="20"/>
        </w:rPr>
        <w:sectPr w:rsidR="00582E3B" w:rsidRPr="00582E3B" w:rsidSect="007F650A">
          <w:headerReference w:type="even" r:id="rId11"/>
          <w:pgSz w:w="11906" w:h="16838"/>
          <w:pgMar w:top="794" w:right="991" w:bottom="777" w:left="1134" w:header="709" w:footer="720" w:gutter="0"/>
          <w:cols w:space="720"/>
          <w:docGrid w:linePitch="360" w:charSpace="36864"/>
        </w:sectPr>
      </w:pPr>
    </w:p>
    <w:p w:rsidR="00582E3B" w:rsidRPr="00582E3B" w:rsidRDefault="00582E3B" w:rsidP="00BB5AE5">
      <w:pPr>
        <w:pStyle w:val="a5"/>
        <w:jc w:val="right"/>
        <w:rPr>
          <w:rFonts w:ascii="Times New Roman" w:hAnsi="Times New Roman" w:cs="Times New Roman"/>
          <w:sz w:val="20"/>
          <w:szCs w:val="20"/>
        </w:rPr>
      </w:pPr>
      <w:r w:rsidRPr="00582E3B">
        <w:rPr>
          <w:rFonts w:ascii="Times New Roman" w:hAnsi="Times New Roman" w:cs="Times New Roman"/>
          <w:sz w:val="20"/>
          <w:szCs w:val="20"/>
        </w:rPr>
        <w:lastRenderedPageBreak/>
        <w:t>Приложение № 1</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 xml:space="preserve"> к муниципальной Программе</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 xml:space="preserve">комплексного развития </w:t>
      </w:r>
      <w:proofErr w:type="gramStart"/>
      <w:r w:rsidRPr="00582E3B">
        <w:rPr>
          <w:rFonts w:ascii="Times New Roman" w:hAnsi="Times New Roman" w:cs="Times New Roman"/>
          <w:sz w:val="20"/>
          <w:szCs w:val="20"/>
        </w:rPr>
        <w:t>транспортной</w:t>
      </w:r>
      <w:proofErr w:type="gramEnd"/>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 xml:space="preserve">  инфраструктуры Новотроицкого сельсовета</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 xml:space="preserve"> Северного района Новосибирской области</w:t>
      </w:r>
    </w:p>
    <w:p w:rsidR="00582E3B" w:rsidRPr="00582E3B" w:rsidRDefault="00582E3B" w:rsidP="00582E3B">
      <w:pPr>
        <w:pStyle w:val="a5"/>
        <w:jc w:val="right"/>
        <w:rPr>
          <w:rFonts w:ascii="Times New Roman" w:hAnsi="Times New Roman" w:cs="Times New Roman"/>
          <w:sz w:val="20"/>
          <w:szCs w:val="20"/>
        </w:rPr>
      </w:pPr>
      <w:r w:rsidRPr="00582E3B">
        <w:rPr>
          <w:rFonts w:ascii="Times New Roman" w:hAnsi="Times New Roman" w:cs="Times New Roman"/>
          <w:sz w:val="20"/>
          <w:szCs w:val="20"/>
        </w:rPr>
        <w:t xml:space="preserve"> на 2016 - 2026 годы</w:t>
      </w:r>
    </w:p>
    <w:p w:rsidR="00582E3B" w:rsidRPr="00BB5AE5" w:rsidRDefault="00582E3B" w:rsidP="00582E3B">
      <w:pPr>
        <w:pStyle w:val="a5"/>
        <w:jc w:val="center"/>
        <w:rPr>
          <w:rFonts w:ascii="Times New Roman" w:hAnsi="Times New Roman" w:cs="Times New Roman"/>
          <w:b/>
          <w:sz w:val="20"/>
          <w:szCs w:val="20"/>
        </w:rPr>
      </w:pPr>
      <w:r w:rsidRPr="00BB5AE5">
        <w:rPr>
          <w:rFonts w:ascii="Times New Roman" w:hAnsi="Times New Roman" w:cs="Times New Roman"/>
          <w:b/>
          <w:sz w:val="20"/>
          <w:szCs w:val="20"/>
        </w:rPr>
        <w:t>Перечень</w:t>
      </w:r>
    </w:p>
    <w:p w:rsidR="00582E3B" w:rsidRPr="00BB5AE5" w:rsidRDefault="00582E3B" w:rsidP="00582E3B">
      <w:pPr>
        <w:pStyle w:val="a5"/>
        <w:jc w:val="center"/>
        <w:rPr>
          <w:rFonts w:ascii="Times New Roman" w:hAnsi="Times New Roman" w:cs="Times New Roman"/>
          <w:b/>
          <w:sz w:val="20"/>
          <w:szCs w:val="20"/>
        </w:rPr>
      </w:pPr>
      <w:r w:rsidRPr="00BB5AE5">
        <w:rPr>
          <w:rFonts w:ascii="Times New Roman" w:hAnsi="Times New Roman" w:cs="Times New Roman"/>
          <w:b/>
          <w:sz w:val="20"/>
          <w:szCs w:val="20"/>
        </w:rPr>
        <w:t xml:space="preserve">Программных мероприятий Программы комплексного развития систем комплексного развития транспортной </w:t>
      </w:r>
    </w:p>
    <w:p w:rsidR="00582E3B" w:rsidRPr="00BB5AE5" w:rsidRDefault="00582E3B" w:rsidP="00582E3B">
      <w:pPr>
        <w:pStyle w:val="a5"/>
        <w:jc w:val="center"/>
        <w:rPr>
          <w:rFonts w:ascii="Times New Roman" w:hAnsi="Times New Roman" w:cs="Times New Roman"/>
          <w:b/>
          <w:sz w:val="20"/>
          <w:szCs w:val="20"/>
        </w:rPr>
      </w:pPr>
      <w:r w:rsidRPr="00BB5AE5">
        <w:rPr>
          <w:rFonts w:ascii="Times New Roman" w:hAnsi="Times New Roman" w:cs="Times New Roman"/>
          <w:b/>
          <w:sz w:val="20"/>
          <w:szCs w:val="20"/>
        </w:rPr>
        <w:t xml:space="preserve">инфраструктуры на территории Новотроицкого сельсовета на 2017-2026 годы </w:t>
      </w:r>
    </w:p>
    <w:tbl>
      <w:tblPr>
        <w:tblW w:w="1156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1"/>
        <w:gridCol w:w="2340"/>
        <w:gridCol w:w="1514"/>
        <w:gridCol w:w="688"/>
        <w:gridCol w:w="688"/>
        <w:gridCol w:w="551"/>
        <w:gridCol w:w="551"/>
        <w:gridCol w:w="551"/>
        <w:gridCol w:w="551"/>
        <w:gridCol w:w="688"/>
        <w:gridCol w:w="825"/>
        <w:gridCol w:w="963"/>
        <w:gridCol w:w="1101"/>
      </w:tblGrid>
      <w:tr w:rsidR="003C6A31" w:rsidRPr="00582E3B" w:rsidTr="003C6A31">
        <w:trPr>
          <w:trHeight w:val="947"/>
        </w:trPr>
        <w:tc>
          <w:tcPr>
            <w:tcW w:w="551" w:type="dxa"/>
            <w:tcBorders>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w:t>
            </w:r>
          </w:p>
          <w:p w:rsidR="00582E3B" w:rsidRPr="00582E3B" w:rsidRDefault="00582E3B" w:rsidP="00F67041">
            <w:pPr>
              <w:pStyle w:val="a5"/>
              <w:spacing w:after="200" w:line="276" w:lineRule="auto"/>
              <w:jc w:val="center"/>
              <w:rPr>
                <w:rFonts w:ascii="Times New Roman" w:hAnsi="Times New Roman" w:cs="Times New Roman"/>
                <w:sz w:val="20"/>
                <w:szCs w:val="20"/>
              </w:rPr>
            </w:pPr>
            <w:proofErr w:type="spellStart"/>
            <w:proofErr w:type="gramStart"/>
            <w:r w:rsidRPr="00582E3B">
              <w:rPr>
                <w:rFonts w:ascii="Times New Roman" w:hAnsi="Times New Roman" w:cs="Times New Roman"/>
                <w:sz w:val="20"/>
                <w:szCs w:val="20"/>
              </w:rPr>
              <w:t>п</w:t>
            </w:r>
            <w:proofErr w:type="spellEnd"/>
            <w:proofErr w:type="gramEnd"/>
            <w:r w:rsidRPr="00582E3B">
              <w:rPr>
                <w:rFonts w:ascii="Times New Roman" w:hAnsi="Times New Roman" w:cs="Times New Roman"/>
                <w:sz w:val="20"/>
                <w:szCs w:val="20"/>
              </w:rPr>
              <w:t>/</w:t>
            </w:r>
            <w:proofErr w:type="spellStart"/>
            <w:r w:rsidRPr="00582E3B">
              <w:rPr>
                <w:rFonts w:ascii="Times New Roman" w:hAnsi="Times New Roman" w:cs="Times New Roman"/>
                <w:sz w:val="20"/>
                <w:szCs w:val="20"/>
              </w:rPr>
              <w:t>п</w:t>
            </w:r>
            <w:proofErr w:type="spellEnd"/>
          </w:p>
        </w:tc>
        <w:tc>
          <w:tcPr>
            <w:tcW w:w="2340"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Наименование мероприятий</w:t>
            </w:r>
          </w:p>
        </w:tc>
        <w:tc>
          <w:tcPr>
            <w:tcW w:w="1514" w:type="dxa"/>
            <w:tcBorders>
              <w:lef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 xml:space="preserve">Источник </w:t>
            </w:r>
            <w:proofErr w:type="spellStart"/>
            <w:r w:rsidRPr="00582E3B">
              <w:rPr>
                <w:rFonts w:ascii="Times New Roman" w:hAnsi="Times New Roman" w:cs="Times New Roman"/>
                <w:sz w:val="20"/>
                <w:szCs w:val="20"/>
              </w:rPr>
              <w:t>финансиро</w:t>
            </w:r>
            <w:proofErr w:type="spellEnd"/>
          </w:p>
          <w:p w:rsidR="00582E3B" w:rsidRPr="00582E3B" w:rsidRDefault="00582E3B" w:rsidP="00F67041">
            <w:pPr>
              <w:pStyle w:val="a5"/>
              <w:spacing w:after="200" w:line="276" w:lineRule="auto"/>
              <w:jc w:val="center"/>
              <w:rPr>
                <w:rFonts w:ascii="Times New Roman" w:hAnsi="Times New Roman" w:cs="Times New Roman"/>
                <w:sz w:val="20"/>
                <w:szCs w:val="20"/>
              </w:rPr>
            </w:pPr>
            <w:proofErr w:type="spellStart"/>
            <w:r w:rsidRPr="00582E3B">
              <w:rPr>
                <w:rFonts w:ascii="Times New Roman" w:hAnsi="Times New Roman" w:cs="Times New Roman"/>
                <w:sz w:val="20"/>
                <w:szCs w:val="20"/>
              </w:rPr>
              <w:t>вания</w:t>
            </w:r>
            <w:proofErr w:type="spellEnd"/>
          </w:p>
        </w:tc>
        <w:tc>
          <w:tcPr>
            <w:tcW w:w="5093" w:type="dxa"/>
            <w:gridSpan w:val="8"/>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Стоимость затрат</w:t>
            </w:r>
          </w:p>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тыс. руб.</w:t>
            </w:r>
          </w:p>
        </w:tc>
        <w:tc>
          <w:tcPr>
            <w:tcW w:w="963" w:type="dxa"/>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 xml:space="preserve">Сроки </w:t>
            </w:r>
            <w:proofErr w:type="spellStart"/>
            <w:r w:rsidRPr="00582E3B">
              <w:rPr>
                <w:rFonts w:ascii="Times New Roman" w:hAnsi="Times New Roman" w:cs="Times New Roman"/>
                <w:sz w:val="20"/>
                <w:szCs w:val="20"/>
              </w:rPr>
              <w:t>исполне</w:t>
            </w:r>
            <w:proofErr w:type="spellEnd"/>
          </w:p>
          <w:p w:rsidR="00582E3B" w:rsidRPr="00582E3B" w:rsidRDefault="00582E3B" w:rsidP="00F67041">
            <w:pPr>
              <w:pStyle w:val="a5"/>
              <w:spacing w:after="200" w:line="276" w:lineRule="auto"/>
              <w:jc w:val="center"/>
              <w:rPr>
                <w:rFonts w:ascii="Times New Roman" w:hAnsi="Times New Roman" w:cs="Times New Roman"/>
                <w:sz w:val="20"/>
                <w:szCs w:val="20"/>
              </w:rPr>
            </w:pPr>
            <w:proofErr w:type="spellStart"/>
            <w:r w:rsidRPr="00582E3B">
              <w:rPr>
                <w:rFonts w:ascii="Times New Roman" w:hAnsi="Times New Roman" w:cs="Times New Roman"/>
                <w:sz w:val="20"/>
                <w:szCs w:val="20"/>
              </w:rPr>
              <w:t>ния</w:t>
            </w:r>
            <w:proofErr w:type="spellEnd"/>
          </w:p>
          <w:p w:rsidR="00582E3B" w:rsidRPr="00582E3B" w:rsidRDefault="00582E3B" w:rsidP="00F67041">
            <w:pPr>
              <w:pStyle w:val="a5"/>
              <w:spacing w:after="200" w:line="276" w:lineRule="auto"/>
              <w:jc w:val="center"/>
              <w:rPr>
                <w:rFonts w:ascii="Times New Roman" w:hAnsi="Times New Roman" w:cs="Times New Roman"/>
                <w:sz w:val="20"/>
                <w:szCs w:val="20"/>
              </w:rPr>
            </w:pPr>
          </w:p>
          <w:p w:rsidR="00582E3B" w:rsidRPr="00582E3B" w:rsidRDefault="00582E3B" w:rsidP="00F67041">
            <w:pPr>
              <w:pStyle w:val="a5"/>
              <w:spacing w:after="200" w:line="276" w:lineRule="auto"/>
              <w:jc w:val="center"/>
              <w:rPr>
                <w:rFonts w:ascii="Times New Roman" w:hAnsi="Times New Roman" w:cs="Times New Roman"/>
                <w:sz w:val="20"/>
                <w:szCs w:val="20"/>
              </w:rPr>
            </w:pPr>
          </w:p>
        </w:tc>
        <w:tc>
          <w:tcPr>
            <w:tcW w:w="1101" w:type="dxa"/>
          </w:tcPr>
          <w:p w:rsidR="00582E3B" w:rsidRPr="00582E3B" w:rsidRDefault="00582E3B" w:rsidP="00F67041">
            <w:pPr>
              <w:pStyle w:val="a5"/>
              <w:spacing w:after="200" w:line="276" w:lineRule="auto"/>
              <w:jc w:val="center"/>
              <w:rPr>
                <w:rFonts w:ascii="Times New Roman" w:hAnsi="Times New Roman" w:cs="Times New Roman"/>
                <w:sz w:val="20"/>
                <w:szCs w:val="20"/>
              </w:rPr>
            </w:pPr>
            <w:proofErr w:type="spellStart"/>
            <w:r w:rsidRPr="00582E3B">
              <w:rPr>
                <w:rFonts w:ascii="Times New Roman" w:hAnsi="Times New Roman" w:cs="Times New Roman"/>
                <w:sz w:val="20"/>
                <w:szCs w:val="20"/>
              </w:rPr>
              <w:t>Отвествен</w:t>
            </w:r>
            <w:proofErr w:type="spellEnd"/>
          </w:p>
          <w:p w:rsidR="00582E3B" w:rsidRPr="00582E3B" w:rsidRDefault="00582E3B" w:rsidP="00F67041">
            <w:pPr>
              <w:pStyle w:val="a5"/>
              <w:spacing w:after="200" w:line="276" w:lineRule="auto"/>
              <w:jc w:val="center"/>
              <w:rPr>
                <w:rFonts w:ascii="Times New Roman" w:hAnsi="Times New Roman" w:cs="Times New Roman"/>
                <w:sz w:val="20"/>
                <w:szCs w:val="20"/>
              </w:rPr>
            </w:pPr>
            <w:proofErr w:type="spellStart"/>
            <w:r w:rsidRPr="00582E3B">
              <w:rPr>
                <w:rFonts w:ascii="Times New Roman" w:hAnsi="Times New Roman" w:cs="Times New Roman"/>
                <w:sz w:val="20"/>
                <w:szCs w:val="20"/>
              </w:rPr>
              <w:t>ный</w:t>
            </w:r>
            <w:proofErr w:type="spellEnd"/>
          </w:p>
          <w:p w:rsidR="00582E3B" w:rsidRPr="00582E3B" w:rsidRDefault="00582E3B" w:rsidP="00F67041">
            <w:pPr>
              <w:pStyle w:val="a5"/>
              <w:spacing w:after="200" w:line="276" w:lineRule="auto"/>
              <w:jc w:val="center"/>
              <w:rPr>
                <w:rFonts w:ascii="Times New Roman" w:hAnsi="Times New Roman" w:cs="Times New Roman"/>
                <w:sz w:val="20"/>
                <w:szCs w:val="20"/>
              </w:rPr>
            </w:pPr>
            <w:proofErr w:type="spellStart"/>
            <w:r w:rsidRPr="00582E3B">
              <w:rPr>
                <w:rFonts w:ascii="Times New Roman" w:hAnsi="Times New Roman" w:cs="Times New Roman"/>
                <w:sz w:val="20"/>
                <w:szCs w:val="20"/>
              </w:rPr>
              <w:t>испол-ль</w:t>
            </w:r>
            <w:proofErr w:type="spellEnd"/>
          </w:p>
        </w:tc>
      </w:tr>
      <w:tr w:rsidR="003C6A31" w:rsidRPr="00582E3B" w:rsidTr="003C6A31">
        <w:trPr>
          <w:trHeight w:val="146"/>
        </w:trPr>
        <w:tc>
          <w:tcPr>
            <w:tcW w:w="551" w:type="dxa"/>
            <w:tcBorders>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p>
        </w:tc>
        <w:tc>
          <w:tcPr>
            <w:tcW w:w="2340"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p>
        </w:tc>
        <w:tc>
          <w:tcPr>
            <w:tcW w:w="1514" w:type="dxa"/>
            <w:tcBorders>
              <w:lef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p>
        </w:tc>
        <w:tc>
          <w:tcPr>
            <w:tcW w:w="688" w:type="dxa"/>
            <w:tcBorders>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2017</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2018</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2019</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2020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2021</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2022</w:t>
            </w:r>
          </w:p>
        </w:tc>
        <w:tc>
          <w:tcPr>
            <w:tcW w:w="688" w:type="dxa"/>
            <w:tcBorders>
              <w:top w:val="single" w:sz="4" w:space="0" w:color="auto"/>
              <w:left w:val="single" w:sz="4" w:space="0" w:color="auto"/>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2023-2026</w:t>
            </w:r>
          </w:p>
        </w:tc>
        <w:tc>
          <w:tcPr>
            <w:tcW w:w="825" w:type="dxa"/>
            <w:tcBorders>
              <w:lef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Всего</w:t>
            </w:r>
          </w:p>
        </w:tc>
        <w:tc>
          <w:tcPr>
            <w:tcW w:w="963" w:type="dxa"/>
          </w:tcPr>
          <w:p w:rsidR="00582E3B" w:rsidRPr="00582E3B" w:rsidRDefault="00582E3B" w:rsidP="00F67041">
            <w:pPr>
              <w:pStyle w:val="a5"/>
              <w:spacing w:after="200" w:line="276" w:lineRule="auto"/>
              <w:jc w:val="center"/>
              <w:rPr>
                <w:rFonts w:ascii="Times New Roman" w:hAnsi="Times New Roman" w:cs="Times New Roman"/>
                <w:sz w:val="20"/>
                <w:szCs w:val="20"/>
              </w:rPr>
            </w:pPr>
          </w:p>
        </w:tc>
        <w:tc>
          <w:tcPr>
            <w:tcW w:w="1101" w:type="dxa"/>
          </w:tcPr>
          <w:p w:rsidR="00582E3B" w:rsidRPr="00582E3B" w:rsidRDefault="00582E3B" w:rsidP="00F67041">
            <w:pPr>
              <w:pStyle w:val="a5"/>
              <w:spacing w:after="200" w:line="276" w:lineRule="auto"/>
              <w:jc w:val="center"/>
              <w:rPr>
                <w:rFonts w:ascii="Times New Roman" w:hAnsi="Times New Roman" w:cs="Times New Roman"/>
                <w:sz w:val="20"/>
                <w:szCs w:val="20"/>
              </w:rPr>
            </w:pPr>
          </w:p>
        </w:tc>
      </w:tr>
      <w:tr w:rsidR="003C6A31" w:rsidRPr="00582E3B" w:rsidTr="003C6A31">
        <w:trPr>
          <w:trHeight w:val="146"/>
        </w:trPr>
        <w:tc>
          <w:tcPr>
            <w:tcW w:w="551" w:type="dxa"/>
            <w:tcBorders>
              <w:right w:val="single" w:sz="4" w:space="0" w:color="auto"/>
            </w:tcBorders>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1.1</w:t>
            </w:r>
          </w:p>
        </w:tc>
        <w:tc>
          <w:tcPr>
            <w:tcW w:w="2340"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eastAsia="Times New Roman" w:hAnsi="Times New Roman" w:cs="Times New Roman"/>
                <w:sz w:val="20"/>
                <w:szCs w:val="20"/>
              </w:rPr>
              <w:t>Повышение безопасности движения в условиях ограниченной видимости (приобретение и установка дорожных знаков, осветительных устройств, обрезание веток вдоль дороги)</w:t>
            </w:r>
          </w:p>
        </w:tc>
        <w:tc>
          <w:tcPr>
            <w:tcW w:w="1514"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eastAsia="Times New Roman" w:hAnsi="Times New Roman" w:cs="Times New Roman"/>
                <w:sz w:val="20"/>
                <w:szCs w:val="20"/>
              </w:rPr>
              <w:t>Бюджет МО</w:t>
            </w:r>
          </w:p>
        </w:tc>
        <w:tc>
          <w:tcPr>
            <w:tcW w:w="688" w:type="dxa"/>
            <w:tcBorders>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w:t>
            </w:r>
          </w:p>
          <w:p w:rsidR="00582E3B" w:rsidRPr="00582E3B" w:rsidRDefault="00582E3B" w:rsidP="00F67041">
            <w:pPr>
              <w:rPr>
                <w:rFonts w:ascii="Times New Roman" w:hAnsi="Times New Roman" w:cs="Times New Roman"/>
                <w:sz w:val="20"/>
                <w:szCs w:val="20"/>
              </w:rPr>
            </w:pP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w:t>
            </w:r>
          </w:p>
          <w:p w:rsidR="00582E3B" w:rsidRPr="00582E3B" w:rsidRDefault="00582E3B" w:rsidP="00F67041">
            <w:pPr>
              <w:rPr>
                <w:rFonts w:ascii="Times New Roman" w:hAnsi="Times New Roman" w:cs="Times New Roman"/>
                <w:sz w:val="20"/>
                <w:szCs w:val="20"/>
              </w:rPr>
            </w:pP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w:t>
            </w:r>
          </w:p>
          <w:p w:rsidR="00582E3B" w:rsidRPr="00582E3B" w:rsidRDefault="00582E3B" w:rsidP="00F67041">
            <w:pPr>
              <w:rPr>
                <w:rFonts w:ascii="Times New Roman" w:hAnsi="Times New Roman" w:cs="Times New Roman"/>
                <w:sz w:val="20"/>
                <w:szCs w:val="20"/>
              </w:rPr>
            </w:pP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w:t>
            </w:r>
          </w:p>
          <w:p w:rsidR="00582E3B" w:rsidRPr="00582E3B" w:rsidRDefault="00582E3B" w:rsidP="00F67041">
            <w:pPr>
              <w:rPr>
                <w:rFonts w:ascii="Times New Roman" w:hAnsi="Times New Roman" w:cs="Times New Roman"/>
                <w:sz w:val="20"/>
                <w:szCs w:val="20"/>
              </w:rPr>
            </w:pP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w:t>
            </w:r>
          </w:p>
          <w:p w:rsidR="00582E3B" w:rsidRPr="00582E3B" w:rsidRDefault="00582E3B" w:rsidP="00F67041">
            <w:pPr>
              <w:rPr>
                <w:rFonts w:ascii="Times New Roman" w:hAnsi="Times New Roman" w:cs="Times New Roman"/>
                <w:sz w:val="20"/>
                <w:szCs w:val="20"/>
              </w:rPr>
            </w:pP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w:t>
            </w:r>
          </w:p>
          <w:p w:rsidR="00582E3B" w:rsidRPr="00582E3B" w:rsidRDefault="00582E3B" w:rsidP="00F67041">
            <w:pPr>
              <w:rPr>
                <w:rFonts w:ascii="Times New Roman" w:hAnsi="Times New Roman" w:cs="Times New Roman"/>
                <w:sz w:val="20"/>
                <w:szCs w:val="20"/>
              </w:rPr>
            </w:pP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16,0</w:t>
            </w:r>
          </w:p>
        </w:tc>
        <w:tc>
          <w:tcPr>
            <w:tcW w:w="825"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40,0</w:t>
            </w:r>
          </w:p>
        </w:tc>
        <w:tc>
          <w:tcPr>
            <w:tcW w:w="963" w:type="dxa"/>
          </w:tcPr>
          <w:p w:rsidR="00582E3B" w:rsidRPr="00582E3B" w:rsidRDefault="00582E3B" w:rsidP="00F67041">
            <w:pPr>
              <w:pStyle w:val="a5"/>
              <w:spacing w:after="200" w:line="276" w:lineRule="auto"/>
              <w:rPr>
                <w:rFonts w:ascii="Times New Roman" w:hAnsi="Times New Roman" w:cs="Times New Roman"/>
                <w:color w:val="000000"/>
                <w:sz w:val="20"/>
                <w:szCs w:val="20"/>
              </w:rPr>
            </w:pPr>
            <w:r w:rsidRPr="00582E3B">
              <w:rPr>
                <w:rFonts w:ascii="Times New Roman" w:hAnsi="Times New Roman" w:cs="Times New Roman"/>
                <w:color w:val="000000"/>
                <w:sz w:val="20"/>
                <w:szCs w:val="20"/>
              </w:rPr>
              <w:t>ежегодно</w:t>
            </w:r>
          </w:p>
        </w:tc>
        <w:tc>
          <w:tcPr>
            <w:tcW w:w="1101" w:type="dxa"/>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p w:rsidR="00582E3B" w:rsidRPr="00582E3B" w:rsidRDefault="00582E3B" w:rsidP="00F67041">
            <w:pPr>
              <w:pStyle w:val="a5"/>
              <w:spacing w:after="200" w:line="276" w:lineRule="auto"/>
              <w:rPr>
                <w:rFonts w:ascii="Times New Roman" w:hAnsi="Times New Roman" w:cs="Times New Roman"/>
                <w:color w:val="000000"/>
                <w:sz w:val="20"/>
                <w:szCs w:val="20"/>
              </w:rPr>
            </w:pPr>
            <w:r w:rsidRPr="00582E3B">
              <w:rPr>
                <w:rFonts w:ascii="Times New Roman" w:hAnsi="Times New Roman" w:cs="Times New Roman"/>
                <w:sz w:val="20"/>
                <w:szCs w:val="20"/>
              </w:rPr>
              <w:t>МКУ ЖКХ Новотроицкого сельсовета</w:t>
            </w:r>
          </w:p>
        </w:tc>
      </w:tr>
      <w:tr w:rsidR="003C6A31" w:rsidRPr="00582E3B" w:rsidTr="003C6A31">
        <w:trPr>
          <w:trHeight w:val="1585"/>
        </w:trPr>
        <w:tc>
          <w:tcPr>
            <w:tcW w:w="551" w:type="dxa"/>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1.2</w:t>
            </w:r>
          </w:p>
        </w:tc>
        <w:tc>
          <w:tcPr>
            <w:tcW w:w="2340"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eastAsia="Times New Roman" w:hAnsi="Times New Roman" w:cs="Times New Roman"/>
                <w:sz w:val="20"/>
                <w:szCs w:val="20"/>
              </w:rPr>
              <w:t>Затраты на уличное освещение (приобретение фонарей, лампочек и т.д.)</w:t>
            </w:r>
          </w:p>
        </w:tc>
        <w:tc>
          <w:tcPr>
            <w:tcW w:w="1514"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eastAsia="Times New Roman" w:hAnsi="Times New Roman" w:cs="Times New Roman"/>
                <w:sz w:val="20"/>
                <w:szCs w:val="20"/>
              </w:rPr>
              <w:t>Бюджет МО</w:t>
            </w:r>
          </w:p>
        </w:tc>
        <w:tc>
          <w:tcPr>
            <w:tcW w:w="688" w:type="dxa"/>
            <w:tcBorders>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12,0</w:t>
            </w:r>
          </w:p>
        </w:tc>
        <w:tc>
          <w:tcPr>
            <w:tcW w:w="825"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963"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ежегодно</w:t>
            </w:r>
          </w:p>
        </w:tc>
        <w:tc>
          <w:tcPr>
            <w:tcW w:w="1101" w:type="dxa"/>
          </w:tcPr>
          <w:p w:rsidR="00582E3B" w:rsidRPr="00582E3B" w:rsidRDefault="00582E3B" w:rsidP="00F67041">
            <w:pPr>
              <w:rPr>
                <w:rFonts w:ascii="Times New Roman" w:hAnsi="Times New Roman" w:cs="Times New Roman"/>
                <w:sz w:val="20"/>
                <w:szCs w:val="20"/>
              </w:rPr>
            </w:pPr>
            <w:r w:rsidRPr="00582E3B">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3C6A31" w:rsidRPr="00582E3B" w:rsidTr="003C6A31">
        <w:trPr>
          <w:trHeight w:val="146"/>
        </w:trPr>
        <w:tc>
          <w:tcPr>
            <w:tcW w:w="551" w:type="dxa"/>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1.3</w:t>
            </w:r>
          </w:p>
        </w:tc>
        <w:tc>
          <w:tcPr>
            <w:tcW w:w="2340"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eastAsia="Times New Roman" w:hAnsi="Times New Roman" w:cs="Times New Roman"/>
                <w:sz w:val="20"/>
                <w:szCs w:val="20"/>
              </w:rPr>
              <w:t xml:space="preserve">Содержание  </w:t>
            </w:r>
            <w:proofErr w:type="spellStart"/>
            <w:r w:rsidRPr="00582E3B">
              <w:rPr>
                <w:rFonts w:ascii="Times New Roman" w:eastAsia="Times New Roman" w:hAnsi="Times New Roman" w:cs="Times New Roman"/>
                <w:sz w:val="20"/>
                <w:szCs w:val="20"/>
              </w:rPr>
              <w:t>внутрипоселковых</w:t>
            </w:r>
            <w:proofErr w:type="spellEnd"/>
            <w:r w:rsidRPr="00582E3B">
              <w:rPr>
                <w:rFonts w:ascii="Times New Roman" w:eastAsia="Times New Roman" w:hAnsi="Times New Roman" w:cs="Times New Roman"/>
                <w:sz w:val="20"/>
                <w:szCs w:val="20"/>
              </w:rPr>
              <w:t xml:space="preserve"> дорог (</w:t>
            </w:r>
            <w:proofErr w:type="spellStart"/>
            <w:r w:rsidRPr="00582E3B">
              <w:rPr>
                <w:rFonts w:ascii="Times New Roman" w:eastAsia="Times New Roman" w:hAnsi="Times New Roman" w:cs="Times New Roman"/>
                <w:sz w:val="20"/>
                <w:szCs w:val="20"/>
              </w:rPr>
              <w:t>грейдерование</w:t>
            </w:r>
            <w:proofErr w:type="spellEnd"/>
            <w:r w:rsidRPr="00582E3B">
              <w:rPr>
                <w:rFonts w:ascii="Times New Roman" w:eastAsia="Times New Roman" w:hAnsi="Times New Roman" w:cs="Times New Roman"/>
                <w:sz w:val="20"/>
                <w:szCs w:val="20"/>
              </w:rPr>
              <w:t xml:space="preserve">, </w:t>
            </w:r>
            <w:proofErr w:type="spellStart"/>
            <w:r w:rsidRPr="00582E3B">
              <w:rPr>
                <w:rFonts w:ascii="Times New Roman" w:eastAsia="Times New Roman" w:hAnsi="Times New Roman" w:cs="Times New Roman"/>
                <w:sz w:val="20"/>
                <w:szCs w:val="20"/>
              </w:rPr>
              <w:t>обкосы</w:t>
            </w:r>
            <w:proofErr w:type="spellEnd"/>
            <w:r w:rsidRPr="00582E3B">
              <w:rPr>
                <w:rFonts w:ascii="Times New Roman" w:eastAsia="Times New Roman" w:hAnsi="Times New Roman" w:cs="Times New Roman"/>
                <w:sz w:val="20"/>
                <w:szCs w:val="20"/>
              </w:rPr>
              <w:t xml:space="preserve"> обочин дороги, очистка от снега)</w:t>
            </w:r>
          </w:p>
        </w:tc>
        <w:tc>
          <w:tcPr>
            <w:tcW w:w="1514"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eastAsia="Times New Roman" w:hAnsi="Times New Roman" w:cs="Times New Roman"/>
                <w:sz w:val="20"/>
                <w:szCs w:val="20"/>
              </w:rPr>
              <w:t>Бюджет МО</w:t>
            </w:r>
          </w:p>
        </w:tc>
        <w:tc>
          <w:tcPr>
            <w:tcW w:w="688" w:type="dxa"/>
            <w:tcBorders>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120,0</w:t>
            </w:r>
          </w:p>
        </w:tc>
        <w:tc>
          <w:tcPr>
            <w:tcW w:w="825"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300,0</w:t>
            </w:r>
          </w:p>
        </w:tc>
        <w:tc>
          <w:tcPr>
            <w:tcW w:w="963"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постоянно</w:t>
            </w:r>
          </w:p>
        </w:tc>
        <w:tc>
          <w:tcPr>
            <w:tcW w:w="1101"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администрация Новотроицкого сельсовет</w:t>
            </w:r>
            <w:r w:rsidRPr="00582E3B">
              <w:rPr>
                <w:rFonts w:ascii="Times New Roman" w:hAnsi="Times New Roman" w:cs="Times New Roman"/>
                <w:sz w:val="20"/>
                <w:szCs w:val="20"/>
              </w:rPr>
              <w:lastRenderedPageBreak/>
              <w:t>а Северного района Новосибирской области</w:t>
            </w:r>
          </w:p>
          <w:p w:rsidR="00582E3B" w:rsidRPr="00582E3B" w:rsidRDefault="00582E3B" w:rsidP="00F67041">
            <w:pPr>
              <w:pStyle w:val="a5"/>
              <w:spacing w:after="200" w:line="276" w:lineRule="auto"/>
              <w:rPr>
                <w:rFonts w:ascii="Times New Roman" w:hAnsi="Times New Roman" w:cs="Times New Roman"/>
                <w:sz w:val="20"/>
                <w:szCs w:val="20"/>
              </w:rPr>
            </w:pPr>
          </w:p>
        </w:tc>
      </w:tr>
      <w:tr w:rsidR="003C6A31" w:rsidRPr="00582E3B" w:rsidTr="003C6A31">
        <w:trPr>
          <w:trHeight w:val="1694"/>
        </w:trPr>
        <w:tc>
          <w:tcPr>
            <w:tcW w:w="551" w:type="dxa"/>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lastRenderedPageBreak/>
              <w:t>1.4</w:t>
            </w:r>
          </w:p>
        </w:tc>
        <w:tc>
          <w:tcPr>
            <w:tcW w:w="2340" w:type="dxa"/>
          </w:tcPr>
          <w:p w:rsidR="00582E3B" w:rsidRPr="00582E3B" w:rsidRDefault="00582E3B" w:rsidP="00F67041">
            <w:pPr>
              <w:pStyle w:val="a5"/>
              <w:spacing w:after="200" w:line="276" w:lineRule="auto"/>
              <w:rPr>
                <w:rFonts w:ascii="Times New Roman" w:eastAsia="Times New Roman" w:hAnsi="Times New Roman" w:cs="Times New Roman"/>
                <w:sz w:val="20"/>
                <w:szCs w:val="20"/>
              </w:rPr>
            </w:pPr>
            <w:r w:rsidRPr="00582E3B">
              <w:rPr>
                <w:rFonts w:ascii="Times New Roman" w:hAnsi="Times New Roman" w:cs="Times New Roman"/>
                <w:sz w:val="20"/>
                <w:szCs w:val="20"/>
              </w:rPr>
              <w:t>Текущий ремонт автодороги по ул. Каминская, с. Новотроицк, Северного района  0,731 м.</w:t>
            </w:r>
          </w:p>
        </w:tc>
        <w:tc>
          <w:tcPr>
            <w:tcW w:w="1514" w:type="dxa"/>
          </w:tcPr>
          <w:p w:rsidR="00582E3B" w:rsidRPr="00582E3B" w:rsidRDefault="00582E3B" w:rsidP="00F67041">
            <w:pPr>
              <w:pStyle w:val="a5"/>
              <w:spacing w:after="200" w:line="276" w:lineRule="auto"/>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Бюджет МО, Областной бюджет</w:t>
            </w:r>
          </w:p>
        </w:tc>
        <w:tc>
          <w:tcPr>
            <w:tcW w:w="688" w:type="dxa"/>
            <w:tcBorders>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60,0</w:t>
            </w:r>
          </w:p>
          <w:p w:rsidR="00582E3B" w:rsidRPr="00582E3B" w:rsidRDefault="00582E3B" w:rsidP="00F67041">
            <w:pPr>
              <w:pStyle w:val="a5"/>
              <w:spacing w:after="200" w:line="276" w:lineRule="auto"/>
              <w:rPr>
                <w:rFonts w:ascii="Times New Roman" w:hAnsi="Times New Roman" w:cs="Times New Roman"/>
                <w:sz w:val="20"/>
                <w:szCs w:val="20"/>
              </w:rPr>
            </w:pPr>
          </w:p>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1140,0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p>
          <w:p w:rsidR="00582E3B" w:rsidRPr="00582E3B" w:rsidRDefault="00582E3B" w:rsidP="00F67041">
            <w:pPr>
              <w:pStyle w:val="a5"/>
              <w:spacing w:after="200" w:line="276" w:lineRule="auto"/>
              <w:rPr>
                <w:rFonts w:ascii="Times New Roman" w:hAnsi="Times New Roman" w:cs="Times New Roman"/>
                <w:sz w:val="20"/>
                <w:szCs w:val="20"/>
              </w:rPr>
            </w:pPr>
          </w:p>
          <w:p w:rsidR="00582E3B" w:rsidRPr="00582E3B" w:rsidRDefault="00582E3B" w:rsidP="00F67041">
            <w:pPr>
              <w:pStyle w:val="a5"/>
              <w:spacing w:after="200" w:line="276" w:lineRule="auto"/>
              <w:rPr>
                <w:rFonts w:ascii="Times New Roman" w:hAnsi="Times New Roman" w:cs="Times New Roman"/>
                <w:sz w:val="20"/>
                <w:szCs w:val="20"/>
              </w:rPr>
            </w:pP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825"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60,0</w:t>
            </w:r>
          </w:p>
          <w:p w:rsidR="00582E3B" w:rsidRPr="00582E3B" w:rsidRDefault="00582E3B" w:rsidP="00F67041">
            <w:pPr>
              <w:pStyle w:val="a5"/>
              <w:spacing w:after="200" w:line="276" w:lineRule="auto"/>
              <w:rPr>
                <w:rFonts w:ascii="Times New Roman" w:hAnsi="Times New Roman" w:cs="Times New Roman"/>
                <w:sz w:val="20"/>
                <w:szCs w:val="20"/>
              </w:rPr>
            </w:pPr>
          </w:p>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1140,0</w:t>
            </w:r>
          </w:p>
        </w:tc>
        <w:tc>
          <w:tcPr>
            <w:tcW w:w="963"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май-сентябрь</w:t>
            </w:r>
          </w:p>
        </w:tc>
        <w:tc>
          <w:tcPr>
            <w:tcW w:w="1101"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3C6A31" w:rsidRPr="00582E3B" w:rsidTr="00BB5AE5">
        <w:trPr>
          <w:trHeight w:val="2829"/>
        </w:trPr>
        <w:tc>
          <w:tcPr>
            <w:tcW w:w="551" w:type="dxa"/>
          </w:tcPr>
          <w:p w:rsidR="00582E3B" w:rsidRPr="00582E3B" w:rsidRDefault="00582E3B" w:rsidP="00F67041">
            <w:pPr>
              <w:pStyle w:val="a5"/>
              <w:spacing w:after="200" w:line="276" w:lineRule="auto"/>
              <w:jc w:val="center"/>
              <w:rPr>
                <w:rFonts w:ascii="Times New Roman" w:hAnsi="Times New Roman" w:cs="Times New Roman"/>
                <w:sz w:val="20"/>
                <w:szCs w:val="20"/>
              </w:rPr>
            </w:pPr>
            <w:r w:rsidRPr="00582E3B">
              <w:rPr>
                <w:rFonts w:ascii="Times New Roman" w:hAnsi="Times New Roman" w:cs="Times New Roman"/>
                <w:sz w:val="20"/>
                <w:szCs w:val="20"/>
              </w:rPr>
              <w:t>1.5</w:t>
            </w:r>
          </w:p>
        </w:tc>
        <w:tc>
          <w:tcPr>
            <w:tcW w:w="2340" w:type="dxa"/>
          </w:tcPr>
          <w:p w:rsidR="00582E3B" w:rsidRPr="00582E3B" w:rsidRDefault="00582E3B" w:rsidP="00F67041">
            <w:pPr>
              <w:pStyle w:val="a5"/>
              <w:spacing w:after="200" w:line="276" w:lineRule="auto"/>
              <w:rPr>
                <w:rFonts w:ascii="Times New Roman" w:eastAsia="Times New Roman" w:hAnsi="Times New Roman" w:cs="Times New Roman"/>
                <w:sz w:val="20"/>
                <w:szCs w:val="20"/>
              </w:rPr>
            </w:pPr>
            <w:r w:rsidRPr="00582E3B">
              <w:rPr>
                <w:rFonts w:ascii="Times New Roman" w:hAnsi="Times New Roman" w:cs="Times New Roman"/>
                <w:sz w:val="20"/>
                <w:szCs w:val="20"/>
              </w:rPr>
              <w:t xml:space="preserve">Текущий ремонт автодороги по ул. </w:t>
            </w:r>
            <w:proofErr w:type="gramStart"/>
            <w:r w:rsidRPr="00582E3B">
              <w:rPr>
                <w:rFonts w:ascii="Times New Roman" w:hAnsi="Times New Roman" w:cs="Times New Roman"/>
                <w:sz w:val="20"/>
                <w:szCs w:val="20"/>
              </w:rPr>
              <w:t>Октябрьская</w:t>
            </w:r>
            <w:proofErr w:type="gramEnd"/>
            <w:r w:rsidRPr="00582E3B">
              <w:rPr>
                <w:rFonts w:ascii="Times New Roman" w:hAnsi="Times New Roman" w:cs="Times New Roman"/>
                <w:sz w:val="20"/>
                <w:szCs w:val="20"/>
              </w:rPr>
              <w:t>, с. Новотроицк, Северного района  0,332 м.</w:t>
            </w:r>
          </w:p>
        </w:tc>
        <w:tc>
          <w:tcPr>
            <w:tcW w:w="1514" w:type="dxa"/>
          </w:tcPr>
          <w:p w:rsidR="00582E3B" w:rsidRPr="00582E3B" w:rsidRDefault="00582E3B" w:rsidP="00F67041">
            <w:pPr>
              <w:pStyle w:val="a5"/>
              <w:spacing w:after="200" w:line="276" w:lineRule="auto"/>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Бюджет МО, Областной бюджет</w:t>
            </w:r>
          </w:p>
        </w:tc>
        <w:tc>
          <w:tcPr>
            <w:tcW w:w="688" w:type="dxa"/>
            <w:tcBorders>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35,0</w:t>
            </w:r>
          </w:p>
          <w:p w:rsidR="00582E3B" w:rsidRPr="00582E3B" w:rsidRDefault="00582E3B" w:rsidP="00F67041">
            <w:pPr>
              <w:pStyle w:val="a5"/>
              <w:spacing w:after="200" w:line="276" w:lineRule="auto"/>
              <w:rPr>
                <w:rFonts w:ascii="Times New Roman" w:hAnsi="Times New Roman" w:cs="Times New Roman"/>
                <w:sz w:val="20"/>
                <w:szCs w:val="20"/>
              </w:rPr>
            </w:pPr>
          </w:p>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565,0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w:t>
            </w:r>
          </w:p>
        </w:tc>
        <w:tc>
          <w:tcPr>
            <w:tcW w:w="825"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35,0</w:t>
            </w:r>
          </w:p>
          <w:p w:rsidR="00582E3B" w:rsidRPr="00582E3B" w:rsidRDefault="00582E3B" w:rsidP="00F67041">
            <w:pPr>
              <w:pStyle w:val="a5"/>
              <w:spacing w:after="200" w:line="276" w:lineRule="auto"/>
              <w:rPr>
                <w:rFonts w:ascii="Times New Roman" w:hAnsi="Times New Roman" w:cs="Times New Roman"/>
                <w:sz w:val="20"/>
                <w:szCs w:val="20"/>
              </w:rPr>
            </w:pPr>
          </w:p>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565,0</w:t>
            </w:r>
          </w:p>
        </w:tc>
        <w:tc>
          <w:tcPr>
            <w:tcW w:w="963"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май-сентябрь</w:t>
            </w:r>
          </w:p>
        </w:tc>
        <w:tc>
          <w:tcPr>
            <w:tcW w:w="1101" w:type="dxa"/>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3C6A31" w:rsidRPr="00582E3B" w:rsidTr="003C6A31">
        <w:trPr>
          <w:trHeight w:val="747"/>
        </w:trPr>
        <w:tc>
          <w:tcPr>
            <w:tcW w:w="551" w:type="dxa"/>
          </w:tcPr>
          <w:p w:rsidR="00582E3B" w:rsidRPr="00582E3B" w:rsidRDefault="00582E3B" w:rsidP="00F67041">
            <w:pPr>
              <w:pStyle w:val="a5"/>
              <w:spacing w:after="200" w:line="276" w:lineRule="auto"/>
              <w:jc w:val="center"/>
              <w:rPr>
                <w:rFonts w:ascii="Times New Roman" w:hAnsi="Times New Roman" w:cs="Times New Roman"/>
                <w:sz w:val="20"/>
                <w:szCs w:val="20"/>
              </w:rPr>
            </w:pPr>
          </w:p>
        </w:tc>
        <w:tc>
          <w:tcPr>
            <w:tcW w:w="2340" w:type="dxa"/>
          </w:tcPr>
          <w:p w:rsidR="00582E3B" w:rsidRPr="00582E3B" w:rsidRDefault="00582E3B" w:rsidP="00F67041">
            <w:pPr>
              <w:pStyle w:val="a5"/>
              <w:spacing w:after="200" w:line="276" w:lineRule="auto"/>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Итого:</w:t>
            </w:r>
          </w:p>
        </w:tc>
        <w:tc>
          <w:tcPr>
            <w:tcW w:w="1514" w:type="dxa"/>
          </w:tcPr>
          <w:p w:rsidR="00582E3B" w:rsidRPr="00582E3B" w:rsidRDefault="00582E3B" w:rsidP="00F67041">
            <w:pPr>
              <w:pStyle w:val="a5"/>
              <w:spacing w:after="200" w:line="276" w:lineRule="auto"/>
              <w:rPr>
                <w:rFonts w:ascii="Times New Roman" w:eastAsia="Times New Roman" w:hAnsi="Times New Roman" w:cs="Times New Roman"/>
                <w:sz w:val="20"/>
                <w:szCs w:val="20"/>
              </w:rPr>
            </w:pPr>
          </w:p>
        </w:tc>
        <w:tc>
          <w:tcPr>
            <w:tcW w:w="688" w:type="dxa"/>
            <w:tcBorders>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1237,0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637,0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37,0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37,0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37,0</w:t>
            </w:r>
          </w:p>
        </w:tc>
        <w:tc>
          <w:tcPr>
            <w:tcW w:w="551"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37,0</w:t>
            </w:r>
          </w:p>
        </w:tc>
        <w:tc>
          <w:tcPr>
            <w:tcW w:w="688" w:type="dxa"/>
            <w:tcBorders>
              <w:left w:val="single" w:sz="4" w:space="0" w:color="auto"/>
              <w:righ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148,0</w:t>
            </w:r>
          </w:p>
        </w:tc>
        <w:tc>
          <w:tcPr>
            <w:tcW w:w="825" w:type="dxa"/>
            <w:tcBorders>
              <w:left w:val="single" w:sz="4" w:space="0" w:color="auto"/>
            </w:tcBorders>
          </w:tcPr>
          <w:p w:rsidR="00582E3B" w:rsidRPr="00582E3B" w:rsidRDefault="00582E3B" w:rsidP="00F67041">
            <w:pPr>
              <w:pStyle w:val="a5"/>
              <w:spacing w:after="200" w:line="276" w:lineRule="auto"/>
              <w:rPr>
                <w:rFonts w:ascii="Times New Roman" w:hAnsi="Times New Roman" w:cs="Times New Roman"/>
                <w:sz w:val="20"/>
                <w:szCs w:val="20"/>
              </w:rPr>
            </w:pPr>
            <w:r w:rsidRPr="00582E3B">
              <w:rPr>
                <w:rFonts w:ascii="Times New Roman" w:hAnsi="Times New Roman" w:cs="Times New Roman"/>
                <w:sz w:val="20"/>
                <w:szCs w:val="20"/>
              </w:rPr>
              <w:t>2170,0</w:t>
            </w:r>
          </w:p>
        </w:tc>
        <w:tc>
          <w:tcPr>
            <w:tcW w:w="963" w:type="dxa"/>
          </w:tcPr>
          <w:p w:rsidR="00582E3B" w:rsidRPr="00582E3B" w:rsidRDefault="00582E3B" w:rsidP="003C6A31">
            <w:pPr>
              <w:pStyle w:val="a5"/>
              <w:spacing w:after="200" w:line="276" w:lineRule="auto"/>
              <w:ind w:left="-2426" w:right="143" w:firstLine="1433"/>
              <w:rPr>
                <w:rFonts w:ascii="Times New Roman" w:hAnsi="Times New Roman" w:cs="Times New Roman"/>
                <w:sz w:val="20"/>
                <w:szCs w:val="20"/>
              </w:rPr>
            </w:pPr>
          </w:p>
        </w:tc>
        <w:tc>
          <w:tcPr>
            <w:tcW w:w="1101" w:type="dxa"/>
          </w:tcPr>
          <w:p w:rsidR="00582E3B" w:rsidRPr="00582E3B" w:rsidRDefault="00582E3B" w:rsidP="00F67041">
            <w:pPr>
              <w:pStyle w:val="a5"/>
              <w:spacing w:after="200" w:line="276" w:lineRule="auto"/>
              <w:rPr>
                <w:rFonts w:ascii="Times New Roman" w:hAnsi="Times New Roman" w:cs="Times New Roman"/>
                <w:sz w:val="20"/>
                <w:szCs w:val="20"/>
              </w:rPr>
            </w:pPr>
          </w:p>
        </w:tc>
      </w:tr>
    </w:tbl>
    <w:p w:rsidR="00582E3B" w:rsidRPr="00582E3B" w:rsidRDefault="00582E3B" w:rsidP="003C6A31">
      <w:pPr>
        <w:pStyle w:val="a5"/>
        <w:ind w:right="-2"/>
        <w:rPr>
          <w:rFonts w:ascii="Times New Roman" w:hAnsi="Times New Roman" w:cs="Times New Roman"/>
          <w:sz w:val="20"/>
          <w:szCs w:val="20"/>
        </w:rPr>
      </w:pPr>
    </w:p>
    <w:p w:rsidR="00582E3B" w:rsidRPr="00582E3B" w:rsidRDefault="00582E3B" w:rsidP="00582E3B">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АДМИНИСТРАЦИЯ</w:t>
      </w:r>
    </w:p>
    <w:p w:rsidR="00582E3B" w:rsidRPr="00582E3B" w:rsidRDefault="00582E3B" w:rsidP="00582E3B">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 xml:space="preserve"> НОВОТРОИЦКОГО СЕЛЬСОВЕТА</w:t>
      </w:r>
    </w:p>
    <w:p w:rsidR="00582E3B" w:rsidRPr="00582E3B" w:rsidRDefault="00582E3B" w:rsidP="00582E3B">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 xml:space="preserve">СЕВЕРНОГО РАЙОНА </w:t>
      </w:r>
    </w:p>
    <w:p w:rsidR="00582E3B" w:rsidRPr="00582E3B" w:rsidRDefault="00582E3B" w:rsidP="003C6A31">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НОВОСИБИРСКОЙ ОБЛАСТИ</w:t>
      </w:r>
    </w:p>
    <w:p w:rsidR="00582E3B" w:rsidRPr="003C6A31" w:rsidRDefault="00582E3B" w:rsidP="003C6A31">
      <w:pPr>
        <w:spacing w:after="0" w:line="240" w:lineRule="auto"/>
        <w:jc w:val="center"/>
        <w:rPr>
          <w:rFonts w:ascii="Times New Roman" w:hAnsi="Times New Roman" w:cs="Times New Roman"/>
          <w:b/>
          <w:sz w:val="20"/>
          <w:szCs w:val="20"/>
        </w:rPr>
      </w:pPr>
      <w:r w:rsidRPr="00582E3B">
        <w:rPr>
          <w:rFonts w:ascii="Times New Roman" w:hAnsi="Times New Roman" w:cs="Times New Roman"/>
          <w:b/>
          <w:sz w:val="20"/>
          <w:szCs w:val="20"/>
        </w:rPr>
        <w:t>ПОСТАНОВЛЕНИЕ</w:t>
      </w:r>
    </w:p>
    <w:p w:rsidR="00582E3B" w:rsidRPr="003C6A31" w:rsidRDefault="00582E3B" w:rsidP="003C6A31">
      <w:pPr>
        <w:spacing w:after="0" w:line="240" w:lineRule="auto"/>
        <w:jc w:val="center"/>
        <w:rPr>
          <w:rFonts w:ascii="Times New Roman" w:hAnsi="Times New Roman" w:cs="Times New Roman"/>
          <w:sz w:val="20"/>
          <w:szCs w:val="20"/>
        </w:rPr>
      </w:pPr>
      <w:r w:rsidRPr="00582E3B">
        <w:rPr>
          <w:rFonts w:ascii="Times New Roman" w:hAnsi="Times New Roman" w:cs="Times New Roman"/>
          <w:sz w:val="20"/>
          <w:szCs w:val="20"/>
        </w:rPr>
        <w:t>11.11.2016                                   с</w:t>
      </w:r>
      <w:proofErr w:type="gramStart"/>
      <w:r w:rsidRPr="00582E3B">
        <w:rPr>
          <w:rFonts w:ascii="Times New Roman" w:hAnsi="Times New Roman" w:cs="Times New Roman"/>
          <w:sz w:val="20"/>
          <w:szCs w:val="20"/>
        </w:rPr>
        <w:t>.Н</w:t>
      </w:r>
      <w:proofErr w:type="gramEnd"/>
      <w:r w:rsidRPr="00582E3B">
        <w:rPr>
          <w:rFonts w:ascii="Times New Roman" w:hAnsi="Times New Roman" w:cs="Times New Roman"/>
          <w:sz w:val="20"/>
          <w:szCs w:val="20"/>
        </w:rPr>
        <w:t>овотроицк                                      № 135</w:t>
      </w:r>
    </w:p>
    <w:p w:rsidR="00582E3B" w:rsidRPr="00582E3B" w:rsidRDefault="00582E3B" w:rsidP="00582E3B">
      <w:pPr>
        <w:widowControl w:val="0"/>
        <w:tabs>
          <w:tab w:val="left" w:pos="188"/>
        </w:tabs>
        <w:autoSpaceDE w:val="0"/>
        <w:autoSpaceDN w:val="0"/>
        <w:adjustRightInd w:val="0"/>
        <w:spacing w:after="0" w:line="240" w:lineRule="auto"/>
        <w:ind w:left="-142"/>
        <w:jc w:val="center"/>
        <w:rPr>
          <w:rFonts w:ascii="Times New Roman" w:eastAsiaTheme="minorHAnsi" w:hAnsi="Times New Roman" w:cs="Times New Roman"/>
          <w:b/>
          <w:bCs/>
          <w:sz w:val="20"/>
          <w:szCs w:val="20"/>
        </w:rPr>
      </w:pPr>
      <w:r w:rsidRPr="00582E3B">
        <w:rPr>
          <w:rFonts w:ascii="Times New Roman" w:eastAsiaTheme="minorHAnsi" w:hAnsi="Times New Roman" w:cs="Times New Roman"/>
          <w:b/>
          <w:bCs/>
          <w:sz w:val="20"/>
          <w:szCs w:val="20"/>
        </w:rPr>
        <w:t>О создании муниципальной комиссии по обследованию</w:t>
      </w:r>
    </w:p>
    <w:p w:rsidR="00582E3B" w:rsidRPr="00582E3B" w:rsidRDefault="00582E3B" w:rsidP="00582E3B">
      <w:pPr>
        <w:widowControl w:val="0"/>
        <w:tabs>
          <w:tab w:val="left" w:pos="188"/>
        </w:tabs>
        <w:autoSpaceDE w:val="0"/>
        <w:autoSpaceDN w:val="0"/>
        <w:adjustRightInd w:val="0"/>
        <w:spacing w:after="0" w:line="240" w:lineRule="auto"/>
        <w:ind w:left="-142"/>
        <w:jc w:val="center"/>
        <w:rPr>
          <w:rFonts w:ascii="Times New Roman" w:eastAsiaTheme="minorHAnsi" w:hAnsi="Times New Roman" w:cs="Times New Roman"/>
          <w:b/>
          <w:bCs/>
          <w:sz w:val="20"/>
          <w:szCs w:val="20"/>
        </w:rPr>
      </w:pPr>
      <w:r w:rsidRPr="00582E3B">
        <w:rPr>
          <w:rFonts w:ascii="Times New Roman" w:eastAsiaTheme="minorHAnsi" w:hAnsi="Times New Roman" w:cs="Times New Roman"/>
          <w:b/>
          <w:bCs/>
          <w:sz w:val="20"/>
          <w:szCs w:val="20"/>
        </w:rPr>
        <w:t xml:space="preserve">жилых помещений инвалидов и общего имущества </w:t>
      </w:r>
      <w:proofErr w:type="gramStart"/>
      <w:r w:rsidRPr="00582E3B">
        <w:rPr>
          <w:rFonts w:ascii="Times New Roman" w:eastAsiaTheme="minorHAnsi" w:hAnsi="Times New Roman" w:cs="Times New Roman"/>
          <w:b/>
          <w:bCs/>
          <w:sz w:val="20"/>
          <w:szCs w:val="20"/>
        </w:rPr>
        <w:t>в</w:t>
      </w:r>
      <w:proofErr w:type="gramEnd"/>
    </w:p>
    <w:p w:rsidR="00582E3B" w:rsidRPr="00582E3B" w:rsidRDefault="00582E3B" w:rsidP="00582E3B">
      <w:pPr>
        <w:widowControl w:val="0"/>
        <w:tabs>
          <w:tab w:val="left" w:pos="188"/>
        </w:tabs>
        <w:autoSpaceDE w:val="0"/>
        <w:autoSpaceDN w:val="0"/>
        <w:adjustRightInd w:val="0"/>
        <w:spacing w:after="0" w:line="240" w:lineRule="auto"/>
        <w:ind w:left="-142"/>
        <w:jc w:val="center"/>
        <w:rPr>
          <w:rFonts w:ascii="Times New Roman" w:eastAsiaTheme="minorHAnsi" w:hAnsi="Times New Roman" w:cs="Times New Roman"/>
          <w:b/>
          <w:bCs/>
          <w:sz w:val="20"/>
          <w:szCs w:val="20"/>
        </w:rPr>
      </w:pPr>
      <w:r w:rsidRPr="00582E3B">
        <w:rPr>
          <w:rFonts w:ascii="Times New Roman" w:eastAsiaTheme="minorHAnsi" w:hAnsi="Times New Roman" w:cs="Times New Roman"/>
          <w:b/>
          <w:bCs/>
          <w:sz w:val="20"/>
          <w:szCs w:val="20"/>
        </w:rPr>
        <w:t xml:space="preserve">многоквартирных </w:t>
      </w:r>
      <w:proofErr w:type="gramStart"/>
      <w:r w:rsidRPr="00582E3B">
        <w:rPr>
          <w:rFonts w:ascii="Times New Roman" w:eastAsiaTheme="minorHAnsi" w:hAnsi="Times New Roman" w:cs="Times New Roman"/>
          <w:b/>
          <w:bCs/>
          <w:sz w:val="20"/>
          <w:szCs w:val="20"/>
        </w:rPr>
        <w:t>домах</w:t>
      </w:r>
      <w:proofErr w:type="gramEnd"/>
      <w:r w:rsidRPr="00582E3B">
        <w:rPr>
          <w:rFonts w:ascii="Times New Roman" w:eastAsiaTheme="minorHAnsi" w:hAnsi="Times New Roman" w:cs="Times New Roman"/>
          <w:b/>
          <w:bCs/>
          <w:sz w:val="20"/>
          <w:szCs w:val="20"/>
        </w:rPr>
        <w:t>, в которых проживают инвалиды</w:t>
      </w:r>
    </w:p>
    <w:p w:rsidR="00582E3B" w:rsidRPr="00582E3B" w:rsidRDefault="00582E3B" w:rsidP="00582E3B">
      <w:pPr>
        <w:widowControl w:val="0"/>
        <w:tabs>
          <w:tab w:val="left" w:pos="188"/>
        </w:tabs>
        <w:autoSpaceDE w:val="0"/>
        <w:autoSpaceDN w:val="0"/>
        <w:adjustRightInd w:val="0"/>
        <w:spacing w:after="0" w:line="240" w:lineRule="auto"/>
        <w:ind w:left="-142"/>
        <w:jc w:val="center"/>
        <w:rPr>
          <w:rFonts w:ascii="Times New Roman" w:eastAsiaTheme="minorHAnsi" w:hAnsi="Times New Roman" w:cs="Times New Roman"/>
          <w:b/>
          <w:bCs/>
          <w:sz w:val="20"/>
          <w:szCs w:val="20"/>
        </w:rPr>
      </w:pPr>
      <w:r w:rsidRPr="00582E3B">
        <w:rPr>
          <w:rFonts w:ascii="Times New Roman" w:eastAsiaTheme="minorHAnsi" w:hAnsi="Times New Roman" w:cs="Times New Roman"/>
          <w:b/>
          <w:bCs/>
          <w:sz w:val="20"/>
          <w:szCs w:val="20"/>
        </w:rPr>
        <w:t>на территории Новотроицкого сельсовета Северного района Новосибирской области</w:t>
      </w:r>
    </w:p>
    <w:p w:rsidR="00582E3B" w:rsidRPr="00582E3B" w:rsidRDefault="00582E3B" w:rsidP="00582E3B">
      <w:pPr>
        <w:widowControl w:val="0"/>
        <w:tabs>
          <w:tab w:val="left" w:pos="188"/>
        </w:tabs>
        <w:autoSpaceDE w:val="0"/>
        <w:autoSpaceDN w:val="0"/>
        <w:adjustRightInd w:val="0"/>
        <w:spacing w:after="0" w:line="240" w:lineRule="auto"/>
        <w:ind w:left="-142"/>
        <w:jc w:val="center"/>
        <w:rPr>
          <w:rFonts w:ascii="Times New Roman" w:eastAsiaTheme="minorHAnsi" w:hAnsi="Times New Roman" w:cs="Times New Roman"/>
          <w:b/>
          <w:bCs/>
          <w:sz w:val="20"/>
          <w:szCs w:val="20"/>
        </w:rPr>
      </w:pP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     В соответствии с Постановлением Правитель</w:t>
      </w:r>
      <w:bookmarkStart w:id="0" w:name="_GoBack"/>
      <w:bookmarkEnd w:id="0"/>
      <w:r w:rsidRPr="00582E3B">
        <w:rPr>
          <w:rFonts w:ascii="Times New Roman" w:hAnsi="Times New Roman" w:cs="Times New Roman"/>
          <w:sz w:val="20"/>
          <w:szCs w:val="20"/>
        </w:rPr>
        <w:t>ства РФ от 09.07.2016 года № 649 «О мерах по приспособлению жилых помещений и общего имущества в многоквартирном доме с учетом потребностей инвалидов», администрация Новотроицкого сельсовета Северного района Новосибирской области</w:t>
      </w:r>
    </w:p>
    <w:p w:rsidR="00582E3B" w:rsidRPr="00582E3B" w:rsidRDefault="00582E3B" w:rsidP="00582E3B">
      <w:pPr>
        <w:autoSpaceDE w:val="0"/>
        <w:spacing w:after="0" w:line="240" w:lineRule="auto"/>
        <w:ind w:firstLine="708"/>
        <w:jc w:val="both"/>
        <w:rPr>
          <w:rFonts w:ascii="Times New Roman" w:hAnsi="Times New Roman" w:cs="Times New Roman"/>
          <w:sz w:val="20"/>
          <w:szCs w:val="20"/>
        </w:rPr>
      </w:pPr>
      <w:r w:rsidRPr="00582E3B">
        <w:rPr>
          <w:rFonts w:ascii="Times New Roman" w:hAnsi="Times New Roman" w:cs="Times New Roman"/>
          <w:sz w:val="20"/>
          <w:szCs w:val="20"/>
          <w:shd w:val="clear" w:color="auto" w:fill="FFFFFF"/>
        </w:rPr>
        <w:t>администрация Новотроицкого сельсовета Северного района Новосибирской области</w:t>
      </w:r>
    </w:p>
    <w:p w:rsidR="00582E3B" w:rsidRPr="00582E3B" w:rsidRDefault="00582E3B" w:rsidP="00582E3B">
      <w:pPr>
        <w:pStyle w:val="a5"/>
        <w:ind w:firstLine="708"/>
        <w:jc w:val="both"/>
        <w:rPr>
          <w:rFonts w:ascii="Times New Roman" w:hAnsi="Times New Roman" w:cs="Times New Roman"/>
          <w:sz w:val="20"/>
          <w:szCs w:val="20"/>
        </w:rPr>
      </w:pPr>
      <w:r w:rsidRPr="00582E3B">
        <w:rPr>
          <w:rFonts w:ascii="Times New Roman" w:hAnsi="Times New Roman" w:cs="Times New Roman"/>
          <w:sz w:val="20"/>
          <w:szCs w:val="20"/>
        </w:rPr>
        <w:t>ПОСТАНОВЛЯЕТ:</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1. Создать муниципальную комиссию по обследованию жилых помещений инвалидов и общего имущества в многоквартирных домах, в которых проживают инвалиды, на территории Новотроицкого сельсовета Северного района Новосибирской области.</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2. Утвердить состав муниципальной комиссии по обследованию жилых помещений инвалидов и общего имущества в многоквартирных домах, в которых проживают инвалиды, на территории Новотроицкого сельсовета Северного района Новосибирской области согласно приложению №1.</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lastRenderedPageBreak/>
        <w:t xml:space="preserve">3.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 xml:space="preserve">4. </w:t>
      </w:r>
      <w:proofErr w:type="gramStart"/>
      <w:r w:rsidRPr="00582E3B">
        <w:rPr>
          <w:rFonts w:ascii="Times New Roman" w:hAnsi="Times New Roman" w:cs="Times New Roman"/>
          <w:sz w:val="20"/>
          <w:szCs w:val="20"/>
        </w:rPr>
        <w:t>Контроль за</w:t>
      </w:r>
      <w:proofErr w:type="gramEnd"/>
      <w:r w:rsidRPr="00582E3B">
        <w:rPr>
          <w:rFonts w:ascii="Times New Roman" w:hAnsi="Times New Roman" w:cs="Times New Roman"/>
          <w:sz w:val="20"/>
          <w:szCs w:val="20"/>
        </w:rPr>
        <w:t xml:space="preserve"> исполнением данного постановления оставляю за собой.</w:t>
      </w:r>
    </w:p>
    <w:p w:rsidR="00582E3B" w:rsidRPr="00582E3B" w:rsidRDefault="00582E3B" w:rsidP="00582E3B">
      <w:pPr>
        <w:pStyle w:val="a5"/>
        <w:jc w:val="both"/>
        <w:rPr>
          <w:rFonts w:ascii="Times New Roman" w:hAnsi="Times New Roman" w:cs="Times New Roman"/>
          <w:sz w:val="20"/>
          <w:szCs w:val="20"/>
        </w:rPr>
      </w:pPr>
    </w:p>
    <w:p w:rsidR="00582E3B" w:rsidRPr="00582E3B" w:rsidRDefault="00582E3B" w:rsidP="00582E3B">
      <w:pPr>
        <w:pStyle w:val="a5"/>
        <w:jc w:val="both"/>
        <w:rPr>
          <w:rFonts w:ascii="Times New Roman" w:hAnsi="Times New Roman" w:cs="Times New Roman"/>
          <w:sz w:val="20"/>
          <w:szCs w:val="20"/>
        </w:rPr>
      </w:pPr>
      <w:r w:rsidRPr="00582E3B">
        <w:rPr>
          <w:rFonts w:ascii="Times New Roman" w:hAnsi="Times New Roman" w:cs="Times New Roman"/>
          <w:sz w:val="20"/>
          <w:szCs w:val="20"/>
        </w:rPr>
        <w:t>Глава Новотроицкого сельсовета</w:t>
      </w:r>
    </w:p>
    <w:p w:rsidR="00582E3B" w:rsidRPr="00BB5AE5" w:rsidRDefault="00582E3B" w:rsidP="00BB5AE5">
      <w:pPr>
        <w:pStyle w:val="a5"/>
        <w:rPr>
          <w:rFonts w:ascii="Times New Roman" w:hAnsi="Times New Roman" w:cs="Times New Roman"/>
          <w:sz w:val="20"/>
          <w:szCs w:val="20"/>
        </w:rPr>
      </w:pPr>
      <w:r w:rsidRPr="00582E3B">
        <w:rPr>
          <w:rFonts w:ascii="Times New Roman" w:hAnsi="Times New Roman" w:cs="Times New Roman"/>
          <w:sz w:val="20"/>
          <w:szCs w:val="20"/>
        </w:rPr>
        <w:t xml:space="preserve">Северного района Новосибирской области                               </w:t>
      </w:r>
      <w:proofErr w:type="spellStart"/>
      <w:r w:rsidRPr="00582E3B">
        <w:rPr>
          <w:rFonts w:ascii="Times New Roman" w:hAnsi="Times New Roman" w:cs="Times New Roman"/>
          <w:sz w:val="20"/>
          <w:szCs w:val="20"/>
        </w:rPr>
        <w:t>А.Д.Кочережко</w:t>
      </w:r>
      <w:proofErr w:type="spellEnd"/>
    </w:p>
    <w:p w:rsidR="00582E3B" w:rsidRPr="00582E3B" w:rsidRDefault="00582E3B" w:rsidP="00582E3B">
      <w:pPr>
        <w:spacing w:after="0" w:line="240" w:lineRule="auto"/>
        <w:jc w:val="righ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Приложение № 1</w:t>
      </w:r>
    </w:p>
    <w:p w:rsidR="00582E3B" w:rsidRPr="00582E3B" w:rsidRDefault="00582E3B" w:rsidP="00582E3B">
      <w:pPr>
        <w:spacing w:after="0" w:line="240" w:lineRule="auto"/>
        <w:jc w:val="righ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ab/>
      </w:r>
      <w:r w:rsidRPr="00582E3B">
        <w:rPr>
          <w:rFonts w:ascii="Times New Roman" w:eastAsia="Times New Roman" w:hAnsi="Times New Roman" w:cs="Times New Roman"/>
          <w:sz w:val="20"/>
          <w:szCs w:val="20"/>
        </w:rPr>
        <w:tab/>
      </w:r>
      <w:r w:rsidRPr="00582E3B">
        <w:rPr>
          <w:rFonts w:ascii="Times New Roman" w:eastAsia="Times New Roman" w:hAnsi="Times New Roman" w:cs="Times New Roman"/>
          <w:sz w:val="20"/>
          <w:szCs w:val="20"/>
        </w:rPr>
        <w:tab/>
      </w:r>
      <w:r w:rsidRPr="00582E3B">
        <w:rPr>
          <w:rFonts w:ascii="Times New Roman" w:eastAsia="Times New Roman" w:hAnsi="Times New Roman" w:cs="Times New Roman"/>
          <w:sz w:val="20"/>
          <w:szCs w:val="20"/>
        </w:rPr>
        <w:tab/>
      </w:r>
      <w:r w:rsidRPr="00582E3B">
        <w:rPr>
          <w:rFonts w:ascii="Times New Roman" w:eastAsia="Times New Roman" w:hAnsi="Times New Roman" w:cs="Times New Roman"/>
          <w:sz w:val="20"/>
          <w:szCs w:val="20"/>
        </w:rPr>
        <w:tab/>
      </w:r>
      <w:r w:rsidRPr="00582E3B">
        <w:rPr>
          <w:rFonts w:ascii="Times New Roman" w:eastAsia="Times New Roman" w:hAnsi="Times New Roman" w:cs="Times New Roman"/>
          <w:sz w:val="20"/>
          <w:szCs w:val="20"/>
        </w:rPr>
        <w:tab/>
      </w:r>
      <w:r w:rsidRPr="00582E3B">
        <w:rPr>
          <w:rFonts w:ascii="Times New Roman" w:eastAsia="Times New Roman" w:hAnsi="Times New Roman" w:cs="Times New Roman"/>
          <w:sz w:val="20"/>
          <w:szCs w:val="20"/>
        </w:rPr>
        <w:tab/>
        <w:t xml:space="preserve">       к постановлению администрации</w:t>
      </w:r>
    </w:p>
    <w:p w:rsidR="00582E3B" w:rsidRPr="00582E3B" w:rsidRDefault="00582E3B" w:rsidP="00582E3B">
      <w:pPr>
        <w:spacing w:after="0" w:line="240" w:lineRule="auto"/>
        <w:jc w:val="righ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w:t>
      </w:r>
      <w:r w:rsidRPr="00582E3B">
        <w:rPr>
          <w:rFonts w:ascii="Times New Roman" w:hAnsi="Times New Roman" w:cs="Times New Roman"/>
          <w:sz w:val="20"/>
          <w:szCs w:val="20"/>
        </w:rPr>
        <w:t>Новотроицкого сельсовета Северного района Новосибирской области</w:t>
      </w:r>
    </w:p>
    <w:p w:rsidR="00582E3B" w:rsidRPr="00582E3B" w:rsidRDefault="00582E3B" w:rsidP="00E03C8C">
      <w:pPr>
        <w:jc w:val="right"/>
        <w:rPr>
          <w:rFonts w:ascii="Times New Roman" w:eastAsia="Times New Roman" w:hAnsi="Times New Roman" w:cs="Times New Roman"/>
          <w:sz w:val="20"/>
          <w:szCs w:val="20"/>
        </w:rPr>
      </w:pPr>
      <w:r w:rsidRPr="00582E3B">
        <w:rPr>
          <w:rFonts w:ascii="Times New Roman" w:eastAsia="Times New Roman" w:hAnsi="Times New Roman" w:cs="Times New Roman"/>
          <w:sz w:val="20"/>
          <w:szCs w:val="20"/>
        </w:rPr>
        <w:t xml:space="preserve">                         от «11» ноября2016  год № 135</w:t>
      </w:r>
    </w:p>
    <w:p w:rsidR="00582E3B" w:rsidRPr="00582E3B" w:rsidRDefault="00BB5AE5" w:rsidP="00582E3B">
      <w:pPr>
        <w:pStyle w:val="a5"/>
        <w:jc w:val="center"/>
        <w:rPr>
          <w:rStyle w:val="af4"/>
          <w:rFonts w:ascii="Times New Roman" w:hAnsi="Times New Roman" w:cs="Times New Roman"/>
          <w:sz w:val="20"/>
          <w:szCs w:val="20"/>
        </w:rPr>
      </w:pPr>
      <w:r>
        <w:rPr>
          <w:rStyle w:val="af4"/>
          <w:rFonts w:ascii="Times New Roman" w:hAnsi="Times New Roman" w:cs="Times New Roman"/>
          <w:sz w:val="20"/>
          <w:szCs w:val="20"/>
        </w:rPr>
        <w:t>С</w:t>
      </w:r>
      <w:r w:rsidR="00582E3B" w:rsidRPr="00582E3B">
        <w:rPr>
          <w:rStyle w:val="af4"/>
          <w:rFonts w:ascii="Times New Roman" w:hAnsi="Times New Roman" w:cs="Times New Roman"/>
          <w:sz w:val="20"/>
          <w:szCs w:val="20"/>
        </w:rPr>
        <w:t xml:space="preserve">остав муниципальной комиссии </w:t>
      </w:r>
    </w:p>
    <w:p w:rsidR="00582E3B" w:rsidRDefault="00582E3B" w:rsidP="00BB5AE5">
      <w:pPr>
        <w:pStyle w:val="a5"/>
        <w:jc w:val="center"/>
        <w:rPr>
          <w:rFonts w:ascii="Times New Roman" w:hAnsi="Times New Roman" w:cs="Times New Roman"/>
          <w:b/>
          <w:sz w:val="20"/>
          <w:szCs w:val="20"/>
        </w:rPr>
      </w:pPr>
      <w:r w:rsidRPr="00582E3B">
        <w:rPr>
          <w:rStyle w:val="af4"/>
          <w:rFonts w:ascii="Times New Roman" w:hAnsi="Times New Roman" w:cs="Times New Roman"/>
          <w:sz w:val="20"/>
          <w:szCs w:val="20"/>
        </w:rPr>
        <w:t xml:space="preserve">по обследованию жилых помещений инвалидов и общего имущества в многоквартирных домах, в которых проживают инвалиды, на территории </w:t>
      </w:r>
      <w:r w:rsidRPr="00582E3B">
        <w:rPr>
          <w:rFonts w:ascii="Times New Roman" w:hAnsi="Times New Roman" w:cs="Times New Roman"/>
          <w:b/>
          <w:sz w:val="20"/>
          <w:szCs w:val="20"/>
        </w:rPr>
        <w:t>Новотроицкого сельсовета Северного района Новосибирской области</w:t>
      </w:r>
    </w:p>
    <w:p w:rsidR="00BB5AE5" w:rsidRPr="00BB5AE5" w:rsidRDefault="00BB5AE5" w:rsidP="00E03C8C">
      <w:pPr>
        <w:pStyle w:val="a5"/>
        <w:rPr>
          <w:rFonts w:ascii="Times New Roman" w:hAnsi="Times New Roman" w:cs="Times New Roman"/>
          <w:bCs/>
          <w:sz w:val="20"/>
          <w:szCs w:val="20"/>
        </w:rPr>
      </w:pPr>
    </w:p>
    <w:p w:rsidR="00582E3B" w:rsidRPr="00582E3B" w:rsidRDefault="00582E3B" w:rsidP="00582E3B">
      <w:pPr>
        <w:pStyle w:val="a5"/>
        <w:jc w:val="both"/>
        <w:rPr>
          <w:rStyle w:val="af4"/>
          <w:rFonts w:ascii="Times New Roman" w:hAnsi="Times New Roman" w:cs="Times New Roman"/>
          <w:sz w:val="20"/>
          <w:szCs w:val="20"/>
        </w:rPr>
      </w:pPr>
      <w:r w:rsidRPr="00582E3B">
        <w:rPr>
          <w:rStyle w:val="af4"/>
          <w:rFonts w:ascii="Times New Roman" w:hAnsi="Times New Roman" w:cs="Times New Roman"/>
          <w:sz w:val="20"/>
          <w:szCs w:val="20"/>
        </w:rPr>
        <w:t xml:space="preserve">     Председатель Комиссии: </w:t>
      </w:r>
      <w:r w:rsidRPr="00582E3B">
        <w:rPr>
          <w:rStyle w:val="apple-converted-space"/>
          <w:rFonts w:ascii="Times New Roman" w:hAnsi="Times New Roman" w:cs="Times New Roman"/>
          <w:bCs/>
          <w:sz w:val="20"/>
          <w:szCs w:val="20"/>
        </w:rPr>
        <w:t xml:space="preserve">Алла Дмитриевна </w:t>
      </w:r>
      <w:proofErr w:type="spellStart"/>
      <w:r w:rsidRPr="00582E3B">
        <w:rPr>
          <w:rStyle w:val="apple-converted-space"/>
          <w:rFonts w:ascii="Times New Roman" w:hAnsi="Times New Roman" w:cs="Times New Roman"/>
          <w:bCs/>
          <w:sz w:val="20"/>
          <w:szCs w:val="20"/>
        </w:rPr>
        <w:t>Кочережко</w:t>
      </w:r>
      <w:proofErr w:type="spellEnd"/>
      <w:r w:rsidRPr="00582E3B">
        <w:rPr>
          <w:rStyle w:val="apple-converted-space"/>
          <w:rFonts w:ascii="Times New Roman" w:hAnsi="Times New Roman" w:cs="Times New Roman"/>
          <w:bCs/>
          <w:sz w:val="20"/>
          <w:szCs w:val="20"/>
        </w:rPr>
        <w:t xml:space="preserve"> – Глава Новотроицкого сельсовета Северного района Новосибирской области</w:t>
      </w:r>
    </w:p>
    <w:p w:rsidR="00582E3B" w:rsidRPr="00582E3B" w:rsidRDefault="00582E3B" w:rsidP="00582E3B">
      <w:pPr>
        <w:pStyle w:val="a5"/>
        <w:jc w:val="both"/>
        <w:rPr>
          <w:rStyle w:val="af4"/>
          <w:rFonts w:ascii="Times New Roman" w:hAnsi="Times New Roman" w:cs="Times New Roman"/>
          <w:sz w:val="20"/>
          <w:szCs w:val="20"/>
        </w:rPr>
      </w:pPr>
      <w:r w:rsidRPr="00582E3B">
        <w:rPr>
          <w:rStyle w:val="af4"/>
          <w:rFonts w:ascii="Times New Roman" w:hAnsi="Times New Roman" w:cs="Times New Roman"/>
          <w:sz w:val="20"/>
          <w:szCs w:val="20"/>
        </w:rPr>
        <w:t xml:space="preserve">     Члены Комиссии:</w:t>
      </w:r>
    </w:p>
    <w:p w:rsidR="00582E3B" w:rsidRPr="00582E3B" w:rsidRDefault="00582E3B" w:rsidP="00582E3B">
      <w:pPr>
        <w:pStyle w:val="a5"/>
        <w:jc w:val="both"/>
        <w:rPr>
          <w:rStyle w:val="af4"/>
          <w:rFonts w:ascii="Times New Roman" w:hAnsi="Times New Roman" w:cs="Times New Roman"/>
          <w:sz w:val="20"/>
          <w:szCs w:val="20"/>
        </w:rPr>
      </w:pPr>
      <w:r w:rsidRPr="00582E3B">
        <w:rPr>
          <w:rFonts w:ascii="Times New Roman" w:hAnsi="Times New Roman" w:cs="Times New Roman"/>
          <w:sz w:val="20"/>
          <w:szCs w:val="20"/>
        </w:rPr>
        <w:t xml:space="preserve">     Т.В.Семёнова  секретарь комиссии –  Специалист 1 разряда администрации Новотроицкого сельсовета;</w:t>
      </w:r>
    </w:p>
    <w:p w:rsidR="00582E3B" w:rsidRPr="00582E3B" w:rsidRDefault="00582E3B" w:rsidP="00582E3B">
      <w:pPr>
        <w:pStyle w:val="a5"/>
        <w:jc w:val="both"/>
        <w:rPr>
          <w:rFonts w:ascii="Times New Roman" w:hAnsi="Times New Roman" w:cs="Times New Roman"/>
          <w:sz w:val="20"/>
          <w:szCs w:val="20"/>
        </w:rPr>
      </w:pPr>
      <w:r w:rsidRPr="00582E3B">
        <w:rPr>
          <w:rStyle w:val="af4"/>
          <w:rFonts w:ascii="Times New Roman" w:hAnsi="Times New Roman" w:cs="Times New Roman"/>
          <w:sz w:val="20"/>
          <w:szCs w:val="20"/>
        </w:rPr>
        <w:t xml:space="preserve">      Г.В.Екимова – специалист администрации Новотроицкого сельсовета, уполномоченный на проведение муниципального жилищного контроля, </w:t>
      </w:r>
      <w:r w:rsidRPr="00582E3B">
        <w:rPr>
          <w:rFonts w:ascii="Times New Roman" w:hAnsi="Times New Roman" w:cs="Times New Roman"/>
          <w:sz w:val="20"/>
          <w:szCs w:val="20"/>
        </w:rPr>
        <w:t>специалист по социальной защите населения при администрации Новотроицкого сельсовета;</w:t>
      </w:r>
    </w:p>
    <w:p w:rsidR="00582E3B" w:rsidRPr="00582E3B" w:rsidRDefault="00582E3B" w:rsidP="00582E3B">
      <w:pPr>
        <w:pStyle w:val="a5"/>
        <w:jc w:val="both"/>
        <w:rPr>
          <w:rStyle w:val="af4"/>
          <w:rFonts w:ascii="Times New Roman" w:hAnsi="Times New Roman" w:cs="Times New Roman"/>
          <w:b w:val="0"/>
          <w:sz w:val="20"/>
          <w:szCs w:val="20"/>
        </w:rPr>
      </w:pPr>
      <w:r w:rsidRPr="00582E3B">
        <w:rPr>
          <w:rStyle w:val="af4"/>
          <w:rFonts w:ascii="Times New Roman" w:hAnsi="Times New Roman" w:cs="Times New Roman"/>
          <w:sz w:val="20"/>
          <w:szCs w:val="20"/>
        </w:rPr>
        <w:t xml:space="preserve">     Н.В. </w:t>
      </w:r>
      <w:proofErr w:type="spellStart"/>
      <w:r w:rsidRPr="00582E3B">
        <w:rPr>
          <w:rStyle w:val="af4"/>
          <w:rFonts w:ascii="Times New Roman" w:hAnsi="Times New Roman" w:cs="Times New Roman"/>
          <w:sz w:val="20"/>
          <w:szCs w:val="20"/>
        </w:rPr>
        <w:t>Кочерешко</w:t>
      </w:r>
      <w:proofErr w:type="spellEnd"/>
      <w:r w:rsidRPr="00582E3B">
        <w:rPr>
          <w:rStyle w:val="af4"/>
          <w:rFonts w:ascii="Times New Roman" w:hAnsi="Times New Roman" w:cs="Times New Roman"/>
          <w:sz w:val="20"/>
          <w:szCs w:val="20"/>
        </w:rPr>
        <w:t xml:space="preserve"> – председатель общественной организации инвалидов с. Новотроицк (по согласованию)</w:t>
      </w:r>
    </w:p>
    <w:p w:rsidR="00582E3B" w:rsidRPr="00BB5AE5" w:rsidRDefault="00582E3B" w:rsidP="00582E3B">
      <w:pPr>
        <w:pStyle w:val="a5"/>
        <w:jc w:val="both"/>
        <w:rPr>
          <w:rFonts w:ascii="Times New Roman" w:hAnsi="Times New Roman" w:cs="Times New Roman"/>
          <w:bCs/>
          <w:sz w:val="20"/>
          <w:szCs w:val="20"/>
        </w:rPr>
      </w:pPr>
      <w:r w:rsidRPr="00582E3B">
        <w:rPr>
          <w:rStyle w:val="af4"/>
          <w:rFonts w:ascii="Times New Roman" w:hAnsi="Times New Roman" w:cs="Times New Roman"/>
          <w:sz w:val="20"/>
          <w:szCs w:val="20"/>
        </w:rPr>
        <w:t xml:space="preserve">      П.Г.Сыпко – депутат Совета депутатов Новотроицкого сельсовета Северного района Новосибирской области (по согласованию).</w:t>
      </w:r>
    </w:p>
    <w:p w:rsidR="00582E3B" w:rsidRPr="00BB5AE5" w:rsidRDefault="00582E3B" w:rsidP="00582E3B">
      <w:pPr>
        <w:pStyle w:val="a5"/>
        <w:jc w:val="center"/>
        <w:rPr>
          <w:rFonts w:ascii="Times New Roman" w:hAnsi="Times New Roman"/>
          <w:sz w:val="20"/>
          <w:szCs w:val="20"/>
        </w:rPr>
      </w:pPr>
      <w:r w:rsidRPr="00BB5AE5">
        <w:rPr>
          <w:rFonts w:ascii="Times New Roman" w:hAnsi="Times New Roman"/>
          <w:sz w:val="20"/>
          <w:szCs w:val="20"/>
        </w:rPr>
        <w:t>ГЛАВА</w:t>
      </w:r>
    </w:p>
    <w:p w:rsidR="00582E3B" w:rsidRPr="00BB5AE5" w:rsidRDefault="00582E3B" w:rsidP="00582E3B">
      <w:pPr>
        <w:pStyle w:val="a5"/>
        <w:jc w:val="center"/>
        <w:rPr>
          <w:rFonts w:ascii="Times New Roman" w:hAnsi="Times New Roman"/>
          <w:sz w:val="20"/>
          <w:szCs w:val="20"/>
        </w:rPr>
      </w:pPr>
      <w:r w:rsidRPr="00BB5AE5">
        <w:rPr>
          <w:rFonts w:ascii="Times New Roman" w:hAnsi="Times New Roman"/>
          <w:sz w:val="20"/>
          <w:szCs w:val="20"/>
        </w:rPr>
        <w:t>НОВОТРОИЦКОГО СЕЛЬСОВЕТА</w:t>
      </w:r>
    </w:p>
    <w:p w:rsidR="00582E3B" w:rsidRPr="00BB5AE5" w:rsidRDefault="00582E3B" w:rsidP="00582E3B">
      <w:pPr>
        <w:pStyle w:val="a5"/>
        <w:jc w:val="center"/>
        <w:rPr>
          <w:rFonts w:ascii="Times New Roman" w:hAnsi="Times New Roman"/>
          <w:sz w:val="20"/>
          <w:szCs w:val="20"/>
        </w:rPr>
      </w:pPr>
      <w:r w:rsidRPr="00BB5AE5">
        <w:rPr>
          <w:rFonts w:ascii="Times New Roman" w:hAnsi="Times New Roman"/>
          <w:sz w:val="20"/>
          <w:szCs w:val="20"/>
        </w:rPr>
        <w:t>СЕВЕРНОГО РАЙОНА</w:t>
      </w:r>
    </w:p>
    <w:p w:rsidR="00582E3B" w:rsidRPr="00BB5AE5" w:rsidRDefault="00582E3B" w:rsidP="00582E3B">
      <w:pPr>
        <w:pStyle w:val="a5"/>
        <w:jc w:val="center"/>
        <w:rPr>
          <w:rFonts w:ascii="Times New Roman" w:hAnsi="Times New Roman"/>
          <w:sz w:val="20"/>
          <w:szCs w:val="20"/>
        </w:rPr>
      </w:pPr>
      <w:r w:rsidRPr="00BB5AE5">
        <w:rPr>
          <w:rFonts w:ascii="Times New Roman" w:hAnsi="Times New Roman"/>
          <w:sz w:val="20"/>
          <w:szCs w:val="20"/>
        </w:rPr>
        <w:t>НОВОСИБИРСКОЙ ОБЛАСТИ</w:t>
      </w:r>
    </w:p>
    <w:p w:rsidR="00582E3B" w:rsidRPr="00BB5AE5" w:rsidRDefault="00582E3B" w:rsidP="00582E3B">
      <w:pPr>
        <w:pStyle w:val="a5"/>
        <w:jc w:val="center"/>
        <w:rPr>
          <w:rFonts w:ascii="Times New Roman" w:hAnsi="Times New Roman"/>
          <w:b/>
          <w:sz w:val="20"/>
          <w:szCs w:val="20"/>
        </w:rPr>
      </w:pPr>
      <w:proofErr w:type="gramStart"/>
      <w:r w:rsidRPr="00BB5AE5">
        <w:rPr>
          <w:rFonts w:ascii="Times New Roman" w:hAnsi="Times New Roman"/>
          <w:b/>
          <w:sz w:val="20"/>
          <w:szCs w:val="20"/>
        </w:rPr>
        <w:t>П</w:t>
      </w:r>
      <w:proofErr w:type="gramEnd"/>
      <w:r w:rsidRPr="00BB5AE5">
        <w:rPr>
          <w:rFonts w:ascii="Times New Roman" w:hAnsi="Times New Roman"/>
          <w:b/>
          <w:sz w:val="20"/>
          <w:szCs w:val="20"/>
        </w:rPr>
        <w:t xml:space="preserve"> О С Т А Н О В Л Е Н И Е</w:t>
      </w:r>
    </w:p>
    <w:p w:rsidR="00582E3B" w:rsidRPr="00BB5AE5" w:rsidRDefault="00582E3B" w:rsidP="00582E3B">
      <w:pPr>
        <w:pStyle w:val="a5"/>
        <w:rPr>
          <w:rFonts w:ascii="Times New Roman" w:hAnsi="Times New Roman"/>
          <w:sz w:val="20"/>
          <w:szCs w:val="20"/>
        </w:rPr>
      </w:pPr>
      <w:r w:rsidRPr="00BB5AE5">
        <w:rPr>
          <w:rFonts w:ascii="Times New Roman" w:hAnsi="Times New Roman"/>
          <w:sz w:val="20"/>
          <w:szCs w:val="20"/>
        </w:rPr>
        <w:t>15.11.2016                                с. Новотроицк                                                 № 12</w:t>
      </w:r>
    </w:p>
    <w:p w:rsidR="00582E3B" w:rsidRPr="00BB5AE5" w:rsidRDefault="00582E3B" w:rsidP="00582E3B">
      <w:pPr>
        <w:pStyle w:val="ConsPlusNormal"/>
        <w:ind w:firstLine="0"/>
        <w:jc w:val="center"/>
        <w:rPr>
          <w:rFonts w:ascii="Times New Roman" w:hAnsi="Times New Roman" w:cs="Times New Roman"/>
          <w:b/>
        </w:rPr>
      </w:pPr>
      <w:r w:rsidRPr="00BB5AE5">
        <w:rPr>
          <w:rFonts w:ascii="Times New Roman" w:hAnsi="Times New Roman" w:cs="Times New Roman"/>
          <w:b/>
        </w:rPr>
        <w:t>О внесении изменений  в постановление Главы Новотроицкого сельсовета Северного района Новосибирской области от 29.06.2016 № 6</w:t>
      </w:r>
    </w:p>
    <w:p w:rsidR="00582E3B" w:rsidRPr="00BB5AE5" w:rsidRDefault="00582E3B" w:rsidP="00582E3B">
      <w:pPr>
        <w:pStyle w:val="ConsPlusNormal"/>
        <w:ind w:firstLine="567"/>
        <w:jc w:val="both"/>
        <w:rPr>
          <w:rFonts w:ascii="Times New Roman" w:hAnsi="Times New Roman" w:cs="Times New Roman"/>
        </w:rPr>
      </w:pPr>
      <w:r w:rsidRPr="00BB5AE5">
        <w:rPr>
          <w:rFonts w:ascii="Times New Roman" w:hAnsi="Times New Roman" w:cs="Times New Roman"/>
        </w:rPr>
        <w:t xml:space="preserve">С целью </w:t>
      </w:r>
      <w:proofErr w:type="gramStart"/>
      <w:r w:rsidRPr="00BB5AE5">
        <w:rPr>
          <w:rFonts w:ascii="Times New Roman" w:hAnsi="Times New Roman" w:cs="Times New Roman"/>
        </w:rPr>
        <w:t>приведения нормативного правового акта Главы Новотроицкого сельсовета Северного района Новосибирской области</w:t>
      </w:r>
      <w:proofErr w:type="gramEnd"/>
      <w:r w:rsidRPr="00BB5AE5">
        <w:rPr>
          <w:rFonts w:ascii="Times New Roman" w:hAnsi="Times New Roman" w:cs="Times New Roman"/>
        </w:rPr>
        <w:t xml:space="preserve"> в соответствие  с федеральным законодательством и законодательством  Новосибирской области </w:t>
      </w:r>
    </w:p>
    <w:p w:rsidR="00582E3B" w:rsidRPr="00BB5AE5" w:rsidRDefault="00582E3B" w:rsidP="00582E3B">
      <w:pPr>
        <w:autoSpaceDE w:val="0"/>
        <w:autoSpaceDN w:val="0"/>
        <w:adjustRightInd w:val="0"/>
        <w:spacing w:after="0" w:line="240" w:lineRule="auto"/>
        <w:jc w:val="both"/>
        <w:rPr>
          <w:rFonts w:ascii="Times New Roman" w:hAnsi="Times New Roman"/>
          <w:color w:val="000000"/>
          <w:sz w:val="20"/>
          <w:szCs w:val="20"/>
        </w:rPr>
      </w:pPr>
      <w:r w:rsidRPr="00BB5AE5">
        <w:rPr>
          <w:rFonts w:ascii="Times New Roman" w:hAnsi="Times New Roman"/>
          <w:bCs/>
          <w:color w:val="000000"/>
          <w:sz w:val="20"/>
          <w:szCs w:val="20"/>
        </w:rPr>
        <w:t>ПОСТАНОВЛЯЮ</w:t>
      </w:r>
      <w:r w:rsidRPr="00BB5AE5">
        <w:rPr>
          <w:rFonts w:ascii="Times New Roman" w:hAnsi="Times New Roman"/>
          <w:color w:val="000000"/>
          <w:sz w:val="20"/>
          <w:szCs w:val="20"/>
        </w:rPr>
        <w:t>:</w:t>
      </w:r>
    </w:p>
    <w:p w:rsidR="00582E3B" w:rsidRPr="00BB5AE5" w:rsidRDefault="00582E3B" w:rsidP="00582E3B">
      <w:pPr>
        <w:widowControl w:val="0"/>
        <w:autoSpaceDE w:val="0"/>
        <w:autoSpaceDN w:val="0"/>
        <w:adjustRightInd w:val="0"/>
        <w:spacing w:after="0" w:line="240" w:lineRule="auto"/>
        <w:ind w:firstLine="709"/>
        <w:jc w:val="both"/>
        <w:rPr>
          <w:rFonts w:ascii="Times New Roman" w:hAnsi="Times New Roman"/>
          <w:sz w:val="20"/>
          <w:szCs w:val="20"/>
        </w:rPr>
      </w:pPr>
      <w:proofErr w:type="gramStart"/>
      <w:r w:rsidRPr="00BB5AE5">
        <w:rPr>
          <w:rFonts w:ascii="Times New Roman" w:hAnsi="Times New Roman"/>
          <w:sz w:val="20"/>
          <w:szCs w:val="20"/>
        </w:rPr>
        <w:t>1.Внести в постановление Главы Новотроицкого  сельсовета Северного района Новосибирской области от 29.06.2016 № 6 «О  представлении гражданами, претендующими на замещение должностей муниципальной службы в администрации Новотроицкого  сельсовета Северного района Новосибирской области, и муниципальными служащими администрации Новотроицкого  сельсовета Северного района Новосибирской области сведений о доходах, об имуществе и обязательствах имущественного характера» (далее –  постановление) следующие изменения:</w:t>
      </w:r>
      <w:proofErr w:type="gramEnd"/>
    </w:p>
    <w:p w:rsidR="00582E3B" w:rsidRPr="00BB5AE5" w:rsidRDefault="00582E3B" w:rsidP="00582E3B">
      <w:pPr>
        <w:autoSpaceDE w:val="0"/>
        <w:autoSpaceDN w:val="0"/>
        <w:adjustRightInd w:val="0"/>
        <w:spacing w:after="0" w:line="240" w:lineRule="auto"/>
        <w:ind w:firstLine="567"/>
        <w:jc w:val="both"/>
        <w:outlineLvl w:val="1"/>
        <w:rPr>
          <w:sz w:val="20"/>
          <w:szCs w:val="20"/>
        </w:rPr>
      </w:pPr>
      <w:r w:rsidRPr="00BB5AE5">
        <w:rPr>
          <w:rFonts w:ascii="Times New Roman" w:hAnsi="Times New Roman"/>
          <w:sz w:val="20"/>
          <w:szCs w:val="20"/>
        </w:rPr>
        <w:t>1.</w:t>
      </w:r>
      <w:r w:rsidRPr="00BB5AE5">
        <w:rPr>
          <w:sz w:val="20"/>
          <w:szCs w:val="20"/>
        </w:rPr>
        <w:t xml:space="preserve"> </w:t>
      </w:r>
      <w:r w:rsidRPr="00BB5AE5">
        <w:rPr>
          <w:rFonts w:ascii="Times New Roman" w:hAnsi="Times New Roman"/>
          <w:sz w:val="20"/>
          <w:szCs w:val="20"/>
        </w:rPr>
        <w:t>1.</w:t>
      </w:r>
      <w:proofErr w:type="gramStart"/>
      <w:r w:rsidRPr="00BB5AE5">
        <w:rPr>
          <w:rFonts w:ascii="Times New Roman" w:hAnsi="Times New Roman"/>
          <w:sz w:val="20"/>
          <w:szCs w:val="20"/>
        </w:rPr>
        <w:t>Подпункт</w:t>
      </w:r>
      <w:proofErr w:type="gramEnd"/>
      <w:r w:rsidRPr="00BB5AE5">
        <w:rPr>
          <w:rFonts w:ascii="Times New Roman" w:hAnsi="Times New Roman"/>
          <w:sz w:val="20"/>
          <w:szCs w:val="20"/>
        </w:rPr>
        <w:t xml:space="preserve">  а пункта 1   постановления исключить;</w:t>
      </w:r>
    </w:p>
    <w:p w:rsidR="00582E3B" w:rsidRPr="00BB5AE5" w:rsidRDefault="00582E3B" w:rsidP="00582E3B">
      <w:pPr>
        <w:autoSpaceDE w:val="0"/>
        <w:autoSpaceDN w:val="0"/>
        <w:adjustRightInd w:val="0"/>
        <w:spacing w:after="0" w:line="240" w:lineRule="auto"/>
        <w:ind w:firstLine="567"/>
        <w:jc w:val="both"/>
        <w:outlineLvl w:val="1"/>
        <w:rPr>
          <w:rFonts w:ascii="Times New Roman" w:hAnsi="Times New Roman"/>
          <w:sz w:val="20"/>
          <w:szCs w:val="20"/>
        </w:rPr>
      </w:pPr>
      <w:r w:rsidRPr="00BB5AE5">
        <w:rPr>
          <w:rFonts w:ascii="Times New Roman" w:hAnsi="Times New Roman"/>
          <w:sz w:val="20"/>
          <w:szCs w:val="20"/>
        </w:rPr>
        <w:t>1.2.</w:t>
      </w:r>
      <w:hyperlink r:id="rId12" w:anchor="Par44" w:history="1">
        <w:r w:rsidRPr="00BB5AE5">
          <w:rPr>
            <w:rStyle w:val="a9"/>
            <w:sz w:val="20"/>
            <w:szCs w:val="20"/>
          </w:rPr>
          <w:t>Положение</w:t>
        </w:r>
      </w:hyperlink>
      <w:r w:rsidRPr="00BB5AE5">
        <w:rPr>
          <w:rFonts w:ascii="Times New Roman" w:hAnsi="Times New Roman"/>
          <w:sz w:val="20"/>
          <w:szCs w:val="20"/>
        </w:rPr>
        <w:t xml:space="preserve"> о представлении </w:t>
      </w:r>
      <w:r w:rsidRPr="00BB5AE5">
        <w:rPr>
          <w:rFonts w:ascii="Times New Roman" w:hAnsi="Times New Roman"/>
          <w:bCs/>
          <w:sz w:val="20"/>
          <w:szCs w:val="20"/>
        </w:rPr>
        <w:t>гражданами, претендующими на замещение должностей муниципальной службы в администрации Новотроицкого сельсовета Северного района Новосибирской области, и муниципальными служащими администрации Новотроицкого  сельсовета Северного района Новосибирской области сведений о доходах, об имуществе и обязательствах имущественного характера, утвержденное постановлением, исключить</w:t>
      </w:r>
      <w:r w:rsidRPr="00BB5AE5">
        <w:rPr>
          <w:rFonts w:ascii="Times New Roman" w:hAnsi="Times New Roman"/>
          <w:sz w:val="20"/>
          <w:szCs w:val="20"/>
        </w:rPr>
        <w:t>.</w:t>
      </w:r>
    </w:p>
    <w:p w:rsidR="00582E3B" w:rsidRPr="00BB5AE5" w:rsidRDefault="00582E3B" w:rsidP="00BB5AE5">
      <w:pPr>
        <w:autoSpaceDE w:val="0"/>
        <w:autoSpaceDN w:val="0"/>
        <w:adjustRightInd w:val="0"/>
        <w:spacing w:after="0" w:line="240" w:lineRule="auto"/>
        <w:ind w:firstLine="567"/>
        <w:jc w:val="both"/>
        <w:outlineLvl w:val="1"/>
        <w:rPr>
          <w:rFonts w:ascii="Times New Roman" w:hAnsi="Times New Roman"/>
          <w:sz w:val="20"/>
          <w:szCs w:val="20"/>
        </w:rPr>
      </w:pPr>
      <w:r w:rsidRPr="00BB5AE5">
        <w:rPr>
          <w:rFonts w:ascii="Times New Roman" w:hAnsi="Times New Roman"/>
          <w:sz w:val="20"/>
          <w:szCs w:val="20"/>
        </w:rPr>
        <w:t xml:space="preserve">2. Опубликовать настоящее постановление в периодическом печатном издании « Вестник Новотроицкого сельсовета» и разместить на официальном сайте администрации Северного района Новосибирской области в разделе «Поселение» </w:t>
      </w:r>
      <w:proofErr w:type="spellStart"/>
      <w:r w:rsidRPr="00BB5AE5">
        <w:rPr>
          <w:rFonts w:ascii="Times New Roman" w:hAnsi="Times New Roman"/>
          <w:sz w:val="20"/>
          <w:szCs w:val="20"/>
        </w:rPr>
        <w:t>Новотроицкий</w:t>
      </w:r>
      <w:proofErr w:type="spellEnd"/>
      <w:r w:rsidRPr="00BB5AE5">
        <w:rPr>
          <w:rFonts w:ascii="Times New Roman" w:hAnsi="Times New Roman"/>
          <w:sz w:val="20"/>
          <w:szCs w:val="20"/>
        </w:rPr>
        <w:t xml:space="preserve"> сельсовет.</w:t>
      </w:r>
    </w:p>
    <w:p w:rsidR="0029590E" w:rsidRDefault="00582E3B" w:rsidP="00BB5AE5">
      <w:pPr>
        <w:autoSpaceDE w:val="0"/>
        <w:autoSpaceDN w:val="0"/>
        <w:adjustRightInd w:val="0"/>
        <w:spacing w:after="0" w:line="240" w:lineRule="auto"/>
        <w:jc w:val="right"/>
        <w:rPr>
          <w:rFonts w:ascii="Times New Roman" w:hAnsi="Times New Roman"/>
          <w:sz w:val="20"/>
          <w:szCs w:val="20"/>
        </w:rPr>
      </w:pPr>
      <w:r w:rsidRPr="00582E3B">
        <w:rPr>
          <w:rFonts w:ascii="Times New Roman" w:hAnsi="Times New Roman"/>
          <w:sz w:val="24"/>
          <w:szCs w:val="24"/>
        </w:rPr>
        <w:t xml:space="preserve">                                                                                                               </w:t>
      </w:r>
      <w:proofErr w:type="spellStart"/>
      <w:r w:rsidR="00BB5AE5">
        <w:rPr>
          <w:rFonts w:ascii="Times New Roman" w:hAnsi="Times New Roman"/>
          <w:sz w:val="20"/>
          <w:szCs w:val="20"/>
        </w:rPr>
        <w:t>А.Д.Кочережко</w:t>
      </w:r>
      <w:proofErr w:type="spellEnd"/>
    </w:p>
    <w:p w:rsidR="00BB5AE5" w:rsidRPr="00BB5AE5" w:rsidRDefault="00BB5AE5" w:rsidP="00BB5AE5">
      <w:pPr>
        <w:autoSpaceDE w:val="0"/>
        <w:autoSpaceDN w:val="0"/>
        <w:adjustRightInd w:val="0"/>
        <w:spacing w:after="0" w:line="240" w:lineRule="auto"/>
        <w:jc w:val="right"/>
        <w:rPr>
          <w:rFonts w:ascii="Times New Roman" w:hAnsi="Times New Roman"/>
          <w:sz w:val="20"/>
          <w:szCs w:val="20"/>
        </w:rPr>
      </w:pPr>
    </w:p>
    <w:tbl>
      <w:tblPr>
        <w:tblW w:w="10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32"/>
        <w:gridCol w:w="2133"/>
        <w:gridCol w:w="2133"/>
        <w:gridCol w:w="2133"/>
        <w:gridCol w:w="2134"/>
      </w:tblGrid>
      <w:tr w:rsidR="00E65CF4" w:rsidRPr="009608E0" w:rsidTr="00BB5AE5">
        <w:trPr>
          <w:trHeight w:val="1920"/>
        </w:trPr>
        <w:tc>
          <w:tcPr>
            <w:tcW w:w="2132"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65CF4" w:rsidRPr="00BB5AE5" w:rsidRDefault="00E65CF4" w:rsidP="0029590E">
            <w:pPr>
              <w:pStyle w:val="a5"/>
              <w:rPr>
                <w:rFonts w:ascii="Times New Roman" w:hAnsi="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Адрес редакции:</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село Новотроицк</w:t>
            </w:r>
          </w:p>
          <w:p w:rsidR="00E65CF4" w:rsidRPr="00BB5AE5" w:rsidRDefault="00E65CF4" w:rsidP="0029590E">
            <w:pPr>
              <w:pStyle w:val="a5"/>
              <w:rPr>
                <w:rFonts w:ascii="Times New Roman" w:hAnsi="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Главный редактор</w:t>
            </w:r>
          </w:p>
          <w:p w:rsidR="00E65CF4" w:rsidRPr="00BB5AE5" w:rsidRDefault="00E65CF4" w:rsidP="0029590E">
            <w:pPr>
              <w:pStyle w:val="a5"/>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33"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Телефон:</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47-374</w:t>
            </w:r>
          </w:p>
        </w:tc>
        <w:tc>
          <w:tcPr>
            <w:tcW w:w="2134"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Бесплатно</w:t>
            </w:r>
          </w:p>
        </w:tc>
      </w:tr>
    </w:tbl>
    <w:p w:rsidR="00DB6388" w:rsidRPr="00DB6388" w:rsidRDefault="00DB6388" w:rsidP="00BB5AE5">
      <w:pPr>
        <w:pStyle w:val="a5"/>
        <w:rPr>
          <w:rFonts w:ascii="Times New Roman" w:hAnsi="Times New Roman" w:cs="Times New Roman"/>
          <w:sz w:val="24"/>
          <w:szCs w:val="24"/>
        </w:rPr>
      </w:pPr>
    </w:p>
    <w:sectPr w:rsidR="00DB6388" w:rsidRPr="00DB6388" w:rsidSect="003C6A31">
      <w:pgSz w:w="11906" w:h="16838"/>
      <w:pgMar w:top="1134" w:right="849" w:bottom="1134" w:left="85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2480" w:rsidRDefault="00182480" w:rsidP="00193C92">
      <w:pPr>
        <w:spacing w:after="0" w:line="240" w:lineRule="auto"/>
      </w:pPr>
      <w:r>
        <w:separator/>
      </w:r>
    </w:p>
  </w:endnote>
  <w:endnote w:type="continuationSeparator" w:id="0">
    <w:p w:rsidR="00182480" w:rsidRDefault="00182480" w:rsidP="00193C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2480" w:rsidRDefault="00182480" w:rsidP="00193C92">
      <w:pPr>
        <w:spacing w:after="0" w:line="240" w:lineRule="auto"/>
      </w:pPr>
      <w:r>
        <w:separator/>
      </w:r>
    </w:p>
  </w:footnote>
  <w:footnote w:type="continuationSeparator" w:id="0">
    <w:p w:rsidR="00182480" w:rsidRDefault="00182480" w:rsidP="00193C9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5BB4" w:rsidRDefault="00182480">
    <w:pPr>
      <w:pStyle w:val="afd"/>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7">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9">
    <w:nsid w:val="0000000A"/>
    <w:multiLevelType w:val="multilevel"/>
    <w:tmpl w:val="0000000A"/>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0">
    <w:nsid w:val="0000000B"/>
    <w:multiLevelType w:val="multilevel"/>
    <w:tmpl w:val="0000000B"/>
    <w:lvl w:ilvl="0">
      <w:start w:val="2"/>
      <w:numFmt w:val="decimal"/>
      <w:lvlText w:val="%1."/>
      <w:lvlJc w:val="left"/>
      <w:pPr>
        <w:tabs>
          <w:tab w:val="num" w:pos="720"/>
        </w:tabs>
        <w:ind w:left="720" w:hanging="360"/>
      </w:pPr>
    </w:lvl>
    <w:lvl w:ilvl="1">
      <w:start w:val="9"/>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1">
    <w:nsid w:val="0CC47B6A"/>
    <w:multiLevelType w:val="hybridMultilevel"/>
    <w:tmpl w:val="CAC44ED0"/>
    <w:lvl w:ilvl="0" w:tplc="7D746DDA">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2">
    <w:nsid w:val="195B7287"/>
    <w:multiLevelType w:val="multilevel"/>
    <w:tmpl w:val="0DD2970E"/>
    <w:lvl w:ilvl="0">
      <w:start w:val="3"/>
      <w:numFmt w:val="decimal"/>
      <w:lvlText w:val="%1."/>
      <w:lvlJc w:val="left"/>
      <w:pPr>
        <w:ind w:left="360" w:hanging="360"/>
      </w:pPr>
      <w:rPr>
        <w:rFonts w:hint="default"/>
      </w:rPr>
    </w:lvl>
    <w:lvl w:ilvl="1">
      <w:start w:val="6"/>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13">
    <w:nsid w:val="199E72BE"/>
    <w:multiLevelType w:val="multilevel"/>
    <w:tmpl w:val="215ABC90"/>
    <w:lvl w:ilvl="0">
      <w:start w:val="1"/>
      <w:numFmt w:val="decimal"/>
      <w:lvlText w:val="%1."/>
      <w:lvlJc w:val="left"/>
      <w:pPr>
        <w:ind w:left="1429" w:hanging="360"/>
      </w:pPr>
    </w:lvl>
    <w:lvl w:ilvl="1">
      <w:start w:val="5"/>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4">
    <w:nsid w:val="2F064374"/>
    <w:multiLevelType w:val="hybridMultilevel"/>
    <w:tmpl w:val="22C2F342"/>
    <w:lvl w:ilvl="0" w:tplc="02E8BFA2">
      <w:start w:val="1"/>
      <w:numFmt w:val="decimal"/>
      <w:lvlText w:val="%1."/>
      <w:lvlJc w:val="left"/>
      <w:pPr>
        <w:ind w:left="540" w:hanging="360"/>
      </w:pPr>
      <w:rPr>
        <w:rFonts w:hint="default"/>
        <w:b/>
        <w:sz w:val="20"/>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5">
    <w:nsid w:val="33F3402B"/>
    <w:multiLevelType w:val="hybridMultilevel"/>
    <w:tmpl w:val="0394C724"/>
    <w:lvl w:ilvl="0" w:tplc="09BA98F2">
      <w:start w:val="3"/>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6">
    <w:nsid w:val="3FC81AF5"/>
    <w:multiLevelType w:val="hybridMultilevel"/>
    <w:tmpl w:val="87C8899A"/>
    <w:lvl w:ilvl="0" w:tplc="A4E43EC6">
      <w:start w:val="1"/>
      <w:numFmt w:val="decimal"/>
      <w:lvlText w:val="%1."/>
      <w:lvlJc w:val="left"/>
      <w:pPr>
        <w:ind w:left="495" w:hanging="360"/>
      </w:pPr>
      <w:rPr>
        <w:rFonts w:hint="default"/>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17">
    <w:nsid w:val="444550C0"/>
    <w:multiLevelType w:val="hybridMultilevel"/>
    <w:tmpl w:val="174C1E7E"/>
    <w:lvl w:ilvl="0" w:tplc="187C8F04">
      <w:start w:val="1"/>
      <w:numFmt w:val="decimal"/>
      <w:lvlText w:val="%1."/>
      <w:lvlJc w:val="left"/>
      <w:pPr>
        <w:ind w:left="502"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8">
    <w:nsid w:val="4A711FC6"/>
    <w:multiLevelType w:val="hybridMultilevel"/>
    <w:tmpl w:val="5B5421EA"/>
    <w:lvl w:ilvl="0" w:tplc="756639B0">
      <w:start w:val="1"/>
      <w:numFmt w:val="decimal"/>
      <w:lvlText w:val="%1."/>
      <w:lvlJc w:val="left"/>
      <w:pPr>
        <w:tabs>
          <w:tab w:val="num" w:pos="700"/>
        </w:tabs>
        <w:ind w:left="51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13B7C4E"/>
    <w:multiLevelType w:val="multilevel"/>
    <w:tmpl w:val="20ACBFAE"/>
    <w:lvl w:ilvl="0">
      <w:start w:val="3"/>
      <w:numFmt w:val="decimal"/>
      <w:lvlText w:val="%1"/>
      <w:lvlJc w:val="left"/>
      <w:pPr>
        <w:tabs>
          <w:tab w:val="num" w:pos="420"/>
        </w:tabs>
        <w:ind w:left="420" w:hanging="420"/>
      </w:pPr>
      <w:rPr>
        <w:rFonts w:hint="default"/>
      </w:rPr>
    </w:lvl>
    <w:lvl w:ilvl="1">
      <w:start w:val="6"/>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664B0EF5"/>
    <w:multiLevelType w:val="hybridMultilevel"/>
    <w:tmpl w:val="277056B4"/>
    <w:lvl w:ilvl="0" w:tplc="0419000F">
      <w:start w:val="1"/>
      <w:numFmt w:val="decimal"/>
      <w:lvlText w:val="%1."/>
      <w:lvlJc w:val="left"/>
      <w:pPr>
        <w:ind w:left="720" w:hanging="360"/>
      </w:pPr>
      <w:rPr>
        <w:rFonts w:hint="default"/>
      </w:rPr>
    </w:lvl>
    <w:lvl w:ilvl="1" w:tplc="04190019" w:tentative="1">
      <w:start w:val="1"/>
      <w:numFmt w:val="lowerLetter"/>
      <w:pStyle w:val="2"/>
      <w:lvlText w:val="%2."/>
      <w:lvlJc w:val="left"/>
      <w:pPr>
        <w:ind w:left="1440" w:hanging="360"/>
      </w:pPr>
    </w:lvl>
    <w:lvl w:ilvl="2" w:tplc="0419001B" w:tentative="1">
      <w:start w:val="1"/>
      <w:numFmt w:val="lowerRoman"/>
      <w:pStyle w:val="3"/>
      <w:lvlText w:val="%3."/>
      <w:lvlJc w:val="right"/>
      <w:pPr>
        <w:ind w:left="2160" w:hanging="180"/>
      </w:pPr>
    </w:lvl>
    <w:lvl w:ilvl="3" w:tplc="0419000F" w:tentative="1">
      <w:start w:val="1"/>
      <w:numFmt w:val="decimal"/>
      <w:pStyle w:val="4"/>
      <w:lvlText w:val="%4."/>
      <w:lvlJc w:val="left"/>
      <w:pPr>
        <w:ind w:left="2880" w:hanging="360"/>
      </w:pPr>
    </w:lvl>
    <w:lvl w:ilvl="4" w:tplc="04190019" w:tentative="1">
      <w:start w:val="1"/>
      <w:numFmt w:val="lowerLetter"/>
      <w:pStyle w:val="5"/>
      <w:lvlText w:val="%5."/>
      <w:lvlJc w:val="left"/>
      <w:pPr>
        <w:ind w:left="3600" w:hanging="360"/>
      </w:pPr>
    </w:lvl>
    <w:lvl w:ilvl="5" w:tplc="0419001B" w:tentative="1">
      <w:start w:val="1"/>
      <w:numFmt w:val="lowerRoman"/>
      <w:pStyle w:val="6"/>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17"/>
  </w:num>
  <w:num w:numId="3">
    <w:abstractNumId w:val="15"/>
  </w:num>
  <w:num w:numId="4">
    <w:abstractNumId w:val="11"/>
  </w:num>
  <w:num w:numId="5">
    <w:abstractNumId w:val="16"/>
  </w:num>
  <w:num w:numId="6">
    <w:abstractNumId w:val="14"/>
  </w:num>
  <w:num w:numId="7">
    <w:abstractNumId w:val="0"/>
  </w:num>
  <w:num w:numId="8">
    <w:abstractNumId w:val="1"/>
  </w:num>
  <w:num w:numId="9">
    <w:abstractNumId w:val="2"/>
  </w:num>
  <w:num w:numId="10">
    <w:abstractNumId w:val="3"/>
  </w:num>
  <w:num w:numId="11">
    <w:abstractNumId w:val="4"/>
  </w:num>
  <w:num w:numId="12">
    <w:abstractNumId w:val="5"/>
  </w:num>
  <w:num w:numId="13">
    <w:abstractNumId w:val="6"/>
  </w:num>
  <w:num w:numId="14">
    <w:abstractNumId w:val="7"/>
  </w:num>
  <w:num w:numId="15">
    <w:abstractNumId w:val="8"/>
  </w:num>
  <w:num w:numId="16">
    <w:abstractNumId w:val="9"/>
  </w:num>
  <w:num w:numId="17">
    <w:abstractNumId w:val="10"/>
  </w:num>
  <w:num w:numId="18">
    <w:abstractNumId w:val="19"/>
  </w:num>
  <w:num w:numId="19">
    <w:abstractNumId w:val="12"/>
  </w:num>
  <w:num w:numId="20">
    <w:abstractNumId w:val="18"/>
  </w:num>
  <w:num w:numId="21">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DB6388"/>
    <w:rsid w:val="00182480"/>
    <w:rsid w:val="00193C92"/>
    <w:rsid w:val="002257BC"/>
    <w:rsid w:val="002433D8"/>
    <w:rsid w:val="0029590E"/>
    <w:rsid w:val="002F0D1D"/>
    <w:rsid w:val="00325A0E"/>
    <w:rsid w:val="003C6A31"/>
    <w:rsid w:val="004026B3"/>
    <w:rsid w:val="00470853"/>
    <w:rsid w:val="004E213A"/>
    <w:rsid w:val="00582E3B"/>
    <w:rsid w:val="00642C03"/>
    <w:rsid w:val="00892932"/>
    <w:rsid w:val="00A95F1A"/>
    <w:rsid w:val="00AC53E7"/>
    <w:rsid w:val="00AF2D48"/>
    <w:rsid w:val="00BB5AE5"/>
    <w:rsid w:val="00C14352"/>
    <w:rsid w:val="00C863ED"/>
    <w:rsid w:val="00DB6388"/>
    <w:rsid w:val="00DE03AB"/>
    <w:rsid w:val="00E03C8C"/>
    <w:rsid w:val="00E65CF4"/>
    <w:rsid w:val="00E8310F"/>
    <w:rsid w:val="00E84DE9"/>
    <w:rsid w:val="00FC326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266"/>
  </w:style>
  <w:style w:type="paragraph" w:styleId="1">
    <w:name w:val="heading 1"/>
    <w:basedOn w:val="a"/>
    <w:next w:val="a0"/>
    <w:link w:val="10"/>
    <w:qFormat/>
    <w:rsid w:val="00582E3B"/>
    <w:pPr>
      <w:tabs>
        <w:tab w:val="left" w:pos="0"/>
      </w:tabs>
      <w:suppressAutoHyphens/>
      <w:spacing w:after="136" w:line="288" w:lineRule="atLeast"/>
      <w:ind w:left="432" w:hanging="432"/>
      <w:outlineLvl w:val="0"/>
    </w:pPr>
    <w:rPr>
      <w:rFonts w:ascii="Tahoma" w:eastAsia="Times New Roman" w:hAnsi="Tahoma" w:cs="Tahoma"/>
      <w:color w:val="2E3432"/>
      <w:kern w:val="1"/>
      <w:sz w:val="38"/>
      <w:szCs w:val="38"/>
      <w:lang w:eastAsia="ar-SA"/>
    </w:rPr>
  </w:style>
  <w:style w:type="paragraph" w:styleId="2">
    <w:name w:val="heading 2"/>
    <w:basedOn w:val="a"/>
    <w:next w:val="a0"/>
    <w:link w:val="20"/>
    <w:qFormat/>
    <w:rsid w:val="00582E3B"/>
    <w:pPr>
      <w:numPr>
        <w:ilvl w:val="1"/>
        <w:numId w:val="1"/>
      </w:numPr>
      <w:tabs>
        <w:tab w:val="left" w:pos="0"/>
      </w:tabs>
      <w:suppressAutoHyphens/>
      <w:spacing w:after="136" w:line="288" w:lineRule="atLeast"/>
      <w:outlineLvl w:val="1"/>
    </w:pPr>
    <w:rPr>
      <w:rFonts w:ascii="Tahoma" w:eastAsia="Times New Roman" w:hAnsi="Tahoma" w:cs="Tahoma"/>
      <w:kern w:val="1"/>
      <w:sz w:val="34"/>
      <w:szCs w:val="34"/>
      <w:lang w:eastAsia="ar-SA"/>
    </w:rPr>
  </w:style>
  <w:style w:type="paragraph" w:styleId="3">
    <w:name w:val="heading 3"/>
    <w:basedOn w:val="a"/>
    <w:next w:val="a0"/>
    <w:link w:val="30"/>
    <w:qFormat/>
    <w:rsid w:val="00582E3B"/>
    <w:pPr>
      <w:numPr>
        <w:ilvl w:val="2"/>
        <w:numId w:val="1"/>
      </w:numPr>
      <w:tabs>
        <w:tab w:val="left" w:pos="0"/>
      </w:tabs>
      <w:suppressAutoHyphens/>
      <w:spacing w:after="136" w:line="288" w:lineRule="atLeast"/>
      <w:outlineLvl w:val="2"/>
    </w:pPr>
    <w:rPr>
      <w:rFonts w:ascii="Tahoma" w:eastAsia="Times New Roman" w:hAnsi="Tahoma" w:cs="Tahoma"/>
      <w:kern w:val="1"/>
      <w:sz w:val="29"/>
      <w:szCs w:val="29"/>
      <w:lang w:eastAsia="ar-SA"/>
    </w:rPr>
  </w:style>
  <w:style w:type="paragraph" w:styleId="4">
    <w:name w:val="heading 4"/>
    <w:basedOn w:val="a"/>
    <w:next w:val="a0"/>
    <w:link w:val="40"/>
    <w:qFormat/>
    <w:rsid w:val="00582E3B"/>
    <w:pPr>
      <w:numPr>
        <w:ilvl w:val="3"/>
        <w:numId w:val="1"/>
      </w:numPr>
      <w:tabs>
        <w:tab w:val="left" w:pos="0"/>
      </w:tabs>
      <w:suppressAutoHyphens/>
      <w:spacing w:before="280" w:after="280" w:line="288" w:lineRule="atLeast"/>
      <w:outlineLvl w:val="3"/>
    </w:pPr>
    <w:rPr>
      <w:rFonts w:ascii="Tahoma" w:eastAsia="Times New Roman" w:hAnsi="Tahoma" w:cs="Tahoma"/>
      <w:b/>
      <w:bCs/>
      <w:kern w:val="1"/>
      <w:sz w:val="24"/>
      <w:szCs w:val="24"/>
      <w:lang w:eastAsia="ar-SA"/>
    </w:rPr>
  </w:style>
  <w:style w:type="paragraph" w:styleId="5">
    <w:name w:val="heading 5"/>
    <w:basedOn w:val="a"/>
    <w:next w:val="a0"/>
    <w:link w:val="50"/>
    <w:qFormat/>
    <w:rsid w:val="00582E3B"/>
    <w:pPr>
      <w:numPr>
        <w:ilvl w:val="4"/>
        <w:numId w:val="1"/>
      </w:numPr>
      <w:tabs>
        <w:tab w:val="left" w:pos="0"/>
      </w:tabs>
      <w:suppressAutoHyphens/>
      <w:spacing w:before="280" w:after="280" w:line="288" w:lineRule="atLeast"/>
      <w:outlineLvl w:val="4"/>
    </w:pPr>
    <w:rPr>
      <w:rFonts w:ascii="Tahoma" w:eastAsia="Times New Roman" w:hAnsi="Tahoma" w:cs="Tahoma"/>
      <w:b/>
      <w:bCs/>
      <w:kern w:val="1"/>
      <w:sz w:val="24"/>
      <w:szCs w:val="24"/>
      <w:lang w:eastAsia="ar-SA"/>
    </w:rPr>
  </w:style>
  <w:style w:type="paragraph" w:styleId="6">
    <w:name w:val="heading 6"/>
    <w:basedOn w:val="a"/>
    <w:next w:val="a0"/>
    <w:link w:val="60"/>
    <w:qFormat/>
    <w:rsid w:val="00582E3B"/>
    <w:pPr>
      <w:numPr>
        <w:ilvl w:val="5"/>
        <w:numId w:val="1"/>
      </w:numPr>
      <w:tabs>
        <w:tab w:val="left" w:pos="0"/>
      </w:tabs>
      <w:suppressAutoHyphens/>
      <w:spacing w:before="280" w:after="280" w:line="288" w:lineRule="atLeast"/>
      <w:outlineLvl w:val="5"/>
    </w:pPr>
    <w:rPr>
      <w:rFonts w:ascii="Tahoma" w:eastAsia="Times New Roman" w:hAnsi="Tahoma" w:cs="Tahoma"/>
      <w:b/>
      <w:bCs/>
      <w:kern w:val="1"/>
      <w:sz w:val="24"/>
      <w:szCs w:val="24"/>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link w:val="a5"/>
    <w:uiPriority w:val="1"/>
    <w:locked/>
    <w:rsid w:val="00DB6388"/>
  </w:style>
  <w:style w:type="paragraph" w:styleId="a5">
    <w:name w:val="No Spacing"/>
    <w:link w:val="a4"/>
    <w:uiPriority w:val="1"/>
    <w:qFormat/>
    <w:rsid w:val="00DB6388"/>
    <w:pPr>
      <w:spacing w:after="0" w:line="240" w:lineRule="auto"/>
    </w:pPr>
  </w:style>
  <w:style w:type="paragraph" w:customStyle="1" w:styleId="ConsPlusNonformat">
    <w:name w:val="ConsPlusNonformat"/>
    <w:rsid w:val="00DB6388"/>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6">
    <w:name w:val="Body Text Indent"/>
    <w:basedOn w:val="a"/>
    <w:link w:val="a7"/>
    <w:rsid w:val="00DB6388"/>
    <w:pPr>
      <w:spacing w:after="120" w:line="240" w:lineRule="auto"/>
      <w:ind w:left="283"/>
    </w:pPr>
    <w:rPr>
      <w:rFonts w:ascii="Times New Roman" w:eastAsia="Times New Roman" w:hAnsi="Times New Roman" w:cs="Times New Roman"/>
      <w:sz w:val="24"/>
      <w:szCs w:val="24"/>
    </w:rPr>
  </w:style>
  <w:style w:type="character" w:customStyle="1" w:styleId="a7">
    <w:name w:val="Основной текст с отступом Знак"/>
    <w:basedOn w:val="a1"/>
    <w:link w:val="a6"/>
    <w:rsid w:val="00DB6388"/>
    <w:rPr>
      <w:rFonts w:ascii="Times New Roman" w:eastAsia="Times New Roman" w:hAnsi="Times New Roman" w:cs="Times New Roman"/>
      <w:sz w:val="24"/>
      <w:szCs w:val="24"/>
    </w:rPr>
  </w:style>
  <w:style w:type="paragraph" w:customStyle="1" w:styleId="ConsPlusTitle">
    <w:name w:val="ConsPlusTitle"/>
    <w:rsid w:val="0029590E"/>
    <w:pPr>
      <w:autoSpaceDE w:val="0"/>
      <w:autoSpaceDN w:val="0"/>
      <w:adjustRightInd w:val="0"/>
      <w:spacing w:after="0" w:line="240" w:lineRule="auto"/>
    </w:pPr>
    <w:rPr>
      <w:rFonts w:ascii="Times New Roman" w:eastAsia="Calibri" w:hAnsi="Times New Roman" w:cs="Times New Roman"/>
      <w:b/>
      <w:bCs/>
      <w:sz w:val="28"/>
      <w:szCs w:val="28"/>
    </w:rPr>
  </w:style>
  <w:style w:type="paragraph" w:customStyle="1" w:styleId="msonormalbullet2gifbullet1gif">
    <w:name w:val="msonormalbullet2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styleId="a8">
    <w:name w:val="List Paragraph"/>
    <w:basedOn w:val="a"/>
    <w:uiPriority w:val="34"/>
    <w:qFormat/>
    <w:rsid w:val="0029590E"/>
    <w:pPr>
      <w:snapToGrid w:val="0"/>
      <w:spacing w:before="100" w:after="100" w:line="240" w:lineRule="auto"/>
      <w:ind w:left="720"/>
      <w:contextualSpacing/>
    </w:pPr>
    <w:rPr>
      <w:rFonts w:ascii="Times New Roman" w:eastAsia="Times New Roman" w:hAnsi="Times New Roman" w:cs="Times New Roman"/>
      <w:sz w:val="24"/>
      <w:szCs w:val="24"/>
    </w:rPr>
  </w:style>
  <w:style w:type="character" w:styleId="a9">
    <w:name w:val="Hyperlink"/>
    <w:basedOn w:val="a1"/>
    <w:unhideWhenUsed/>
    <w:rsid w:val="00C863ED"/>
    <w:rPr>
      <w:rFonts w:ascii="Times New Roman" w:hAnsi="Times New Roman" w:cs="Times New Roman" w:hint="default"/>
      <w:color w:val="0000FF"/>
      <w:u w:val="single"/>
    </w:rPr>
  </w:style>
  <w:style w:type="paragraph" w:customStyle="1" w:styleId="ConsPlusNormal">
    <w:name w:val="ConsPlusNormal"/>
    <w:link w:val="ConsPlusNormal0"/>
    <w:rsid w:val="00582E3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10">
    <w:name w:val="Заголовок 1 Знак"/>
    <w:basedOn w:val="a1"/>
    <w:link w:val="1"/>
    <w:rsid w:val="00582E3B"/>
    <w:rPr>
      <w:rFonts w:ascii="Tahoma" w:eastAsia="Times New Roman" w:hAnsi="Tahoma" w:cs="Tahoma"/>
      <w:color w:val="2E3432"/>
      <w:kern w:val="1"/>
      <w:sz w:val="38"/>
      <w:szCs w:val="38"/>
      <w:lang w:eastAsia="ar-SA"/>
    </w:rPr>
  </w:style>
  <w:style w:type="character" w:customStyle="1" w:styleId="20">
    <w:name w:val="Заголовок 2 Знак"/>
    <w:basedOn w:val="a1"/>
    <w:link w:val="2"/>
    <w:rsid w:val="00582E3B"/>
    <w:rPr>
      <w:rFonts w:ascii="Tahoma" w:eastAsia="Times New Roman" w:hAnsi="Tahoma" w:cs="Tahoma"/>
      <w:kern w:val="1"/>
      <w:sz w:val="34"/>
      <w:szCs w:val="34"/>
      <w:lang w:eastAsia="ar-SA"/>
    </w:rPr>
  </w:style>
  <w:style w:type="character" w:customStyle="1" w:styleId="30">
    <w:name w:val="Заголовок 3 Знак"/>
    <w:basedOn w:val="a1"/>
    <w:link w:val="3"/>
    <w:rsid w:val="00582E3B"/>
    <w:rPr>
      <w:rFonts w:ascii="Tahoma" w:eastAsia="Times New Roman" w:hAnsi="Tahoma" w:cs="Tahoma"/>
      <w:kern w:val="1"/>
      <w:sz w:val="29"/>
      <w:szCs w:val="29"/>
      <w:lang w:eastAsia="ar-SA"/>
    </w:rPr>
  </w:style>
  <w:style w:type="character" w:customStyle="1" w:styleId="40">
    <w:name w:val="Заголовок 4 Знак"/>
    <w:basedOn w:val="a1"/>
    <w:link w:val="4"/>
    <w:rsid w:val="00582E3B"/>
    <w:rPr>
      <w:rFonts w:ascii="Tahoma" w:eastAsia="Times New Roman" w:hAnsi="Tahoma" w:cs="Tahoma"/>
      <w:b/>
      <w:bCs/>
      <w:kern w:val="1"/>
      <w:sz w:val="24"/>
      <w:szCs w:val="24"/>
      <w:lang w:eastAsia="ar-SA"/>
    </w:rPr>
  </w:style>
  <w:style w:type="character" w:customStyle="1" w:styleId="50">
    <w:name w:val="Заголовок 5 Знак"/>
    <w:basedOn w:val="a1"/>
    <w:link w:val="5"/>
    <w:rsid w:val="00582E3B"/>
    <w:rPr>
      <w:rFonts w:ascii="Tahoma" w:eastAsia="Times New Roman" w:hAnsi="Tahoma" w:cs="Tahoma"/>
      <w:b/>
      <w:bCs/>
      <w:kern w:val="1"/>
      <w:sz w:val="24"/>
      <w:szCs w:val="24"/>
      <w:lang w:eastAsia="ar-SA"/>
    </w:rPr>
  </w:style>
  <w:style w:type="character" w:customStyle="1" w:styleId="60">
    <w:name w:val="Заголовок 6 Знак"/>
    <w:basedOn w:val="a1"/>
    <w:link w:val="6"/>
    <w:rsid w:val="00582E3B"/>
    <w:rPr>
      <w:rFonts w:ascii="Tahoma" w:eastAsia="Times New Roman" w:hAnsi="Tahoma" w:cs="Tahoma"/>
      <w:b/>
      <w:bCs/>
      <w:kern w:val="1"/>
      <w:sz w:val="24"/>
      <w:szCs w:val="24"/>
      <w:lang w:eastAsia="ar-SA"/>
    </w:rPr>
  </w:style>
  <w:style w:type="character" w:customStyle="1" w:styleId="11">
    <w:name w:val="Основной шрифт абзаца1"/>
    <w:rsid w:val="00582E3B"/>
  </w:style>
  <w:style w:type="character" w:customStyle="1" w:styleId="WW8Num2z0">
    <w:name w:val="WW8Num2z0"/>
    <w:rsid w:val="00582E3B"/>
    <w:rPr>
      <w:rFonts w:ascii="Symbol" w:hAnsi="Symbol" w:cs="Symbol"/>
    </w:rPr>
  </w:style>
  <w:style w:type="character" w:customStyle="1" w:styleId="WW8Num3z0">
    <w:name w:val="WW8Num3z0"/>
    <w:rsid w:val="00582E3B"/>
    <w:rPr>
      <w:rFonts w:cs="Times New Roman"/>
    </w:rPr>
  </w:style>
  <w:style w:type="character" w:customStyle="1" w:styleId="WW8Num6z0">
    <w:name w:val="WW8Num6z0"/>
    <w:rsid w:val="00582E3B"/>
    <w:rPr>
      <w:rFonts w:ascii="Symbol" w:hAnsi="Symbol" w:cs="Symbol"/>
    </w:rPr>
  </w:style>
  <w:style w:type="character" w:customStyle="1" w:styleId="WW8Num10z0">
    <w:name w:val="WW8Num10z0"/>
    <w:rsid w:val="00582E3B"/>
    <w:rPr>
      <w:rFonts w:ascii="Symbol" w:hAnsi="Symbol" w:cs="OpenSymbol"/>
    </w:rPr>
  </w:style>
  <w:style w:type="character" w:customStyle="1" w:styleId="WW8Num11z0">
    <w:name w:val="WW8Num11z0"/>
    <w:rsid w:val="00582E3B"/>
    <w:rPr>
      <w:rFonts w:ascii="Symbol" w:hAnsi="Symbol" w:cs="OpenSymbol"/>
    </w:rPr>
  </w:style>
  <w:style w:type="character" w:customStyle="1" w:styleId="WW8Num12z0">
    <w:name w:val="WW8Num12z0"/>
    <w:rsid w:val="00582E3B"/>
    <w:rPr>
      <w:rFonts w:ascii="Symbol" w:hAnsi="Symbol" w:cs="OpenSymbol"/>
    </w:rPr>
  </w:style>
  <w:style w:type="character" w:customStyle="1" w:styleId="31">
    <w:name w:val="Основной шрифт абзаца3"/>
    <w:rsid w:val="00582E3B"/>
  </w:style>
  <w:style w:type="character" w:customStyle="1" w:styleId="WW8Num1z0">
    <w:name w:val="WW8Num1z0"/>
    <w:rsid w:val="00582E3B"/>
    <w:rPr>
      <w:rFonts w:ascii="Symbol" w:hAnsi="Symbol" w:cs="OpenSymbol"/>
    </w:rPr>
  </w:style>
  <w:style w:type="character" w:customStyle="1" w:styleId="WW8Num6z1">
    <w:name w:val="WW8Num6z1"/>
    <w:rsid w:val="00582E3B"/>
    <w:rPr>
      <w:rFonts w:ascii="Courier New" w:hAnsi="Courier New" w:cs="Courier New"/>
    </w:rPr>
  </w:style>
  <w:style w:type="character" w:customStyle="1" w:styleId="WW8Num6z2">
    <w:name w:val="WW8Num6z2"/>
    <w:rsid w:val="00582E3B"/>
    <w:rPr>
      <w:rFonts w:ascii="Wingdings" w:hAnsi="Wingdings" w:cs="Wingdings"/>
    </w:rPr>
  </w:style>
  <w:style w:type="character" w:customStyle="1" w:styleId="21">
    <w:name w:val="Основной шрифт абзаца2"/>
    <w:rsid w:val="00582E3B"/>
  </w:style>
  <w:style w:type="character" w:customStyle="1" w:styleId="HTML">
    <w:name w:val="Стандартный HTML Знак"/>
    <w:rsid w:val="00582E3B"/>
    <w:rPr>
      <w:rFonts w:ascii="Courier New" w:eastAsia="Times New Roman" w:hAnsi="Courier New" w:cs="Courier New"/>
      <w:sz w:val="20"/>
      <w:szCs w:val="20"/>
    </w:rPr>
  </w:style>
  <w:style w:type="character" w:customStyle="1" w:styleId="aa">
    <w:name w:val="Гипертекстовая ссылка"/>
    <w:rsid w:val="00582E3B"/>
    <w:rPr>
      <w:b/>
      <w:bCs/>
      <w:color w:val="008000"/>
    </w:rPr>
  </w:style>
  <w:style w:type="character" w:customStyle="1" w:styleId="ab">
    <w:name w:val="Основной текст Знак"/>
    <w:rsid w:val="00582E3B"/>
    <w:rPr>
      <w:sz w:val="22"/>
      <w:szCs w:val="22"/>
    </w:rPr>
  </w:style>
  <w:style w:type="character" w:customStyle="1" w:styleId="ac">
    <w:name w:val="Красная строка Знак"/>
    <w:rsid w:val="00582E3B"/>
    <w:rPr>
      <w:rFonts w:ascii="Times New Roman" w:eastAsia="Times New Roman" w:hAnsi="Times New Roman" w:cs="Times New Roman"/>
      <w:sz w:val="24"/>
      <w:szCs w:val="24"/>
    </w:rPr>
  </w:style>
  <w:style w:type="character" w:customStyle="1" w:styleId="32">
    <w:name w:val="Основной текст с отступом 3 Знак"/>
    <w:rsid w:val="00582E3B"/>
    <w:rPr>
      <w:sz w:val="16"/>
      <w:szCs w:val="16"/>
    </w:rPr>
  </w:style>
  <w:style w:type="character" w:customStyle="1" w:styleId="WW-Absatz-Standardschriftart111111111">
    <w:name w:val="WW-Absatz-Standardschriftart111111111"/>
    <w:rsid w:val="00582E3B"/>
  </w:style>
  <w:style w:type="character" w:customStyle="1" w:styleId="apple-style-span">
    <w:name w:val="apple-style-span"/>
    <w:basedOn w:val="21"/>
    <w:rsid w:val="00582E3B"/>
  </w:style>
  <w:style w:type="character" w:customStyle="1" w:styleId="S">
    <w:name w:val="S_Обычный Знак"/>
    <w:rsid w:val="00582E3B"/>
    <w:rPr>
      <w:sz w:val="24"/>
      <w:szCs w:val="24"/>
      <w:lang w:val="ru-RU" w:eastAsia="ar-SA" w:bidi="ar-SA"/>
    </w:rPr>
  </w:style>
  <w:style w:type="character" w:customStyle="1" w:styleId="22">
    <w:name w:val="Основной текст с отступом 2 Знак"/>
    <w:rsid w:val="00582E3B"/>
    <w:rPr>
      <w:sz w:val="24"/>
      <w:szCs w:val="24"/>
      <w:lang w:val="ru-RU" w:eastAsia="ar-SA" w:bidi="ar-SA"/>
    </w:rPr>
  </w:style>
  <w:style w:type="character" w:customStyle="1" w:styleId="ad">
    <w:name w:val="Символ сноски"/>
    <w:rsid w:val="00582E3B"/>
    <w:rPr>
      <w:rFonts w:cs="Times New Roman"/>
      <w:vertAlign w:val="superscript"/>
    </w:rPr>
  </w:style>
  <w:style w:type="character" w:customStyle="1" w:styleId="ae">
    <w:name w:val="Текст сноски Знак"/>
    <w:link w:val="af"/>
    <w:rsid w:val="00582E3B"/>
    <w:rPr>
      <w:lang w:eastAsia="ar-SA"/>
    </w:rPr>
  </w:style>
  <w:style w:type="character" w:customStyle="1" w:styleId="12">
    <w:name w:val="Номер страницы1"/>
    <w:rsid w:val="00582E3B"/>
    <w:rPr>
      <w:rFonts w:cs="Times New Roman"/>
    </w:rPr>
  </w:style>
  <w:style w:type="character" w:customStyle="1" w:styleId="af0">
    <w:name w:val="Нижний колонтитул Знак"/>
    <w:uiPriority w:val="99"/>
    <w:rsid w:val="00582E3B"/>
    <w:rPr>
      <w:sz w:val="24"/>
      <w:szCs w:val="24"/>
      <w:lang w:val="ru-RU" w:eastAsia="ar-SA" w:bidi="ar-SA"/>
    </w:rPr>
  </w:style>
  <w:style w:type="character" w:customStyle="1" w:styleId="af1">
    <w:name w:val="Верхний колонтитул Знак"/>
    <w:uiPriority w:val="99"/>
    <w:rsid w:val="00582E3B"/>
    <w:rPr>
      <w:sz w:val="24"/>
      <w:szCs w:val="24"/>
      <w:lang w:val="ru-RU" w:eastAsia="ar-SA" w:bidi="ar-SA"/>
    </w:rPr>
  </w:style>
  <w:style w:type="character" w:customStyle="1" w:styleId="af2">
    <w:name w:val="Текст выноски Знак"/>
    <w:rsid w:val="00582E3B"/>
    <w:rPr>
      <w:rFonts w:ascii="Tahoma" w:hAnsi="Tahoma" w:cs="Tahoma"/>
      <w:sz w:val="16"/>
      <w:szCs w:val="16"/>
    </w:rPr>
  </w:style>
  <w:style w:type="character" w:customStyle="1" w:styleId="apple-converted-space">
    <w:name w:val="apple-converted-space"/>
    <w:basedOn w:val="21"/>
    <w:rsid w:val="00582E3B"/>
  </w:style>
  <w:style w:type="character" w:customStyle="1" w:styleId="af3">
    <w:name w:val="Название Знак"/>
    <w:rsid w:val="00582E3B"/>
    <w:rPr>
      <w:rFonts w:ascii="Times New Roman" w:eastAsia="Times New Roman" w:hAnsi="Times New Roman" w:cs="Times New Roman"/>
      <w:sz w:val="24"/>
    </w:rPr>
  </w:style>
  <w:style w:type="character" w:customStyle="1" w:styleId="13">
    <w:name w:val="Основной шрифт абзаца1"/>
    <w:rsid w:val="00582E3B"/>
  </w:style>
  <w:style w:type="character" w:styleId="af4">
    <w:name w:val="Strong"/>
    <w:uiPriority w:val="22"/>
    <w:qFormat/>
    <w:rsid w:val="00582E3B"/>
    <w:rPr>
      <w:b/>
      <w:bCs/>
    </w:rPr>
  </w:style>
  <w:style w:type="character" w:customStyle="1" w:styleId="af5">
    <w:name w:val="Маркеры списка"/>
    <w:rsid w:val="00582E3B"/>
    <w:rPr>
      <w:rFonts w:ascii="OpenSymbol" w:eastAsia="OpenSymbol" w:hAnsi="OpenSymbol" w:cs="OpenSymbol"/>
    </w:rPr>
  </w:style>
  <w:style w:type="character" w:customStyle="1" w:styleId="ListLabel1">
    <w:name w:val="ListLabel 1"/>
    <w:rsid w:val="00582E3B"/>
    <w:rPr>
      <w:rFonts w:cs="Symbol"/>
    </w:rPr>
  </w:style>
  <w:style w:type="character" w:customStyle="1" w:styleId="ListLabel2">
    <w:name w:val="ListLabel 2"/>
    <w:rsid w:val="00582E3B"/>
    <w:rPr>
      <w:rFonts w:cs="Times New Roman"/>
    </w:rPr>
  </w:style>
  <w:style w:type="character" w:customStyle="1" w:styleId="ListLabel3">
    <w:name w:val="ListLabel 3"/>
    <w:rsid w:val="00582E3B"/>
    <w:rPr>
      <w:rFonts w:cs="OpenSymbol"/>
    </w:rPr>
  </w:style>
  <w:style w:type="character" w:customStyle="1" w:styleId="af6">
    <w:name w:val="Символ нумерации"/>
    <w:rsid w:val="00582E3B"/>
  </w:style>
  <w:style w:type="paragraph" w:customStyle="1" w:styleId="af7">
    <w:name w:val="Заголовок"/>
    <w:basedOn w:val="a"/>
    <w:next w:val="a0"/>
    <w:rsid w:val="00582E3B"/>
    <w:pPr>
      <w:keepNext/>
      <w:suppressAutoHyphens/>
      <w:spacing w:before="240" w:after="120"/>
    </w:pPr>
    <w:rPr>
      <w:rFonts w:ascii="Arial" w:eastAsia="Microsoft YaHei" w:hAnsi="Arial" w:cs="Mangal"/>
      <w:kern w:val="1"/>
      <w:sz w:val="28"/>
      <w:szCs w:val="28"/>
      <w:lang w:eastAsia="ar-SA"/>
    </w:rPr>
  </w:style>
  <w:style w:type="paragraph" w:styleId="a0">
    <w:name w:val="Body Text"/>
    <w:basedOn w:val="a"/>
    <w:link w:val="14"/>
    <w:rsid w:val="00582E3B"/>
    <w:pPr>
      <w:suppressAutoHyphens/>
      <w:spacing w:after="120"/>
    </w:pPr>
    <w:rPr>
      <w:rFonts w:ascii="Calibri" w:eastAsia="Calibri" w:hAnsi="Calibri" w:cs="Times New Roman"/>
      <w:kern w:val="1"/>
      <w:lang w:eastAsia="ar-SA"/>
    </w:rPr>
  </w:style>
  <w:style w:type="character" w:customStyle="1" w:styleId="14">
    <w:name w:val="Основной текст Знак1"/>
    <w:basedOn w:val="a1"/>
    <w:link w:val="a0"/>
    <w:rsid w:val="00582E3B"/>
    <w:rPr>
      <w:rFonts w:ascii="Calibri" w:eastAsia="Calibri" w:hAnsi="Calibri" w:cs="Times New Roman"/>
      <w:kern w:val="1"/>
      <w:lang w:eastAsia="ar-SA"/>
    </w:rPr>
  </w:style>
  <w:style w:type="paragraph" w:styleId="af8">
    <w:name w:val="List"/>
    <w:basedOn w:val="a0"/>
    <w:rsid w:val="00582E3B"/>
    <w:rPr>
      <w:rFonts w:cs="Mangal"/>
    </w:rPr>
  </w:style>
  <w:style w:type="paragraph" w:customStyle="1" w:styleId="33">
    <w:name w:val="Название3"/>
    <w:basedOn w:val="a"/>
    <w:rsid w:val="00582E3B"/>
    <w:pPr>
      <w:suppressLineNumbers/>
      <w:suppressAutoHyphens/>
      <w:spacing w:before="120" w:after="120"/>
    </w:pPr>
    <w:rPr>
      <w:rFonts w:ascii="Calibri" w:eastAsia="Calibri" w:hAnsi="Calibri" w:cs="Mangal"/>
      <w:i/>
      <w:iCs/>
      <w:kern w:val="1"/>
      <w:sz w:val="24"/>
      <w:szCs w:val="24"/>
      <w:lang w:eastAsia="ar-SA"/>
    </w:rPr>
  </w:style>
  <w:style w:type="paragraph" w:customStyle="1" w:styleId="34">
    <w:name w:val="Указатель3"/>
    <w:basedOn w:val="a"/>
    <w:rsid w:val="00582E3B"/>
    <w:pPr>
      <w:suppressLineNumbers/>
      <w:suppressAutoHyphens/>
    </w:pPr>
    <w:rPr>
      <w:rFonts w:ascii="Calibri" w:eastAsia="Calibri" w:hAnsi="Calibri" w:cs="Mangal"/>
      <w:kern w:val="1"/>
      <w:lang w:eastAsia="ar-SA"/>
    </w:rPr>
  </w:style>
  <w:style w:type="paragraph" w:customStyle="1" w:styleId="23">
    <w:name w:val="Название2"/>
    <w:basedOn w:val="a"/>
    <w:rsid w:val="00582E3B"/>
    <w:pPr>
      <w:suppressLineNumbers/>
      <w:suppressAutoHyphens/>
      <w:spacing w:before="120" w:after="120"/>
    </w:pPr>
    <w:rPr>
      <w:rFonts w:ascii="Calibri" w:eastAsia="Calibri" w:hAnsi="Calibri" w:cs="Mangal"/>
      <w:i/>
      <w:iCs/>
      <w:kern w:val="1"/>
      <w:sz w:val="24"/>
      <w:szCs w:val="24"/>
      <w:lang w:eastAsia="ar-SA"/>
    </w:rPr>
  </w:style>
  <w:style w:type="paragraph" w:customStyle="1" w:styleId="24">
    <w:name w:val="Указатель2"/>
    <w:basedOn w:val="a"/>
    <w:rsid w:val="00582E3B"/>
    <w:pPr>
      <w:suppressLineNumbers/>
      <w:suppressAutoHyphens/>
    </w:pPr>
    <w:rPr>
      <w:rFonts w:ascii="Calibri" w:eastAsia="Calibri" w:hAnsi="Calibri" w:cs="Mangal"/>
      <w:kern w:val="1"/>
      <w:lang w:eastAsia="ar-SA"/>
    </w:rPr>
  </w:style>
  <w:style w:type="paragraph" w:customStyle="1" w:styleId="15">
    <w:name w:val="Название1"/>
    <w:basedOn w:val="a"/>
    <w:rsid w:val="00582E3B"/>
    <w:pPr>
      <w:suppressLineNumbers/>
      <w:suppressAutoHyphens/>
      <w:spacing w:before="120" w:after="120"/>
    </w:pPr>
    <w:rPr>
      <w:rFonts w:ascii="Calibri" w:eastAsia="Calibri" w:hAnsi="Calibri" w:cs="Mangal"/>
      <w:i/>
      <w:iCs/>
      <w:kern w:val="1"/>
      <w:sz w:val="24"/>
      <w:szCs w:val="24"/>
      <w:lang w:eastAsia="ar-SA"/>
    </w:rPr>
  </w:style>
  <w:style w:type="paragraph" w:customStyle="1" w:styleId="16">
    <w:name w:val="Указатель1"/>
    <w:basedOn w:val="a"/>
    <w:rsid w:val="00582E3B"/>
    <w:pPr>
      <w:suppressLineNumbers/>
      <w:suppressAutoHyphens/>
    </w:pPr>
    <w:rPr>
      <w:rFonts w:ascii="Calibri" w:eastAsia="Calibri" w:hAnsi="Calibri" w:cs="Mangal"/>
      <w:kern w:val="1"/>
      <w:lang w:eastAsia="ar-SA"/>
    </w:rPr>
  </w:style>
  <w:style w:type="paragraph" w:customStyle="1" w:styleId="HTML1">
    <w:name w:val="Стандартный HTML1"/>
    <w:basedOn w:val="a"/>
    <w:rsid w:val="00582E3B"/>
    <w:pPr>
      <w:suppressAutoHyphens/>
      <w:spacing w:after="0" w:line="100" w:lineRule="atLeast"/>
    </w:pPr>
    <w:rPr>
      <w:rFonts w:ascii="Courier New" w:eastAsia="Times New Roman" w:hAnsi="Courier New" w:cs="Courier New"/>
      <w:kern w:val="1"/>
      <w:sz w:val="20"/>
      <w:szCs w:val="20"/>
      <w:lang w:eastAsia="ar-SA"/>
    </w:rPr>
  </w:style>
  <w:style w:type="paragraph" w:customStyle="1" w:styleId="af9">
    <w:name w:val="Знак Знак Знак Знак"/>
    <w:basedOn w:val="a"/>
    <w:rsid w:val="00582E3B"/>
    <w:pPr>
      <w:suppressAutoHyphens/>
      <w:spacing w:after="0" w:line="100" w:lineRule="atLeast"/>
    </w:pPr>
    <w:rPr>
      <w:rFonts w:ascii="Verdana" w:eastAsia="Times New Roman" w:hAnsi="Verdana" w:cs="Verdana"/>
      <w:kern w:val="1"/>
      <w:sz w:val="20"/>
      <w:szCs w:val="20"/>
      <w:lang w:val="en-US" w:eastAsia="ar-SA"/>
    </w:rPr>
  </w:style>
  <w:style w:type="paragraph" w:customStyle="1" w:styleId="17">
    <w:name w:val="Обычный (веб)1"/>
    <w:basedOn w:val="a"/>
    <w:rsid w:val="00582E3B"/>
    <w:pPr>
      <w:suppressAutoHyphens/>
      <w:spacing w:before="280" w:after="280" w:line="100" w:lineRule="atLeast"/>
    </w:pPr>
    <w:rPr>
      <w:rFonts w:ascii="Times New Roman" w:eastAsia="Times New Roman" w:hAnsi="Times New Roman" w:cs="Times New Roman"/>
      <w:kern w:val="1"/>
      <w:sz w:val="24"/>
      <w:szCs w:val="24"/>
      <w:lang w:eastAsia="ar-SA"/>
    </w:rPr>
  </w:style>
  <w:style w:type="paragraph" w:customStyle="1" w:styleId="18">
    <w:name w:val="Красная строка1"/>
    <w:basedOn w:val="a0"/>
    <w:rsid w:val="00582E3B"/>
    <w:pPr>
      <w:spacing w:after="0" w:line="100" w:lineRule="atLeast"/>
      <w:ind w:firstLine="210"/>
    </w:pPr>
    <w:rPr>
      <w:rFonts w:ascii="Times New Roman" w:eastAsia="Times New Roman" w:hAnsi="Times New Roman"/>
      <w:sz w:val="24"/>
      <w:szCs w:val="24"/>
    </w:rPr>
  </w:style>
  <w:style w:type="paragraph" w:customStyle="1" w:styleId="310">
    <w:name w:val="Основной текст с отступом 31"/>
    <w:basedOn w:val="a"/>
    <w:rsid w:val="00582E3B"/>
    <w:pPr>
      <w:suppressAutoHyphens/>
      <w:spacing w:after="120"/>
      <w:ind w:left="283"/>
    </w:pPr>
    <w:rPr>
      <w:rFonts w:ascii="Calibri" w:eastAsia="Calibri" w:hAnsi="Calibri" w:cs="Times New Roman"/>
      <w:kern w:val="1"/>
      <w:sz w:val="16"/>
      <w:szCs w:val="16"/>
      <w:lang w:eastAsia="ar-SA"/>
    </w:rPr>
  </w:style>
  <w:style w:type="paragraph" w:customStyle="1" w:styleId="afa">
    <w:name w:val="Знак Знак Знак Знак Знак Знак Знак"/>
    <w:basedOn w:val="a"/>
    <w:rsid w:val="00582E3B"/>
    <w:pPr>
      <w:suppressAutoHyphens/>
      <w:spacing w:after="160" w:line="240" w:lineRule="exact"/>
    </w:pPr>
    <w:rPr>
      <w:rFonts w:ascii="Verdana" w:eastAsia="Times New Roman" w:hAnsi="Verdana" w:cs="Verdana"/>
      <w:kern w:val="1"/>
      <w:sz w:val="20"/>
      <w:szCs w:val="20"/>
      <w:lang w:val="en-US" w:eastAsia="ar-SA"/>
    </w:rPr>
  </w:style>
  <w:style w:type="paragraph" w:customStyle="1" w:styleId="afb">
    <w:name w:val="Содержимое таблицы"/>
    <w:basedOn w:val="a"/>
    <w:rsid w:val="00582E3B"/>
    <w:pPr>
      <w:suppressLineNumbers/>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19">
    <w:name w:val="Абзац списка1"/>
    <w:basedOn w:val="a"/>
    <w:rsid w:val="00582E3B"/>
    <w:pPr>
      <w:suppressAutoHyphens/>
      <w:spacing w:after="0"/>
      <w:ind w:left="720"/>
    </w:pPr>
    <w:rPr>
      <w:rFonts w:ascii="Calibri" w:eastAsia="Calibri" w:hAnsi="Calibri" w:cs="Times New Roman"/>
      <w:kern w:val="1"/>
      <w:lang w:eastAsia="ar-SA"/>
    </w:rPr>
  </w:style>
  <w:style w:type="paragraph" w:customStyle="1" w:styleId="1a">
    <w:name w:val="Без интервала1"/>
    <w:rsid w:val="00582E3B"/>
    <w:pPr>
      <w:widowControl w:val="0"/>
      <w:suppressAutoHyphens/>
      <w:spacing w:after="0" w:line="240" w:lineRule="auto"/>
    </w:pPr>
    <w:rPr>
      <w:rFonts w:ascii="Times New Roman CYR" w:eastAsia="Times New Roman" w:hAnsi="Times New Roman CYR" w:cs="Times New Roman CYR"/>
      <w:kern w:val="1"/>
      <w:sz w:val="24"/>
      <w:szCs w:val="24"/>
      <w:lang w:eastAsia="ar-SA"/>
    </w:rPr>
  </w:style>
  <w:style w:type="paragraph" w:customStyle="1" w:styleId="text">
    <w:name w:val="text"/>
    <w:basedOn w:val="a"/>
    <w:rsid w:val="00582E3B"/>
    <w:pPr>
      <w:suppressAutoHyphens/>
      <w:spacing w:before="280" w:after="280" w:line="100" w:lineRule="atLeast"/>
    </w:pPr>
    <w:rPr>
      <w:rFonts w:ascii="Times New Roman" w:eastAsia="Times New Roman" w:hAnsi="Times New Roman" w:cs="Times New Roman"/>
      <w:kern w:val="1"/>
      <w:sz w:val="24"/>
      <w:szCs w:val="24"/>
      <w:lang w:eastAsia="ar-SA"/>
    </w:rPr>
  </w:style>
  <w:style w:type="paragraph" w:customStyle="1" w:styleId="S0">
    <w:name w:val="S_Обычный"/>
    <w:basedOn w:val="a"/>
    <w:rsid w:val="00582E3B"/>
    <w:pPr>
      <w:suppressAutoHyphens/>
      <w:spacing w:after="0" w:line="360" w:lineRule="auto"/>
      <w:ind w:firstLine="709"/>
      <w:jc w:val="both"/>
    </w:pPr>
    <w:rPr>
      <w:rFonts w:ascii="Calibri" w:eastAsia="Calibri" w:hAnsi="Calibri" w:cs="Times New Roman"/>
      <w:kern w:val="1"/>
      <w:sz w:val="24"/>
      <w:szCs w:val="24"/>
      <w:lang w:eastAsia="ar-SA"/>
    </w:rPr>
  </w:style>
  <w:style w:type="paragraph" w:customStyle="1" w:styleId="210">
    <w:name w:val="Основной текст с отступом 21"/>
    <w:basedOn w:val="a"/>
    <w:rsid w:val="00582E3B"/>
    <w:pPr>
      <w:suppressAutoHyphens/>
      <w:spacing w:after="120" w:line="480" w:lineRule="auto"/>
      <w:ind w:left="283"/>
    </w:pPr>
    <w:rPr>
      <w:rFonts w:ascii="Calibri" w:eastAsia="Calibri" w:hAnsi="Calibri" w:cs="Times New Roman"/>
      <w:kern w:val="1"/>
      <w:sz w:val="24"/>
      <w:szCs w:val="24"/>
      <w:lang w:eastAsia="ar-SA"/>
    </w:rPr>
  </w:style>
  <w:style w:type="paragraph" w:customStyle="1" w:styleId="1b">
    <w:name w:val="Текст сноски1"/>
    <w:basedOn w:val="a"/>
    <w:rsid w:val="00582E3B"/>
    <w:pPr>
      <w:suppressAutoHyphens/>
      <w:spacing w:after="0" w:line="100" w:lineRule="atLeast"/>
    </w:pPr>
    <w:rPr>
      <w:rFonts w:ascii="Calibri" w:eastAsia="Calibri" w:hAnsi="Calibri" w:cs="Times New Roman"/>
      <w:kern w:val="1"/>
      <w:sz w:val="20"/>
      <w:szCs w:val="20"/>
      <w:lang w:eastAsia="ar-SA"/>
    </w:rPr>
  </w:style>
  <w:style w:type="paragraph" w:styleId="afc">
    <w:name w:val="footer"/>
    <w:basedOn w:val="a"/>
    <w:link w:val="1c"/>
    <w:uiPriority w:val="99"/>
    <w:rsid w:val="00582E3B"/>
    <w:pPr>
      <w:suppressLineNumbers/>
      <w:tabs>
        <w:tab w:val="center" w:pos="4677"/>
        <w:tab w:val="right" w:pos="9355"/>
      </w:tabs>
      <w:suppressAutoHyphens/>
      <w:spacing w:after="0" w:line="100" w:lineRule="atLeast"/>
    </w:pPr>
    <w:rPr>
      <w:rFonts w:ascii="Calibri" w:eastAsia="Calibri" w:hAnsi="Calibri" w:cs="Times New Roman"/>
      <w:kern w:val="1"/>
      <w:sz w:val="24"/>
      <w:szCs w:val="24"/>
      <w:lang w:eastAsia="ar-SA"/>
    </w:rPr>
  </w:style>
  <w:style w:type="character" w:customStyle="1" w:styleId="1c">
    <w:name w:val="Нижний колонтитул Знак1"/>
    <w:basedOn w:val="a1"/>
    <w:link w:val="afc"/>
    <w:uiPriority w:val="99"/>
    <w:rsid w:val="00582E3B"/>
    <w:rPr>
      <w:rFonts w:ascii="Calibri" w:eastAsia="Calibri" w:hAnsi="Calibri" w:cs="Times New Roman"/>
      <w:kern w:val="1"/>
      <w:sz w:val="24"/>
      <w:szCs w:val="24"/>
      <w:lang w:eastAsia="ar-SA"/>
    </w:rPr>
  </w:style>
  <w:style w:type="paragraph" w:styleId="afd">
    <w:name w:val="header"/>
    <w:basedOn w:val="a"/>
    <w:link w:val="1d"/>
    <w:uiPriority w:val="99"/>
    <w:rsid w:val="00582E3B"/>
    <w:pPr>
      <w:suppressLineNumbers/>
      <w:tabs>
        <w:tab w:val="center" w:pos="4677"/>
        <w:tab w:val="right" w:pos="9355"/>
      </w:tabs>
      <w:suppressAutoHyphens/>
      <w:spacing w:after="0" w:line="100" w:lineRule="atLeast"/>
    </w:pPr>
    <w:rPr>
      <w:rFonts w:ascii="Calibri" w:eastAsia="Calibri" w:hAnsi="Calibri" w:cs="Times New Roman"/>
      <w:kern w:val="1"/>
      <w:sz w:val="24"/>
      <w:szCs w:val="24"/>
      <w:lang w:eastAsia="ar-SA"/>
    </w:rPr>
  </w:style>
  <w:style w:type="character" w:customStyle="1" w:styleId="1d">
    <w:name w:val="Верхний колонтитул Знак1"/>
    <w:basedOn w:val="a1"/>
    <w:link w:val="afd"/>
    <w:uiPriority w:val="99"/>
    <w:rsid w:val="00582E3B"/>
    <w:rPr>
      <w:rFonts w:ascii="Calibri" w:eastAsia="Calibri" w:hAnsi="Calibri" w:cs="Times New Roman"/>
      <w:kern w:val="1"/>
      <w:sz w:val="24"/>
      <w:szCs w:val="24"/>
      <w:lang w:eastAsia="ar-SA"/>
    </w:rPr>
  </w:style>
  <w:style w:type="paragraph" w:customStyle="1" w:styleId="25">
    <w:name w:val="Список_маркир.2"/>
    <w:basedOn w:val="a"/>
    <w:rsid w:val="00582E3B"/>
    <w:pPr>
      <w:tabs>
        <w:tab w:val="left" w:pos="1021"/>
      </w:tabs>
      <w:suppressAutoHyphens/>
      <w:spacing w:after="0" w:line="360" w:lineRule="auto"/>
      <w:ind w:firstLine="567"/>
      <w:jc w:val="both"/>
    </w:pPr>
    <w:rPr>
      <w:rFonts w:ascii="Times New Roman" w:eastAsia="Times New Roman" w:hAnsi="Times New Roman" w:cs="Times New Roman"/>
      <w:kern w:val="1"/>
      <w:sz w:val="24"/>
      <w:szCs w:val="24"/>
      <w:lang w:eastAsia="ar-SA"/>
    </w:rPr>
  </w:style>
  <w:style w:type="paragraph" w:customStyle="1" w:styleId="1e">
    <w:name w:val="Текст выноски1"/>
    <w:basedOn w:val="a"/>
    <w:rsid w:val="00582E3B"/>
    <w:pPr>
      <w:suppressAutoHyphens/>
      <w:spacing w:after="0" w:line="100" w:lineRule="atLeast"/>
    </w:pPr>
    <w:rPr>
      <w:rFonts w:ascii="Tahoma" w:eastAsia="Calibri" w:hAnsi="Tahoma" w:cs="Tahoma"/>
      <w:kern w:val="1"/>
      <w:sz w:val="16"/>
      <w:szCs w:val="16"/>
      <w:lang w:eastAsia="ar-SA"/>
    </w:rPr>
  </w:style>
  <w:style w:type="paragraph" w:styleId="afe">
    <w:name w:val="Title"/>
    <w:basedOn w:val="a"/>
    <w:next w:val="aff"/>
    <w:link w:val="1f"/>
    <w:qFormat/>
    <w:rsid w:val="00582E3B"/>
    <w:pPr>
      <w:suppressAutoHyphens/>
      <w:spacing w:after="0" w:line="100" w:lineRule="atLeast"/>
      <w:jc w:val="center"/>
    </w:pPr>
    <w:rPr>
      <w:rFonts w:ascii="Times New Roman" w:eastAsia="Times New Roman" w:hAnsi="Times New Roman" w:cs="Times New Roman"/>
      <w:b/>
      <w:bCs/>
      <w:kern w:val="1"/>
      <w:sz w:val="24"/>
      <w:szCs w:val="20"/>
      <w:lang w:eastAsia="ar-SA"/>
    </w:rPr>
  </w:style>
  <w:style w:type="character" w:customStyle="1" w:styleId="1f">
    <w:name w:val="Название Знак1"/>
    <w:basedOn w:val="a1"/>
    <w:link w:val="afe"/>
    <w:rsid w:val="00582E3B"/>
    <w:rPr>
      <w:rFonts w:ascii="Times New Roman" w:eastAsia="Times New Roman" w:hAnsi="Times New Roman" w:cs="Times New Roman"/>
      <w:b/>
      <w:bCs/>
      <w:kern w:val="1"/>
      <w:sz w:val="24"/>
      <w:szCs w:val="20"/>
      <w:lang w:eastAsia="ar-SA"/>
    </w:rPr>
  </w:style>
  <w:style w:type="paragraph" w:styleId="aff">
    <w:name w:val="Subtitle"/>
    <w:basedOn w:val="af7"/>
    <w:next w:val="a0"/>
    <w:link w:val="aff0"/>
    <w:qFormat/>
    <w:rsid w:val="00582E3B"/>
    <w:pPr>
      <w:jc w:val="center"/>
    </w:pPr>
    <w:rPr>
      <w:i/>
      <w:iCs/>
    </w:rPr>
  </w:style>
  <w:style w:type="character" w:customStyle="1" w:styleId="aff0">
    <w:name w:val="Подзаголовок Знак"/>
    <w:basedOn w:val="a1"/>
    <w:link w:val="aff"/>
    <w:rsid w:val="00582E3B"/>
    <w:rPr>
      <w:rFonts w:ascii="Arial" w:eastAsia="Microsoft YaHei" w:hAnsi="Arial" w:cs="Mangal"/>
      <w:i/>
      <w:iCs/>
      <w:kern w:val="1"/>
      <w:sz w:val="28"/>
      <w:szCs w:val="28"/>
      <w:lang w:eastAsia="ar-SA"/>
    </w:rPr>
  </w:style>
  <w:style w:type="paragraph" w:customStyle="1" w:styleId="Left">
    <w:name w:val="Left"/>
    <w:rsid w:val="00582E3B"/>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1">
    <w:name w:val="Заголовок таблицы"/>
    <w:basedOn w:val="afb"/>
    <w:rsid w:val="00582E3B"/>
    <w:pPr>
      <w:jc w:val="center"/>
    </w:pPr>
    <w:rPr>
      <w:b/>
      <w:bCs/>
    </w:rPr>
  </w:style>
  <w:style w:type="paragraph" w:styleId="aff2">
    <w:name w:val="Balloon Text"/>
    <w:basedOn w:val="a"/>
    <w:link w:val="1f0"/>
    <w:rsid w:val="00582E3B"/>
    <w:pPr>
      <w:suppressAutoHyphens/>
      <w:spacing w:after="0" w:line="240" w:lineRule="auto"/>
    </w:pPr>
    <w:rPr>
      <w:rFonts w:ascii="Tahoma" w:eastAsia="Calibri" w:hAnsi="Tahoma" w:cs="Times New Roman"/>
      <w:kern w:val="1"/>
      <w:sz w:val="16"/>
      <w:szCs w:val="16"/>
      <w:lang w:eastAsia="ar-SA"/>
    </w:rPr>
  </w:style>
  <w:style w:type="character" w:customStyle="1" w:styleId="1f0">
    <w:name w:val="Текст выноски Знак1"/>
    <w:basedOn w:val="a1"/>
    <w:link w:val="aff2"/>
    <w:rsid w:val="00582E3B"/>
    <w:rPr>
      <w:rFonts w:ascii="Tahoma" w:eastAsia="Calibri" w:hAnsi="Tahoma" w:cs="Times New Roman"/>
      <w:kern w:val="1"/>
      <w:sz w:val="16"/>
      <w:szCs w:val="16"/>
      <w:lang w:eastAsia="ar-SA"/>
    </w:rPr>
  </w:style>
  <w:style w:type="paragraph" w:customStyle="1" w:styleId="S2">
    <w:name w:val="S_Заголовок 2"/>
    <w:basedOn w:val="2"/>
    <w:link w:val="S20"/>
    <w:autoRedefine/>
    <w:rsid w:val="00582E3B"/>
    <w:pPr>
      <w:numPr>
        <w:ilvl w:val="0"/>
        <w:numId w:val="0"/>
      </w:numPr>
      <w:tabs>
        <w:tab w:val="clear" w:pos="0"/>
      </w:tabs>
      <w:suppressAutoHyphens w:val="0"/>
      <w:spacing w:after="120" w:line="240" w:lineRule="auto"/>
      <w:ind w:left="709"/>
      <w:jc w:val="center"/>
    </w:pPr>
    <w:rPr>
      <w:rFonts w:ascii="Times New Roman" w:hAnsi="Times New Roman" w:cs="Times New Roman"/>
      <w:kern w:val="0"/>
      <w:sz w:val="24"/>
      <w:szCs w:val="24"/>
    </w:rPr>
  </w:style>
  <w:style w:type="character" w:customStyle="1" w:styleId="S20">
    <w:name w:val="S_Заголовок 2 Знак Знак"/>
    <w:link w:val="S2"/>
    <w:rsid w:val="00582E3B"/>
    <w:rPr>
      <w:rFonts w:ascii="Times New Roman" w:eastAsia="Times New Roman" w:hAnsi="Times New Roman" w:cs="Times New Roman"/>
      <w:sz w:val="24"/>
      <w:szCs w:val="24"/>
    </w:rPr>
  </w:style>
  <w:style w:type="paragraph" w:customStyle="1" w:styleId="aff3">
    <w:name w:val="основной текст"/>
    <w:basedOn w:val="a"/>
    <w:rsid w:val="00582E3B"/>
    <w:pPr>
      <w:spacing w:after="120" w:line="240" w:lineRule="auto"/>
      <w:ind w:firstLine="851"/>
      <w:jc w:val="both"/>
    </w:pPr>
    <w:rPr>
      <w:rFonts w:ascii="Arial" w:eastAsia="Times New Roman" w:hAnsi="Arial" w:cs="Times New Roman"/>
      <w:sz w:val="28"/>
      <w:szCs w:val="20"/>
    </w:rPr>
  </w:style>
  <w:style w:type="paragraph" w:customStyle="1" w:styleId="Default">
    <w:name w:val="Default"/>
    <w:rsid w:val="00582E3B"/>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aff4">
    <w:name w:val="Normal (Web)"/>
    <w:basedOn w:val="a"/>
    <w:uiPriority w:val="99"/>
    <w:unhideWhenUsed/>
    <w:rsid w:val="00582E3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rsid w:val="00582E3B"/>
    <w:rPr>
      <w:rFonts w:ascii="Arial" w:eastAsia="Times New Roman" w:hAnsi="Arial" w:cs="Arial"/>
      <w:sz w:val="20"/>
      <w:szCs w:val="20"/>
    </w:rPr>
  </w:style>
  <w:style w:type="paragraph" w:customStyle="1" w:styleId="1f1">
    <w:name w:val="Знак Знак Знак Знак Знак1 Знак"/>
    <w:basedOn w:val="a"/>
    <w:rsid w:val="00582E3B"/>
    <w:pPr>
      <w:spacing w:after="160" w:line="240" w:lineRule="exact"/>
    </w:pPr>
    <w:rPr>
      <w:rFonts w:ascii="Verdana" w:eastAsia="Times New Roman" w:hAnsi="Verdana" w:cs="Times New Roman"/>
      <w:sz w:val="24"/>
      <w:szCs w:val="24"/>
      <w:lang w:val="en-US" w:eastAsia="en-US"/>
    </w:rPr>
  </w:style>
  <w:style w:type="table" w:styleId="aff5">
    <w:name w:val="Table Grid"/>
    <w:basedOn w:val="a2"/>
    <w:uiPriority w:val="59"/>
    <w:rsid w:val="00582E3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
    <w:link w:val="ae"/>
    <w:rsid w:val="00582E3B"/>
    <w:pPr>
      <w:spacing w:after="0" w:line="240" w:lineRule="auto"/>
    </w:pPr>
    <w:rPr>
      <w:lang w:eastAsia="ar-SA"/>
    </w:rPr>
  </w:style>
  <w:style w:type="character" w:customStyle="1" w:styleId="1f2">
    <w:name w:val="Текст сноски Знак1"/>
    <w:basedOn w:val="a1"/>
    <w:link w:val="af"/>
    <w:uiPriority w:val="99"/>
    <w:semiHidden/>
    <w:rsid w:val="00582E3B"/>
    <w:rPr>
      <w:sz w:val="20"/>
      <w:szCs w:val="20"/>
    </w:rPr>
  </w:style>
  <w:style w:type="paragraph" w:customStyle="1" w:styleId="S1">
    <w:name w:val="S_Обычный жирный"/>
    <w:basedOn w:val="a"/>
    <w:qFormat/>
    <w:rsid w:val="00582E3B"/>
    <w:pPr>
      <w:spacing w:after="0" w:line="240" w:lineRule="auto"/>
      <w:ind w:firstLine="709"/>
      <w:jc w:val="both"/>
    </w:pPr>
    <w:rPr>
      <w:rFonts w:ascii="Times New Roman" w:eastAsia="Times New Roman" w:hAnsi="Times New Roman" w:cs="Times New Roman"/>
      <w:sz w:val="28"/>
      <w:szCs w:val="24"/>
    </w:rPr>
  </w:style>
  <w:style w:type="paragraph" w:customStyle="1" w:styleId="26">
    <w:name w:val="Заголовок (Уровень 2)"/>
    <w:basedOn w:val="a"/>
    <w:next w:val="a0"/>
    <w:link w:val="27"/>
    <w:autoRedefine/>
    <w:qFormat/>
    <w:rsid w:val="00582E3B"/>
    <w:pPr>
      <w:autoSpaceDE w:val="0"/>
      <w:autoSpaceDN w:val="0"/>
      <w:adjustRightInd w:val="0"/>
      <w:spacing w:after="0" w:line="240" w:lineRule="auto"/>
      <w:jc w:val="center"/>
      <w:outlineLvl w:val="0"/>
    </w:pPr>
    <w:rPr>
      <w:rFonts w:ascii="Times New Roman" w:eastAsia="Times New Roman" w:hAnsi="Times New Roman" w:cs="Times New Roman"/>
      <w:b/>
      <w:bCs/>
      <w:sz w:val="28"/>
      <w:szCs w:val="28"/>
    </w:rPr>
  </w:style>
  <w:style w:type="character" w:customStyle="1" w:styleId="27">
    <w:name w:val="Заголовок (Уровень 2) Знак"/>
    <w:basedOn w:val="a1"/>
    <w:link w:val="26"/>
    <w:rsid w:val="00582E3B"/>
    <w:rPr>
      <w:rFonts w:ascii="Times New Roman" w:eastAsia="Times New Roman" w:hAnsi="Times New Roman" w:cs="Times New Roman"/>
      <w:b/>
      <w:bCs/>
      <w:sz w:val="28"/>
      <w:szCs w:val="28"/>
    </w:rPr>
  </w:style>
</w:styles>
</file>

<file path=word/webSettings.xml><?xml version="1.0" encoding="utf-8"?>
<w:webSettings xmlns:r="http://schemas.openxmlformats.org/officeDocument/2006/relationships" xmlns:w="http://schemas.openxmlformats.org/wordprocessingml/2006/main">
  <w:divs>
    <w:div w:id="1504927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scli.ru/ru/legal_texts/act_municipal_education/index.php?do4=document&amp;id4=96e20c02-1b12-465a-b64c-24aa92270007"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evernoe-nso.ru" TargetMode="External"/><Relationship Id="rId12" Type="http://schemas.openxmlformats.org/officeDocument/2006/relationships/hyperlink" Target="file:///C:\Users\Alena\Desktop\&#1087;&#1088;&#1086;&#1077;&#1082;&#1090;&#1099;\postanovlenie_gubernatora_333.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1</Pages>
  <Words>6180</Words>
  <Characters>35228</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18</cp:revision>
  <cp:lastPrinted>2016-11-15T08:41:00Z</cp:lastPrinted>
  <dcterms:created xsi:type="dcterms:W3CDTF">2015-02-27T03:14:00Z</dcterms:created>
  <dcterms:modified xsi:type="dcterms:W3CDTF">2016-11-15T08:53:00Z</dcterms:modified>
</cp:coreProperties>
</file>