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0B27B0">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0B27B0">
              <w:rPr>
                <w:rFonts w:ascii="Times New Roman" w:hAnsi="Times New Roman"/>
                <w:b/>
                <w:sz w:val="52"/>
                <w:szCs w:val="52"/>
              </w:rPr>
              <w:t>30</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0B27B0">
            <w:pPr>
              <w:pStyle w:val="a4"/>
              <w:spacing w:line="276" w:lineRule="auto"/>
              <w:rPr>
                <w:rFonts w:ascii="Times New Roman" w:hAnsi="Times New Roman"/>
                <w:b/>
                <w:sz w:val="32"/>
                <w:szCs w:val="32"/>
              </w:rPr>
            </w:pPr>
            <w:r>
              <w:rPr>
                <w:rFonts w:ascii="Times New Roman" w:hAnsi="Times New Roman"/>
                <w:b/>
                <w:sz w:val="32"/>
                <w:szCs w:val="32"/>
              </w:rPr>
              <w:t>27</w:t>
            </w:r>
            <w:r w:rsidR="00D04047" w:rsidRPr="00976A8E">
              <w:rPr>
                <w:rFonts w:ascii="Times New Roman" w:hAnsi="Times New Roman"/>
                <w:b/>
                <w:sz w:val="32"/>
                <w:szCs w:val="32"/>
              </w:rPr>
              <w:t>.</w:t>
            </w:r>
            <w:r>
              <w:rPr>
                <w:rFonts w:ascii="Times New Roman" w:hAnsi="Times New Roman"/>
                <w:b/>
                <w:sz w:val="32"/>
                <w:szCs w:val="32"/>
              </w:rPr>
              <w:t>11</w:t>
            </w:r>
            <w:r w:rsidR="00AD0D3E" w:rsidRPr="00976A8E">
              <w:rPr>
                <w:rFonts w:ascii="Times New Roman" w:hAnsi="Times New Roman"/>
                <w:b/>
                <w:sz w:val="32"/>
                <w:szCs w:val="32"/>
              </w:rPr>
              <w:t>.</w:t>
            </w:r>
          </w:p>
          <w:p w:rsidR="00AD0D3E" w:rsidRPr="005A7CA1" w:rsidRDefault="00AD0D3E">
            <w:pPr>
              <w:pStyle w:val="a4"/>
              <w:spacing w:line="276" w:lineRule="auto"/>
              <w:rPr>
                <w:rFonts w:ascii="Times New Roman" w:hAnsi="Times New Roman"/>
                <w:b/>
                <w:sz w:val="32"/>
                <w:szCs w:val="32"/>
                <w:highlight w:val="yellow"/>
              </w:rPr>
            </w:pPr>
            <w:r w:rsidRPr="00976A8E">
              <w:rPr>
                <w:rFonts w:ascii="Times New Roman" w:hAnsi="Times New Roman"/>
                <w:b/>
                <w:sz w:val="32"/>
                <w:szCs w:val="32"/>
              </w:rPr>
              <w:t>201</w:t>
            </w:r>
            <w:r w:rsidR="00EA60CC" w:rsidRPr="00976A8E">
              <w:rPr>
                <w:rFonts w:ascii="Times New Roman" w:hAnsi="Times New Roman"/>
                <w:b/>
                <w:sz w:val="32"/>
                <w:szCs w:val="32"/>
              </w:rPr>
              <w:t>8</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976A8E" w:rsidRDefault="00976A8E" w:rsidP="00AF2215">
      <w:pPr>
        <w:pStyle w:val="a4"/>
        <w:jc w:val="center"/>
        <w:rPr>
          <w:rFonts w:ascii="Times New Roman" w:hAnsi="Times New Roman"/>
          <w:b/>
          <w:sz w:val="28"/>
          <w:szCs w:val="28"/>
        </w:rPr>
      </w:pP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6829A8" w:rsidRPr="000E7A77" w:rsidRDefault="006829A8" w:rsidP="00BE76FF">
      <w:pPr>
        <w:pStyle w:val="a4"/>
        <w:numPr>
          <w:ilvl w:val="0"/>
          <w:numId w:val="2"/>
        </w:numPr>
        <w:jc w:val="both"/>
        <w:rPr>
          <w:rFonts w:ascii="Times New Roman" w:hAnsi="Times New Roman" w:cs="Times New Roman"/>
          <w:b/>
          <w:sz w:val="18"/>
          <w:szCs w:val="18"/>
        </w:rPr>
      </w:pPr>
      <w:r w:rsidRPr="000E7A77">
        <w:rPr>
          <w:rFonts w:ascii="Times New Roman" w:hAnsi="Times New Roman" w:cs="Times New Roman"/>
          <w:b/>
          <w:sz w:val="18"/>
          <w:szCs w:val="18"/>
        </w:rPr>
        <w:t xml:space="preserve">Постановление администрации № 130 от 26.11.2018 «Об утверждении Порядка составления и ведения сводной бюджетной росписи местного бюджета Новотроицкого сельсовета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p>
    <w:p w:rsidR="000E7A77" w:rsidRPr="000E7A77" w:rsidRDefault="000E7A77" w:rsidP="00BE76FF">
      <w:pPr>
        <w:pStyle w:val="a4"/>
        <w:numPr>
          <w:ilvl w:val="0"/>
          <w:numId w:val="2"/>
        </w:numPr>
        <w:jc w:val="both"/>
        <w:rPr>
          <w:rFonts w:ascii="Times New Roman" w:hAnsi="Times New Roman" w:cs="Times New Roman"/>
          <w:b/>
          <w:sz w:val="18"/>
          <w:szCs w:val="18"/>
        </w:rPr>
      </w:pPr>
      <w:r w:rsidRPr="000E7A77">
        <w:rPr>
          <w:rFonts w:ascii="Times New Roman" w:hAnsi="Times New Roman" w:cs="Times New Roman"/>
          <w:b/>
          <w:sz w:val="18"/>
          <w:szCs w:val="18"/>
        </w:rPr>
        <w:t xml:space="preserve">Постановление администрации № 131 от 26.11.2018 «Об утверждении Порядка составления и ведения кассового </w:t>
      </w:r>
      <w:proofErr w:type="gramStart"/>
      <w:r w:rsidRPr="000E7A77">
        <w:rPr>
          <w:rFonts w:ascii="Times New Roman" w:hAnsi="Times New Roman" w:cs="Times New Roman"/>
          <w:b/>
          <w:sz w:val="18"/>
          <w:szCs w:val="18"/>
        </w:rPr>
        <w:t>плана исполнения местного бюджета Новотроицкого сельсовета Северного района Новосибирской области</w:t>
      </w:r>
      <w:proofErr w:type="gramEnd"/>
      <w:r w:rsidRPr="000E7A77">
        <w:rPr>
          <w:rFonts w:ascii="Times New Roman" w:hAnsi="Times New Roman" w:cs="Times New Roman"/>
          <w:b/>
          <w:sz w:val="18"/>
          <w:szCs w:val="18"/>
        </w:rPr>
        <w:t>»</w:t>
      </w:r>
    </w:p>
    <w:p w:rsidR="000E7A77" w:rsidRPr="000E7A77" w:rsidRDefault="000E7A77" w:rsidP="00BE76FF">
      <w:pPr>
        <w:pStyle w:val="a4"/>
        <w:numPr>
          <w:ilvl w:val="0"/>
          <w:numId w:val="2"/>
        </w:numPr>
        <w:jc w:val="both"/>
        <w:rPr>
          <w:rFonts w:ascii="Times New Roman" w:hAnsi="Times New Roman" w:cs="Times New Roman"/>
          <w:b/>
          <w:sz w:val="18"/>
          <w:szCs w:val="18"/>
        </w:rPr>
      </w:pPr>
      <w:r w:rsidRPr="000E7A77">
        <w:rPr>
          <w:rFonts w:ascii="Times New Roman" w:hAnsi="Times New Roman" w:cs="Times New Roman"/>
          <w:b/>
          <w:sz w:val="18"/>
          <w:szCs w:val="18"/>
        </w:rPr>
        <w:t>Постановление администрации № 132 от 26.11.2018 «Об утверждении Инструкции об организации исполнения судебных актов и решений налоговых органов, предусматривающих обращение взыскания на средства местных бюджетов Новотроицкого сельсовета Северного района Новосибирской области»</w:t>
      </w:r>
    </w:p>
    <w:p w:rsidR="000E7A77" w:rsidRDefault="000E7A77" w:rsidP="00BE76FF">
      <w:pPr>
        <w:pStyle w:val="a4"/>
        <w:numPr>
          <w:ilvl w:val="0"/>
          <w:numId w:val="2"/>
        </w:numPr>
        <w:jc w:val="both"/>
        <w:rPr>
          <w:rFonts w:ascii="Times New Roman" w:hAnsi="Times New Roman" w:cs="Times New Roman"/>
          <w:b/>
          <w:sz w:val="18"/>
          <w:szCs w:val="18"/>
        </w:rPr>
      </w:pPr>
      <w:r w:rsidRPr="000E7A77">
        <w:rPr>
          <w:rFonts w:ascii="Times New Roman" w:hAnsi="Times New Roman" w:cs="Times New Roman"/>
          <w:b/>
          <w:sz w:val="18"/>
          <w:szCs w:val="18"/>
        </w:rPr>
        <w:t>Постановление администрации № 133 от 27.11.2018 «О публичных слушаниях»</w:t>
      </w:r>
    </w:p>
    <w:p w:rsidR="00F25418" w:rsidRPr="000F1450" w:rsidRDefault="00F25418" w:rsidP="000F1450">
      <w:pPr>
        <w:pStyle w:val="a5"/>
        <w:numPr>
          <w:ilvl w:val="0"/>
          <w:numId w:val="2"/>
        </w:numPr>
        <w:rPr>
          <w:b/>
          <w:sz w:val="16"/>
          <w:szCs w:val="16"/>
        </w:rPr>
      </w:pPr>
      <w:r w:rsidRPr="000F1450">
        <w:rPr>
          <w:b/>
          <w:sz w:val="18"/>
          <w:szCs w:val="18"/>
        </w:rPr>
        <w:t>Проект решения Совета депутатов «</w:t>
      </w:r>
      <w:r w:rsidRPr="000F1450">
        <w:rPr>
          <w:b/>
          <w:sz w:val="16"/>
          <w:szCs w:val="16"/>
        </w:rPr>
        <w:t>О местном бюджете Новотроицкого сельсовета Северного района</w:t>
      </w:r>
      <w:r w:rsidR="000F1450">
        <w:rPr>
          <w:b/>
          <w:sz w:val="16"/>
          <w:szCs w:val="16"/>
        </w:rPr>
        <w:t xml:space="preserve"> </w:t>
      </w:r>
      <w:r w:rsidRPr="000F1450">
        <w:rPr>
          <w:b/>
          <w:sz w:val="16"/>
          <w:szCs w:val="16"/>
        </w:rPr>
        <w:t>Новосибирской области на 2019 год и плановый период 2020 и 2021 годов»</w:t>
      </w:r>
    </w:p>
    <w:p w:rsidR="000D37C9" w:rsidRPr="000E7A77" w:rsidRDefault="000D37C9" w:rsidP="005D688A">
      <w:pPr>
        <w:rPr>
          <w:b/>
        </w:rPr>
      </w:pP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АДМИНИСТРАЦИЯ</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НОВОТРОИЦКОГО СЕЛЬСОВЕТА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СЕВЕРНОГО РАЙОНА</w:t>
      </w:r>
    </w:p>
    <w:p w:rsidR="000B27B0" w:rsidRPr="000B27B0" w:rsidRDefault="000B27B0" w:rsidP="000E7A77">
      <w:pPr>
        <w:pStyle w:val="a4"/>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E7A77" w:rsidRDefault="000B27B0" w:rsidP="000E7A77">
      <w:pPr>
        <w:pStyle w:val="a4"/>
        <w:jc w:val="center"/>
        <w:rPr>
          <w:rFonts w:ascii="Times New Roman" w:hAnsi="Times New Roman" w:cs="Times New Roman"/>
          <w:b/>
          <w:sz w:val="16"/>
          <w:szCs w:val="16"/>
        </w:rPr>
      </w:pPr>
      <w:proofErr w:type="gramStart"/>
      <w:r w:rsidRPr="000B27B0">
        <w:rPr>
          <w:rFonts w:ascii="Times New Roman" w:hAnsi="Times New Roman" w:cs="Times New Roman"/>
          <w:b/>
          <w:sz w:val="16"/>
          <w:szCs w:val="16"/>
        </w:rPr>
        <w:t>П</w:t>
      </w:r>
      <w:proofErr w:type="gramEnd"/>
      <w:r w:rsidRPr="000B27B0">
        <w:rPr>
          <w:rFonts w:ascii="Times New Roman" w:hAnsi="Times New Roman" w:cs="Times New Roman"/>
          <w:b/>
          <w:sz w:val="16"/>
          <w:szCs w:val="16"/>
        </w:rPr>
        <w:t xml:space="preserve"> О С Т А Н О В Л Е Н И Е</w:t>
      </w:r>
    </w:p>
    <w:p w:rsidR="000B27B0" w:rsidRPr="000B27B0" w:rsidRDefault="000B27B0" w:rsidP="000E7A77">
      <w:pPr>
        <w:pStyle w:val="a4"/>
        <w:jc w:val="center"/>
        <w:rPr>
          <w:rFonts w:ascii="Times New Roman" w:hAnsi="Times New Roman" w:cs="Times New Roman"/>
          <w:sz w:val="16"/>
          <w:szCs w:val="16"/>
        </w:rPr>
      </w:pPr>
      <w:r w:rsidRPr="000B27B0">
        <w:rPr>
          <w:rFonts w:ascii="Times New Roman" w:hAnsi="Times New Roman" w:cs="Times New Roman"/>
          <w:sz w:val="16"/>
          <w:szCs w:val="16"/>
        </w:rPr>
        <w:t>26.11.2018                               с. Новотроицк                                              № 130</w:t>
      </w:r>
    </w:p>
    <w:p w:rsidR="000B27B0" w:rsidRPr="000E7A77" w:rsidRDefault="000B27B0" w:rsidP="000B27B0">
      <w:pPr>
        <w:jc w:val="center"/>
        <w:rPr>
          <w:b/>
          <w:bCs/>
          <w:sz w:val="16"/>
          <w:szCs w:val="16"/>
        </w:rPr>
      </w:pPr>
      <w:r w:rsidRPr="000E7A77">
        <w:rPr>
          <w:b/>
          <w:bCs/>
          <w:sz w:val="16"/>
          <w:szCs w:val="16"/>
        </w:rPr>
        <w:t xml:space="preserve">Об утверждении Порядка составления и ведения сводной бюджетной росписи местного бюджета Новотроицкого сельсовета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В соответствии со статьей 217.1 Бюджетного кодекса Российской Федерации в целях организации составления и ведения кассового плана по исполнению местного бюджета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ПОСТАНОВЛЯЕТ:</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1.Утвердить Порядок составления и ведения сводной бюджетной росписи местного бюджета Новотроицкого сельсовета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2.Признать утратившими силу: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2.1.Постановление администрации Новотроицкого сельсовета Северного района Новосибирской области от 30.03.2015 № 57 «Об утверждении Порядка составления и ведения сводной бюджетной </w:t>
      </w:r>
      <w:proofErr w:type="gramStart"/>
      <w:r w:rsidRPr="000B27B0">
        <w:rPr>
          <w:rFonts w:ascii="Times New Roman" w:hAnsi="Times New Roman" w:cs="Times New Roman"/>
          <w:sz w:val="16"/>
          <w:szCs w:val="16"/>
        </w:rPr>
        <w:t>росписи местного бюджета Новотроицкого сельсовета Северного района Новосибирской области</w:t>
      </w:r>
      <w:proofErr w:type="gramEnd"/>
      <w:r w:rsidRPr="000B27B0">
        <w:rPr>
          <w:rFonts w:ascii="Times New Roman" w:hAnsi="Times New Roman" w:cs="Times New Roman"/>
          <w:sz w:val="16"/>
          <w:szCs w:val="16"/>
        </w:rPr>
        <w:t xml:space="preserve"> и бюджетных росписей главных распорядителей средств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2.2.Постановление администрации Новотроицкого сельсовета Северного района новосибирской области от 30.03.2015 № 58 «Об утверждении Регламента составления и ведения сводной бюджетной росписи местного бюджета  и бюджетных росписей главных распорядителей средств местного бюджета (главных администраторов источников финансирования дефицита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3.Опубликовать настоящее постановление в периодическом печатном издании  и «Вестник Новотроицкого сельсовета» и разместить на официальном сайте администрации Северного района Новосибирской области в разделе «Поселение» </w:t>
      </w:r>
      <w:proofErr w:type="spellStart"/>
      <w:r w:rsidRPr="000B27B0">
        <w:rPr>
          <w:rFonts w:ascii="Times New Roman" w:hAnsi="Times New Roman" w:cs="Times New Roman"/>
          <w:sz w:val="16"/>
          <w:szCs w:val="16"/>
        </w:rPr>
        <w:t>Новотроицкий</w:t>
      </w:r>
      <w:proofErr w:type="spellEnd"/>
      <w:r w:rsidRPr="000B27B0">
        <w:rPr>
          <w:rFonts w:ascii="Times New Roman" w:hAnsi="Times New Roman" w:cs="Times New Roman"/>
          <w:sz w:val="16"/>
          <w:szCs w:val="16"/>
        </w:rPr>
        <w:t xml:space="preserve"> сельсовет.</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w:t>
      </w:r>
      <w:proofErr w:type="gramStart"/>
      <w:r w:rsidRPr="000B27B0">
        <w:rPr>
          <w:rFonts w:ascii="Times New Roman" w:hAnsi="Times New Roman" w:cs="Times New Roman"/>
          <w:sz w:val="16"/>
          <w:szCs w:val="16"/>
        </w:rPr>
        <w:t>Контроль за</w:t>
      </w:r>
      <w:proofErr w:type="gramEnd"/>
      <w:r w:rsidRPr="000B27B0">
        <w:rPr>
          <w:rFonts w:ascii="Times New Roman" w:hAnsi="Times New Roman" w:cs="Times New Roman"/>
          <w:sz w:val="16"/>
          <w:szCs w:val="16"/>
        </w:rPr>
        <w:t xml:space="preserve"> исполнением постановления оставляю за собой.</w:t>
      </w:r>
    </w:p>
    <w:p w:rsidR="000B27B0" w:rsidRPr="000B27B0" w:rsidRDefault="000B27B0" w:rsidP="000B27B0">
      <w:pPr>
        <w:pStyle w:val="a4"/>
        <w:jc w:val="both"/>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Глава Новотроицкого сельсовета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Северного района Новосибирской области </w:t>
      </w:r>
      <w:r w:rsidRPr="000B27B0">
        <w:rPr>
          <w:rFonts w:ascii="Times New Roman" w:hAnsi="Times New Roman" w:cs="Times New Roman"/>
          <w:sz w:val="16"/>
          <w:szCs w:val="16"/>
        </w:rPr>
        <w:tab/>
      </w:r>
      <w:r w:rsidRPr="000B27B0">
        <w:rPr>
          <w:rFonts w:ascii="Times New Roman" w:hAnsi="Times New Roman" w:cs="Times New Roman"/>
          <w:sz w:val="16"/>
          <w:szCs w:val="16"/>
        </w:rPr>
        <w:tab/>
        <w:t xml:space="preserve">        </w:t>
      </w:r>
      <w:r w:rsidRPr="000B27B0">
        <w:rPr>
          <w:rFonts w:ascii="Times New Roman" w:hAnsi="Times New Roman" w:cs="Times New Roman"/>
          <w:sz w:val="16"/>
          <w:szCs w:val="16"/>
        </w:rPr>
        <w:tab/>
        <w:t xml:space="preserve">           </w:t>
      </w:r>
      <w:proofErr w:type="spellStart"/>
      <w:r w:rsidRPr="000B27B0">
        <w:rPr>
          <w:rFonts w:ascii="Times New Roman" w:hAnsi="Times New Roman" w:cs="Times New Roman"/>
          <w:sz w:val="16"/>
          <w:szCs w:val="16"/>
        </w:rPr>
        <w:t>А.Д.Кочережко</w:t>
      </w:r>
      <w:proofErr w:type="spellEnd"/>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УТВЕРЖДЕН</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постановлением администрации</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Новотроицкого сельсовета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Северного района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lastRenderedPageBreak/>
        <w:t xml:space="preserve">                                                                       Новосибирской области</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от 26.11.2018 № 130</w:t>
      </w:r>
    </w:p>
    <w:p w:rsidR="000B27B0" w:rsidRPr="000B27B0" w:rsidRDefault="000B27B0" w:rsidP="000B27B0">
      <w:pPr>
        <w:pStyle w:val="a4"/>
        <w:jc w:val="right"/>
        <w:rPr>
          <w:rFonts w:ascii="Times New Roman" w:hAnsi="Times New Roman" w:cs="Times New Roman"/>
          <w:bCs/>
          <w:sz w:val="16"/>
          <w:szCs w:val="16"/>
        </w:rPr>
      </w:pPr>
    </w:p>
    <w:p w:rsidR="000B27B0" w:rsidRPr="000B27B0" w:rsidRDefault="000B27B0" w:rsidP="000B27B0">
      <w:pPr>
        <w:pStyle w:val="a4"/>
        <w:jc w:val="center"/>
        <w:rPr>
          <w:rFonts w:ascii="Times New Roman" w:hAnsi="Times New Roman" w:cs="Times New Roman"/>
          <w:bCs/>
          <w:sz w:val="16"/>
          <w:szCs w:val="16"/>
        </w:rPr>
      </w:pPr>
    </w:p>
    <w:p w:rsidR="000B27B0" w:rsidRPr="000B27B0" w:rsidRDefault="000B27B0" w:rsidP="000B27B0">
      <w:pPr>
        <w:pStyle w:val="ConsTitle"/>
        <w:ind w:left="708" w:firstLine="708"/>
        <w:jc w:val="center"/>
        <w:rPr>
          <w:rFonts w:ascii="Times New Roman" w:hAnsi="Times New Roman" w:cs="Times New Roman"/>
          <w:b w:val="0"/>
          <w:sz w:val="16"/>
          <w:szCs w:val="16"/>
        </w:rPr>
      </w:pPr>
      <w:r w:rsidRPr="000B27B0">
        <w:rPr>
          <w:rFonts w:ascii="Times New Roman" w:hAnsi="Times New Roman" w:cs="Times New Roman"/>
          <w:b w:val="0"/>
          <w:sz w:val="16"/>
          <w:szCs w:val="16"/>
        </w:rPr>
        <w:t>ПОРЯДОК</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составления и ведения сводной бюджетной росписи местного бюджета Новотроицкого сельсовета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I. Общие положения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1. </w:t>
      </w:r>
      <w:proofErr w:type="gramStart"/>
      <w:r w:rsidRPr="000B27B0">
        <w:rPr>
          <w:rFonts w:ascii="Times New Roman" w:hAnsi="Times New Roman" w:cs="Times New Roman"/>
          <w:sz w:val="16"/>
          <w:szCs w:val="16"/>
        </w:rPr>
        <w:t>Настоящий Порядок определяет правила составления и ведения сводной бюджетной росписи бюджета Новотроицкого сельсовета Северного района  Новосибирской области (далее соответственно – сводная бюджетная роспись, местный бюджет),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(распорядители) средств, главные администраторы источников) в целях организации исполнения местного бюджета по расходам и</w:t>
      </w:r>
      <w:proofErr w:type="gramEnd"/>
      <w:r w:rsidRPr="000B27B0">
        <w:rPr>
          <w:rFonts w:ascii="Times New Roman" w:hAnsi="Times New Roman" w:cs="Times New Roman"/>
          <w:sz w:val="16"/>
          <w:szCs w:val="16"/>
        </w:rPr>
        <w:t xml:space="preserve"> источникам финансирования дефицита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2. </w:t>
      </w:r>
      <w:proofErr w:type="gramStart"/>
      <w:r w:rsidRPr="000B27B0">
        <w:rPr>
          <w:rFonts w:ascii="Times New Roman" w:hAnsi="Times New Roman" w:cs="Times New Roman"/>
          <w:sz w:val="16"/>
          <w:szCs w:val="16"/>
        </w:rPr>
        <w:t>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roofErr w:type="gramEnd"/>
    </w:p>
    <w:p w:rsidR="000B27B0" w:rsidRPr="000B27B0" w:rsidRDefault="000B27B0" w:rsidP="000B27B0">
      <w:pPr>
        <w:pStyle w:val="a4"/>
        <w:jc w:val="center"/>
        <w:rPr>
          <w:rFonts w:ascii="Times New Roman" w:eastAsia="Calibri" w:hAnsi="Times New Roman" w:cs="Times New Roman"/>
          <w:sz w:val="16"/>
          <w:szCs w:val="16"/>
          <w:lang w:eastAsia="en-US"/>
        </w:rPr>
      </w:pPr>
      <w:r w:rsidRPr="000B27B0">
        <w:rPr>
          <w:rFonts w:ascii="Times New Roman" w:eastAsia="Calibri" w:hAnsi="Times New Roman" w:cs="Times New Roman"/>
          <w:sz w:val="16"/>
          <w:szCs w:val="16"/>
          <w:lang w:eastAsia="en-US"/>
        </w:rPr>
        <w:t>II. Составление и ведение сводной бюджетной росписи. Лимиты бюджетных обязательств</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1. Составление, утверждение сводной бюджетной росписи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и доведение ее показателей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3. Сводная бюджетная роспись составляется финансовым органом  Новотроицкого сельсовета Северного района Новосибирской области, либо уполномоченным сотрудником (далее – финансовый орган) на очередной финансовый год и плановый период по форме, согласно приложению № 1 к настоящему Порядку.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В состав сводной бюджетной росписи включаются: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 бюджетные ассигнования по расходам местного бюджета на очередной финансовый год и плановый период в разрезе: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главных распорядителей средств;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разделов, подразделов, целевых статей государственных и муниципальных программ и </w:t>
      </w:r>
      <w:proofErr w:type="spellStart"/>
      <w:r w:rsidRPr="000B27B0">
        <w:rPr>
          <w:rFonts w:ascii="Times New Roman" w:hAnsi="Times New Roman" w:cs="Times New Roman"/>
          <w:sz w:val="16"/>
          <w:szCs w:val="16"/>
        </w:rPr>
        <w:t>непрограммных</w:t>
      </w:r>
      <w:proofErr w:type="spellEnd"/>
      <w:r w:rsidRPr="000B27B0">
        <w:rPr>
          <w:rFonts w:ascii="Times New Roman" w:hAnsi="Times New Roman" w:cs="Times New Roman"/>
          <w:sz w:val="16"/>
          <w:szCs w:val="16"/>
        </w:rPr>
        <w:t xml:space="preserve"> направлений деятельности;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групп и подгрупп </w:t>
      </w:r>
      <w:proofErr w:type="gramStart"/>
      <w:r w:rsidRPr="000B27B0">
        <w:rPr>
          <w:rFonts w:ascii="Times New Roman" w:hAnsi="Times New Roman" w:cs="Times New Roman"/>
          <w:sz w:val="16"/>
          <w:szCs w:val="16"/>
        </w:rPr>
        <w:t>видов расходов классификации расходов местного бюджета</w:t>
      </w:r>
      <w:proofErr w:type="gramEnd"/>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 Утверждение сводной бюджетной росписи осуществляется руководителем финансового органа Новотроицкого сельсовета Северного района Новосибирской области  до начала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 Утвержденные показатели сводной бюджетной росписи доводятся финансовым органом до начала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7. Утвержденная сводная бюджетная роспись подлежит размещению                         на официальном сайте администрации Северного района Новосибирской области в разделе «Поселение» не позднее15января очередного финансового года.</w:t>
      </w:r>
    </w:p>
    <w:p w:rsidR="000B27B0" w:rsidRPr="000B27B0" w:rsidRDefault="000B27B0" w:rsidP="000B27B0">
      <w:pPr>
        <w:pStyle w:val="a4"/>
        <w:jc w:val="center"/>
        <w:rPr>
          <w:rFonts w:ascii="Times New Roman" w:eastAsia="Calibri" w:hAnsi="Times New Roman" w:cs="Times New Roman"/>
          <w:sz w:val="16"/>
          <w:szCs w:val="16"/>
          <w:lang w:eastAsia="en-US"/>
        </w:rPr>
      </w:pPr>
      <w:r w:rsidRPr="000B27B0">
        <w:rPr>
          <w:rFonts w:ascii="Times New Roman" w:eastAsia="Calibri" w:hAnsi="Times New Roman" w:cs="Times New Roman"/>
          <w:sz w:val="16"/>
          <w:szCs w:val="16"/>
          <w:lang w:eastAsia="en-US"/>
        </w:rPr>
        <w:t xml:space="preserve">2. Формирование, утверждение и доведение </w:t>
      </w:r>
      <w:r w:rsidRPr="000B27B0">
        <w:rPr>
          <w:rFonts w:ascii="Times New Roman" w:hAnsi="Times New Roman" w:cs="Times New Roman"/>
          <w:sz w:val="16"/>
          <w:szCs w:val="16"/>
        </w:rPr>
        <w:t>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8. Лимиты бюджетных обязательств составляются финансовым органом по форме согласно приложению № 4 к настоящему Порядку в разрезе: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главных распорядителей средств;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разделов, подразделов, целевых статей государственных и муниципальных программ и </w:t>
      </w:r>
      <w:proofErr w:type="spellStart"/>
      <w:r w:rsidRPr="000B27B0">
        <w:rPr>
          <w:rFonts w:ascii="Times New Roman" w:hAnsi="Times New Roman" w:cs="Times New Roman"/>
          <w:sz w:val="16"/>
          <w:szCs w:val="16"/>
        </w:rPr>
        <w:t>непрограммных</w:t>
      </w:r>
      <w:proofErr w:type="spellEnd"/>
      <w:r w:rsidRPr="000B27B0">
        <w:rPr>
          <w:rFonts w:ascii="Times New Roman" w:hAnsi="Times New Roman" w:cs="Times New Roman"/>
          <w:sz w:val="16"/>
          <w:szCs w:val="16"/>
        </w:rPr>
        <w:t xml:space="preserve"> направлений деятельности;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групп, подгрупп и элементов </w:t>
      </w:r>
      <w:proofErr w:type="gramStart"/>
      <w:r w:rsidRPr="000B27B0">
        <w:rPr>
          <w:rFonts w:ascii="Times New Roman" w:hAnsi="Times New Roman" w:cs="Times New Roman"/>
          <w:sz w:val="16"/>
          <w:szCs w:val="16"/>
        </w:rPr>
        <w:t>видов расходов классификации расходов местного бюджета</w:t>
      </w:r>
      <w:proofErr w:type="gramEnd"/>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9. Формирование лимитов бюджетных обязательств осуществляется                             в разрезе кодов классификации расходов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10. До начала очередного финансового года руководителем</w:t>
      </w:r>
      <w:r w:rsidRPr="000B27B0">
        <w:rPr>
          <w:rFonts w:ascii="Times New Roman" w:hAnsi="Times New Roman" w:cs="Times New Roman"/>
          <w:sz w:val="16"/>
          <w:szCs w:val="16"/>
        </w:rPr>
        <w:tab/>
        <w:t>финансового органа Новотроицкого сельсовета Северного района Новосибирской области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0B27B0" w:rsidRPr="000B27B0" w:rsidRDefault="000B27B0" w:rsidP="000B27B0">
      <w:pPr>
        <w:pStyle w:val="a4"/>
        <w:jc w:val="both"/>
        <w:rPr>
          <w:rFonts w:ascii="Times New Roman" w:hAnsi="Times New Roman" w:cs="Times New Roman"/>
          <w:sz w:val="16"/>
          <w:szCs w:val="16"/>
          <w:u w:val="single"/>
        </w:rPr>
      </w:pPr>
      <w:r w:rsidRPr="000B27B0">
        <w:rPr>
          <w:rFonts w:ascii="Times New Roman" w:hAnsi="Times New Roman" w:cs="Times New Roman"/>
          <w:sz w:val="16"/>
          <w:szCs w:val="16"/>
        </w:rPr>
        <w:t xml:space="preserve">    11. До начала очередного финансового года не утверждаются лимиты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по расходам бюджета, финансовое обеспечение которых осуществляется при выполнении условий, предусмотренных Решением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2) по расходам бюджета на исполнение принятых в соответствии с решением о местном бюджете расходных обязательств, в целях </w:t>
      </w:r>
      <w:proofErr w:type="spellStart"/>
      <w:r w:rsidRPr="000B27B0">
        <w:rPr>
          <w:rFonts w:ascii="Times New Roman" w:hAnsi="Times New Roman" w:cs="Times New Roman"/>
          <w:sz w:val="16"/>
          <w:szCs w:val="16"/>
        </w:rPr>
        <w:t>софинансирования</w:t>
      </w:r>
      <w:proofErr w:type="spellEnd"/>
      <w:r w:rsidRPr="000B27B0">
        <w:rPr>
          <w:rFonts w:ascii="Times New Roman" w:hAnsi="Times New Roman" w:cs="Times New Roman"/>
          <w:sz w:val="16"/>
          <w:szCs w:val="16"/>
        </w:rPr>
        <w:t xml:space="preserve"> которых бюджету предоставляются целевые межбюджетные трансферты из бюджета другого уровня;</w:t>
      </w:r>
    </w:p>
    <w:p w:rsidR="000B27B0" w:rsidRPr="000B27B0" w:rsidRDefault="000B27B0" w:rsidP="000B27B0">
      <w:pPr>
        <w:pStyle w:val="a4"/>
        <w:jc w:val="both"/>
        <w:rPr>
          <w:rFonts w:ascii="Times New Roman" w:hAnsi="Times New Roman" w:cs="Times New Roman"/>
          <w:color w:val="0D0D0D" w:themeColor="text1" w:themeTint="F2"/>
          <w:sz w:val="16"/>
          <w:szCs w:val="16"/>
        </w:rPr>
      </w:pPr>
      <w:r w:rsidRPr="000B27B0">
        <w:rPr>
          <w:rFonts w:ascii="Times New Roman" w:hAnsi="Times New Roman" w:cs="Times New Roman"/>
          <w:sz w:val="16"/>
          <w:szCs w:val="16"/>
        </w:rPr>
        <w:t xml:space="preserve">3) по расходам местного бюджета, осуществляемых за счет МБТ из областного бюджета, заблокированных главным распорядителем средств областного бюджета и доведение лимитов бюджетных обязательств, по которым осуществляется в соответствии с решением главного распорядителя средств областного бюджета.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w:t>
      </w:r>
      <w:proofErr w:type="gramStart"/>
      <w:r w:rsidRPr="000B27B0">
        <w:rPr>
          <w:rFonts w:ascii="Times New Roman" w:hAnsi="Times New Roman" w:cs="Times New Roman"/>
          <w:sz w:val="16"/>
          <w:szCs w:val="16"/>
        </w:rPr>
        <w:t>дств св</w:t>
      </w:r>
      <w:proofErr w:type="gramEnd"/>
      <w:r w:rsidRPr="000B27B0">
        <w:rPr>
          <w:rFonts w:ascii="Times New Roman" w:hAnsi="Times New Roman" w:cs="Times New Roman"/>
          <w:sz w:val="16"/>
          <w:szCs w:val="16"/>
        </w:rPr>
        <w:t>едений, подтверждающих выполнение соответствующих условий, предусмотренных Решением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color w:val="0D0D0D" w:themeColor="text1" w:themeTint="F2"/>
          <w:sz w:val="16"/>
          <w:szCs w:val="16"/>
        </w:rPr>
        <w:t xml:space="preserve">      13. </w:t>
      </w:r>
      <w:proofErr w:type="gramStart"/>
      <w:r w:rsidRPr="000B27B0">
        <w:rPr>
          <w:rFonts w:ascii="Times New Roman" w:hAnsi="Times New Roman" w:cs="Times New Roman"/>
          <w:sz w:val="16"/>
          <w:szCs w:val="16"/>
        </w:rPr>
        <w:t xml:space="preserve">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долю </w:t>
      </w:r>
      <w:proofErr w:type="spellStart"/>
      <w:r w:rsidRPr="000B27B0">
        <w:rPr>
          <w:rFonts w:ascii="Times New Roman" w:hAnsi="Times New Roman" w:cs="Times New Roman"/>
          <w:sz w:val="16"/>
          <w:szCs w:val="16"/>
        </w:rPr>
        <w:t>софинансирования</w:t>
      </w:r>
      <w:proofErr w:type="spellEnd"/>
      <w:r w:rsidRPr="000B27B0">
        <w:rPr>
          <w:rFonts w:ascii="Times New Roman" w:hAnsi="Times New Roman" w:cs="Times New Roman"/>
          <w:sz w:val="16"/>
          <w:szCs w:val="16"/>
        </w:rPr>
        <w:t xml:space="preserve"> расходного обязательства из федерального бюджета или областного бюджета,  и (или) заключения главным распорядителем средств соглашения с областным органом государственной власти о предоставлении указанного</w:t>
      </w:r>
      <w:proofErr w:type="gramEnd"/>
      <w:r w:rsidRPr="000B27B0">
        <w:rPr>
          <w:rFonts w:ascii="Times New Roman" w:hAnsi="Times New Roman" w:cs="Times New Roman"/>
          <w:sz w:val="16"/>
          <w:szCs w:val="16"/>
        </w:rPr>
        <w:t xml:space="preserve"> межбюджетного трансферта.</w:t>
      </w:r>
    </w:p>
    <w:p w:rsidR="000B27B0" w:rsidRPr="000B27B0" w:rsidRDefault="000B27B0" w:rsidP="000B27B0">
      <w:pPr>
        <w:pStyle w:val="a4"/>
        <w:jc w:val="both"/>
        <w:rPr>
          <w:rFonts w:ascii="Times New Roman" w:hAnsi="Times New Roman" w:cs="Times New Roman"/>
          <w:color w:val="0D0D0D" w:themeColor="text1" w:themeTint="F2"/>
          <w:sz w:val="16"/>
          <w:szCs w:val="16"/>
        </w:rPr>
      </w:pPr>
      <w:r w:rsidRPr="000B27B0">
        <w:rPr>
          <w:rFonts w:ascii="Times New Roman" w:hAnsi="Times New Roman" w:cs="Times New Roman"/>
          <w:color w:val="0D0D0D" w:themeColor="text1" w:themeTint="F2"/>
          <w:sz w:val="16"/>
          <w:szCs w:val="16"/>
        </w:rPr>
        <w:t xml:space="preserve">      14. </w:t>
      </w:r>
      <w:r w:rsidRPr="000B27B0">
        <w:rPr>
          <w:rFonts w:ascii="Times New Roman" w:hAnsi="Times New Roman" w:cs="Times New Roman"/>
          <w:sz w:val="16"/>
          <w:szCs w:val="16"/>
        </w:rPr>
        <w:t xml:space="preserve">Лимиты бюджетных обязательств, указанные в подпункте 3 пункта 11 настоящего Порядка (дополнительно заблокированные лимиты бюджетных обязательств), </w:t>
      </w:r>
      <w:r w:rsidRPr="000B27B0">
        <w:rPr>
          <w:rFonts w:ascii="Times New Roman" w:hAnsi="Times New Roman" w:cs="Times New Roman"/>
          <w:color w:val="0D0D0D" w:themeColor="text1" w:themeTint="F2"/>
          <w:sz w:val="16"/>
          <w:szCs w:val="16"/>
        </w:rPr>
        <w:t>утверждаются в течение десяти рабочих дней со дня принятия соответствующего решения исполнительного органа муниципального образования.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15.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3. Ведение сводной бюджетной росписи и изменение лимитов бюджетных обязательств</w:t>
      </w:r>
    </w:p>
    <w:p w:rsidR="000B27B0" w:rsidRPr="000B27B0" w:rsidRDefault="000B27B0" w:rsidP="000B27B0">
      <w:pPr>
        <w:pStyle w:val="a4"/>
        <w:jc w:val="both"/>
        <w:rPr>
          <w:rFonts w:ascii="Times New Roman" w:eastAsia="Calibri" w:hAnsi="Times New Roman" w:cs="Times New Roman"/>
          <w:sz w:val="16"/>
          <w:szCs w:val="16"/>
          <w:lang w:eastAsia="en-US"/>
        </w:rPr>
      </w:pPr>
      <w:r w:rsidRPr="000B27B0">
        <w:rPr>
          <w:rFonts w:ascii="Times New Roman" w:hAnsi="Times New Roman" w:cs="Times New Roman"/>
          <w:sz w:val="16"/>
          <w:szCs w:val="16"/>
        </w:rPr>
        <w:lastRenderedPageBreak/>
        <w:t xml:space="preserve">    16. </w:t>
      </w:r>
      <w:r w:rsidRPr="000B27B0">
        <w:rPr>
          <w:rFonts w:ascii="Times New Roman" w:eastAsia="Calibri" w:hAnsi="Times New Roman" w:cs="Times New Roman"/>
          <w:sz w:val="16"/>
          <w:szCs w:val="16"/>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Без внесения изменений в Решение о местном бюджете изменения в сводную </w:t>
      </w:r>
      <w:r w:rsidRPr="000B27B0">
        <w:rPr>
          <w:rFonts w:ascii="Times New Roman" w:eastAsia="Calibri" w:hAnsi="Times New Roman" w:cs="Times New Roman"/>
          <w:sz w:val="16"/>
          <w:szCs w:val="16"/>
          <w:lang w:eastAsia="en-US"/>
        </w:rPr>
        <w:t xml:space="preserve">бюджетную роспись </w:t>
      </w:r>
      <w:r w:rsidRPr="000B27B0">
        <w:rPr>
          <w:rFonts w:ascii="Times New Roman" w:hAnsi="Times New Roman" w:cs="Times New Roman"/>
          <w:sz w:val="16"/>
          <w:szCs w:val="16"/>
        </w:rPr>
        <w:t>финансовым органом вносятся: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 основаниям, установленным бюджетным законодательством Российской Федерации;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 дополнительным основаниям, предусмотренным Решением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17.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18.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19.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0B27B0" w:rsidRPr="000B27B0" w:rsidRDefault="000B27B0" w:rsidP="000B27B0">
      <w:pPr>
        <w:pStyle w:val="a4"/>
        <w:jc w:val="both"/>
        <w:rPr>
          <w:rFonts w:ascii="Times New Roman" w:hAnsi="Times New Roman" w:cs="Times New Roman"/>
          <w:sz w:val="16"/>
          <w:szCs w:val="16"/>
        </w:rPr>
      </w:pPr>
      <w:bookmarkStart w:id="0" w:name="Par4"/>
      <w:bookmarkEnd w:id="0"/>
      <w:r w:rsidRPr="000B27B0">
        <w:rPr>
          <w:rFonts w:ascii="Times New Roman" w:hAnsi="Times New Roman" w:cs="Times New Roman"/>
          <w:sz w:val="16"/>
          <w:szCs w:val="16"/>
        </w:rPr>
        <w:t xml:space="preserve">   20.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19</w:t>
      </w:r>
      <w:r w:rsidRPr="000B27B0">
        <w:rPr>
          <w:rFonts w:ascii="Times New Roman" w:hAnsi="Times New Roman" w:cs="Times New Roman"/>
          <w:sz w:val="16"/>
          <w:szCs w:val="16"/>
        </w:rPr>
        <w:tab/>
        <w:t xml:space="preserve"> настоящего Порядка, осуществляет доведение до главных распорядителей средств и (или) главных администраторов источников уведомления: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об изменении бюджетных ассигнований по источникам финансирования дефицита местного бюджета – по форме согласно приложению № 8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21.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Новотроицкого сельсовета Северного района Новосибирской области  устанавливающих расходные обязательства Новотроицкого сельсовета Северного района Новосибирской области, доведение соответствующих лимитов бюджетных обязательств осуществляется только после вступления в силу указанных правовых актов.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22.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в показатели сводной бюджетной росписи, которое включает:</w:t>
      </w:r>
    </w:p>
    <w:p w:rsidR="000B27B0" w:rsidRPr="000B27B0" w:rsidRDefault="000B27B0" w:rsidP="000B27B0">
      <w:pPr>
        <w:pStyle w:val="ConsPlusNormal0"/>
        <w:spacing w:before="200"/>
        <w:ind w:firstLine="540"/>
        <w:jc w:val="both"/>
        <w:rPr>
          <w:b w:val="0"/>
          <w:sz w:val="16"/>
          <w:szCs w:val="16"/>
        </w:rPr>
      </w:pPr>
      <w:r w:rsidRPr="000B27B0">
        <w:rPr>
          <w:b w:val="0"/>
          <w:sz w:val="16"/>
          <w:szCs w:val="16"/>
        </w:rPr>
        <w:t>1) подготовленное предложение</w:t>
      </w:r>
      <w:r w:rsidRPr="000B27B0">
        <w:rPr>
          <w:b w:val="0"/>
          <w:i/>
          <w:sz w:val="16"/>
          <w:szCs w:val="16"/>
        </w:rPr>
        <w:t xml:space="preserve"> </w:t>
      </w:r>
      <w:r w:rsidRPr="000B27B0">
        <w:rPr>
          <w:b w:val="0"/>
          <w:sz w:val="16"/>
          <w:szCs w:val="16"/>
        </w:rPr>
        <w:t>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 расчеты и обоснования предлагаемых изменений;</w:t>
      </w:r>
    </w:p>
    <w:p w:rsidR="000B27B0" w:rsidRPr="000B27B0" w:rsidRDefault="000B27B0" w:rsidP="000B27B0">
      <w:pPr>
        <w:pStyle w:val="ConsPlusNormal0"/>
        <w:spacing w:before="200"/>
        <w:ind w:firstLine="540"/>
        <w:jc w:val="both"/>
        <w:rPr>
          <w:b w:val="0"/>
          <w:sz w:val="16"/>
          <w:szCs w:val="16"/>
        </w:rPr>
      </w:pPr>
      <w:r w:rsidRPr="000B27B0">
        <w:rPr>
          <w:b w:val="0"/>
          <w:sz w:val="16"/>
          <w:szCs w:val="16"/>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Новотроицкого сельсовета Северного района Новосибирской области);</w:t>
      </w:r>
    </w:p>
    <w:p w:rsidR="000B27B0" w:rsidRPr="000B27B0" w:rsidRDefault="000B27B0" w:rsidP="000B27B0">
      <w:pPr>
        <w:pStyle w:val="ConsPlusNormal0"/>
        <w:spacing w:before="200"/>
        <w:ind w:firstLine="540"/>
        <w:jc w:val="both"/>
        <w:rPr>
          <w:b w:val="0"/>
          <w:sz w:val="16"/>
          <w:szCs w:val="16"/>
        </w:rPr>
      </w:pPr>
      <w:proofErr w:type="gramStart"/>
      <w:r w:rsidRPr="000B27B0">
        <w:rPr>
          <w:b w:val="0"/>
          <w:sz w:val="16"/>
          <w:szCs w:val="16"/>
        </w:rPr>
        <w:t>4) 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администрации о выделении средств из резервного фонда Новотроицкого сельсовета Северного района Новосибирской области, судебных актов, исполнительных документов.</w:t>
      </w:r>
      <w:proofErr w:type="gramEnd"/>
    </w:p>
    <w:p w:rsidR="000B27B0" w:rsidRPr="000B27B0" w:rsidRDefault="000B27B0" w:rsidP="000B27B0">
      <w:pPr>
        <w:pStyle w:val="ConsPlusNormal0"/>
        <w:spacing w:before="200"/>
        <w:ind w:firstLine="540"/>
        <w:jc w:val="both"/>
        <w:rPr>
          <w:b w:val="0"/>
          <w:sz w:val="16"/>
          <w:szCs w:val="16"/>
        </w:rPr>
      </w:pPr>
      <w:bookmarkStart w:id="1" w:name="Par122"/>
      <w:bookmarkEnd w:id="1"/>
      <w:r w:rsidRPr="000B27B0">
        <w:rPr>
          <w:b w:val="0"/>
          <w:sz w:val="16"/>
          <w:szCs w:val="16"/>
        </w:rPr>
        <w:t xml:space="preserve">23. 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осуществляется проверка поступившего предложения с прилагаемыми материалами </w:t>
      </w:r>
      <w:proofErr w:type="gramStart"/>
      <w:r w:rsidRPr="000B27B0">
        <w:rPr>
          <w:b w:val="0"/>
          <w:sz w:val="16"/>
          <w:szCs w:val="16"/>
        </w:rPr>
        <w:t>на</w:t>
      </w:r>
      <w:proofErr w:type="gramEnd"/>
      <w:r w:rsidRPr="000B27B0">
        <w:rPr>
          <w:b w:val="0"/>
          <w:sz w:val="16"/>
          <w:szCs w:val="16"/>
        </w:rPr>
        <w:t>:</w:t>
      </w:r>
    </w:p>
    <w:p w:rsidR="000B27B0" w:rsidRPr="000B27B0" w:rsidRDefault="000B27B0" w:rsidP="000B27B0">
      <w:pPr>
        <w:pStyle w:val="ConsPlusNormal0"/>
        <w:spacing w:before="200"/>
        <w:ind w:firstLine="540"/>
        <w:jc w:val="both"/>
        <w:rPr>
          <w:b w:val="0"/>
          <w:sz w:val="16"/>
          <w:szCs w:val="16"/>
        </w:rPr>
      </w:pPr>
      <w:r w:rsidRPr="000B27B0">
        <w:rPr>
          <w:b w:val="0"/>
          <w:sz w:val="16"/>
          <w:szCs w:val="16"/>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 правильность применения бюджетной классификации Российской Федерации;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3) полноту и достоверность представленной информации;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24. 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8"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Pr="000B27B0">
          <w:rPr>
            <w:rStyle w:val="a7"/>
            <w:b w:val="0"/>
            <w:sz w:val="16"/>
            <w:szCs w:val="16"/>
          </w:rPr>
          <w:t>2</w:t>
        </w:r>
      </w:hyperlink>
      <w:r w:rsidRPr="000B27B0">
        <w:rPr>
          <w:rStyle w:val="a7"/>
          <w:b w:val="0"/>
          <w:sz w:val="16"/>
          <w:szCs w:val="16"/>
        </w:rPr>
        <w:t>3</w:t>
      </w:r>
      <w:r w:rsidRPr="000B27B0">
        <w:rPr>
          <w:b w:val="0"/>
          <w:sz w:val="16"/>
          <w:szCs w:val="16"/>
        </w:rPr>
        <w:t xml:space="preserve"> настоящего Порядка.</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25. 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26.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w:t>
      </w:r>
      <w:hyperlink r:id="rId9" w:anchor="Par1040" w:tooltip="                               Уведомление N" w:history="1">
        <w:r w:rsidRPr="000B27B0">
          <w:rPr>
            <w:rStyle w:val="a7"/>
            <w:b w:val="0"/>
            <w:color w:val="000000" w:themeColor="text1"/>
            <w:sz w:val="16"/>
            <w:szCs w:val="16"/>
          </w:rPr>
          <w:t>Уведомление</w:t>
        </w:r>
      </w:hyperlink>
      <w:r w:rsidRPr="000B27B0">
        <w:rPr>
          <w:b w:val="0"/>
          <w:sz w:val="16"/>
          <w:szCs w:val="16"/>
        </w:rPr>
        <w:t xml:space="preserve"> об изменении бюджетных ассигнований и </w:t>
      </w:r>
      <w:hyperlink r:id="rId10" w:anchor="Par1131" w:tooltip="                               Уведомление N" w:history="1">
        <w:r w:rsidRPr="000B27B0">
          <w:rPr>
            <w:rStyle w:val="a7"/>
            <w:b w:val="0"/>
            <w:color w:val="000000" w:themeColor="text1"/>
            <w:sz w:val="16"/>
            <w:szCs w:val="16"/>
          </w:rPr>
          <w:t>Уведомление</w:t>
        </w:r>
      </w:hyperlink>
      <w:r w:rsidRPr="000B27B0">
        <w:rPr>
          <w:b w:val="0"/>
          <w:sz w:val="16"/>
          <w:szCs w:val="16"/>
        </w:rPr>
        <w:t xml:space="preserve"> об изменении лимитов бюджетных обязательств.</w:t>
      </w:r>
    </w:p>
    <w:p w:rsidR="000B27B0" w:rsidRPr="000B27B0" w:rsidRDefault="000B27B0" w:rsidP="000B27B0">
      <w:pPr>
        <w:pStyle w:val="ConsPlusNormal0"/>
        <w:spacing w:before="200"/>
        <w:ind w:firstLine="540"/>
        <w:jc w:val="both"/>
        <w:rPr>
          <w:b w:val="0"/>
          <w:sz w:val="16"/>
          <w:szCs w:val="16"/>
        </w:rPr>
      </w:pPr>
      <w:r w:rsidRPr="000B27B0">
        <w:rPr>
          <w:b w:val="0"/>
          <w:sz w:val="16"/>
          <w:szCs w:val="16"/>
        </w:rPr>
        <w:lastRenderedPageBreak/>
        <w:t xml:space="preserve">27. В случае принятия финансовым органом </w:t>
      </w:r>
      <w:proofErr w:type="gramStart"/>
      <w:r w:rsidRPr="000B27B0">
        <w:rPr>
          <w:b w:val="0"/>
          <w:sz w:val="16"/>
          <w:szCs w:val="16"/>
        </w:rPr>
        <w:t>решения</w:t>
      </w:r>
      <w:proofErr w:type="gramEnd"/>
      <w:r w:rsidRPr="000B27B0">
        <w:rPr>
          <w:b w:val="0"/>
          <w:sz w:val="16"/>
          <w:szCs w:val="16"/>
        </w:rPr>
        <w:t xml:space="preserve">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28. Главный распорядитель сре</w:t>
      </w:r>
      <w:proofErr w:type="gramStart"/>
      <w:r w:rsidRPr="000B27B0">
        <w:rPr>
          <w:b w:val="0"/>
          <w:sz w:val="16"/>
          <w:szCs w:val="16"/>
        </w:rPr>
        <w:t>дств в т</w:t>
      </w:r>
      <w:proofErr w:type="gramEnd"/>
      <w:r w:rsidRPr="000B27B0">
        <w:rPr>
          <w:b w:val="0"/>
          <w:sz w:val="16"/>
          <w:szCs w:val="16"/>
        </w:rPr>
        <w:t xml:space="preserve">ечение двух рабочих дней доводит </w:t>
      </w:r>
      <w:hyperlink r:id="rId11" w:anchor="Par1040" w:tooltip="                               Уведомление N" w:history="1">
        <w:r w:rsidRPr="000B27B0">
          <w:rPr>
            <w:rStyle w:val="a7"/>
            <w:b w:val="0"/>
            <w:color w:val="000000" w:themeColor="text1"/>
            <w:sz w:val="16"/>
            <w:szCs w:val="16"/>
          </w:rPr>
          <w:t>Уведомления</w:t>
        </w:r>
      </w:hyperlink>
      <w:r w:rsidRPr="000B27B0">
        <w:rPr>
          <w:b w:val="0"/>
          <w:sz w:val="16"/>
          <w:szCs w:val="16"/>
        </w:rPr>
        <w:t xml:space="preserve">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29. </w:t>
      </w:r>
      <w:proofErr w:type="gramStart"/>
      <w:r w:rsidRPr="000B27B0">
        <w:rPr>
          <w:b w:val="0"/>
          <w:sz w:val="16"/>
          <w:szCs w:val="16"/>
        </w:rPr>
        <w:t>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w:t>
      </w:r>
      <w:r w:rsidRPr="000B27B0">
        <w:rPr>
          <w:b w:val="0"/>
          <w:i/>
          <w:sz w:val="16"/>
          <w:szCs w:val="16"/>
        </w:rPr>
        <w:t xml:space="preserve"> </w:t>
      </w:r>
      <w:r w:rsidRPr="000B27B0">
        <w:rPr>
          <w:b w:val="0"/>
          <w:sz w:val="16"/>
          <w:szCs w:val="16"/>
        </w:rPr>
        <w:t>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roofErr w:type="gramEnd"/>
    </w:p>
    <w:p w:rsidR="000B27B0" w:rsidRPr="000B27B0" w:rsidRDefault="000B27B0" w:rsidP="000B27B0">
      <w:pPr>
        <w:pStyle w:val="ConsPlusNormal0"/>
        <w:spacing w:before="200"/>
        <w:ind w:firstLine="540"/>
        <w:jc w:val="both"/>
        <w:rPr>
          <w:b w:val="0"/>
          <w:sz w:val="16"/>
          <w:szCs w:val="16"/>
        </w:rPr>
      </w:pPr>
      <w:proofErr w:type="gramStart"/>
      <w:r w:rsidRPr="000B27B0">
        <w:rPr>
          <w:b w:val="0"/>
          <w:sz w:val="16"/>
          <w:szCs w:val="16"/>
        </w:rPr>
        <w:t>1) 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roofErr w:type="gramEnd"/>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2) </w:t>
      </w:r>
      <w:hyperlink r:id="rId12"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0B27B0">
          <w:rPr>
            <w:rStyle w:val="a7"/>
            <w:b w:val="0"/>
            <w:sz w:val="16"/>
            <w:szCs w:val="16"/>
          </w:rPr>
          <w:t>уведомления</w:t>
        </w:r>
      </w:hyperlink>
      <w:r w:rsidRPr="000B27B0">
        <w:rPr>
          <w:b w:val="0"/>
          <w:sz w:val="16"/>
          <w:szCs w:val="16"/>
        </w:rPr>
        <w:t xml:space="preserve"> по расчетам между бюджетами (код формы по ОКУД 0504817);</w:t>
      </w:r>
    </w:p>
    <w:p w:rsidR="000B27B0" w:rsidRPr="000B27B0" w:rsidRDefault="000B27B0" w:rsidP="000B27B0">
      <w:pPr>
        <w:pStyle w:val="ConsPlusNormal0"/>
        <w:spacing w:before="200"/>
        <w:ind w:firstLine="540"/>
        <w:jc w:val="both"/>
        <w:rPr>
          <w:b w:val="0"/>
          <w:sz w:val="16"/>
          <w:szCs w:val="16"/>
        </w:rPr>
      </w:pPr>
      <w:r w:rsidRPr="000B27B0">
        <w:rPr>
          <w:b w:val="0"/>
          <w:sz w:val="16"/>
          <w:szCs w:val="16"/>
        </w:rPr>
        <w:t>3) нормативных правовых актов субъекта Федерации, устанавливающих распределение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 бюджете.</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30. </w:t>
      </w:r>
      <w:proofErr w:type="gramStart"/>
      <w:r w:rsidRPr="000B27B0">
        <w:rPr>
          <w:b w:val="0"/>
          <w:sz w:val="16"/>
          <w:szCs w:val="16"/>
        </w:rPr>
        <w:t>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муниципального имущества, в финансовый орган дополнительно к предложению о внесении изменений в показатели сводной бюджетной росписи и лимиты</w:t>
      </w:r>
      <w:proofErr w:type="gramEnd"/>
      <w:r w:rsidRPr="000B27B0">
        <w:rPr>
          <w:b w:val="0"/>
          <w:sz w:val="16"/>
          <w:szCs w:val="16"/>
        </w:rPr>
        <w:t xml:space="preserve"> бюджетных обязатель</w:t>
      </w:r>
      <w:proofErr w:type="gramStart"/>
      <w:r w:rsidRPr="000B27B0">
        <w:rPr>
          <w:b w:val="0"/>
          <w:sz w:val="16"/>
          <w:szCs w:val="16"/>
        </w:rPr>
        <w:t>ств пр</w:t>
      </w:r>
      <w:proofErr w:type="gramEnd"/>
      <w:r w:rsidRPr="000B27B0">
        <w:rPr>
          <w:b w:val="0"/>
          <w:sz w:val="16"/>
          <w:szCs w:val="16"/>
        </w:rPr>
        <w:t xml:space="preserve">едставляется </w:t>
      </w:r>
      <w:hyperlink r:id="rId13" w:anchor="Par1455" w:tooltip="Акт" w:history="1">
        <w:r w:rsidRPr="000B27B0">
          <w:rPr>
            <w:rStyle w:val="a7"/>
            <w:b w:val="0"/>
            <w:sz w:val="16"/>
            <w:szCs w:val="16"/>
          </w:rPr>
          <w:t>Акт</w:t>
        </w:r>
      </w:hyperlink>
      <w:r w:rsidRPr="000B27B0">
        <w:rPr>
          <w:b w:val="0"/>
          <w:sz w:val="16"/>
          <w:szCs w:val="16"/>
        </w:rPr>
        <w:t xml:space="preserve"> приемки-передачи бюджетных ассигнований, лимитов бюджетных обязательств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31. </w:t>
      </w:r>
      <w:proofErr w:type="gramStart"/>
      <w:r w:rsidRPr="000B27B0">
        <w:rPr>
          <w:b w:val="0"/>
          <w:sz w:val="16"/>
          <w:szCs w:val="16"/>
        </w:rPr>
        <w:t>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roofErr w:type="gramEnd"/>
    </w:p>
    <w:p w:rsidR="000B27B0" w:rsidRPr="000B27B0" w:rsidRDefault="000B27B0" w:rsidP="000B27B0">
      <w:pPr>
        <w:pStyle w:val="ConsPlusNormal0"/>
        <w:spacing w:before="200"/>
        <w:ind w:firstLine="540"/>
        <w:jc w:val="both"/>
        <w:rPr>
          <w:b w:val="0"/>
          <w:sz w:val="16"/>
          <w:szCs w:val="16"/>
        </w:rPr>
      </w:pPr>
      <w:r w:rsidRPr="000B27B0">
        <w:rPr>
          <w:b w:val="0"/>
          <w:sz w:val="16"/>
          <w:szCs w:val="16"/>
        </w:rPr>
        <w:t>1) изменение функций и полномочий администраторов бюджетных средств, а также в связи с передачей муниципального имущества;</w:t>
      </w:r>
    </w:p>
    <w:p w:rsidR="000B27B0" w:rsidRPr="000B27B0" w:rsidRDefault="000B27B0" w:rsidP="000B27B0">
      <w:pPr>
        <w:pStyle w:val="ConsPlusNormal0"/>
        <w:spacing w:before="200"/>
        <w:ind w:firstLine="540"/>
        <w:jc w:val="both"/>
        <w:rPr>
          <w:b w:val="0"/>
          <w:sz w:val="16"/>
          <w:szCs w:val="16"/>
        </w:rPr>
      </w:pPr>
      <w:r w:rsidRPr="000B27B0">
        <w:rPr>
          <w:b w:val="0"/>
          <w:sz w:val="16"/>
          <w:szCs w:val="16"/>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0B27B0" w:rsidRPr="000B27B0" w:rsidRDefault="000B27B0" w:rsidP="000B27B0">
      <w:pPr>
        <w:pStyle w:val="ConsPlusNormal0"/>
        <w:spacing w:before="200"/>
        <w:ind w:firstLine="540"/>
        <w:jc w:val="both"/>
        <w:rPr>
          <w:b w:val="0"/>
          <w:sz w:val="16"/>
          <w:szCs w:val="16"/>
        </w:rPr>
      </w:pPr>
      <w:r w:rsidRPr="000B27B0">
        <w:rPr>
          <w:b w:val="0"/>
          <w:sz w:val="16"/>
          <w:szCs w:val="16"/>
        </w:rPr>
        <w:t>3) изменение кодов бюджетной классификации Российской Федерации и (или) изменение порядка применения бюджетной классификации.</w:t>
      </w:r>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32. </w:t>
      </w:r>
      <w:proofErr w:type="gramStart"/>
      <w:r w:rsidRPr="000B27B0">
        <w:rPr>
          <w:b w:val="0"/>
          <w:sz w:val="16"/>
          <w:szCs w:val="16"/>
        </w:rPr>
        <w:t>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roofErr w:type="gramEnd"/>
    </w:p>
    <w:p w:rsidR="000B27B0" w:rsidRPr="000B27B0" w:rsidRDefault="000B27B0" w:rsidP="000B27B0">
      <w:pPr>
        <w:pStyle w:val="ConsPlusNormal0"/>
        <w:spacing w:before="200"/>
        <w:ind w:firstLine="540"/>
        <w:jc w:val="both"/>
        <w:rPr>
          <w:b w:val="0"/>
          <w:sz w:val="16"/>
          <w:szCs w:val="16"/>
        </w:rPr>
      </w:pPr>
      <w:r w:rsidRPr="000B27B0">
        <w:rPr>
          <w:b w:val="0"/>
          <w:sz w:val="16"/>
          <w:szCs w:val="16"/>
        </w:rPr>
        <w:t xml:space="preserve">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w:t>
      </w:r>
      <w:proofErr w:type="gramStart"/>
      <w:r w:rsidRPr="000B27B0">
        <w:rPr>
          <w:b w:val="0"/>
          <w:sz w:val="16"/>
          <w:szCs w:val="16"/>
        </w:rPr>
        <w:t>недопущения превышения кассового расхода средств местного бюджета</w:t>
      </w:r>
      <w:proofErr w:type="gramEnd"/>
      <w:r w:rsidRPr="000B27B0">
        <w:rPr>
          <w:b w:val="0"/>
          <w:sz w:val="16"/>
          <w:szCs w:val="16"/>
        </w:rPr>
        <w:t>.</w:t>
      </w:r>
    </w:p>
    <w:p w:rsidR="000B27B0" w:rsidRPr="000B27B0" w:rsidRDefault="000B27B0" w:rsidP="000B27B0">
      <w:pPr>
        <w:pStyle w:val="a4"/>
        <w:jc w:val="both"/>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Внесение изменений в лимиты бюджетных обязательств без внесения изменений в сводную бюджетную роспись</w:t>
      </w:r>
    </w:p>
    <w:p w:rsidR="000B27B0" w:rsidRPr="000B27B0" w:rsidRDefault="000B27B0" w:rsidP="000B27B0">
      <w:pPr>
        <w:pStyle w:val="a4"/>
        <w:jc w:val="both"/>
        <w:rPr>
          <w:rFonts w:ascii="Times New Roman" w:hAnsi="Times New Roman" w:cs="Times New Roman"/>
          <w:sz w:val="16"/>
          <w:szCs w:val="16"/>
        </w:rPr>
      </w:pPr>
      <w:bookmarkStart w:id="2" w:name="dfash9acl9"/>
      <w:bookmarkStart w:id="3" w:name="bssPhr103"/>
      <w:bookmarkStart w:id="4" w:name="nsk_66_NPA_part1_611"/>
      <w:bookmarkEnd w:id="2"/>
      <w:bookmarkEnd w:id="3"/>
      <w:bookmarkEnd w:id="4"/>
      <w:r w:rsidRPr="000B27B0">
        <w:rPr>
          <w:rFonts w:ascii="Times New Roman" w:hAnsi="Times New Roman" w:cs="Times New Roman"/>
          <w:sz w:val="16"/>
          <w:szCs w:val="16"/>
        </w:rPr>
        <w:t xml:space="preserve">    33. Внесение изменений в лимиты бюджетных обязательств без изменения бюджетных ассигнований производится в случаях:</w:t>
      </w:r>
    </w:p>
    <w:p w:rsidR="000B27B0" w:rsidRPr="000B27B0" w:rsidRDefault="000B27B0" w:rsidP="000B27B0">
      <w:pPr>
        <w:pStyle w:val="a4"/>
        <w:jc w:val="both"/>
        <w:rPr>
          <w:rFonts w:ascii="Times New Roman" w:hAnsi="Times New Roman" w:cs="Times New Roman"/>
          <w:sz w:val="16"/>
          <w:szCs w:val="16"/>
        </w:rPr>
      </w:pPr>
      <w:bookmarkStart w:id="5" w:name="dfas4p78w2"/>
      <w:bookmarkStart w:id="6" w:name="bssPhr104"/>
      <w:bookmarkStart w:id="7" w:name="nsk_66_NPA_part1_612"/>
      <w:bookmarkEnd w:id="5"/>
      <w:bookmarkEnd w:id="6"/>
      <w:bookmarkEnd w:id="7"/>
      <w:r w:rsidRPr="000B27B0">
        <w:rPr>
          <w:rFonts w:ascii="Times New Roman" w:hAnsi="Times New Roman" w:cs="Times New Roman"/>
          <w:sz w:val="16"/>
          <w:szCs w:val="16"/>
        </w:rPr>
        <w:t xml:space="preserve">1) перераспределения средств местного бюджета в рамках исполнения одного расходного обязательства между элементами </w:t>
      </w:r>
      <w:proofErr w:type="gramStart"/>
      <w:r w:rsidRPr="000B27B0">
        <w:rPr>
          <w:rFonts w:ascii="Times New Roman" w:hAnsi="Times New Roman" w:cs="Times New Roman"/>
          <w:sz w:val="16"/>
          <w:szCs w:val="16"/>
        </w:rPr>
        <w:t>кодов видов расходов классификации расходов местного бюджета</w:t>
      </w:r>
      <w:proofErr w:type="gramEnd"/>
      <w:r w:rsidRPr="000B27B0">
        <w:rPr>
          <w:rFonts w:ascii="Times New Roman" w:hAnsi="Times New Roman" w:cs="Times New Roman"/>
          <w:sz w:val="16"/>
          <w:szCs w:val="16"/>
        </w:rPr>
        <w:t xml:space="preserve">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0B27B0" w:rsidRPr="000B27B0" w:rsidRDefault="000B27B0" w:rsidP="000B27B0">
      <w:pPr>
        <w:pStyle w:val="a4"/>
        <w:jc w:val="both"/>
        <w:rPr>
          <w:rFonts w:ascii="Times New Roman" w:hAnsi="Times New Roman" w:cs="Times New Roman"/>
          <w:sz w:val="16"/>
          <w:szCs w:val="16"/>
        </w:rPr>
      </w:pPr>
      <w:bookmarkStart w:id="8" w:name="dfasm785kd"/>
      <w:bookmarkStart w:id="9" w:name="bssPhr105"/>
      <w:bookmarkStart w:id="10" w:name="nsk_66_NPA_part1_613"/>
      <w:bookmarkEnd w:id="8"/>
      <w:bookmarkEnd w:id="9"/>
      <w:bookmarkEnd w:id="10"/>
      <w:r w:rsidRPr="000B27B0">
        <w:rPr>
          <w:rFonts w:ascii="Times New Roman" w:hAnsi="Times New Roman" w:cs="Times New Roman"/>
          <w:sz w:val="16"/>
          <w:szCs w:val="16"/>
        </w:rPr>
        <w:t xml:space="preserve">2) перераспределения средств местного бюджета, предоставляемых на конкурсной основе, между получателями средств местного  бюджета </w:t>
      </w:r>
      <w:bookmarkStart w:id="11" w:name="dfasr6ahk6"/>
      <w:bookmarkStart w:id="12" w:name="bssPhr106"/>
      <w:bookmarkStart w:id="13" w:name="nsk_66_NPA_part1_614"/>
      <w:bookmarkEnd w:id="11"/>
      <w:bookmarkEnd w:id="12"/>
      <w:bookmarkEnd w:id="13"/>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0B27B0" w:rsidRPr="000B27B0" w:rsidRDefault="000B27B0" w:rsidP="000B27B0">
      <w:pPr>
        <w:pStyle w:val="a4"/>
        <w:jc w:val="both"/>
        <w:rPr>
          <w:rFonts w:ascii="Times New Roman" w:hAnsi="Times New Roman" w:cs="Times New Roman"/>
          <w:sz w:val="16"/>
          <w:szCs w:val="16"/>
        </w:rPr>
      </w:pPr>
      <w:bookmarkStart w:id="14" w:name="dfaszgcmmn"/>
      <w:bookmarkStart w:id="15" w:name="bssPhr107"/>
      <w:bookmarkStart w:id="16" w:name="nsk_66_NPA_part1_615"/>
      <w:bookmarkEnd w:id="14"/>
      <w:bookmarkEnd w:id="15"/>
      <w:bookmarkEnd w:id="16"/>
      <w:r w:rsidRPr="000B27B0">
        <w:rPr>
          <w:rFonts w:ascii="Times New Roman" w:hAnsi="Times New Roman" w:cs="Times New Roman"/>
          <w:sz w:val="16"/>
          <w:szCs w:val="16"/>
        </w:rPr>
        <w:t>4) перераспределения расходов за счет экономии по использованию в текущем финансовом году и плановом периоде бюджетных ассигнований;</w:t>
      </w:r>
    </w:p>
    <w:p w:rsidR="000B27B0" w:rsidRPr="000B27B0" w:rsidRDefault="000B27B0" w:rsidP="000B27B0">
      <w:pPr>
        <w:pStyle w:val="a4"/>
        <w:jc w:val="both"/>
        <w:rPr>
          <w:rFonts w:ascii="Times New Roman" w:hAnsi="Times New Roman" w:cs="Times New Roman"/>
          <w:sz w:val="16"/>
          <w:szCs w:val="16"/>
        </w:rPr>
      </w:pPr>
      <w:bookmarkStart w:id="17" w:name="dfasiczegc"/>
      <w:bookmarkStart w:id="18" w:name="bssPhr108"/>
      <w:bookmarkStart w:id="19" w:name="nsk_66_NPA_part1_616"/>
      <w:bookmarkEnd w:id="17"/>
      <w:bookmarkEnd w:id="18"/>
      <w:bookmarkEnd w:id="19"/>
      <w:r w:rsidRPr="000B27B0">
        <w:rPr>
          <w:rFonts w:ascii="Times New Roman" w:hAnsi="Times New Roman" w:cs="Times New Roman"/>
          <w:sz w:val="16"/>
          <w:szCs w:val="16"/>
        </w:rPr>
        <w:t xml:space="preserve">5) изменения бюджетной классификации </w:t>
      </w:r>
      <w:proofErr w:type="gramStart"/>
      <w:r w:rsidRPr="000B27B0">
        <w:rPr>
          <w:rFonts w:ascii="Times New Roman" w:hAnsi="Times New Roman" w:cs="Times New Roman"/>
          <w:sz w:val="16"/>
          <w:szCs w:val="16"/>
        </w:rPr>
        <w:t>Российский</w:t>
      </w:r>
      <w:proofErr w:type="gramEnd"/>
      <w:r w:rsidRPr="000B27B0">
        <w:rPr>
          <w:rFonts w:ascii="Times New Roman" w:hAnsi="Times New Roman" w:cs="Times New Roman"/>
          <w:sz w:val="16"/>
          <w:szCs w:val="16"/>
        </w:rPr>
        <w:t xml:space="preserve"> Федерации и (или) изменения порядка ее применения;</w:t>
      </w:r>
    </w:p>
    <w:p w:rsidR="000B27B0" w:rsidRPr="000B27B0" w:rsidRDefault="000B27B0" w:rsidP="000B27B0">
      <w:pPr>
        <w:pStyle w:val="a4"/>
        <w:jc w:val="both"/>
        <w:rPr>
          <w:rFonts w:ascii="Times New Roman" w:hAnsi="Times New Roman" w:cs="Times New Roman"/>
          <w:sz w:val="16"/>
          <w:szCs w:val="16"/>
        </w:rPr>
      </w:pPr>
      <w:bookmarkStart w:id="20" w:name="dfasaod66w"/>
      <w:bookmarkStart w:id="21" w:name="bssPhr109"/>
      <w:bookmarkStart w:id="22" w:name="nsk_66_NPA_part1_617"/>
      <w:bookmarkEnd w:id="20"/>
      <w:bookmarkEnd w:id="21"/>
      <w:bookmarkEnd w:id="22"/>
      <w:r w:rsidRPr="000B27B0">
        <w:rPr>
          <w:rFonts w:ascii="Times New Roman" w:hAnsi="Times New Roman" w:cs="Times New Roman"/>
          <w:sz w:val="16"/>
          <w:szCs w:val="16"/>
        </w:rPr>
        <w:t>6) 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0B27B0" w:rsidRPr="000B27B0" w:rsidRDefault="000B27B0" w:rsidP="000B27B0">
      <w:pPr>
        <w:pStyle w:val="a4"/>
        <w:jc w:val="both"/>
        <w:rPr>
          <w:rFonts w:ascii="Times New Roman" w:hAnsi="Times New Roman" w:cs="Times New Roman"/>
          <w:sz w:val="16"/>
          <w:szCs w:val="16"/>
        </w:rPr>
      </w:pPr>
      <w:bookmarkStart w:id="23" w:name="dfastt402s"/>
      <w:bookmarkStart w:id="24" w:name="bssPhr110"/>
      <w:bookmarkStart w:id="25" w:name="nsk_66_NPA_part1_618"/>
      <w:bookmarkEnd w:id="23"/>
      <w:bookmarkEnd w:id="24"/>
      <w:bookmarkEnd w:id="25"/>
      <w:proofErr w:type="gramStart"/>
      <w:r w:rsidRPr="000B27B0">
        <w:rPr>
          <w:rFonts w:ascii="Times New Roman" w:hAnsi="Times New Roman" w:cs="Times New Roman"/>
          <w:sz w:val="16"/>
          <w:szCs w:val="16"/>
        </w:rPr>
        <w:t>7) 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нормативно-правого акта органов местного самоуправления устанавливающего расходные обязательства Новотроицкого сельсовета Северного района Новосибирской области</w:t>
      </w:r>
      <w:r w:rsidRPr="000B27B0">
        <w:rPr>
          <w:rFonts w:ascii="Times New Roman" w:hAnsi="Times New Roman" w:cs="Times New Roman"/>
          <w:sz w:val="16"/>
          <w:szCs w:val="16"/>
        </w:rPr>
        <w:tab/>
        <w:t xml:space="preserve"> по расходам, по которым не были доведены лимиты бюджетных обязательств;</w:t>
      </w:r>
      <w:bookmarkStart w:id="26" w:name="dfaszexvkq"/>
      <w:bookmarkStart w:id="27" w:name="bssPhr111"/>
      <w:bookmarkStart w:id="28" w:name="nsk_66_NPA_part1_619"/>
      <w:bookmarkStart w:id="29" w:name="dfas3xd3zi"/>
      <w:bookmarkStart w:id="30" w:name="bssPhr116"/>
      <w:bookmarkStart w:id="31" w:name="nsk_66_NPA_part1_624"/>
      <w:bookmarkStart w:id="32" w:name="dfasf96fqx"/>
      <w:bookmarkStart w:id="33" w:name="bssPhr117"/>
      <w:bookmarkStart w:id="34" w:name="nsk_66_NPA_part1_625"/>
      <w:bookmarkEnd w:id="26"/>
      <w:bookmarkEnd w:id="27"/>
      <w:bookmarkEnd w:id="28"/>
      <w:bookmarkEnd w:id="29"/>
      <w:bookmarkEnd w:id="30"/>
      <w:bookmarkEnd w:id="31"/>
      <w:bookmarkEnd w:id="32"/>
      <w:bookmarkEnd w:id="33"/>
      <w:bookmarkEnd w:id="34"/>
      <w:proofErr w:type="gramEnd"/>
    </w:p>
    <w:p w:rsidR="000B27B0" w:rsidRPr="000B27B0" w:rsidRDefault="000B27B0" w:rsidP="000B27B0">
      <w:pPr>
        <w:pStyle w:val="a4"/>
        <w:jc w:val="both"/>
        <w:rPr>
          <w:rFonts w:ascii="Times New Roman" w:hAnsi="Times New Roman" w:cs="Times New Roman"/>
          <w:sz w:val="16"/>
          <w:szCs w:val="16"/>
        </w:rPr>
      </w:pPr>
      <w:proofErr w:type="gramStart"/>
      <w:r w:rsidRPr="000B27B0">
        <w:rPr>
          <w:rFonts w:ascii="Times New Roman" w:hAnsi="Times New Roman" w:cs="Times New Roman"/>
          <w:sz w:val="16"/>
          <w:szCs w:val="16"/>
        </w:rPr>
        <w:t xml:space="preserve">8)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 областного бюджетов на исполнение принятого в соответствии с решением  о местном  бюджете расходного обязательства, в целях </w:t>
      </w:r>
      <w:proofErr w:type="spellStart"/>
      <w:r w:rsidRPr="000B27B0">
        <w:rPr>
          <w:rFonts w:ascii="Times New Roman" w:hAnsi="Times New Roman" w:cs="Times New Roman"/>
          <w:sz w:val="16"/>
          <w:szCs w:val="16"/>
        </w:rPr>
        <w:t>софинансирования</w:t>
      </w:r>
      <w:proofErr w:type="spellEnd"/>
      <w:r w:rsidRPr="000B27B0">
        <w:rPr>
          <w:rFonts w:ascii="Times New Roman" w:hAnsi="Times New Roman" w:cs="Times New Roman"/>
          <w:sz w:val="16"/>
          <w:szCs w:val="16"/>
        </w:rPr>
        <w:t xml:space="preserve"> которого предоставляются целевые межбюджетные трансферты из федерального и областного бюджетов, и (или) правового акта, определяющего долю </w:t>
      </w:r>
      <w:proofErr w:type="spellStart"/>
      <w:r w:rsidRPr="000B27B0">
        <w:rPr>
          <w:rFonts w:ascii="Times New Roman" w:hAnsi="Times New Roman" w:cs="Times New Roman"/>
          <w:sz w:val="16"/>
          <w:szCs w:val="16"/>
        </w:rPr>
        <w:t>софинансирования</w:t>
      </w:r>
      <w:proofErr w:type="spellEnd"/>
      <w:r w:rsidRPr="000B27B0">
        <w:rPr>
          <w:rFonts w:ascii="Times New Roman" w:hAnsi="Times New Roman" w:cs="Times New Roman"/>
          <w:sz w:val="16"/>
          <w:szCs w:val="16"/>
        </w:rPr>
        <w:t xml:space="preserve"> расходного обязательства из федерального и областного бюджетов, и (или) заключения</w:t>
      </w:r>
      <w:proofErr w:type="gramEnd"/>
      <w:r w:rsidRPr="000B27B0">
        <w:rPr>
          <w:rFonts w:ascii="Times New Roman" w:hAnsi="Times New Roman" w:cs="Times New Roman"/>
          <w:sz w:val="16"/>
          <w:szCs w:val="16"/>
        </w:rPr>
        <w:t xml:space="preserve"> соглашения  с областным органом государственной власти о предоставлении указанного межбюджетного трансферта </w:t>
      </w:r>
    </w:p>
    <w:p w:rsidR="000B27B0" w:rsidRPr="000B27B0" w:rsidRDefault="000B27B0" w:rsidP="000B27B0">
      <w:pPr>
        <w:pStyle w:val="a4"/>
        <w:jc w:val="both"/>
        <w:rPr>
          <w:rFonts w:ascii="Times New Roman" w:hAnsi="Times New Roman" w:cs="Times New Roman"/>
          <w:sz w:val="16"/>
          <w:szCs w:val="16"/>
        </w:rPr>
      </w:pPr>
      <w:bookmarkStart w:id="35" w:name="dfas5xuoeh"/>
      <w:bookmarkStart w:id="36" w:name="bssPhr118"/>
      <w:bookmarkStart w:id="37" w:name="nsk_66_NPA_part1_626"/>
      <w:bookmarkEnd w:id="35"/>
      <w:bookmarkEnd w:id="36"/>
      <w:bookmarkEnd w:id="37"/>
      <w:r w:rsidRPr="000B27B0">
        <w:rPr>
          <w:rFonts w:ascii="Times New Roman" w:hAnsi="Times New Roman" w:cs="Times New Roman"/>
          <w:sz w:val="16"/>
          <w:szCs w:val="16"/>
        </w:rPr>
        <w:t xml:space="preserve">9) перераспределения средств местного бюджета в рамках исполнения одного расходного обязательства между элементами </w:t>
      </w:r>
      <w:proofErr w:type="gramStart"/>
      <w:r w:rsidRPr="000B27B0">
        <w:rPr>
          <w:rFonts w:ascii="Times New Roman" w:hAnsi="Times New Roman" w:cs="Times New Roman"/>
          <w:sz w:val="16"/>
          <w:szCs w:val="16"/>
        </w:rPr>
        <w:t>кодов видов расходов классификации расходов местного бюджета</w:t>
      </w:r>
      <w:proofErr w:type="gramEnd"/>
      <w:r w:rsidRPr="000B27B0">
        <w:rPr>
          <w:rFonts w:ascii="Times New Roman" w:hAnsi="Times New Roman" w:cs="Times New Roman"/>
          <w:sz w:val="16"/>
          <w:szCs w:val="16"/>
        </w:rPr>
        <w:t xml:space="preserve"> на предоставление субсидий некоммерческим организациям (за исключением муниципальных учреждений) </w:t>
      </w:r>
      <w:bookmarkStart w:id="38" w:name="dfashxkf3y"/>
      <w:bookmarkStart w:id="39" w:name="bssPhr119"/>
      <w:bookmarkStart w:id="40" w:name="nsk_66_NPA_part1_627"/>
      <w:bookmarkEnd w:id="38"/>
      <w:bookmarkEnd w:id="39"/>
      <w:bookmarkEnd w:id="40"/>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34. </w:t>
      </w:r>
      <w:proofErr w:type="gramStart"/>
      <w:r w:rsidRPr="000B27B0">
        <w:rPr>
          <w:rFonts w:ascii="Times New Roman" w:hAnsi="Times New Roman" w:cs="Times New Roman"/>
          <w:sz w:val="16"/>
          <w:szCs w:val="16"/>
        </w:rPr>
        <w:t>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w:t>
      </w:r>
      <w:proofErr w:type="gramEnd"/>
      <w:r w:rsidRPr="000B27B0">
        <w:rPr>
          <w:rFonts w:ascii="Times New Roman" w:hAnsi="Times New Roman" w:cs="Times New Roman"/>
          <w:sz w:val="16"/>
          <w:szCs w:val="16"/>
        </w:rPr>
        <w:t xml:space="preserve"> изменений в лимиты бюджетных обязательств, </w:t>
      </w:r>
      <w:proofErr w:type="gramStart"/>
      <w:r w:rsidRPr="000B27B0">
        <w:rPr>
          <w:rFonts w:ascii="Times New Roman" w:hAnsi="Times New Roman" w:cs="Times New Roman"/>
          <w:sz w:val="16"/>
          <w:szCs w:val="16"/>
        </w:rPr>
        <w:t>которое</w:t>
      </w:r>
      <w:proofErr w:type="gramEnd"/>
      <w:r w:rsidRPr="000B27B0">
        <w:rPr>
          <w:rFonts w:ascii="Times New Roman" w:hAnsi="Times New Roman" w:cs="Times New Roman"/>
          <w:sz w:val="16"/>
          <w:szCs w:val="16"/>
        </w:rPr>
        <w:t xml:space="preserve"> включает:</w:t>
      </w:r>
    </w:p>
    <w:p w:rsidR="000B27B0" w:rsidRPr="000B27B0" w:rsidRDefault="000B27B0" w:rsidP="000B27B0">
      <w:pPr>
        <w:pStyle w:val="a4"/>
        <w:jc w:val="both"/>
        <w:rPr>
          <w:rFonts w:ascii="Times New Roman" w:hAnsi="Times New Roman" w:cs="Times New Roman"/>
          <w:sz w:val="16"/>
          <w:szCs w:val="16"/>
        </w:rPr>
      </w:pPr>
      <w:bookmarkStart w:id="41" w:name="dfasyg25ci"/>
      <w:bookmarkStart w:id="42" w:name="bssPhr120"/>
      <w:bookmarkStart w:id="43" w:name="nsk_66_NPA_part1_628"/>
      <w:bookmarkEnd w:id="41"/>
      <w:bookmarkEnd w:id="42"/>
      <w:bookmarkEnd w:id="43"/>
      <w:r w:rsidRPr="000B27B0">
        <w:rPr>
          <w:rFonts w:ascii="Times New Roman" w:hAnsi="Times New Roman" w:cs="Times New Roman"/>
          <w:sz w:val="16"/>
          <w:szCs w:val="16"/>
        </w:rPr>
        <w:t>1) 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главным распорядителем (распорядителем) средств;</w:t>
      </w:r>
    </w:p>
    <w:p w:rsidR="000B27B0" w:rsidRPr="000B27B0" w:rsidRDefault="000B27B0" w:rsidP="000B27B0">
      <w:pPr>
        <w:pStyle w:val="a4"/>
        <w:jc w:val="both"/>
        <w:rPr>
          <w:rFonts w:ascii="Times New Roman" w:hAnsi="Times New Roman" w:cs="Times New Roman"/>
          <w:sz w:val="16"/>
          <w:szCs w:val="16"/>
        </w:rPr>
      </w:pPr>
      <w:bookmarkStart w:id="44" w:name="dfas88fn6f"/>
      <w:bookmarkStart w:id="45" w:name="bssPhr121"/>
      <w:bookmarkStart w:id="46" w:name="nsk_66_NPA_part1_629"/>
      <w:bookmarkEnd w:id="44"/>
      <w:bookmarkEnd w:id="45"/>
      <w:bookmarkEnd w:id="46"/>
      <w:r w:rsidRPr="000B27B0">
        <w:rPr>
          <w:rFonts w:ascii="Times New Roman" w:hAnsi="Times New Roman" w:cs="Times New Roman"/>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sz w:val="16"/>
          <w:szCs w:val="16"/>
        </w:rPr>
      </w:pPr>
      <w:bookmarkStart w:id="47" w:name="dfas3r0bm1"/>
      <w:bookmarkStart w:id="48" w:name="bssPhr122"/>
      <w:bookmarkStart w:id="49" w:name="nsk_66_NPA_part1_630"/>
      <w:bookmarkStart w:id="50" w:name="dfaso2eqo5"/>
      <w:bookmarkStart w:id="51" w:name="bssPhr123"/>
      <w:bookmarkStart w:id="52" w:name="nsk_66_NPA_part1_631"/>
      <w:bookmarkEnd w:id="47"/>
      <w:bookmarkEnd w:id="48"/>
      <w:bookmarkEnd w:id="49"/>
      <w:bookmarkEnd w:id="50"/>
      <w:bookmarkEnd w:id="51"/>
      <w:bookmarkEnd w:id="52"/>
      <w:r w:rsidRPr="000B27B0">
        <w:rPr>
          <w:rFonts w:ascii="Times New Roman" w:hAnsi="Times New Roman" w:cs="Times New Roman"/>
          <w:sz w:val="16"/>
          <w:szCs w:val="16"/>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0B27B0" w:rsidRPr="000B27B0" w:rsidRDefault="000B27B0" w:rsidP="000B27B0">
      <w:pPr>
        <w:pStyle w:val="a4"/>
        <w:jc w:val="both"/>
        <w:rPr>
          <w:rFonts w:ascii="Times New Roman" w:hAnsi="Times New Roman" w:cs="Times New Roman"/>
          <w:sz w:val="16"/>
          <w:szCs w:val="16"/>
        </w:rPr>
      </w:pPr>
      <w:bookmarkStart w:id="53" w:name="dfas2rqf84"/>
      <w:bookmarkStart w:id="54" w:name="bssPhr124"/>
      <w:bookmarkStart w:id="55" w:name="nsk_66_NPA_part1_632"/>
      <w:bookmarkStart w:id="56" w:name="dfasfg3v96"/>
      <w:bookmarkStart w:id="57" w:name="bssPhr125"/>
      <w:bookmarkStart w:id="58" w:name="nsk_66_NPA_part1_633"/>
      <w:bookmarkEnd w:id="53"/>
      <w:bookmarkEnd w:id="54"/>
      <w:bookmarkEnd w:id="55"/>
      <w:bookmarkEnd w:id="56"/>
      <w:bookmarkEnd w:id="57"/>
      <w:bookmarkEnd w:id="58"/>
      <w:r w:rsidRPr="000B27B0">
        <w:rPr>
          <w:rFonts w:ascii="Times New Roman" w:hAnsi="Times New Roman" w:cs="Times New Roman"/>
          <w:sz w:val="16"/>
          <w:szCs w:val="16"/>
        </w:rPr>
        <w:t>4) иные документы, необходимые для согласования представленных изменений в зависимости от причин и оснований для их внесения.</w:t>
      </w:r>
    </w:p>
    <w:p w:rsidR="000B27B0" w:rsidRPr="000B27B0" w:rsidRDefault="000B27B0" w:rsidP="000B27B0">
      <w:pPr>
        <w:pStyle w:val="a4"/>
        <w:jc w:val="both"/>
        <w:rPr>
          <w:rFonts w:ascii="Times New Roman" w:hAnsi="Times New Roman" w:cs="Times New Roman"/>
          <w:sz w:val="16"/>
          <w:szCs w:val="16"/>
        </w:rPr>
      </w:pPr>
      <w:bookmarkStart w:id="59" w:name="dfask6un0b"/>
      <w:bookmarkStart w:id="60" w:name="bssPhr126"/>
      <w:bookmarkStart w:id="61" w:name="nsk_66_NPA_part1_634"/>
      <w:bookmarkEnd w:id="59"/>
      <w:bookmarkEnd w:id="60"/>
      <w:bookmarkEnd w:id="61"/>
      <w:r w:rsidRPr="000B27B0">
        <w:rPr>
          <w:rFonts w:ascii="Times New Roman" w:hAnsi="Times New Roman" w:cs="Times New Roman"/>
          <w:sz w:val="16"/>
          <w:szCs w:val="16"/>
        </w:rPr>
        <w:t xml:space="preserve">     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 финансовый орган осуществляет проверку поступившего предложения с прилагаемыми материалами </w:t>
      </w:r>
      <w:proofErr w:type="gramStart"/>
      <w:r w:rsidRPr="000B27B0">
        <w:rPr>
          <w:rFonts w:ascii="Times New Roman" w:hAnsi="Times New Roman" w:cs="Times New Roman"/>
          <w:sz w:val="16"/>
          <w:szCs w:val="16"/>
        </w:rPr>
        <w:t>на</w:t>
      </w:r>
      <w:proofErr w:type="gramEnd"/>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bookmarkStart w:id="62" w:name="dfastw8wps"/>
      <w:bookmarkStart w:id="63" w:name="bssPhr127"/>
      <w:bookmarkStart w:id="64" w:name="nsk_66_NPA_part1_635"/>
      <w:bookmarkEnd w:id="62"/>
      <w:bookmarkEnd w:id="63"/>
      <w:bookmarkEnd w:id="64"/>
      <w:r w:rsidRPr="000B27B0">
        <w:rPr>
          <w:rFonts w:ascii="Times New Roman" w:hAnsi="Times New Roman" w:cs="Times New Roman"/>
          <w:sz w:val="16"/>
          <w:szCs w:val="16"/>
        </w:rPr>
        <w:t>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sz w:val="16"/>
          <w:szCs w:val="16"/>
        </w:rPr>
      </w:pPr>
      <w:bookmarkStart w:id="65" w:name="dfasnb02yp"/>
      <w:bookmarkStart w:id="66" w:name="bssPhr128"/>
      <w:bookmarkStart w:id="67" w:name="nsk_66_NPA_part1_636"/>
      <w:bookmarkEnd w:id="65"/>
      <w:bookmarkEnd w:id="66"/>
      <w:bookmarkEnd w:id="67"/>
      <w:r w:rsidRPr="000B27B0">
        <w:rPr>
          <w:rFonts w:ascii="Times New Roman" w:hAnsi="Times New Roman" w:cs="Times New Roman"/>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sz w:val="16"/>
          <w:szCs w:val="16"/>
        </w:rPr>
      </w:pPr>
      <w:bookmarkStart w:id="68" w:name="dfasaq9hch"/>
      <w:bookmarkStart w:id="69" w:name="bssPhr129"/>
      <w:bookmarkStart w:id="70" w:name="nsk_66_NPA_part1_637"/>
      <w:bookmarkEnd w:id="68"/>
      <w:bookmarkEnd w:id="69"/>
      <w:bookmarkEnd w:id="70"/>
      <w:r w:rsidRPr="000B27B0">
        <w:rPr>
          <w:rFonts w:ascii="Times New Roman" w:hAnsi="Times New Roman" w:cs="Times New Roman"/>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sz w:val="16"/>
          <w:szCs w:val="16"/>
        </w:rPr>
      </w:pPr>
      <w:bookmarkStart w:id="71" w:name="dfasr18vcn"/>
      <w:bookmarkStart w:id="72" w:name="bssPhr130"/>
      <w:bookmarkStart w:id="73" w:name="nsk_66_NPA_part1_638"/>
      <w:bookmarkStart w:id="74" w:name="dfaseeppl8"/>
      <w:bookmarkStart w:id="75" w:name="bssPhr131"/>
      <w:bookmarkStart w:id="76" w:name="nsk_66_NPA_part1_639"/>
      <w:bookmarkEnd w:id="71"/>
      <w:bookmarkEnd w:id="72"/>
      <w:bookmarkEnd w:id="73"/>
      <w:bookmarkEnd w:id="74"/>
      <w:bookmarkEnd w:id="75"/>
      <w:bookmarkEnd w:id="76"/>
      <w:r w:rsidRPr="000B27B0">
        <w:rPr>
          <w:rFonts w:ascii="Times New Roman" w:hAnsi="Times New Roman" w:cs="Times New Roman"/>
          <w:sz w:val="16"/>
          <w:szCs w:val="16"/>
        </w:rPr>
        <w:t xml:space="preserve">36. </w:t>
      </w:r>
      <w:proofErr w:type="gramStart"/>
      <w:r w:rsidRPr="000B27B0">
        <w:rPr>
          <w:rFonts w:ascii="Times New Roman" w:hAnsi="Times New Roman" w:cs="Times New Roman"/>
          <w:sz w:val="16"/>
          <w:szCs w:val="16"/>
        </w:rPr>
        <w:t>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w:t>
      </w:r>
      <w:proofErr w:type="gramEnd"/>
      <w:r w:rsidRPr="000B27B0">
        <w:rPr>
          <w:rFonts w:ascii="Times New Roman" w:hAnsi="Times New Roman" w:cs="Times New Roman"/>
          <w:sz w:val="16"/>
          <w:szCs w:val="16"/>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0B27B0" w:rsidRPr="000B27B0" w:rsidRDefault="000B27B0" w:rsidP="000B27B0">
      <w:pPr>
        <w:pStyle w:val="a4"/>
        <w:jc w:val="both"/>
        <w:rPr>
          <w:rFonts w:ascii="Times New Roman" w:hAnsi="Times New Roman" w:cs="Times New Roman"/>
          <w:sz w:val="16"/>
          <w:szCs w:val="16"/>
        </w:rPr>
      </w:pPr>
      <w:bookmarkStart w:id="77" w:name="dfasbsdnrn"/>
      <w:bookmarkStart w:id="78" w:name="bssPhr132"/>
      <w:bookmarkStart w:id="79" w:name="nsk_66_NPA_part1_640"/>
      <w:bookmarkEnd w:id="77"/>
      <w:bookmarkEnd w:id="78"/>
      <w:bookmarkEnd w:id="79"/>
      <w:r w:rsidRPr="000B27B0">
        <w:rPr>
          <w:rFonts w:ascii="Times New Roman" w:hAnsi="Times New Roman" w:cs="Times New Roman"/>
          <w:sz w:val="16"/>
          <w:szCs w:val="16"/>
        </w:rPr>
        <w:t>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0B27B0" w:rsidRPr="000B27B0" w:rsidRDefault="000B27B0" w:rsidP="000B27B0">
      <w:pPr>
        <w:pStyle w:val="a4"/>
        <w:jc w:val="both"/>
        <w:rPr>
          <w:rFonts w:ascii="Times New Roman" w:hAnsi="Times New Roman" w:cs="Times New Roman"/>
          <w:sz w:val="16"/>
          <w:szCs w:val="16"/>
        </w:rPr>
      </w:pPr>
      <w:bookmarkStart w:id="80" w:name="dfashiq3l4"/>
      <w:bookmarkStart w:id="81" w:name="bssPhr133"/>
      <w:bookmarkStart w:id="82" w:name="nsk_66_NPA_part1_641"/>
      <w:bookmarkEnd w:id="80"/>
      <w:bookmarkEnd w:id="81"/>
      <w:bookmarkEnd w:id="82"/>
      <w:r w:rsidRPr="000B27B0">
        <w:rPr>
          <w:rFonts w:ascii="Times New Roman" w:hAnsi="Times New Roman" w:cs="Times New Roman"/>
          <w:sz w:val="16"/>
          <w:szCs w:val="16"/>
        </w:rPr>
        <w:t xml:space="preserve">    37. 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a4"/>
        <w:jc w:val="both"/>
        <w:rPr>
          <w:rFonts w:ascii="Times New Roman" w:hAnsi="Times New Roman" w:cs="Times New Roman"/>
          <w:sz w:val="16"/>
          <w:szCs w:val="16"/>
        </w:rPr>
      </w:pPr>
      <w:bookmarkStart w:id="83" w:name="dfastuuw7y"/>
      <w:bookmarkStart w:id="84" w:name="bssPhr134"/>
      <w:bookmarkStart w:id="85" w:name="nsk_66_NPA_part1_642"/>
      <w:bookmarkEnd w:id="83"/>
      <w:bookmarkEnd w:id="84"/>
      <w:bookmarkEnd w:id="85"/>
      <w:r w:rsidRPr="000B27B0">
        <w:rPr>
          <w:rFonts w:ascii="Times New Roman" w:hAnsi="Times New Roman" w:cs="Times New Roman"/>
          <w:sz w:val="16"/>
          <w:szCs w:val="16"/>
        </w:rPr>
        <w:t xml:space="preserve">    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0B27B0" w:rsidRPr="000B27B0" w:rsidRDefault="000B27B0" w:rsidP="000B27B0">
      <w:pPr>
        <w:pStyle w:val="a4"/>
        <w:jc w:val="both"/>
        <w:rPr>
          <w:rFonts w:ascii="Times New Roman" w:hAnsi="Times New Roman" w:cs="Times New Roman"/>
          <w:sz w:val="16"/>
          <w:szCs w:val="16"/>
        </w:rPr>
      </w:pPr>
      <w:bookmarkStart w:id="86" w:name="dfas2eviyo"/>
      <w:bookmarkStart w:id="87" w:name="bssPhr135"/>
      <w:bookmarkStart w:id="88" w:name="nsk_66_NPA_part1_643"/>
      <w:bookmarkEnd w:id="86"/>
      <w:bookmarkEnd w:id="87"/>
      <w:bookmarkEnd w:id="88"/>
      <w:r w:rsidRPr="000B27B0">
        <w:rPr>
          <w:rFonts w:ascii="Times New Roman" w:hAnsi="Times New Roman" w:cs="Times New Roman"/>
          <w:sz w:val="16"/>
          <w:szCs w:val="16"/>
        </w:rPr>
        <w:t>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bookmarkStart w:id="89" w:name="dfas6bg0b8"/>
      <w:bookmarkStart w:id="90" w:name="bssPhr136"/>
      <w:bookmarkStart w:id="91" w:name="nsk_66_NPA_part1_644"/>
      <w:bookmarkEnd w:id="89"/>
      <w:bookmarkEnd w:id="90"/>
      <w:bookmarkEnd w:id="91"/>
      <w:r w:rsidRPr="000B27B0">
        <w:rPr>
          <w:rFonts w:ascii="Times New Roman" w:hAnsi="Times New Roman" w:cs="Times New Roman"/>
          <w:sz w:val="16"/>
          <w:szCs w:val="16"/>
        </w:rPr>
        <w:t xml:space="preserve">    39. В случае принятия руководителем финансового органа </w:t>
      </w:r>
      <w:proofErr w:type="gramStart"/>
      <w:r w:rsidRPr="000B27B0">
        <w:rPr>
          <w:rFonts w:ascii="Times New Roman" w:hAnsi="Times New Roman" w:cs="Times New Roman"/>
          <w:sz w:val="16"/>
          <w:szCs w:val="16"/>
        </w:rPr>
        <w:t>решения</w:t>
      </w:r>
      <w:proofErr w:type="gramEnd"/>
      <w:r w:rsidRPr="000B27B0">
        <w:rPr>
          <w:rFonts w:ascii="Times New Roman" w:hAnsi="Times New Roman" w:cs="Times New Roman"/>
          <w:sz w:val="16"/>
          <w:szCs w:val="16"/>
        </w:rPr>
        <w:t xml:space="preserve"> об отклонении представленных главным распорядителем средств изменений в лимиты бюджетных обязательств в течение одного рабочего дня доводится уведомление до главного распорядителя средств о причинах отклонения предложенных изменений.</w:t>
      </w:r>
      <w:bookmarkStart w:id="92" w:name="dfasp9lxsl"/>
      <w:bookmarkStart w:id="93" w:name="bssPhr137"/>
      <w:bookmarkStart w:id="94" w:name="nsk_66_NPA_part1_645"/>
      <w:bookmarkStart w:id="95" w:name="dfas7ywvf9"/>
      <w:bookmarkStart w:id="96" w:name="bssPhr139"/>
      <w:bookmarkStart w:id="97" w:name="nsk_66_NPA_part1_647"/>
      <w:bookmarkEnd w:id="92"/>
      <w:bookmarkEnd w:id="93"/>
      <w:bookmarkEnd w:id="94"/>
      <w:bookmarkEnd w:id="95"/>
      <w:bookmarkEnd w:id="96"/>
      <w:bookmarkEnd w:id="97"/>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Внесение изменений в сводную бюджетную роспись</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в части источников финансирования дефицита местного бюджета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без внесения изменений в решение о местном бюджете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40. </w:t>
      </w:r>
      <w:proofErr w:type="gramStart"/>
      <w:r w:rsidRPr="000B27B0">
        <w:rPr>
          <w:rFonts w:ascii="Times New Roman" w:hAnsi="Times New Roman" w:cs="Times New Roman"/>
          <w:sz w:val="16"/>
          <w:szCs w:val="16"/>
        </w:rPr>
        <w:t>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w:t>
      </w:r>
      <w:proofErr w:type="gramEnd"/>
      <w:r w:rsidRPr="000B27B0">
        <w:rPr>
          <w:rFonts w:ascii="Times New Roman" w:hAnsi="Times New Roman" w:cs="Times New Roman"/>
          <w:sz w:val="16"/>
          <w:szCs w:val="16"/>
        </w:rPr>
        <w:t xml:space="preserve"> местного бюджета, утвержденным финансовым органом.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Внесение изменений в роспись источников оформляется по форме согласно приложению №10 к настоящему Порядку.</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Изменение и прекращение действия показателей росписи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источников, утвержденных на плановый период</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41. </w:t>
      </w:r>
      <w:proofErr w:type="gramStart"/>
      <w:r w:rsidRPr="000B27B0">
        <w:rPr>
          <w:rFonts w:ascii="Times New Roman" w:hAnsi="Times New Roman" w:cs="Times New Roman"/>
          <w:sz w:val="16"/>
          <w:szCs w:val="16"/>
        </w:rPr>
        <w:t xml:space="preserve">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Pr="000B27B0">
          <w:rPr>
            <w:rFonts w:ascii="Times New Roman" w:hAnsi="Times New Roman" w:cs="Times New Roman"/>
            <w:color w:val="000000" w:themeColor="text1"/>
            <w:sz w:val="16"/>
            <w:szCs w:val="16"/>
          </w:rPr>
          <w:t>приложению №1</w:t>
        </w:r>
      </w:hyperlink>
      <w:r w:rsidRPr="000B27B0">
        <w:rPr>
          <w:rFonts w:ascii="Times New Roman" w:hAnsi="Times New Roman" w:cs="Times New Roman"/>
          <w:color w:val="000000" w:themeColor="text1"/>
          <w:sz w:val="16"/>
          <w:szCs w:val="16"/>
        </w:rPr>
        <w:t xml:space="preserve">1 к настоящему Порядку и изменения лимитов бюджетных обязательств на плановый период на бумажном носителе по форме согласно </w:t>
      </w:r>
      <w:hyperlink w:anchor="Par1837" w:tooltip="                                 Изменения" w:history="1">
        <w:r w:rsidRPr="000B27B0">
          <w:rPr>
            <w:rFonts w:ascii="Times New Roman" w:hAnsi="Times New Roman" w:cs="Times New Roman"/>
            <w:color w:val="000000" w:themeColor="text1"/>
            <w:sz w:val="16"/>
            <w:szCs w:val="16"/>
          </w:rPr>
          <w:t>приложению №1</w:t>
        </w:r>
      </w:hyperlink>
      <w:r w:rsidRPr="000B27B0">
        <w:rPr>
          <w:rFonts w:ascii="Times New Roman" w:hAnsi="Times New Roman" w:cs="Times New Roman"/>
          <w:color w:val="000000" w:themeColor="text1"/>
          <w:sz w:val="16"/>
          <w:szCs w:val="16"/>
        </w:rPr>
        <w:t>2 к настоящему Порядку, предусматривающие прекращение действия</w:t>
      </w:r>
      <w:proofErr w:type="gramEnd"/>
      <w:r w:rsidRPr="000B27B0">
        <w:rPr>
          <w:rFonts w:ascii="Times New Roman" w:hAnsi="Times New Roman" w:cs="Times New Roman"/>
          <w:color w:val="000000" w:themeColor="text1"/>
          <w:sz w:val="16"/>
          <w:szCs w:val="16"/>
        </w:rPr>
        <w:t xml:space="preserve"> утвержден</w:t>
      </w:r>
      <w:r w:rsidRPr="000B27B0">
        <w:rPr>
          <w:rFonts w:ascii="Times New Roman" w:hAnsi="Times New Roman" w:cs="Times New Roman"/>
          <w:sz w:val="16"/>
          <w:szCs w:val="16"/>
        </w:rPr>
        <w:t>ных показателей сводной бюджетной росписи 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 (с учетом внесенных изменений в течение текущего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42. Изменения сводной бюджетной росписи 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 утверждаются финансовым органом.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№1</w:t>
      </w:r>
      <w:r w:rsidRPr="000B27B0">
        <w:rPr>
          <w:rFonts w:ascii="Times New Roman" w:hAnsi="Times New Roman" w:cs="Times New Roman"/>
          <w:color w:val="0000FF"/>
          <w:sz w:val="16"/>
          <w:szCs w:val="16"/>
        </w:rPr>
        <w:t>3</w:t>
      </w:r>
      <w:r w:rsidRPr="000B27B0">
        <w:rPr>
          <w:rFonts w:ascii="Times New Roman" w:hAnsi="Times New Roman" w:cs="Times New Roman"/>
          <w:sz w:val="16"/>
          <w:szCs w:val="16"/>
        </w:rPr>
        <w:t xml:space="preserve"> к настоящему Порядку, об изменении лимитов бюджетных обязательств на плановый период по форме согласно приложению №14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До главных администраторов источников финансовый орган доводит </w:t>
      </w:r>
      <w:hyperlink w:anchor="Par2045" w:tooltip="                               УВЕДОМЛЕНИЕ N" w:history="1">
        <w:r w:rsidRPr="000B27B0">
          <w:rPr>
            <w:rFonts w:ascii="Times New Roman" w:hAnsi="Times New Roman" w:cs="Times New Roman"/>
            <w:color w:val="000000" w:themeColor="text1"/>
            <w:sz w:val="16"/>
            <w:szCs w:val="16"/>
          </w:rPr>
          <w:t>уведомления</w:t>
        </w:r>
      </w:hyperlink>
      <w:r w:rsidRPr="000B27B0">
        <w:rPr>
          <w:rFonts w:ascii="Times New Roman" w:hAnsi="Times New Roman" w:cs="Times New Roman"/>
          <w:sz w:val="16"/>
          <w:szCs w:val="16"/>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№15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43. После доведения финансовым органом уведомлений об изменении бюджетных ассигнований 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Ведение сводной бюджетной росписи и изменения лимитов</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бюджетных обязательств, утвержденных на </w:t>
      </w:r>
      <w:proofErr w:type="gramStart"/>
      <w:r w:rsidRPr="000B27B0">
        <w:rPr>
          <w:rFonts w:ascii="Times New Roman" w:hAnsi="Times New Roman" w:cs="Times New Roman"/>
          <w:sz w:val="16"/>
          <w:szCs w:val="16"/>
        </w:rPr>
        <w:t>плановый</w:t>
      </w:r>
      <w:proofErr w:type="gramEnd"/>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период, по кодам аналитического учета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44. 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типам средств, кодам субсидий (для бюджетных и автономных учреждений), по межбюджетным трансфертам в разрезе муниципальных образований и кодов целевых средств.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45. </w:t>
      </w:r>
      <w:proofErr w:type="gramStart"/>
      <w:r w:rsidRPr="000B27B0">
        <w:rPr>
          <w:rFonts w:ascii="Times New Roman" w:hAnsi="Times New Roman" w:cs="Times New Roman"/>
          <w:sz w:val="16"/>
          <w:szCs w:val="16"/>
        </w:rPr>
        <w:t>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roofErr w:type="gramEnd"/>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письменное обращение главного распорядителя (распорядителя) средств с указанием причин и оснований для внесения изменений по кодам аналитического учета, подписанное главным распорядителем (распорядителем) средств;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4) иные документы, необходимые для согласования представленных изменений в зависимости от содержания причин и оснований для их внесения.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финансовым органом осуществляется проверка поступившего предложения и прилагаемых материалов </w:t>
      </w:r>
      <w:proofErr w:type="gramStart"/>
      <w:r w:rsidRPr="000B27B0">
        <w:rPr>
          <w:rFonts w:ascii="Times New Roman" w:hAnsi="Times New Roman" w:cs="Times New Roman"/>
          <w:sz w:val="16"/>
          <w:szCs w:val="16"/>
        </w:rPr>
        <w:t>на</w:t>
      </w:r>
      <w:proofErr w:type="gramEnd"/>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47. </w:t>
      </w:r>
      <w:proofErr w:type="gramStart"/>
      <w:r w:rsidRPr="000B27B0">
        <w:rPr>
          <w:rFonts w:ascii="Times New Roman" w:hAnsi="Times New Roman" w:cs="Times New Roman"/>
          <w:sz w:val="16"/>
          <w:szCs w:val="16"/>
        </w:rPr>
        <w:t>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w:t>
      </w:r>
      <w:proofErr w:type="gramEnd"/>
      <w:r w:rsidRPr="000B27B0">
        <w:rPr>
          <w:rFonts w:ascii="Times New Roman" w:hAnsi="Times New Roman" w:cs="Times New Roman"/>
          <w:sz w:val="16"/>
          <w:szCs w:val="16"/>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В отношении предложения главного распорядителя (распорядителя) средств, поступившего с доработки, осуществляется проверка, предусмотренная пунктом 46 настоящего Порядка.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 финансовым органом, который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III. Составление и ведение бюджетных росписей</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главных распорядителей (распорядителей)</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средств и главных администраторов источников</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1. Составление и утверждение бюджетных росписей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49.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50. Бюджетные росписи главных распорядителей (распорядителей) средств составляются по форме согласно приложению №16к настоящему Порядку в разрезе: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подведомственных распорядителей средств и (или) получателей средств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разделов, подразделов, целевых статей (государственных и муниципальных программ  и </w:t>
      </w:r>
      <w:proofErr w:type="spellStart"/>
      <w:r w:rsidRPr="000B27B0">
        <w:rPr>
          <w:rFonts w:ascii="Times New Roman" w:hAnsi="Times New Roman" w:cs="Times New Roman"/>
          <w:sz w:val="16"/>
          <w:szCs w:val="16"/>
        </w:rPr>
        <w:t>непрограммных</w:t>
      </w:r>
      <w:proofErr w:type="spellEnd"/>
      <w:r w:rsidRPr="000B27B0">
        <w:rPr>
          <w:rFonts w:ascii="Times New Roman" w:hAnsi="Times New Roman" w:cs="Times New Roman"/>
          <w:sz w:val="16"/>
          <w:szCs w:val="16"/>
        </w:rPr>
        <w:t xml:space="preserve"> направлений деятельности);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групп, подгрупп и элементов видов расходов в соответствии с доведенными лимитами бюджетных обязательств соответствующему главному распорядителю (распорядителю) средств;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муниципальных образований - получателей межбюджетных трансфертов из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51. Бюджетные росписи главных администраторов источников составляются по форме согласно приложению №17к настоящему Порядку в разрезе:</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администраторов источников финансирования дефицита местного бюджета (далее - администраторы источников);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52. 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53. Утверждение показателей бюджетной росписи осуществляется администратором бюджетных средств до начала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54. Утвержденные показатели бюджетной росписи доводятся администратором бюджетных средств до начала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1) до получателей средств  местного  бюджета - путем направления </w:t>
      </w:r>
      <w:hyperlink r:id="rId14" w:anchor="P2651" w:history="1">
        <w:r w:rsidRPr="000B27B0">
          <w:rPr>
            <w:rFonts w:ascii="Times New Roman" w:hAnsi="Times New Roman" w:cs="Times New Roman"/>
            <w:sz w:val="16"/>
            <w:szCs w:val="16"/>
          </w:rPr>
          <w:t>уведомлений</w:t>
        </w:r>
      </w:hyperlink>
      <w:r w:rsidRPr="000B27B0">
        <w:rPr>
          <w:rFonts w:ascii="Times New Roman" w:hAnsi="Times New Roman" w:cs="Times New Roman"/>
          <w:sz w:val="16"/>
          <w:szCs w:val="16"/>
        </w:rPr>
        <w:t xml:space="preserve"> о бюджетных ассигнованиях по форме согласно приложению №18к настоящему Порядку и </w:t>
      </w:r>
      <w:hyperlink r:id="rId15" w:anchor="P2732" w:history="1">
        <w:r w:rsidRPr="000B27B0">
          <w:rPr>
            <w:rFonts w:ascii="Times New Roman" w:hAnsi="Times New Roman" w:cs="Times New Roman"/>
            <w:sz w:val="16"/>
            <w:szCs w:val="16"/>
          </w:rPr>
          <w:t>уведомлений</w:t>
        </w:r>
      </w:hyperlink>
      <w:r w:rsidRPr="000B27B0">
        <w:rPr>
          <w:rFonts w:ascii="Times New Roman" w:hAnsi="Times New Roman" w:cs="Times New Roman"/>
          <w:sz w:val="16"/>
          <w:szCs w:val="16"/>
        </w:rPr>
        <w:t xml:space="preserve"> о лимитах бюджетных обязательств по форме согласно приложению №19к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2) до муниципальных образований - получателей межбюджетных трансфертов - путем направления </w:t>
      </w:r>
      <w:hyperlink r:id="rId16" w:anchor="P2817" w:history="1">
        <w:r w:rsidRPr="000B27B0">
          <w:rPr>
            <w:rFonts w:ascii="Times New Roman" w:hAnsi="Times New Roman" w:cs="Times New Roman"/>
            <w:sz w:val="16"/>
            <w:szCs w:val="16"/>
          </w:rPr>
          <w:t>уведомления</w:t>
        </w:r>
      </w:hyperlink>
      <w:r w:rsidRPr="000B27B0">
        <w:rPr>
          <w:rFonts w:ascii="Times New Roman" w:hAnsi="Times New Roman" w:cs="Times New Roman"/>
          <w:sz w:val="16"/>
          <w:szCs w:val="16"/>
        </w:rPr>
        <w:t xml:space="preserve"> о бюджетных ассигнованиях по форме согласно приложению №18 к настоящему Порядку.</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2. Ведение бюджетных росписей и изменение</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лимитов бюджетных обязательств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55. Ведением бюджетных росписей в целях настоящего Порядка является внесение изменений в показатели утвержденных бюджетных росписей.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Изменение показателей бюджетной росписи главного распорядителя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56. После доведения финансовым органом уведомлений об изменении бюджетных ассигнований и (или) лимитов бюджетных обязательств,  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об изменении бюджетных ассигнований по форме согласно приложению №20к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об изменении лимитов бюджетных обязательств по форме согласно приложению №21к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об изменении бюджетных ассигнований по форме согласно приложению №22к настоящему Порядку (в отношении муниципальных образований - получателей межбюджетных трансфертов).</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57. </w:t>
      </w:r>
      <w:proofErr w:type="gramStart"/>
      <w:r w:rsidRPr="000B27B0">
        <w:rPr>
          <w:rFonts w:ascii="Times New Roman" w:hAnsi="Times New Roman" w:cs="Times New Roman"/>
          <w:sz w:val="16"/>
          <w:szCs w:val="16"/>
        </w:rPr>
        <w:t>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соответствующие изменения бюджетной росписи и лимитов бюджетных обязательств подведомственных распорядителей и (или) получателей средств местного бюджета и доводит до них соответствующие уведомления</w:t>
      </w:r>
      <w:proofErr w:type="gramEnd"/>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Прекращение действия утвержденных показателей бюджетных</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росписей 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58. </w:t>
      </w:r>
      <w:proofErr w:type="gramStart"/>
      <w:r w:rsidRPr="000B27B0">
        <w:rPr>
          <w:rFonts w:ascii="Times New Roman" w:hAnsi="Times New Roman" w:cs="Times New Roman"/>
          <w:sz w:val="16"/>
          <w:szCs w:val="16"/>
        </w:rPr>
        <w:t>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 главный распорядитель (распорядитель) средств до конца текущего финансового года доводит до подведомственных распорядителей средств и (или) получателей средств местного бюджета уведомления:</w:t>
      </w:r>
      <w:proofErr w:type="gramEnd"/>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1) об изменении бюджетных ассигнований планового периода по форме согласно приложению №23к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об изменении лимитов бюджетных обязатель</w:t>
      </w:r>
      <w:proofErr w:type="gramStart"/>
      <w:r w:rsidRPr="000B27B0">
        <w:rPr>
          <w:rFonts w:ascii="Times New Roman" w:hAnsi="Times New Roman" w:cs="Times New Roman"/>
          <w:sz w:val="16"/>
          <w:szCs w:val="16"/>
        </w:rPr>
        <w:t>ств пл</w:t>
      </w:r>
      <w:proofErr w:type="gramEnd"/>
      <w:r w:rsidRPr="000B27B0">
        <w:rPr>
          <w:rFonts w:ascii="Times New Roman" w:hAnsi="Times New Roman" w:cs="Times New Roman"/>
          <w:sz w:val="16"/>
          <w:szCs w:val="16"/>
        </w:rPr>
        <w:t>анового периода по форме согласно приложению №24к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об изменении бюджетных ассигнований по межбюджетным трансфертам планового периода по форме согласно приложению №25к настоящему Порядку.</w:t>
      </w:r>
    </w:p>
    <w:p w:rsidR="000B27B0" w:rsidRPr="000B27B0" w:rsidRDefault="000B27B0" w:rsidP="000B27B0">
      <w:pPr>
        <w:pStyle w:val="a4"/>
        <w:jc w:val="both"/>
        <w:rPr>
          <w:rFonts w:ascii="Times New Roman" w:hAnsi="Times New Roman" w:cs="Times New Roman"/>
          <w:color w:val="C00000"/>
          <w:sz w:val="16"/>
          <w:szCs w:val="16"/>
        </w:rPr>
      </w:pP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IV. Правила и особенности подготовки документов 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взаимодействия администраторов (распорядителей</w:t>
      </w:r>
      <w:proofErr w:type="gramStart"/>
      <w:r w:rsidRPr="000B27B0">
        <w:rPr>
          <w:rFonts w:ascii="Times New Roman" w:hAnsi="Times New Roman" w:cs="Times New Roman"/>
          <w:sz w:val="16"/>
          <w:szCs w:val="16"/>
        </w:rPr>
        <w:t xml:space="preserve"> ,</w:t>
      </w:r>
      <w:proofErr w:type="gramEnd"/>
      <w:r w:rsidRPr="000B27B0">
        <w:rPr>
          <w:rFonts w:ascii="Times New Roman" w:hAnsi="Times New Roman" w:cs="Times New Roman"/>
          <w:sz w:val="16"/>
          <w:szCs w:val="16"/>
        </w:rPr>
        <w:t>получателей)</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бюджетных средств при составлении и ведении </w:t>
      </w:r>
      <w:proofErr w:type="gramStart"/>
      <w:r w:rsidRPr="000B27B0">
        <w:rPr>
          <w:rFonts w:ascii="Times New Roman" w:hAnsi="Times New Roman" w:cs="Times New Roman"/>
          <w:sz w:val="16"/>
          <w:szCs w:val="16"/>
        </w:rPr>
        <w:t>сводной</w:t>
      </w:r>
      <w:proofErr w:type="gramEnd"/>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lastRenderedPageBreak/>
        <w:t>бюджетной росписи, бюджетных росписей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59. Формирование, согласование, утверждение документов в рамках составления, утверждения и ведения сводной бюджетной росписи,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w:t>
      </w:r>
      <w:proofErr w:type="gramStart"/>
      <w:r w:rsidRPr="000B27B0">
        <w:rPr>
          <w:rFonts w:ascii="Times New Roman" w:hAnsi="Times New Roman" w:cs="Times New Roman"/>
          <w:sz w:val="16"/>
          <w:szCs w:val="16"/>
        </w:rPr>
        <w:t>в</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 с применением ЭП.</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60. Наряду с электронными документами в рамках настоящего Порядка финансовым органом на бумажном носителе утверждаются следующие документы:</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1) сводная бюджетная роспись по форме согласно </w:t>
      </w:r>
      <w:hyperlink w:anchor="P337" w:history="1">
        <w:r w:rsidRPr="000B27B0">
          <w:rPr>
            <w:rFonts w:ascii="Times New Roman" w:hAnsi="Times New Roman" w:cs="Times New Roman"/>
            <w:color w:val="000000" w:themeColor="text1"/>
            <w:sz w:val="16"/>
            <w:szCs w:val="16"/>
          </w:rPr>
          <w:t>приложению №1</w:t>
        </w:r>
      </w:hyperlink>
      <w:r w:rsidRPr="000B27B0">
        <w:rPr>
          <w:rFonts w:ascii="Times New Roman" w:hAnsi="Times New Roman" w:cs="Times New Roman"/>
          <w:sz w:val="16"/>
          <w:szCs w:val="16"/>
        </w:rPr>
        <w:t xml:space="preserve">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лимиты бюджетных обязательств по форме согласно приложению №4 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изменения сводной бюджетной росписи на плановый период по форме согласно приложению №11к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4) изменения лимитов бюджетных обязательств на плановый период по форме согласно приложению №12к настоящему Порядку.</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61.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w:t>
      </w:r>
      <w:r w:rsidRPr="000B27B0">
        <w:rPr>
          <w:rFonts w:ascii="Times New Roman" w:hAnsi="Times New Roman" w:cs="Times New Roman"/>
          <w:color w:val="000000" w:themeColor="text1"/>
          <w:sz w:val="16"/>
          <w:szCs w:val="16"/>
        </w:rPr>
        <w:t xml:space="preserve">получателям) бюджетных средств  </w:t>
      </w:r>
      <w:r w:rsidRPr="000B27B0">
        <w:rPr>
          <w:rFonts w:ascii="Times New Roman" w:hAnsi="Times New Roman" w:cs="Times New Roman"/>
          <w:sz w:val="16"/>
          <w:szCs w:val="16"/>
        </w:rPr>
        <w:t xml:space="preserve">предоставляется доступ </w:t>
      </w:r>
      <w:proofErr w:type="gramStart"/>
      <w:r w:rsidRPr="000B27B0">
        <w:rPr>
          <w:rFonts w:ascii="Times New Roman" w:hAnsi="Times New Roman" w:cs="Times New Roman"/>
          <w:sz w:val="16"/>
          <w:szCs w:val="16"/>
        </w:rPr>
        <w:t>к</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Объем прав доступа </w:t>
      </w:r>
      <w:proofErr w:type="gramStart"/>
      <w:r w:rsidRPr="000B27B0">
        <w:rPr>
          <w:rFonts w:ascii="Times New Roman" w:hAnsi="Times New Roman" w:cs="Times New Roman"/>
          <w:sz w:val="16"/>
          <w:szCs w:val="16"/>
        </w:rPr>
        <w:t>к</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 определяется в соответствии с заключенными в установленном порядке соглашениями (договорами) об информационном взаимодействии.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62. В случае отсутствия у администраторов (распорядителей, получателей) бюджетных средств технической возможности информационного взаимодействия </w:t>
      </w:r>
      <w:proofErr w:type="gramStart"/>
      <w:r w:rsidRPr="000B27B0">
        <w:rPr>
          <w:rFonts w:ascii="Times New Roman" w:hAnsi="Times New Roman" w:cs="Times New Roman"/>
          <w:sz w:val="16"/>
          <w:szCs w:val="16"/>
        </w:rPr>
        <w:t>в</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 с применением ЭП, информационное взаимодействие осуществляется ими с использованием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оформленных в соответствии с установленными требованиями документов на бумажных и электронных носителях одновременно.</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63. В случае отсутствия у администраторов</w:t>
      </w:r>
      <w:r w:rsidRPr="000B27B0">
        <w:rPr>
          <w:rFonts w:ascii="Times New Roman" w:hAnsi="Times New Roman" w:cs="Times New Roman"/>
          <w:i/>
          <w:sz w:val="16"/>
          <w:szCs w:val="16"/>
        </w:rPr>
        <w:t xml:space="preserve"> </w:t>
      </w:r>
      <w:r w:rsidRPr="000B27B0">
        <w:rPr>
          <w:rFonts w:ascii="Times New Roman" w:hAnsi="Times New Roman" w:cs="Times New Roman"/>
          <w:sz w:val="16"/>
          <w:szCs w:val="16"/>
        </w:rPr>
        <w:t>(распорядителей</w:t>
      </w:r>
      <w:r w:rsidRPr="000B27B0">
        <w:rPr>
          <w:rFonts w:ascii="Times New Roman" w:hAnsi="Times New Roman" w:cs="Times New Roman"/>
          <w:i/>
          <w:sz w:val="16"/>
          <w:szCs w:val="16"/>
        </w:rPr>
        <w:t>,</w:t>
      </w:r>
      <w:r w:rsidRPr="000B27B0">
        <w:rPr>
          <w:rFonts w:ascii="Times New Roman" w:hAnsi="Times New Roman" w:cs="Times New Roman"/>
          <w:sz w:val="16"/>
          <w:szCs w:val="16"/>
        </w:rPr>
        <w:t xml:space="preserve"> получателей) бюджетных средств непосредственного доступа </w:t>
      </w:r>
      <w:proofErr w:type="gramStart"/>
      <w:r w:rsidRPr="000B27B0">
        <w:rPr>
          <w:rFonts w:ascii="Times New Roman" w:hAnsi="Times New Roman" w:cs="Times New Roman"/>
          <w:sz w:val="16"/>
          <w:szCs w:val="16"/>
        </w:rPr>
        <w:t>к</w:t>
      </w:r>
      <w:proofErr w:type="gramEnd"/>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АС</w:t>
      </w:r>
      <w:proofErr w:type="gramEnd"/>
      <w:r w:rsidRPr="000B27B0">
        <w:rPr>
          <w:rFonts w:ascii="Times New Roman" w:hAnsi="Times New Roman" w:cs="Times New Roman"/>
          <w:sz w:val="16"/>
          <w:szCs w:val="16"/>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64. Документы, оформленные и направленные администраторами (распорядителями</w:t>
      </w:r>
      <w:proofErr w:type="gramStart"/>
      <w:r w:rsidRPr="000B27B0">
        <w:rPr>
          <w:rFonts w:ascii="Times New Roman" w:hAnsi="Times New Roman" w:cs="Times New Roman"/>
          <w:sz w:val="16"/>
          <w:szCs w:val="16"/>
        </w:rPr>
        <w:t xml:space="preserve"> </w:t>
      </w:r>
      <w:r w:rsidRPr="000B27B0">
        <w:rPr>
          <w:rFonts w:ascii="Times New Roman" w:hAnsi="Times New Roman" w:cs="Times New Roman"/>
          <w:i/>
          <w:sz w:val="16"/>
          <w:szCs w:val="16"/>
        </w:rPr>
        <w:t>,</w:t>
      </w:r>
      <w:proofErr w:type="gramEnd"/>
      <w:r w:rsidRPr="000B27B0">
        <w:rPr>
          <w:rFonts w:ascii="Times New Roman" w:hAnsi="Times New Roman" w:cs="Times New Roman"/>
          <w:sz w:val="16"/>
          <w:szCs w:val="16"/>
        </w:rPr>
        <w:t>получателями) бюджетных средств в АС "Бюджет", проходят автоматизированные контроли в соответствии с утвержденным Реестром контролей, применяемых в АС "Бюджет" и АС "УРМ".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65. В случае выявления недостатков в содержании и (или) оформлении электронных документов, утвержденных (направленных</w:t>
      </w:r>
      <w:proofErr w:type="gramStart"/>
      <w:r w:rsidRPr="000B27B0">
        <w:rPr>
          <w:rFonts w:ascii="Times New Roman" w:hAnsi="Times New Roman" w:cs="Times New Roman"/>
          <w:sz w:val="16"/>
          <w:szCs w:val="16"/>
        </w:rPr>
        <w:t>)а</w:t>
      </w:r>
      <w:proofErr w:type="gramEnd"/>
      <w:r w:rsidRPr="000B27B0">
        <w:rPr>
          <w:rFonts w:ascii="Times New Roman" w:hAnsi="Times New Roman" w:cs="Times New Roman"/>
          <w:sz w:val="16"/>
          <w:szCs w:val="16"/>
        </w:rPr>
        <w:t>дминистраторами (распорядителями</w:t>
      </w:r>
      <w:r w:rsidRPr="000B27B0">
        <w:rPr>
          <w:rFonts w:ascii="Times New Roman" w:hAnsi="Times New Roman" w:cs="Times New Roman"/>
          <w:i/>
          <w:sz w:val="16"/>
          <w:szCs w:val="16"/>
        </w:rPr>
        <w:t>,</w:t>
      </w:r>
      <w:r w:rsidRPr="000B27B0">
        <w:rPr>
          <w:rFonts w:ascii="Times New Roman" w:hAnsi="Times New Roman" w:cs="Times New Roman"/>
          <w:sz w:val="16"/>
          <w:szCs w:val="16"/>
        </w:rPr>
        <w:t xml:space="preserve"> получателями) бюджетных средств в АС "Бюджет", посредством АС «Бюджет» финансовый орган в письменной форме уведомляет администраторов (получателей) бюджетных средств о необходимости устранения выявленных недостатков с указанием срока устранения.</w:t>
      </w:r>
    </w:p>
    <w:p w:rsidR="000B27B0" w:rsidRPr="000B27B0" w:rsidRDefault="000B27B0" w:rsidP="000B27B0">
      <w:pPr>
        <w:pStyle w:val="a4"/>
        <w:jc w:val="both"/>
        <w:rPr>
          <w:rFonts w:ascii="Times New Roman" w:hAnsi="Times New Roman" w:cs="Times New Roman"/>
          <w:sz w:val="16"/>
          <w:szCs w:val="16"/>
        </w:rPr>
      </w:pPr>
      <w:bookmarkStart w:id="98" w:name="P302"/>
      <w:bookmarkEnd w:id="98"/>
      <w:r w:rsidRPr="000B27B0">
        <w:rPr>
          <w:rFonts w:ascii="Times New Roman" w:hAnsi="Times New Roman" w:cs="Times New Roman"/>
          <w:sz w:val="16"/>
          <w:szCs w:val="16"/>
        </w:rPr>
        <w:t xml:space="preserve">      66. Администраторы (главные распорядители (распорядители)</w:t>
      </w:r>
      <w:proofErr w:type="gramStart"/>
      <w:r w:rsidRPr="000B27B0">
        <w:rPr>
          <w:rFonts w:ascii="Times New Roman" w:hAnsi="Times New Roman" w:cs="Times New Roman"/>
          <w:sz w:val="16"/>
          <w:szCs w:val="16"/>
        </w:rPr>
        <w:t>,п</w:t>
      </w:r>
      <w:proofErr w:type="gramEnd"/>
      <w:r w:rsidRPr="000B27B0">
        <w:rPr>
          <w:rFonts w:ascii="Times New Roman" w:hAnsi="Times New Roman" w:cs="Times New Roman"/>
          <w:sz w:val="16"/>
          <w:szCs w:val="16"/>
        </w:rPr>
        <w:t>олучатели) бюджетных средств обеспечивают формирование и представление соответствующих исправленных электронных документов посредством АС «Бюджет»в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В отношении исправленных электронных документов, поступивших с доработки, осуществляются предусмотренные настоящим </w:t>
      </w:r>
      <w:r>
        <w:rPr>
          <w:rFonts w:ascii="Times New Roman" w:hAnsi="Times New Roman" w:cs="Times New Roman"/>
          <w:sz w:val="16"/>
          <w:szCs w:val="16"/>
        </w:rPr>
        <w:t>пунктом проверка и согласование</w:t>
      </w: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ConsPlusNormal0"/>
        <w:ind w:firstLine="708"/>
        <w:jc w:val="right"/>
        <w:outlineLvl w:val="1"/>
        <w:rPr>
          <w:sz w:val="16"/>
          <w:szCs w:val="16"/>
        </w:rPr>
      </w:pPr>
      <w:r w:rsidRPr="000B27B0">
        <w:rPr>
          <w:sz w:val="16"/>
          <w:szCs w:val="16"/>
        </w:rPr>
        <w:t>Приложение N 1</w:t>
      </w:r>
    </w:p>
    <w:p w:rsidR="000B27B0" w:rsidRPr="000B27B0" w:rsidRDefault="000B27B0" w:rsidP="000B27B0">
      <w:pPr>
        <w:pStyle w:val="ConsPlusNormal0"/>
        <w:rPr>
          <w:sz w:val="16"/>
          <w:szCs w:val="16"/>
        </w:rPr>
      </w:pPr>
    </w:p>
    <w:tbl>
      <w:tblPr>
        <w:tblW w:w="10200" w:type="dxa"/>
        <w:jc w:val="center"/>
        <w:tblLayout w:type="fixed"/>
        <w:tblCellMar>
          <w:top w:w="113" w:type="dxa"/>
          <w:left w:w="113" w:type="dxa"/>
          <w:bottom w:w="113" w:type="dxa"/>
          <w:right w:w="113" w:type="dxa"/>
        </w:tblCellMar>
        <w:tblLook w:val="04A0"/>
      </w:tblPr>
      <w:tblGrid>
        <w:gridCol w:w="10200"/>
      </w:tblGrid>
      <w:tr w:rsidR="000B27B0" w:rsidRPr="000B27B0" w:rsidTr="000B27B0">
        <w:trPr>
          <w:jc w:val="center"/>
        </w:trPr>
        <w:tc>
          <w:tcPr>
            <w:tcW w:w="10147" w:type="dxa"/>
            <w:tcBorders>
              <w:top w:val="nil"/>
              <w:left w:val="single" w:sz="24" w:space="0" w:color="CED3F1"/>
              <w:bottom w:val="nil"/>
              <w:right w:val="single" w:sz="24" w:space="0" w:color="F4F3F8"/>
            </w:tcBorders>
            <w:shd w:val="clear" w:color="auto" w:fill="F4F3F8"/>
            <w:hideMark/>
          </w:tcPr>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к Порядку</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составления и ведения сводной бюджетной росписи местного бюджета</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 xml:space="preserve">Новотроицкого сельсовета Северного района </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 xml:space="preserve">Новосибирской области, бюджетных росписей </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 xml:space="preserve">главных распорядителей (распорядителей) средств </w:t>
            </w:r>
          </w:p>
          <w:p w:rsidR="000B27B0" w:rsidRPr="000B27B0" w:rsidRDefault="000B27B0" w:rsidP="000B27B0">
            <w:pPr>
              <w:pStyle w:val="ConsPlusNormal0"/>
              <w:spacing w:line="256" w:lineRule="auto"/>
              <w:jc w:val="right"/>
              <w:rPr>
                <w:color w:val="000000" w:themeColor="text1"/>
                <w:sz w:val="16"/>
                <w:szCs w:val="16"/>
              </w:rPr>
            </w:pPr>
            <w:r w:rsidRPr="000B27B0">
              <w:rPr>
                <w:color w:val="000000" w:themeColor="text1"/>
                <w:sz w:val="16"/>
                <w:szCs w:val="16"/>
              </w:rPr>
              <w:t>местного бюджета и главных администраторов</w:t>
            </w:r>
          </w:p>
          <w:p w:rsidR="000B27B0" w:rsidRPr="000B27B0" w:rsidRDefault="000B27B0" w:rsidP="000B27B0">
            <w:pPr>
              <w:pStyle w:val="ConsPlusNormal0"/>
              <w:spacing w:line="256" w:lineRule="auto"/>
              <w:jc w:val="right"/>
              <w:rPr>
                <w:rFonts w:eastAsiaTheme="minorEastAsia"/>
                <w:color w:val="000000" w:themeColor="text1"/>
                <w:sz w:val="16"/>
                <w:szCs w:val="16"/>
              </w:rPr>
            </w:pPr>
            <w:r w:rsidRPr="000B27B0">
              <w:rPr>
                <w:color w:val="000000" w:themeColor="text1"/>
                <w:sz w:val="16"/>
                <w:szCs w:val="16"/>
              </w:rPr>
              <w:t>источников финансирования дефицита местного бюджета</w:t>
            </w: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jc w:val="center"/>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99" w:name="Par337"/>
      <w:bookmarkEnd w:id="99"/>
      <w:r w:rsidRPr="000B27B0">
        <w:rPr>
          <w:rFonts w:ascii="Times New Roman" w:hAnsi="Times New Roman" w:cs="Times New Roman"/>
          <w:sz w:val="16"/>
          <w:szCs w:val="16"/>
        </w:rPr>
        <w:t>Сводная бюджетная роспись</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 xml:space="preserve">местного бюджета Новотроицкого сельсовета Северного района </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 на 20__ год и плановый период 20___ - 20___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1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center"/>
        <w:outlineLvl w:val="2"/>
        <w:rPr>
          <w:sz w:val="16"/>
          <w:szCs w:val="16"/>
        </w:rPr>
      </w:pPr>
      <w:r w:rsidRPr="000B27B0">
        <w:rPr>
          <w:sz w:val="16"/>
          <w:szCs w:val="16"/>
        </w:rPr>
        <w:t>Раздел 1. Бюджетные ассигнования по расходам местного</w:t>
      </w:r>
    </w:p>
    <w:p w:rsidR="000B27B0" w:rsidRPr="000B27B0" w:rsidRDefault="000B27B0" w:rsidP="000B27B0">
      <w:pPr>
        <w:pStyle w:val="ConsPlusNormal0"/>
        <w:jc w:val="center"/>
        <w:rPr>
          <w:sz w:val="16"/>
          <w:szCs w:val="16"/>
        </w:rPr>
      </w:pPr>
      <w:r w:rsidRPr="000B27B0">
        <w:rPr>
          <w:sz w:val="16"/>
          <w:szCs w:val="16"/>
        </w:rPr>
        <w:t>бюджета  Новотроицкого сельсовета Северного района Новосибирской области</w:t>
      </w:r>
    </w:p>
    <w:p w:rsidR="000B27B0" w:rsidRPr="000B27B0" w:rsidRDefault="000B27B0" w:rsidP="000B27B0">
      <w:pPr>
        <w:pStyle w:val="ConsPlusNormal0"/>
        <w:jc w:val="center"/>
        <w:rPr>
          <w:sz w:val="16"/>
          <w:szCs w:val="16"/>
        </w:rPr>
      </w:pPr>
      <w:r w:rsidRPr="000B27B0">
        <w:rPr>
          <w:sz w:val="16"/>
          <w:szCs w:val="16"/>
        </w:rPr>
        <w:t xml:space="preserve"> в разрезе главных распорядителей, разделов, подразделов, целевых статей</w:t>
      </w:r>
    </w:p>
    <w:p w:rsidR="000B27B0" w:rsidRPr="000B27B0" w:rsidRDefault="000B27B0" w:rsidP="000B27B0">
      <w:pPr>
        <w:pStyle w:val="ConsPlusNormal0"/>
        <w:jc w:val="center"/>
        <w:rPr>
          <w:sz w:val="16"/>
          <w:szCs w:val="16"/>
        </w:rPr>
      </w:pPr>
      <w:proofErr w:type="gramStart"/>
      <w:r w:rsidRPr="000B27B0">
        <w:rPr>
          <w:sz w:val="16"/>
          <w:szCs w:val="16"/>
        </w:rPr>
        <w:t>(государственных программ Новосибирской области и</w:t>
      </w:r>
      <w:proofErr w:type="gramEnd"/>
    </w:p>
    <w:p w:rsidR="000B27B0" w:rsidRPr="000B27B0" w:rsidRDefault="000B27B0" w:rsidP="000B27B0">
      <w:pPr>
        <w:pStyle w:val="ConsPlusNormal0"/>
        <w:jc w:val="center"/>
        <w:rPr>
          <w:sz w:val="16"/>
          <w:szCs w:val="16"/>
        </w:rPr>
      </w:pPr>
      <w:proofErr w:type="spellStart"/>
      <w:proofErr w:type="gramStart"/>
      <w:r w:rsidRPr="000B27B0">
        <w:rPr>
          <w:sz w:val="16"/>
          <w:szCs w:val="16"/>
        </w:rPr>
        <w:t>непрограммных</w:t>
      </w:r>
      <w:proofErr w:type="spellEnd"/>
      <w:r w:rsidRPr="000B27B0">
        <w:rPr>
          <w:sz w:val="16"/>
          <w:szCs w:val="16"/>
        </w:rPr>
        <w:t xml:space="preserve"> направлений деятельности), групп и подгрупп</w:t>
      </w:r>
      <w:proofErr w:type="gramEnd"/>
    </w:p>
    <w:p w:rsidR="000B27B0" w:rsidRPr="000B27B0" w:rsidRDefault="000B27B0" w:rsidP="000B27B0">
      <w:pPr>
        <w:pStyle w:val="ConsPlusNormal0"/>
        <w:jc w:val="center"/>
        <w:rPr>
          <w:sz w:val="16"/>
          <w:szCs w:val="16"/>
        </w:rPr>
      </w:pPr>
      <w:r w:rsidRPr="000B27B0">
        <w:rPr>
          <w:sz w:val="16"/>
          <w:szCs w:val="16"/>
        </w:rPr>
        <w:t>видов расходов классификации расходов местного бюджета</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984"/>
        <w:gridCol w:w="1077"/>
        <w:gridCol w:w="680"/>
        <w:gridCol w:w="680"/>
        <w:gridCol w:w="1077"/>
        <w:gridCol w:w="850"/>
        <w:gridCol w:w="907"/>
        <w:gridCol w:w="907"/>
        <w:gridCol w:w="907"/>
      </w:tblGrid>
      <w:tr w:rsidR="000B27B0" w:rsidRPr="000B27B0" w:rsidTr="000B27B0">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 xml:space="preserve">Наименование </w:t>
            </w:r>
            <w:r w:rsidRPr="000B27B0">
              <w:rPr>
                <w:sz w:val="16"/>
                <w:szCs w:val="16"/>
              </w:rPr>
              <w:lastRenderedPageBreak/>
              <w:t>показателя</w:t>
            </w:r>
          </w:p>
        </w:tc>
        <w:tc>
          <w:tcPr>
            <w:tcW w:w="4364"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lastRenderedPageBreak/>
              <w:t>Код по классификации расходов бюджета</w:t>
            </w:r>
          </w:p>
        </w:tc>
        <w:tc>
          <w:tcPr>
            <w:tcW w:w="2721"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98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главного распорядителя бюджетных средств</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 расходов</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lastRenderedPageBreak/>
              <w:t>1</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w:t>
            </w: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center"/>
        <w:outlineLvl w:val="2"/>
        <w:rPr>
          <w:sz w:val="16"/>
          <w:szCs w:val="16"/>
        </w:rPr>
      </w:pPr>
      <w:r w:rsidRPr="000B27B0">
        <w:rPr>
          <w:sz w:val="16"/>
          <w:szCs w:val="16"/>
        </w:rPr>
        <w:t>Раздел 2. Бюджетные ассигнования по источникам</w:t>
      </w:r>
    </w:p>
    <w:p w:rsidR="000B27B0" w:rsidRPr="000B27B0" w:rsidRDefault="000B27B0" w:rsidP="000B27B0">
      <w:pPr>
        <w:pStyle w:val="ConsPlusNormal0"/>
        <w:jc w:val="center"/>
        <w:rPr>
          <w:sz w:val="16"/>
          <w:szCs w:val="16"/>
        </w:rPr>
      </w:pPr>
      <w:r w:rsidRPr="000B27B0">
        <w:rPr>
          <w:sz w:val="16"/>
          <w:szCs w:val="16"/>
        </w:rPr>
        <w:t xml:space="preserve">финансирования дефицита бюджета Новотроицкого сельсовета Северного района </w:t>
      </w:r>
    </w:p>
    <w:p w:rsidR="000B27B0" w:rsidRPr="000B27B0" w:rsidRDefault="000B27B0" w:rsidP="000B27B0">
      <w:pPr>
        <w:pStyle w:val="ConsPlusNormal0"/>
        <w:jc w:val="center"/>
        <w:rPr>
          <w:sz w:val="16"/>
          <w:szCs w:val="16"/>
        </w:rPr>
      </w:pPr>
      <w:r w:rsidRPr="000B27B0">
        <w:rPr>
          <w:sz w:val="16"/>
          <w:szCs w:val="16"/>
        </w:rPr>
        <w:t>Новосибирской области в разрезе главных администраторов источников финансирования</w:t>
      </w:r>
    </w:p>
    <w:p w:rsidR="000B27B0" w:rsidRPr="000B27B0" w:rsidRDefault="000B27B0" w:rsidP="000B27B0">
      <w:pPr>
        <w:pStyle w:val="ConsPlusNormal0"/>
        <w:jc w:val="center"/>
        <w:rPr>
          <w:sz w:val="16"/>
          <w:szCs w:val="16"/>
        </w:rPr>
      </w:pPr>
      <w:r w:rsidRPr="000B27B0">
        <w:rPr>
          <w:sz w:val="16"/>
          <w:szCs w:val="16"/>
        </w:rPr>
        <w:t>дефицита местного бюджета и кодов источников</w:t>
      </w:r>
    </w:p>
    <w:p w:rsidR="000B27B0" w:rsidRPr="000B27B0" w:rsidRDefault="000B27B0" w:rsidP="000B27B0">
      <w:pPr>
        <w:pStyle w:val="ConsPlusNormal0"/>
        <w:jc w:val="center"/>
        <w:rPr>
          <w:sz w:val="16"/>
          <w:szCs w:val="16"/>
        </w:rPr>
      </w:pPr>
      <w:r w:rsidRPr="000B27B0">
        <w:rPr>
          <w:sz w:val="16"/>
          <w:szCs w:val="16"/>
        </w:rPr>
        <w:t>финансирования дефицита местного бюджета классификации</w:t>
      </w:r>
    </w:p>
    <w:p w:rsidR="000B27B0" w:rsidRPr="000B27B0" w:rsidRDefault="000B27B0" w:rsidP="000B27B0">
      <w:pPr>
        <w:pStyle w:val="ConsPlusNormal0"/>
        <w:jc w:val="center"/>
        <w:rPr>
          <w:sz w:val="16"/>
          <w:szCs w:val="16"/>
        </w:rPr>
      </w:pPr>
      <w:r w:rsidRPr="000B27B0">
        <w:rPr>
          <w:sz w:val="16"/>
          <w:szCs w:val="16"/>
        </w:rPr>
        <w:t>источников финансирования дефицитов бюджетов</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700"/>
        <w:gridCol w:w="3969"/>
        <w:gridCol w:w="1133"/>
        <w:gridCol w:w="1133"/>
        <w:gridCol w:w="1133"/>
      </w:tblGrid>
      <w:tr w:rsidR="000B27B0" w:rsidRPr="000B27B0" w:rsidTr="000B27B0">
        <w:tc>
          <w:tcPr>
            <w:tcW w:w="1700"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3969"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кода группы, подгруппы, статьи и вида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70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w:t>
            </w:r>
          </w:p>
        </w:tc>
      </w:tr>
      <w:tr w:rsidR="000B27B0" w:rsidRPr="000B27B0" w:rsidTr="000B27B0">
        <w:tc>
          <w:tcPr>
            <w:tcW w:w="170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3969"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r>
      <w:tr w:rsidR="000B27B0" w:rsidRPr="000B27B0" w:rsidTr="000B27B0">
        <w:tc>
          <w:tcPr>
            <w:tcW w:w="170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396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w:t>
            </w:r>
          </w:p>
        </w:tc>
        <w:tc>
          <w:tcPr>
            <w:tcW w:w="396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______________________________________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2</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0" w:name="Par460"/>
      <w:bookmarkEnd w:id="100"/>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 бюджетных ассигнованиях по расходам Новотроицкого сельсовета Северного района 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1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5668"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399"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5668"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3</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1" w:name="Par531"/>
      <w:bookmarkEnd w:id="101"/>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 бюджетных ассигнованиях по источникам финансирования</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 xml:space="preserve">дефицита местного бюджета Новотроицкого сельсовета Северного района </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исполняющего бюджет   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администратор источников</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финансирования дефицита местного  бюджета 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 </w:t>
      </w:r>
      <w:hyperlink r:id="rId1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               ___________________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701"/>
        <w:gridCol w:w="3969"/>
        <w:gridCol w:w="1133"/>
        <w:gridCol w:w="1133"/>
        <w:gridCol w:w="1133"/>
      </w:tblGrid>
      <w:tr w:rsidR="000B27B0" w:rsidRPr="000B27B0" w:rsidTr="000B27B0">
        <w:tc>
          <w:tcPr>
            <w:tcW w:w="1701"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3969"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классификации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7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396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396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396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396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ИСТОЧНИКОВ</w:t>
            </w:r>
          </w:p>
        </w:tc>
        <w:tc>
          <w:tcPr>
            <w:tcW w:w="396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4</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1D6209">
      <w:pPr>
        <w:pStyle w:val="ConsPlusNormal0"/>
        <w:jc w:val="center"/>
        <w:rPr>
          <w:sz w:val="16"/>
          <w:szCs w:val="16"/>
        </w:rPr>
      </w:pPr>
      <w:r w:rsidRPr="000B27B0">
        <w:rPr>
          <w:sz w:val="16"/>
          <w:szCs w:val="16"/>
        </w:rPr>
        <w:t>Форма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   " ___________ 20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2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2" w:name="Par614"/>
      <w:bookmarkEnd w:id="102"/>
      <w:r w:rsidRPr="000B27B0">
        <w:rPr>
          <w:rFonts w:ascii="Times New Roman" w:hAnsi="Times New Roman" w:cs="Times New Roman"/>
          <w:sz w:val="16"/>
          <w:szCs w:val="16"/>
        </w:rPr>
        <w:t>Лимиты бюджетных обязательств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rmal0"/>
        <w:ind w:firstLine="540"/>
        <w:jc w:val="center"/>
        <w:rPr>
          <w:sz w:val="16"/>
          <w:szCs w:val="16"/>
        </w:rPr>
      </w:pPr>
    </w:p>
    <w:tbl>
      <w:tblPr>
        <w:tblW w:w="0" w:type="auto"/>
        <w:tblInd w:w="62" w:type="dxa"/>
        <w:tblLayout w:type="fixed"/>
        <w:tblCellMar>
          <w:top w:w="102" w:type="dxa"/>
          <w:left w:w="62" w:type="dxa"/>
          <w:bottom w:w="102" w:type="dxa"/>
          <w:right w:w="62" w:type="dxa"/>
        </w:tblCellMar>
        <w:tblLook w:val="04A0"/>
      </w:tblPr>
      <w:tblGrid>
        <w:gridCol w:w="1984"/>
        <w:gridCol w:w="1077"/>
        <w:gridCol w:w="680"/>
        <w:gridCol w:w="680"/>
        <w:gridCol w:w="1077"/>
        <w:gridCol w:w="850"/>
        <w:gridCol w:w="907"/>
        <w:gridCol w:w="907"/>
        <w:gridCol w:w="907"/>
      </w:tblGrid>
      <w:tr w:rsidR="000B27B0" w:rsidRPr="000B27B0" w:rsidTr="000B27B0">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4364" w:type="dxa"/>
            <w:gridSpan w:val="5"/>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721" w:type="dxa"/>
            <w:gridSpan w:val="3"/>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98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077"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8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68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07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850"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90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907"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90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98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5</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p>
    <w:p w:rsidR="000B27B0" w:rsidRPr="000B27B0" w:rsidRDefault="000B27B0" w:rsidP="001D6209">
      <w:pPr>
        <w:pStyle w:val="ConsPlusNormal0"/>
        <w:jc w:val="right"/>
        <w:rPr>
          <w:sz w:val="16"/>
          <w:szCs w:val="16"/>
        </w:rPr>
      </w:pPr>
      <w:r w:rsidRPr="000B27B0">
        <w:rPr>
          <w:sz w:val="16"/>
          <w:szCs w:val="16"/>
        </w:rPr>
        <w:t>Форма</w:t>
      </w:r>
    </w:p>
    <w:p w:rsidR="000B27B0" w:rsidRPr="000B27B0" w:rsidRDefault="000B27B0" w:rsidP="000B27B0">
      <w:pPr>
        <w:pStyle w:val="ConsPlusNonformat"/>
        <w:jc w:val="center"/>
        <w:rPr>
          <w:rFonts w:ascii="Times New Roman" w:hAnsi="Times New Roman" w:cs="Times New Roman"/>
          <w:sz w:val="16"/>
          <w:szCs w:val="16"/>
        </w:rPr>
      </w:pPr>
      <w:bookmarkStart w:id="103" w:name="Par719"/>
      <w:bookmarkEnd w:id="103"/>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 лимитах бюджетных обязательств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 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   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2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2268"/>
        <w:gridCol w:w="680"/>
        <w:gridCol w:w="680"/>
        <w:gridCol w:w="1077"/>
        <w:gridCol w:w="964"/>
        <w:gridCol w:w="1134"/>
        <w:gridCol w:w="1134"/>
        <w:gridCol w:w="1134"/>
      </w:tblGrid>
      <w:tr w:rsidR="000B27B0" w:rsidRPr="000B27B0" w:rsidTr="000B27B0">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3401" w:type="dxa"/>
            <w:gridSpan w:val="4"/>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402" w:type="dxa"/>
            <w:gridSpan w:val="3"/>
            <w:tcBorders>
              <w:top w:val="single" w:sz="4" w:space="0" w:color="auto"/>
              <w:left w:val="single" w:sz="4" w:space="0" w:color="auto"/>
              <w:bottom w:val="single" w:sz="4" w:space="0" w:color="auto"/>
              <w:right w:val="nil"/>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226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96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4" w:type="dxa"/>
            <w:tcBorders>
              <w:top w:val="single" w:sz="4" w:space="0" w:color="auto"/>
              <w:left w:val="single" w:sz="4" w:space="0" w:color="auto"/>
              <w:bottom w:val="single" w:sz="4" w:space="0" w:color="auto"/>
              <w:right w:val="nil"/>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07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96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4" w:type="dxa"/>
            <w:tcBorders>
              <w:top w:val="single" w:sz="4" w:space="0" w:color="auto"/>
              <w:left w:val="single" w:sz="4" w:space="0" w:color="auto"/>
              <w:bottom w:val="single" w:sz="4" w:space="0" w:color="auto"/>
              <w:right w:val="nil"/>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nil"/>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nil"/>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nil"/>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6</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p>
    <w:p w:rsidR="000B27B0" w:rsidRPr="000B27B0" w:rsidRDefault="000B27B0" w:rsidP="001D6209">
      <w:pPr>
        <w:pStyle w:val="ConsPlusNormal0"/>
        <w:jc w:val="right"/>
        <w:rPr>
          <w:sz w:val="16"/>
          <w:szCs w:val="16"/>
        </w:rPr>
      </w:pPr>
      <w:r w:rsidRPr="000B27B0">
        <w:rPr>
          <w:sz w:val="16"/>
          <w:szCs w:val="16"/>
        </w:rPr>
        <w:t>Форма</w:t>
      </w:r>
    </w:p>
    <w:p w:rsidR="000B27B0" w:rsidRPr="000B27B0" w:rsidRDefault="000B27B0" w:rsidP="000B27B0">
      <w:pPr>
        <w:pStyle w:val="ConsPlusNonformat"/>
        <w:jc w:val="center"/>
        <w:rPr>
          <w:rFonts w:ascii="Times New Roman" w:hAnsi="Times New Roman" w:cs="Times New Roman"/>
          <w:sz w:val="16"/>
          <w:szCs w:val="16"/>
        </w:rPr>
      </w:pPr>
      <w:bookmarkStart w:id="104" w:name="Par1040"/>
      <w:bookmarkEnd w:id="104"/>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2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для внесения изменения 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74"/>
        <w:gridCol w:w="624"/>
        <w:gridCol w:w="624"/>
        <w:gridCol w:w="907"/>
        <w:gridCol w:w="680"/>
        <w:gridCol w:w="1020"/>
        <w:gridCol w:w="1020"/>
        <w:gridCol w:w="1020"/>
        <w:gridCol w:w="850"/>
        <w:gridCol w:w="850"/>
      </w:tblGrid>
      <w:tr w:rsidR="000B27B0" w:rsidRPr="000B27B0" w:rsidTr="000B27B0">
        <w:tc>
          <w:tcPr>
            <w:tcW w:w="1474"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2835"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4760"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Бюджетные ассигнования</w:t>
            </w:r>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2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1700"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0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62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2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0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68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85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 РАСХОДОВ</w:t>
            </w: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(подпись)     (расшифровка подписи</w:t>
      </w:r>
      <w:proofErr w:type="gramEnd"/>
    </w:p>
    <w:p w:rsidR="000B27B0" w:rsidRPr="000B27B0" w:rsidRDefault="000B27B0" w:rsidP="000B27B0">
      <w:pPr>
        <w:pStyle w:val="ConsPlusNormal0"/>
        <w:jc w:val="right"/>
        <w:outlineLvl w:val="1"/>
        <w:rPr>
          <w:sz w:val="16"/>
          <w:szCs w:val="16"/>
        </w:rPr>
      </w:pPr>
      <w:r w:rsidRPr="000B27B0">
        <w:rPr>
          <w:sz w:val="16"/>
          <w:szCs w:val="16"/>
        </w:rPr>
        <w:t>Приложение N 7</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5" w:name="Par1131"/>
      <w:bookmarkEnd w:id="105"/>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лимитов бюджетных обязательств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lastRenderedPageBreak/>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2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для внесения изменения 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74"/>
        <w:gridCol w:w="624"/>
        <w:gridCol w:w="623"/>
        <w:gridCol w:w="907"/>
        <w:gridCol w:w="680"/>
        <w:gridCol w:w="1020"/>
        <w:gridCol w:w="1020"/>
        <w:gridCol w:w="1020"/>
        <w:gridCol w:w="850"/>
        <w:gridCol w:w="850"/>
      </w:tblGrid>
      <w:tr w:rsidR="000B27B0" w:rsidRPr="000B27B0" w:rsidTr="000B27B0">
        <w:tc>
          <w:tcPr>
            <w:tcW w:w="147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2834" w:type="dxa"/>
            <w:gridSpan w:val="4"/>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4760" w:type="dxa"/>
            <w:gridSpan w:val="5"/>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Лимиты бюджетных обязательств</w:t>
            </w:r>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2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1700"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0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62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2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0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68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 РАСХОДОВ</w:t>
            </w:r>
          </w:p>
        </w:tc>
        <w:tc>
          <w:tcPr>
            <w:tcW w:w="62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8</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rPr>
          <w:sz w:val="16"/>
          <w:szCs w:val="16"/>
        </w:rPr>
      </w:pPr>
    </w:p>
    <w:tbl>
      <w:tblPr>
        <w:tblW w:w="10200" w:type="dxa"/>
        <w:jc w:val="center"/>
        <w:tblLayout w:type="fixed"/>
        <w:tblCellMar>
          <w:top w:w="113" w:type="dxa"/>
          <w:left w:w="113" w:type="dxa"/>
          <w:bottom w:w="113" w:type="dxa"/>
          <w:right w:w="113" w:type="dxa"/>
        </w:tblCellMar>
        <w:tblLook w:val="04A0"/>
      </w:tblPr>
      <w:tblGrid>
        <w:gridCol w:w="10200"/>
      </w:tblGrid>
      <w:tr w:rsidR="000B27B0" w:rsidRPr="000B27B0" w:rsidTr="000B27B0">
        <w:trPr>
          <w:jc w:val="center"/>
        </w:trPr>
        <w:tc>
          <w:tcPr>
            <w:tcW w:w="10147" w:type="dxa"/>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center"/>
              <w:rPr>
                <w:rFonts w:eastAsiaTheme="minorEastAsia"/>
                <w:color w:val="392C69"/>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center"/>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6" w:name="Par1225"/>
      <w:bookmarkEnd w:id="106"/>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по источникам финансирования дефицита</w:t>
      </w:r>
    </w:p>
    <w:p w:rsidR="000B27B0" w:rsidRPr="000B27B0" w:rsidRDefault="000B27B0" w:rsidP="000B27B0">
      <w:pPr>
        <w:pStyle w:val="ConsPlusNormal0"/>
        <w:jc w:val="center"/>
        <w:outlineLvl w:val="1"/>
        <w:rPr>
          <w:sz w:val="16"/>
          <w:szCs w:val="16"/>
        </w:rPr>
      </w:pPr>
      <w:r w:rsidRPr="000B27B0">
        <w:rPr>
          <w:sz w:val="16"/>
          <w:szCs w:val="16"/>
        </w:rPr>
        <w:t>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администратор источников финансирования дефицита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местного бюджета   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2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для внесения изменения 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247"/>
        <w:gridCol w:w="1247"/>
        <w:gridCol w:w="1247"/>
        <w:gridCol w:w="1247"/>
        <w:gridCol w:w="1247"/>
      </w:tblGrid>
      <w:tr w:rsidR="000B27B0" w:rsidRPr="000B27B0" w:rsidTr="000B27B0">
        <w:tc>
          <w:tcPr>
            <w:tcW w:w="1417" w:type="dxa"/>
            <w:vMerge w:val="restart"/>
            <w:tcBorders>
              <w:top w:val="single" w:sz="4" w:space="0" w:color="auto"/>
              <w:left w:val="nil"/>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классификации источников финансирования дефицитов бюджетов</w:t>
            </w:r>
          </w:p>
        </w:tc>
        <w:tc>
          <w:tcPr>
            <w:tcW w:w="6235"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Бюджетные ассигнования</w:t>
            </w:r>
          </w:p>
        </w:tc>
      </w:tr>
      <w:tr w:rsidR="000B27B0" w:rsidRPr="000B27B0" w:rsidTr="000B27B0">
        <w:tc>
          <w:tcPr>
            <w:tcW w:w="1417" w:type="dxa"/>
            <w:vMerge/>
            <w:tcBorders>
              <w:top w:val="single" w:sz="4" w:space="0" w:color="auto"/>
              <w:left w:val="nil"/>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124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24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2494"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1417" w:type="dxa"/>
            <w:vMerge/>
            <w:tcBorders>
              <w:top w:val="single" w:sz="4" w:space="0" w:color="auto"/>
              <w:left w:val="nil"/>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3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nil"/>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24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nil"/>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7" w:type="dxa"/>
            <w:tcBorders>
              <w:top w:val="single" w:sz="4" w:space="0" w:color="auto"/>
              <w:left w:val="nil"/>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7" w:type="dxa"/>
            <w:tcBorders>
              <w:top w:val="single" w:sz="4" w:space="0" w:color="auto"/>
              <w:left w:val="nil"/>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9</w:t>
      </w: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1D6209">
      <w:pPr>
        <w:pStyle w:val="ConsPlusNormal0"/>
        <w:jc w:val="right"/>
        <w:rPr>
          <w:sz w:val="16"/>
          <w:szCs w:val="16"/>
        </w:rPr>
      </w:pPr>
      <w:r w:rsidRPr="000B27B0">
        <w:rPr>
          <w:sz w:val="16"/>
          <w:szCs w:val="16"/>
        </w:rPr>
        <w:t>Форма</w:t>
      </w:r>
    </w:p>
    <w:p w:rsidR="000B27B0" w:rsidRPr="000B27B0" w:rsidRDefault="000B27B0" w:rsidP="000B27B0">
      <w:pPr>
        <w:pStyle w:val="ConsPlusNormal0"/>
        <w:jc w:val="center"/>
        <w:rPr>
          <w:sz w:val="16"/>
          <w:szCs w:val="16"/>
        </w:rPr>
      </w:pPr>
      <w:bookmarkStart w:id="107" w:name="Par1455"/>
      <w:bookmarkEnd w:id="107"/>
      <w:r w:rsidRPr="000B27B0">
        <w:rPr>
          <w:sz w:val="16"/>
          <w:szCs w:val="16"/>
        </w:rPr>
        <w:t>Акт</w:t>
      </w:r>
    </w:p>
    <w:p w:rsidR="000B27B0" w:rsidRPr="000B27B0" w:rsidRDefault="000B27B0" w:rsidP="000B27B0">
      <w:pPr>
        <w:pStyle w:val="ConsPlusNormal0"/>
        <w:jc w:val="center"/>
        <w:rPr>
          <w:sz w:val="16"/>
          <w:szCs w:val="16"/>
        </w:rPr>
      </w:pPr>
      <w:r w:rsidRPr="000B27B0">
        <w:rPr>
          <w:sz w:val="16"/>
          <w:szCs w:val="16"/>
        </w:rPr>
        <w:t>приемки-передачи бюджетных ассигнований, лимитов</w:t>
      </w:r>
    </w:p>
    <w:p w:rsidR="000B27B0" w:rsidRPr="000B27B0" w:rsidRDefault="000B27B0" w:rsidP="000B27B0">
      <w:pPr>
        <w:pStyle w:val="ConsPlusNormal0"/>
        <w:jc w:val="center"/>
        <w:rPr>
          <w:sz w:val="16"/>
          <w:szCs w:val="16"/>
        </w:rPr>
      </w:pPr>
      <w:r w:rsidRPr="000B27B0">
        <w:rPr>
          <w:sz w:val="16"/>
          <w:szCs w:val="16"/>
        </w:rPr>
        <w:t>бюджетных обязательств участников бюджетного процесса</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2381"/>
        <w:gridCol w:w="3061"/>
        <w:gridCol w:w="1927"/>
        <w:gridCol w:w="1700"/>
      </w:tblGrid>
      <w:tr w:rsidR="000B27B0" w:rsidRPr="000B27B0" w:rsidTr="000B27B0">
        <w:tc>
          <w:tcPr>
            <w:tcW w:w="2381" w:type="dxa"/>
            <w:vAlign w:val="bottom"/>
          </w:tcPr>
          <w:p w:rsidR="000B27B0" w:rsidRPr="000B27B0" w:rsidRDefault="000B27B0" w:rsidP="000B27B0">
            <w:pPr>
              <w:pStyle w:val="ConsPlusNormal0"/>
              <w:spacing w:line="256" w:lineRule="auto"/>
              <w:rPr>
                <w:rFonts w:eastAsiaTheme="minorEastAsia"/>
                <w:sz w:val="16"/>
                <w:szCs w:val="16"/>
              </w:rPr>
            </w:pPr>
          </w:p>
        </w:tc>
        <w:tc>
          <w:tcPr>
            <w:tcW w:w="3061" w:type="dxa"/>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tcPr>
          <w:p w:rsidR="000B27B0" w:rsidRPr="000B27B0" w:rsidRDefault="000B27B0" w:rsidP="000B27B0">
            <w:pPr>
              <w:pStyle w:val="ConsPlusNormal0"/>
              <w:spacing w:line="256" w:lineRule="auto"/>
              <w:rPr>
                <w:rFonts w:eastAsiaTheme="minorEastAsia"/>
                <w:sz w:val="16"/>
                <w:szCs w:val="16"/>
              </w:rPr>
            </w:pPr>
          </w:p>
        </w:tc>
        <w:tc>
          <w:tcPr>
            <w:tcW w:w="1700"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КОДЫ</w:t>
            </w:r>
          </w:p>
        </w:tc>
      </w:tr>
      <w:tr w:rsidR="000B27B0" w:rsidRPr="000B27B0" w:rsidTr="000B27B0">
        <w:tc>
          <w:tcPr>
            <w:tcW w:w="2381" w:type="dxa"/>
            <w:vAlign w:val="bottom"/>
          </w:tcPr>
          <w:p w:rsidR="000B27B0" w:rsidRPr="000B27B0" w:rsidRDefault="000B27B0" w:rsidP="000B27B0">
            <w:pPr>
              <w:pStyle w:val="ConsPlusNormal0"/>
              <w:spacing w:line="256" w:lineRule="auto"/>
              <w:rPr>
                <w:rFonts w:eastAsiaTheme="minorEastAsia"/>
                <w:sz w:val="16"/>
                <w:szCs w:val="16"/>
              </w:rPr>
            </w:pPr>
          </w:p>
        </w:tc>
        <w:tc>
          <w:tcPr>
            <w:tcW w:w="3061" w:type="dxa"/>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 xml:space="preserve">Форма по </w:t>
            </w:r>
            <w:hyperlink r:id="rId25" w:tooltip="&quot;ОК 011-93. Общероссийский классификатор управленческой документации&quot; (утв. Постановлением Госстандарта России от 30.12.1993 N 299) (ред. от 21.12.2017){КонсультантПлюс}" w:history="1">
              <w:r w:rsidRPr="000B27B0">
                <w:rPr>
                  <w:rStyle w:val="a7"/>
                  <w:sz w:val="16"/>
                  <w:szCs w:val="16"/>
                </w:rPr>
                <w:t>ОКУД</w:t>
              </w:r>
            </w:hyperlink>
          </w:p>
        </w:tc>
        <w:tc>
          <w:tcPr>
            <w:tcW w:w="1700"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0501069</w:t>
            </w:r>
          </w:p>
        </w:tc>
      </w:tr>
      <w:tr w:rsidR="000B27B0" w:rsidRPr="000B27B0" w:rsidTr="000B27B0">
        <w:tc>
          <w:tcPr>
            <w:tcW w:w="2381" w:type="dxa"/>
            <w:vAlign w:val="bottom"/>
          </w:tcPr>
          <w:p w:rsidR="000B27B0" w:rsidRPr="000B27B0" w:rsidRDefault="000B27B0" w:rsidP="000B27B0">
            <w:pPr>
              <w:pStyle w:val="ConsPlusNormal0"/>
              <w:spacing w:line="256" w:lineRule="auto"/>
              <w:rPr>
                <w:rFonts w:eastAsiaTheme="minorEastAsia"/>
                <w:sz w:val="16"/>
                <w:szCs w:val="16"/>
              </w:rPr>
            </w:pPr>
          </w:p>
        </w:tc>
        <w:tc>
          <w:tcPr>
            <w:tcW w:w="306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на "___" _________ 20___ г.</w:t>
            </w: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Дата</w:t>
            </w:r>
          </w:p>
        </w:tc>
        <w:tc>
          <w:tcPr>
            <w:tcW w:w="1700" w:type="dxa"/>
            <w:tcBorders>
              <w:top w:val="single" w:sz="4" w:space="0" w:color="auto"/>
              <w:left w:val="single" w:sz="4" w:space="0" w:color="auto"/>
              <w:bottom w:val="single" w:sz="4" w:space="0" w:color="auto"/>
              <w:right w:val="single" w:sz="4" w:space="0" w:color="auto"/>
            </w:tcBorders>
            <w:vAlign w:val="bottom"/>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38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Главный распорядитель средств местного бюджета (передающий)</w:t>
            </w:r>
          </w:p>
        </w:tc>
        <w:tc>
          <w:tcPr>
            <w:tcW w:w="3061" w:type="dxa"/>
            <w:tcBorders>
              <w:top w:val="nil"/>
              <w:left w:val="nil"/>
              <w:bottom w:val="single" w:sz="4" w:space="0" w:color="auto"/>
              <w:right w:val="nil"/>
            </w:tcBorders>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38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Главный распорядитель средств местного бюджета (принимающий)</w:t>
            </w:r>
          </w:p>
        </w:tc>
        <w:tc>
          <w:tcPr>
            <w:tcW w:w="3061" w:type="dxa"/>
            <w:tcBorders>
              <w:top w:val="single" w:sz="4" w:space="0" w:color="auto"/>
              <w:left w:val="nil"/>
              <w:bottom w:val="single" w:sz="4" w:space="0" w:color="auto"/>
              <w:right w:val="nil"/>
            </w:tcBorders>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38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Единица измерения: тыс. руб.</w:t>
            </w:r>
          </w:p>
        </w:tc>
        <w:tc>
          <w:tcPr>
            <w:tcW w:w="3061" w:type="dxa"/>
            <w:tcBorders>
              <w:top w:val="single" w:sz="4" w:space="0" w:color="auto"/>
              <w:left w:val="nil"/>
              <w:bottom w:val="nil"/>
              <w:right w:val="nil"/>
            </w:tcBorders>
            <w:vAlign w:val="bottom"/>
          </w:tcPr>
          <w:p w:rsidR="000B27B0" w:rsidRPr="000B27B0" w:rsidRDefault="000B27B0" w:rsidP="000B27B0">
            <w:pPr>
              <w:pStyle w:val="ConsPlusNormal0"/>
              <w:spacing w:line="256" w:lineRule="auto"/>
              <w:rPr>
                <w:rFonts w:eastAsiaTheme="minorEastAsia"/>
                <w:sz w:val="16"/>
                <w:szCs w:val="16"/>
              </w:rPr>
            </w:pPr>
          </w:p>
        </w:tc>
        <w:tc>
          <w:tcPr>
            <w:tcW w:w="1927" w:type="dxa"/>
            <w:tcBorders>
              <w:top w:val="nil"/>
              <w:left w:val="nil"/>
              <w:bottom w:val="nil"/>
              <w:right w:val="single" w:sz="4" w:space="0" w:color="auto"/>
            </w:tcBorders>
            <w:vAlign w:val="bottom"/>
            <w:hideMark/>
          </w:tcPr>
          <w:p w:rsidR="000B27B0" w:rsidRPr="000B27B0" w:rsidRDefault="000B27B0" w:rsidP="000B27B0">
            <w:pPr>
              <w:pStyle w:val="ConsPlusNormal0"/>
              <w:spacing w:line="256" w:lineRule="auto"/>
              <w:jc w:val="right"/>
              <w:rPr>
                <w:rFonts w:eastAsiaTheme="minorEastAsia"/>
                <w:sz w:val="16"/>
                <w:szCs w:val="16"/>
              </w:rPr>
            </w:pPr>
            <w:r w:rsidRPr="000B27B0">
              <w:rPr>
                <w:sz w:val="16"/>
                <w:szCs w:val="16"/>
              </w:rPr>
              <w:t xml:space="preserve">по </w:t>
            </w:r>
            <w:hyperlink r:id="rId2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p>
        </w:tc>
        <w:tc>
          <w:tcPr>
            <w:tcW w:w="1700" w:type="dxa"/>
            <w:tcBorders>
              <w:top w:val="single" w:sz="4" w:space="0" w:color="auto"/>
              <w:left w:val="single" w:sz="4" w:space="0" w:color="auto"/>
              <w:bottom w:val="single" w:sz="4" w:space="0" w:color="auto"/>
              <w:right w:val="single" w:sz="4" w:space="0" w:color="auto"/>
            </w:tcBorders>
            <w:vAlign w:val="bottom"/>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384</w:t>
            </w:r>
          </w:p>
        </w:tc>
      </w:tr>
      <w:tr w:rsidR="000B27B0" w:rsidRPr="000B27B0" w:rsidTr="000B27B0">
        <w:tc>
          <w:tcPr>
            <w:tcW w:w="2381" w:type="dxa"/>
            <w:vAlign w:val="bottom"/>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Основание для передачи бюджетных ассигнований и лимитов бюджетных обязательств</w:t>
            </w:r>
          </w:p>
        </w:tc>
        <w:tc>
          <w:tcPr>
            <w:tcW w:w="3061" w:type="dxa"/>
            <w:tcBorders>
              <w:top w:val="nil"/>
              <w:left w:val="nil"/>
              <w:bottom w:val="single" w:sz="4" w:space="0" w:color="auto"/>
              <w:right w:val="nil"/>
            </w:tcBorders>
            <w:vAlign w:val="bottom"/>
          </w:tcPr>
          <w:p w:rsidR="000B27B0" w:rsidRPr="000B27B0" w:rsidRDefault="000B27B0" w:rsidP="000B27B0">
            <w:pPr>
              <w:pStyle w:val="ConsPlusNormal0"/>
              <w:spacing w:line="256" w:lineRule="auto"/>
              <w:rPr>
                <w:rFonts w:eastAsiaTheme="minorEastAsia"/>
                <w:sz w:val="16"/>
                <w:szCs w:val="16"/>
              </w:rPr>
            </w:pPr>
          </w:p>
        </w:tc>
        <w:tc>
          <w:tcPr>
            <w:tcW w:w="1927" w:type="dxa"/>
            <w:vAlign w:val="bottom"/>
          </w:tcPr>
          <w:p w:rsidR="000B27B0" w:rsidRPr="000B27B0" w:rsidRDefault="000B27B0" w:rsidP="000B27B0">
            <w:pPr>
              <w:pStyle w:val="ConsPlusNormal0"/>
              <w:spacing w:line="256" w:lineRule="auto"/>
              <w:rPr>
                <w:rFonts w:eastAsiaTheme="minorEastAsia"/>
                <w:sz w:val="16"/>
                <w:szCs w:val="16"/>
              </w:rPr>
            </w:pPr>
          </w:p>
        </w:tc>
        <w:tc>
          <w:tcPr>
            <w:tcW w:w="1700" w:type="dxa"/>
            <w:tcBorders>
              <w:top w:val="single" w:sz="4" w:space="0" w:color="auto"/>
              <w:left w:val="nil"/>
              <w:bottom w:val="nil"/>
              <w:right w:val="nil"/>
            </w:tcBorders>
            <w:vAlign w:val="bottom"/>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ind w:firstLine="540"/>
        <w:jc w:val="both"/>
        <w:outlineLvl w:val="2"/>
        <w:rPr>
          <w:sz w:val="16"/>
          <w:szCs w:val="16"/>
        </w:rPr>
      </w:pPr>
      <w:r w:rsidRPr="000B27B0">
        <w:rPr>
          <w:sz w:val="16"/>
          <w:szCs w:val="16"/>
        </w:rPr>
        <w:t>Раздел 1. Бюджетные ассигнования по расходам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rPr>
          <w:sz w:val="16"/>
          <w:szCs w:val="16"/>
        </w:rPr>
        <w:sectPr w:rsidR="000B27B0" w:rsidRPr="000B27B0">
          <w:headerReference w:type="even" r:id="rId27"/>
          <w:headerReference w:type="default" r:id="rId28"/>
          <w:footerReference w:type="even" r:id="rId29"/>
          <w:footerReference w:type="default" r:id="rId30"/>
          <w:headerReference w:type="first" r:id="rId31"/>
          <w:footerReference w:type="first" r:id="rId32"/>
          <w:pgSz w:w="11906" w:h="16838"/>
          <w:pgMar w:top="1440" w:right="566" w:bottom="1440" w:left="1133" w:header="0" w:footer="0" w:gutter="0"/>
          <w:cols w:space="720"/>
        </w:sectPr>
      </w:pPr>
    </w:p>
    <w:tbl>
      <w:tblPr>
        <w:tblW w:w="11212" w:type="dxa"/>
        <w:tblInd w:w="62" w:type="dxa"/>
        <w:tblLayout w:type="fixed"/>
        <w:tblCellMar>
          <w:top w:w="102" w:type="dxa"/>
          <w:left w:w="62" w:type="dxa"/>
          <w:bottom w:w="102" w:type="dxa"/>
          <w:right w:w="62" w:type="dxa"/>
        </w:tblCellMar>
        <w:tblLook w:val="04A0"/>
      </w:tblPr>
      <w:tblGrid>
        <w:gridCol w:w="2114"/>
        <w:gridCol w:w="1157"/>
        <w:gridCol w:w="757"/>
        <w:gridCol w:w="756"/>
        <w:gridCol w:w="1510"/>
        <w:gridCol w:w="1133"/>
        <w:gridCol w:w="1258"/>
        <w:gridCol w:w="1096"/>
        <w:gridCol w:w="709"/>
        <w:gridCol w:w="709"/>
        <w:gridCol w:w="13"/>
      </w:tblGrid>
      <w:tr w:rsidR="000B27B0" w:rsidRPr="000B27B0" w:rsidTr="001D6209">
        <w:trPr>
          <w:gridAfter w:val="1"/>
          <w:wAfter w:w="13" w:type="dxa"/>
          <w:trHeight w:val="284"/>
        </w:trPr>
        <w:tc>
          <w:tcPr>
            <w:tcW w:w="211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lastRenderedPageBreak/>
              <w:t>Наименование показателя</w:t>
            </w:r>
          </w:p>
        </w:tc>
        <w:tc>
          <w:tcPr>
            <w:tcW w:w="6571" w:type="dxa"/>
            <w:gridSpan w:val="6"/>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бюджетной классификации</w:t>
            </w:r>
          </w:p>
        </w:tc>
        <w:tc>
          <w:tcPr>
            <w:tcW w:w="2514" w:type="dxa"/>
            <w:gridSpan w:val="3"/>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 на год</w:t>
            </w:r>
          </w:p>
        </w:tc>
      </w:tr>
      <w:tr w:rsidR="000B27B0" w:rsidRPr="000B27B0" w:rsidTr="001D6209">
        <w:trPr>
          <w:gridAfter w:val="1"/>
          <w:wAfter w:w="13" w:type="dxa"/>
          <w:trHeight w:val="229"/>
        </w:trPr>
        <w:tc>
          <w:tcPr>
            <w:tcW w:w="211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5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 местного бюджета</w:t>
            </w:r>
          </w:p>
        </w:tc>
        <w:tc>
          <w:tcPr>
            <w:tcW w:w="75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75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510" w:type="dxa"/>
            <w:vMerge w:val="restart"/>
            <w:tcBorders>
              <w:top w:val="single" w:sz="4" w:space="0" w:color="auto"/>
              <w:left w:val="single" w:sz="4" w:space="0" w:color="auto"/>
              <w:bottom w:val="single" w:sz="4" w:space="0" w:color="auto"/>
              <w:right w:val="single" w:sz="4" w:space="0" w:color="auto"/>
            </w:tcBorders>
            <w:hideMark/>
          </w:tcPr>
          <w:p w:rsidR="001D6209" w:rsidRDefault="000B27B0" w:rsidP="000B27B0">
            <w:pPr>
              <w:pStyle w:val="ConsPlusNormal0"/>
              <w:spacing w:line="256" w:lineRule="auto"/>
              <w:jc w:val="center"/>
              <w:rPr>
                <w:sz w:val="16"/>
                <w:szCs w:val="16"/>
              </w:rPr>
            </w:pPr>
            <w:r w:rsidRPr="000B27B0">
              <w:rPr>
                <w:sz w:val="16"/>
                <w:szCs w:val="16"/>
              </w:rPr>
              <w:t xml:space="preserve">целевой </w:t>
            </w:r>
          </w:p>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статьи</w:t>
            </w:r>
          </w:p>
        </w:tc>
        <w:tc>
          <w:tcPr>
            <w:tcW w:w="1133" w:type="dxa"/>
            <w:vMerge w:val="restart"/>
            <w:tcBorders>
              <w:top w:val="single" w:sz="4" w:space="0" w:color="auto"/>
              <w:left w:val="single" w:sz="4" w:space="0" w:color="auto"/>
              <w:bottom w:val="single" w:sz="4" w:space="0" w:color="auto"/>
              <w:right w:val="single" w:sz="4" w:space="0" w:color="auto"/>
            </w:tcBorders>
            <w:hideMark/>
          </w:tcPr>
          <w:p w:rsidR="001D6209" w:rsidRDefault="000B27B0" w:rsidP="000B27B0">
            <w:pPr>
              <w:pStyle w:val="ConsPlusNormal0"/>
              <w:spacing w:line="256" w:lineRule="auto"/>
              <w:jc w:val="center"/>
              <w:rPr>
                <w:sz w:val="16"/>
                <w:szCs w:val="16"/>
              </w:rPr>
            </w:pPr>
            <w:r w:rsidRPr="000B27B0">
              <w:rPr>
                <w:sz w:val="16"/>
                <w:szCs w:val="16"/>
              </w:rPr>
              <w:t xml:space="preserve">вида </w:t>
            </w:r>
          </w:p>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расходов</w:t>
            </w:r>
          </w:p>
        </w:tc>
        <w:tc>
          <w:tcPr>
            <w:tcW w:w="1258"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кода операции сектора государственного управления</w:t>
            </w:r>
          </w:p>
        </w:tc>
        <w:tc>
          <w:tcPr>
            <w:tcW w:w="2514" w:type="dxa"/>
            <w:gridSpan w:val="3"/>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r>
      <w:tr w:rsidR="001D6209" w:rsidRPr="000B27B0" w:rsidTr="001D6209">
        <w:trPr>
          <w:trHeight w:val="144"/>
        </w:trPr>
        <w:tc>
          <w:tcPr>
            <w:tcW w:w="211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5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5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5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51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5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9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c>
          <w:tcPr>
            <w:tcW w:w="70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c>
          <w:tcPr>
            <w:tcW w:w="722"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r>
      <w:tr w:rsidR="001D6209" w:rsidRPr="000B27B0" w:rsidTr="001D6209">
        <w:trPr>
          <w:trHeight w:val="389"/>
        </w:trPr>
        <w:tc>
          <w:tcPr>
            <w:tcW w:w="211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15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75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75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51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258"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9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70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722"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1D6209" w:rsidRPr="000B27B0" w:rsidTr="001D6209">
        <w:trPr>
          <w:trHeight w:val="209"/>
        </w:trPr>
        <w:tc>
          <w:tcPr>
            <w:tcW w:w="211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1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58"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1D6209" w:rsidRPr="000B27B0" w:rsidTr="001D6209">
        <w:trPr>
          <w:trHeight w:val="195"/>
        </w:trPr>
        <w:tc>
          <w:tcPr>
            <w:tcW w:w="211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1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58"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1D6209" w:rsidRPr="000B27B0" w:rsidTr="001D6209">
        <w:trPr>
          <w:trHeight w:val="195"/>
        </w:trPr>
        <w:tc>
          <w:tcPr>
            <w:tcW w:w="211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1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58"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1D6209" w:rsidRPr="000B27B0" w:rsidTr="001D6209">
        <w:trPr>
          <w:trHeight w:val="209"/>
        </w:trPr>
        <w:tc>
          <w:tcPr>
            <w:tcW w:w="211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1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58"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1D6209">
        <w:trPr>
          <w:trHeight w:val="195"/>
        </w:trPr>
        <w:tc>
          <w:tcPr>
            <w:tcW w:w="8685" w:type="dxa"/>
            <w:gridSpan w:val="7"/>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09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22"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ind w:firstLine="540"/>
        <w:jc w:val="both"/>
        <w:outlineLvl w:val="2"/>
        <w:rPr>
          <w:sz w:val="16"/>
          <w:szCs w:val="16"/>
        </w:rPr>
      </w:pPr>
      <w:r w:rsidRPr="000B27B0">
        <w:rPr>
          <w:sz w:val="16"/>
          <w:szCs w:val="16"/>
        </w:rPr>
        <w:t>Раздел 2. Лимиты бюджетных обязательств</w:t>
      </w:r>
    </w:p>
    <w:p w:rsidR="000B27B0" w:rsidRPr="000B27B0" w:rsidRDefault="000B27B0" w:rsidP="000B27B0">
      <w:pPr>
        <w:pStyle w:val="ConsPlusNormal0"/>
        <w:ind w:firstLine="540"/>
        <w:jc w:val="both"/>
        <w:rPr>
          <w:sz w:val="16"/>
          <w:szCs w:val="16"/>
        </w:rPr>
      </w:pPr>
    </w:p>
    <w:tbl>
      <w:tblPr>
        <w:tblW w:w="11225" w:type="dxa"/>
        <w:tblInd w:w="62" w:type="dxa"/>
        <w:tblLayout w:type="fixed"/>
        <w:tblCellMar>
          <w:top w:w="102" w:type="dxa"/>
          <w:left w:w="62" w:type="dxa"/>
          <w:bottom w:w="102" w:type="dxa"/>
          <w:right w:w="62" w:type="dxa"/>
        </w:tblCellMar>
        <w:tblLook w:val="04A0"/>
      </w:tblPr>
      <w:tblGrid>
        <w:gridCol w:w="1756"/>
        <w:gridCol w:w="936"/>
        <w:gridCol w:w="584"/>
        <w:gridCol w:w="702"/>
        <w:gridCol w:w="1170"/>
        <w:gridCol w:w="936"/>
        <w:gridCol w:w="1054"/>
        <w:gridCol w:w="1509"/>
        <w:gridCol w:w="1134"/>
        <w:gridCol w:w="1444"/>
      </w:tblGrid>
      <w:tr w:rsidR="000B27B0" w:rsidRPr="000B27B0" w:rsidTr="001D6209">
        <w:trPr>
          <w:trHeight w:val="325"/>
        </w:trPr>
        <w:tc>
          <w:tcPr>
            <w:tcW w:w="175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5382" w:type="dxa"/>
            <w:gridSpan w:val="6"/>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бюджетной классификации</w:t>
            </w:r>
          </w:p>
        </w:tc>
        <w:tc>
          <w:tcPr>
            <w:tcW w:w="4087" w:type="dxa"/>
            <w:gridSpan w:val="3"/>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 на год</w:t>
            </w:r>
          </w:p>
        </w:tc>
      </w:tr>
      <w:tr w:rsidR="000B27B0" w:rsidRPr="000B27B0" w:rsidTr="001D6209">
        <w:trPr>
          <w:trHeight w:val="249"/>
        </w:trPr>
        <w:tc>
          <w:tcPr>
            <w:tcW w:w="175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3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 местного бюджета</w:t>
            </w:r>
          </w:p>
        </w:tc>
        <w:tc>
          <w:tcPr>
            <w:tcW w:w="58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702"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17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93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05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кода операции сектора государственного управления</w:t>
            </w:r>
          </w:p>
        </w:tc>
        <w:tc>
          <w:tcPr>
            <w:tcW w:w="4087" w:type="dxa"/>
            <w:gridSpan w:val="3"/>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r>
      <w:tr w:rsidR="000B27B0" w:rsidRPr="000B27B0" w:rsidTr="001D6209">
        <w:trPr>
          <w:trHeight w:val="156"/>
        </w:trPr>
        <w:tc>
          <w:tcPr>
            <w:tcW w:w="175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3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58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0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7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3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5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50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c>
          <w:tcPr>
            <w:tcW w:w="113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c>
          <w:tcPr>
            <w:tcW w:w="144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 год</w:t>
            </w:r>
          </w:p>
        </w:tc>
      </w:tr>
      <w:tr w:rsidR="000B27B0" w:rsidRPr="000B27B0" w:rsidTr="001D6209">
        <w:trPr>
          <w:trHeight w:val="211"/>
        </w:trPr>
        <w:tc>
          <w:tcPr>
            <w:tcW w:w="175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93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58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702"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7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93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05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50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13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144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1D6209">
        <w:trPr>
          <w:trHeight w:val="211"/>
        </w:trPr>
        <w:tc>
          <w:tcPr>
            <w:tcW w:w="1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5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7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5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44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1D6209">
        <w:trPr>
          <w:trHeight w:val="227"/>
        </w:trPr>
        <w:tc>
          <w:tcPr>
            <w:tcW w:w="1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5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7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5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44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1D6209">
        <w:trPr>
          <w:trHeight w:val="211"/>
        </w:trPr>
        <w:tc>
          <w:tcPr>
            <w:tcW w:w="175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58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70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7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3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5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5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44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1D6209">
        <w:trPr>
          <w:trHeight w:val="211"/>
        </w:trPr>
        <w:tc>
          <w:tcPr>
            <w:tcW w:w="7138" w:type="dxa"/>
            <w:gridSpan w:val="7"/>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both"/>
              <w:rPr>
                <w:rFonts w:eastAsiaTheme="minorEastAsia"/>
                <w:sz w:val="16"/>
                <w:szCs w:val="16"/>
              </w:rPr>
            </w:pPr>
            <w:r w:rsidRPr="000B27B0">
              <w:rPr>
                <w:sz w:val="16"/>
                <w:szCs w:val="16"/>
              </w:rPr>
              <w:t>Итого</w:t>
            </w:r>
          </w:p>
        </w:tc>
        <w:tc>
          <w:tcPr>
            <w:tcW w:w="150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44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Передающая сторона:                                     Принимающая сторона: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Руководитель                                            </w:t>
      </w:r>
      <w:proofErr w:type="spellStart"/>
      <w:proofErr w:type="gramStart"/>
      <w:r w:rsidRPr="000B27B0">
        <w:rPr>
          <w:rFonts w:ascii="Times New Roman" w:hAnsi="Times New Roman" w:cs="Times New Roman"/>
          <w:sz w:val="16"/>
          <w:szCs w:val="16"/>
        </w:rPr>
        <w:t>Руководитель</w:t>
      </w:r>
      <w:proofErr w:type="spellEnd"/>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(уполномоченное лицо) __________ _________ ____________ (уполномоченное лицо) __________ _________ 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(должность) (подпись) (расшифровка                      (должность) (подпись) (расшифровка</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подписи)                                                 подписи)</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бухгалтер                                       Главный бухгалтер</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(уполномоченное лицо) __________ _________ ____________ (уполномоченное лицо) __________ _________ 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(должность) (подпись) (расшифровка                      (должность) (подпись) (расшифровка</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подписи)                                                 подписи)</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 __________________ 20___ г.                     "_____" _________________ 20___ г</w:t>
      </w:r>
    </w:p>
    <w:p w:rsidR="000B27B0" w:rsidRPr="000B27B0" w:rsidRDefault="000B27B0" w:rsidP="000B27B0">
      <w:pPr>
        <w:rPr>
          <w:sz w:val="16"/>
          <w:szCs w:val="16"/>
        </w:rPr>
        <w:sectPr w:rsidR="000B27B0" w:rsidRPr="000B27B0" w:rsidSect="001D6209">
          <w:pgSz w:w="11906" w:h="16838"/>
          <w:pgMar w:top="1440" w:right="1133" w:bottom="1440" w:left="566" w:header="0" w:footer="0" w:gutter="0"/>
          <w:cols w:space="720"/>
          <w:docGrid w:linePitch="326"/>
        </w:sectPr>
      </w:pPr>
    </w:p>
    <w:p w:rsidR="000B27B0" w:rsidRPr="000B27B0" w:rsidRDefault="000B27B0" w:rsidP="000B27B0">
      <w:pPr>
        <w:pStyle w:val="ConsPlusNormal0"/>
        <w:jc w:val="right"/>
        <w:outlineLvl w:val="1"/>
        <w:rPr>
          <w:sz w:val="16"/>
          <w:szCs w:val="16"/>
        </w:rPr>
      </w:pPr>
      <w:r w:rsidRPr="000B27B0">
        <w:rPr>
          <w:sz w:val="16"/>
          <w:szCs w:val="16"/>
        </w:rPr>
        <w:lastRenderedPageBreak/>
        <w:t>Приложение N 10</w:t>
      </w:r>
    </w:p>
    <w:p w:rsidR="000B27B0" w:rsidRPr="000B27B0" w:rsidRDefault="000B27B0" w:rsidP="000B27B0">
      <w:pPr>
        <w:pStyle w:val="ConsPlusNormal0"/>
        <w:jc w:val="right"/>
        <w:rPr>
          <w:sz w:val="16"/>
          <w:szCs w:val="16"/>
        </w:rPr>
      </w:pPr>
      <w:r w:rsidRPr="000B27B0">
        <w:rPr>
          <w:sz w:val="16"/>
          <w:szCs w:val="16"/>
        </w:rPr>
        <w:t>к Порядку</w:t>
      </w:r>
    </w:p>
    <w:p w:rsidR="000B27B0" w:rsidRPr="000B27B0" w:rsidRDefault="000B27B0" w:rsidP="000B27B0">
      <w:pPr>
        <w:pStyle w:val="ConsPlusNormal0"/>
        <w:jc w:val="right"/>
        <w:rPr>
          <w:sz w:val="16"/>
          <w:szCs w:val="16"/>
        </w:rPr>
      </w:pPr>
      <w:r w:rsidRPr="000B27B0">
        <w:rPr>
          <w:sz w:val="16"/>
          <w:szCs w:val="16"/>
        </w:rPr>
        <w:t xml:space="preserve">составления и ведения </w:t>
      </w:r>
      <w:proofErr w:type="gramStart"/>
      <w:r w:rsidRPr="000B27B0">
        <w:rPr>
          <w:sz w:val="16"/>
          <w:szCs w:val="16"/>
        </w:rPr>
        <w:t>сводной</w:t>
      </w:r>
      <w:proofErr w:type="gramEnd"/>
      <w:r w:rsidRPr="000B27B0">
        <w:rPr>
          <w:sz w:val="16"/>
          <w:szCs w:val="16"/>
        </w:rPr>
        <w:t xml:space="preserve"> бюджетной</w:t>
      </w:r>
    </w:p>
    <w:p w:rsidR="000B27B0" w:rsidRPr="000B27B0" w:rsidRDefault="000B27B0" w:rsidP="000B27B0">
      <w:pPr>
        <w:pStyle w:val="ConsPlusNormal0"/>
        <w:jc w:val="right"/>
        <w:outlineLvl w:val="1"/>
        <w:rPr>
          <w:sz w:val="16"/>
          <w:szCs w:val="16"/>
        </w:rPr>
      </w:pPr>
      <w:r w:rsidRPr="000B27B0">
        <w:rPr>
          <w:sz w:val="16"/>
          <w:szCs w:val="16"/>
        </w:rPr>
        <w:t xml:space="preserve">росписи Новотроицкого сельсовета Северного  района </w:t>
      </w:r>
    </w:p>
    <w:p w:rsidR="000B27B0" w:rsidRPr="000B27B0" w:rsidRDefault="000B27B0" w:rsidP="000B27B0">
      <w:pPr>
        <w:pStyle w:val="ConsPlusNormal0"/>
        <w:jc w:val="right"/>
        <w:rPr>
          <w:sz w:val="16"/>
          <w:szCs w:val="16"/>
        </w:rPr>
      </w:pPr>
      <w:r w:rsidRPr="000B27B0">
        <w:rPr>
          <w:sz w:val="16"/>
          <w:szCs w:val="16"/>
        </w:rPr>
        <w:t xml:space="preserve">                                                           Новосибирской</w:t>
      </w:r>
    </w:p>
    <w:p w:rsidR="000B27B0" w:rsidRPr="000B27B0" w:rsidRDefault="000B27B0" w:rsidP="000B27B0">
      <w:pPr>
        <w:pStyle w:val="ConsPlusNormal0"/>
        <w:jc w:val="right"/>
        <w:rPr>
          <w:sz w:val="16"/>
          <w:szCs w:val="16"/>
        </w:rPr>
      </w:pPr>
      <w:r w:rsidRPr="000B27B0">
        <w:rPr>
          <w:sz w:val="16"/>
          <w:szCs w:val="16"/>
        </w:rPr>
        <w:t>области, бюджетных росписей главных</w:t>
      </w:r>
    </w:p>
    <w:p w:rsidR="000B27B0" w:rsidRPr="000B27B0" w:rsidRDefault="000B27B0" w:rsidP="000B27B0">
      <w:pPr>
        <w:pStyle w:val="ConsPlusNormal0"/>
        <w:jc w:val="right"/>
        <w:rPr>
          <w:sz w:val="16"/>
          <w:szCs w:val="16"/>
        </w:rPr>
      </w:pPr>
      <w:r w:rsidRPr="000B27B0">
        <w:rPr>
          <w:sz w:val="16"/>
          <w:szCs w:val="16"/>
        </w:rPr>
        <w:t>распорядителей (распорядителей) средств</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rPr>
          <w:sz w:val="16"/>
          <w:szCs w:val="16"/>
        </w:rPr>
      </w:pPr>
      <w:r w:rsidRPr="000B27B0">
        <w:rPr>
          <w:sz w:val="16"/>
          <w:szCs w:val="16"/>
        </w:rPr>
        <w:t>Новосибирской</w:t>
      </w:r>
    </w:p>
    <w:p w:rsidR="000B27B0" w:rsidRPr="000B27B0" w:rsidRDefault="000B27B0" w:rsidP="000B27B0">
      <w:pPr>
        <w:pStyle w:val="ConsPlusNormal0"/>
        <w:jc w:val="right"/>
        <w:rPr>
          <w:sz w:val="16"/>
          <w:szCs w:val="16"/>
        </w:rPr>
      </w:pPr>
      <w:r w:rsidRPr="000B27B0">
        <w:rPr>
          <w:sz w:val="16"/>
          <w:szCs w:val="16"/>
        </w:rPr>
        <w:t>области и главных администраторов</w:t>
      </w:r>
    </w:p>
    <w:p w:rsidR="000B27B0" w:rsidRPr="000B27B0" w:rsidRDefault="000B27B0" w:rsidP="000B27B0">
      <w:pPr>
        <w:pStyle w:val="ConsPlusNormal0"/>
        <w:jc w:val="right"/>
        <w:rPr>
          <w:sz w:val="16"/>
          <w:szCs w:val="16"/>
        </w:rPr>
      </w:pPr>
      <w:r w:rsidRPr="000B27B0">
        <w:rPr>
          <w:sz w:val="16"/>
          <w:szCs w:val="16"/>
        </w:rPr>
        <w:t>источников финансирования</w:t>
      </w:r>
    </w:p>
    <w:p w:rsidR="000B27B0" w:rsidRPr="000B27B0" w:rsidRDefault="000B27B0" w:rsidP="000B27B0">
      <w:pPr>
        <w:pStyle w:val="ConsPlusNormal0"/>
        <w:jc w:val="right"/>
        <w:outlineLvl w:val="1"/>
        <w:rPr>
          <w:sz w:val="16"/>
          <w:szCs w:val="16"/>
        </w:rPr>
      </w:pPr>
      <w:r w:rsidRPr="000B27B0">
        <w:rPr>
          <w:sz w:val="16"/>
          <w:szCs w:val="16"/>
        </w:rPr>
        <w:t xml:space="preserve">дефицита Новотроицкого сельсовета Северного  района </w:t>
      </w:r>
    </w:p>
    <w:p w:rsidR="000B27B0" w:rsidRPr="000B27B0" w:rsidRDefault="000B27B0" w:rsidP="000B27B0">
      <w:pPr>
        <w:pStyle w:val="ConsPlusNormal0"/>
        <w:jc w:val="right"/>
        <w:rPr>
          <w:sz w:val="16"/>
          <w:szCs w:val="16"/>
        </w:rPr>
      </w:pPr>
      <w:r w:rsidRPr="000B27B0">
        <w:rPr>
          <w:sz w:val="16"/>
          <w:szCs w:val="16"/>
        </w:rPr>
        <w:t xml:space="preserve"> бюджета</w:t>
      </w:r>
    </w:p>
    <w:p w:rsidR="000B27B0" w:rsidRPr="000B27B0" w:rsidRDefault="000B27B0" w:rsidP="000B27B0">
      <w:pPr>
        <w:pStyle w:val="ConsPlusNormal0"/>
        <w:jc w:val="right"/>
        <w:rPr>
          <w:sz w:val="16"/>
          <w:szCs w:val="16"/>
        </w:rPr>
      </w:pPr>
      <w:r w:rsidRPr="000B27B0">
        <w:rPr>
          <w:sz w:val="16"/>
          <w:szCs w:val="16"/>
        </w:rPr>
        <w:t>Новосибирской области</w:t>
      </w:r>
    </w:p>
    <w:p w:rsidR="000B27B0" w:rsidRPr="000B27B0" w:rsidRDefault="000B27B0" w:rsidP="000B27B0">
      <w:pPr>
        <w:pStyle w:val="ConsPlusNormal0"/>
        <w:rPr>
          <w:sz w:val="16"/>
          <w:szCs w:val="16"/>
        </w:rPr>
      </w:pPr>
    </w:p>
    <w:p w:rsidR="000B27B0" w:rsidRPr="000B27B0" w:rsidRDefault="000B27B0" w:rsidP="000B27B0">
      <w:pPr>
        <w:pStyle w:val="ConsPlusNormal0"/>
        <w:ind w:firstLine="540"/>
        <w:jc w:val="both"/>
        <w:rPr>
          <w:sz w:val="16"/>
          <w:szCs w:val="16"/>
        </w:rPr>
      </w:pPr>
    </w:p>
    <w:p w:rsidR="000B27B0" w:rsidRPr="000B27B0" w:rsidRDefault="001D6209" w:rsidP="001D6209">
      <w:pPr>
        <w:pStyle w:val="ConsPlusNormal0"/>
        <w:jc w:val="right"/>
        <w:rPr>
          <w:sz w:val="16"/>
          <w:szCs w:val="16"/>
        </w:rPr>
      </w:pPr>
      <w:r>
        <w:rPr>
          <w:sz w:val="16"/>
          <w:szCs w:val="16"/>
        </w:rPr>
        <w:t>Форма</w:t>
      </w:r>
    </w:p>
    <w:p w:rsidR="000B27B0" w:rsidRPr="000B27B0" w:rsidRDefault="000B27B0" w:rsidP="000B27B0">
      <w:pPr>
        <w:pStyle w:val="ConsPlusNonformat"/>
        <w:jc w:val="center"/>
        <w:rPr>
          <w:rFonts w:ascii="Times New Roman" w:hAnsi="Times New Roman" w:cs="Times New Roman"/>
          <w:sz w:val="16"/>
          <w:szCs w:val="16"/>
        </w:rPr>
      </w:pPr>
      <w:bookmarkStart w:id="108" w:name="Par1649"/>
      <w:bookmarkEnd w:id="108"/>
      <w:r w:rsidRPr="000B27B0">
        <w:rPr>
          <w:rFonts w:ascii="Times New Roman" w:hAnsi="Times New Roman" w:cs="Times New Roman"/>
          <w:sz w:val="16"/>
          <w:szCs w:val="16"/>
        </w:rPr>
        <w:t>Справка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росписи источников финансирования дефицита</w:t>
      </w:r>
    </w:p>
    <w:p w:rsidR="000B27B0" w:rsidRPr="000B27B0" w:rsidRDefault="000B27B0" w:rsidP="000B27B0">
      <w:pPr>
        <w:pStyle w:val="ConsPlusNormal0"/>
        <w:jc w:val="center"/>
        <w:outlineLvl w:val="1"/>
        <w:rPr>
          <w:sz w:val="16"/>
          <w:szCs w:val="16"/>
        </w:rPr>
      </w:pPr>
      <w:r w:rsidRPr="000B27B0">
        <w:rPr>
          <w:sz w:val="16"/>
          <w:szCs w:val="16"/>
        </w:rPr>
        <w:t>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 на 20___ год</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 </w:t>
      </w:r>
      <w:hyperlink r:id="rId3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(наименование и код главного администратора источников</w:t>
      </w:r>
      <w:proofErr w:type="gramEnd"/>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финансирования дефицита местного бюджета)</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5329"/>
        <w:gridCol w:w="1247"/>
        <w:gridCol w:w="1247"/>
        <w:gridCol w:w="1247"/>
      </w:tblGrid>
      <w:tr w:rsidR="000B27B0" w:rsidRPr="000B27B0" w:rsidTr="000B27B0">
        <w:tc>
          <w:tcPr>
            <w:tcW w:w="5329"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классификации источников финансирования дефицитов бюджетов</w:t>
            </w:r>
          </w:p>
        </w:tc>
        <w:tc>
          <w:tcPr>
            <w:tcW w:w="3741" w:type="dxa"/>
            <w:gridSpan w:val="3"/>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 изменений</w:t>
            </w:r>
            <w:proofErr w:type="gramStart"/>
            <w:r w:rsidRPr="000B27B0">
              <w:rPr>
                <w:sz w:val="16"/>
                <w:szCs w:val="16"/>
              </w:rPr>
              <w:t xml:space="preserve"> (+, -)</w:t>
            </w:r>
            <w:proofErr w:type="gramEnd"/>
          </w:p>
        </w:tc>
      </w:tr>
      <w:tr w:rsidR="000B27B0" w:rsidRPr="000B27B0" w:rsidTr="000B27B0">
        <w:tc>
          <w:tcPr>
            <w:tcW w:w="532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532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24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r>
      <w:tr w:rsidR="000B27B0" w:rsidRPr="000B27B0" w:rsidTr="000B27B0">
        <w:tc>
          <w:tcPr>
            <w:tcW w:w="532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5329"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5329"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ИСТОЧНИКОВ</w:t>
            </w: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4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Ответственный исполнитель                            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w:t>
      </w:r>
    </w:p>
    <w:p w:rsidR="000B27B0" w:rsidRPr="000B27B0" w:rsidRDefault="000B27B0" w:rsidP="001D6209">
      <w:pPr>
        <w:pStyle w:val="ConsPlusNormal0"/>
        <w:jc w:val="both"/>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11</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09" w:name="Par1720"/>
      <w:bookmarkEnd w:id="109"/>
      <w:r w:rsidRPr="000B27B0">
        <w:rPr>
          <w:rFonts w:ascii="Times New Roman" w:hAnsi="Times New Roman" w:cs="Times New Roman"/>
          <w:sz w:val="16"/>
          <w:szCs w:val="16"/>
        </w:rPr>
        <w:t>Изменения</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сводной бюджетной росписи расходов местного бюджета</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планового периода 20___ - 20___ годов в разрезе</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lastRenderedPageBreak/>
        <w:t>ведомственной структуры расходов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3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center"/>
        <w:outlineLvl w:val="2"/>
        <w:rPr>
          <w:sz w:val="16"/>
          <w:szCs w:val="16"/>
        </w:rPr>
      </w:pPr>
      <w:r w:rsidRPr="000B27B0">
        <w:rPr>
          <w:sz w:val="16"/>
          <w:szCs w:val="16"/>
        </w:rPr>
        <w:t>Раздел 1. Изменения бюджетных ассигнований по расходам</w:t>
      </w:r>
    </w:p>
    <w:p w:rsidR="000B27B0" w:rsidRPr="000B27B0" w:rsidRDefault="000B27B0" w:rsidP="000B27B0">
      <w:pPr>
        <w:pStyle w:val="ConsPlusNormal0"/>
        <w:jc w:val="center"/>
        <w:outlineLvl w:val="1"/>
        <w:rPr>
          <w:sz w:val="16"/>
          <w:szCs w:val="16"/>
        </w:rPr>
      </w:pPr>
      <w:r w:rsidRPr="000B27B0">
        <w:rPr>
          <w:sz w:val="16"/>
          <w:szCs w:val="16"/>
        </w:rPr>
        <w:t>местного бюджета Новотроицкого сельсовета Северного  района</w:t>
      </w:r>
    </w:p>
    <w:p w:rsidR="000B27B0" w:rsidRPr="000B27B0" w:rsidRDefault="000B27B0" w:rsidP="000B27B0">
      <w:pPr>
        <w:pStyle w:val="ConsPlusNormal0"/>
        <w:jc w:val="center"/>
        <w:rPr>
          <w:sz w:val="16"/>
          <w:szCs w:val="16"/>
        </w:rPr>
      </w:pPr>
    </w:p>
    <w:p w:rsidR="000B27B0" w:rsidRPr="000B27B0" w:rsidRDefault="000B27B0" w:rsidP="000B27B0">
      <w:pPr>
        <w:pStyle w:val="ConsPlusNormal0"/>
        <w:jc w:val="center"/>
        <w:outlineLvl w:val="1"/>
        <w:rPr>
          <w:sz w:val="16"/>
          <w:szCs w:val="16"/>
        </w:rPr>
      </w:pPr>
      <w:r w:rsidRPr="000B27B0">
        <w:rPr>
          <w:sz w:val="16"/>
          <w:szCs w:val="16"/>
        </w:rPr>
        <w:t xml:space="preserve">Новосибирской области в разрезе </w:t>
      </w:r>
      <w:proofErr w:type="gramStart"/>
      <w:r w:rsidRPr="000B27B0">
        <w:rPr>
          <w:sz w:val="16"/>
          <w:szCs w:val="16"/>
        </w:rPr>
        <w:t>главных</w:t>
      </w:r>
      <w:proofErr w:type="gramEnd"/>
    </w:p>
    <w:p w:rsidR="000B27B0" w:rsidRPr="000B27B0" w:rsidRDefault="000B27B0" w:rsidP="000B27B0">
      <w:pPr>
        <w:pStyle w:val="ConsPlusNormal0"/>
        <w:jc w:val="center"/>
        <w:rPr>
          <w:sz w:val="16"/>
          <w:szCs w:val="16"/>
        </w:rPr>
      </w:pPr>
      <w:r w:rsidRPr="000B27B0">
        <w:rPr>
          <w:sz w:val="16"/>
          <w:szCs w:val="16"/>
        </w:rPr>
        <w:t>распорядителей, разделов, подразделов, целевых статей</w:t>
      </w:r>
    </w:p>
    <w:p w:rsidR="000B27B0" w:rsidRPr="000B27B0" w:rsidRDefault="000B27B0" w:rsidP="000B27B0">
      <w:pPr>
        <w:pStyle w:val="ConsPlusNormal0"/>
        <w:jc w:val="center"/>
        <w:outlineLvl w:val="1"/>
        <w:rPr>
          <w:sz w:val="16"/>
          <w:szCs w:val="16"/>
        </w:rPr>
      </w:pPr>
      <w:proofErr w:type="gramStart"/>
      <w:r w:rsidRPr="000B27B0">
        <w:rPr>
          <w:sz w:val="16"/>
          <w:szCs w:val="16"/>
        </w:rPr>
        <w:t>(муниципальных программ Новотроицкого сельсовета Северного  района</w:t>
      </w:r>
      <w:proofErr w:type="gramEnd"/>
    </w:p>
    <w:p w:rsidR="000B27B0" w:rsidRPr="000B27B0" w:rsidRDefault="000B27B0" w:rsidP="000B27B0">
      <w:pPr>
        <w:pStyle w:val="ConsPlusNormal0"/>
        <w:jc w:val="center"/>
        <w:rPr>
          <w:sz w:val="16"/>
          <w:szCs w:val="16"/>
        </w:rPr>
      </w:pPr>
      <w:r w:rsidRPr="000B27B0">
        <w:rPr>
          <w:sz w:val="16"/>
          <w:szCs w:val="16"/>
        </w:rPr>
        <w:t>Новосибирской области и</w:t>
      </w:r>
    </w:p>
    <w:p w:rsidR="000B27B0" w:rsidRPr="000B27B0" w:rsidRDefault="000B27B0" w:rsidP="000B27B0">
      <w:pPr>
        <w:pStyle w:val="ConsPlusNormal0"/>
        <w:jc w:val="center"/>
        <w:rPr>
          <w:sz w:val="16"/>
          <w:szCs w:val="16"/>
        </w:rPr>
      </w:pPr>
      <w:proofErr w:type="spellStart"/>
      <w:proofErr w:type="gramStart"/>
      <w:r w:rsidRPr="000B27B0">
        <w:rPr>
          <w:sz w:val="16"/>
          <w:szCs w:val="16"/>
        </w:rPr>
        <w:t>непрограммных</w:t>
      </w:r>
      <w:proofErr w:type="spellEnd"/>
      <w:r w:rsidRPr="000B27B0">
        <w:rPr>
          <w:sz w:val="16"/>
          <w:szCs w:val="16"/>
        </w:rPr>
        <w:t xml:space="preserve"> направлений деятельности), групп и подгрупп</w:t>
      </w:r>
      <w:proofErr w:type="gramEnd"/>
    </w:p>
    <w:p w:rsidR="000B27B0" w:rsidRPr="000B27B0" w:rsidRDefault="000B27B0" w:rsidP="000B27B0">
      <w:pPr>
        <w:pStyle w:val="ConsPlusNormal0"/>
        <w:jc w:val="center"/>
        <w:rPr>
          <w:sz w:val="16"/>
          <w:szCs w:val="16"/>
        </w:rPr>
      </w:pPr>
      <w:r w:rsidRPr="000B27B0">
        <w:rPr>
          <w:sz w:val="16"/>
          <w:szCs w:val="16"/>
        </w:rPr>
        <w:t>видов расходов классификации расходов местного бюджета</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133"/>
        <w:gridCol w:w="1133"/>
        <w:gridCol w:w="1133"/>
        <w:gridCol w:w="1133"/>
        <w:gridCol w:w="1133"/>
        <w:gridCol w:w="1133"/>
        <w:gridCol w:w="1133"/>
        <w:gridCol w:w="1133"/>
      </w:tblGrid>
      <w:tr w:rsidR="000B27B0" w:rsidRPr="000B27B0" w:rsidTr="000B27B0">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665"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679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r>
      <w:tr w:rsidR="000B27B0" w:rsidRPr="000B27B0" w:rsidTr="000B27B0">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798" w:type="dxa"/>
            <w:gridSpan w:val="6"/>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1D6209">
      <w:pPr>
        <w:pStyle w:val="ConsPlusNormal0"/>
        <w:outlineLvl w:val="2"/>
        <w:rPr>
          <w:sz w:val="16"/>
          <w:szCs w:val="16"/>
        </w:rPr>
      </w:pPr>
    </w:p>
    <w:p w:rsidR="000B27B0" w:rsidRPr="000B27B0" w:rsidRDefault="000B27B0" w:rsidP="000B27B0">
      <w:pPr>
        <w:pStyle w:val="ConsPlusNormal0"/>
        <w:jc w:val="center"/>
        <w:outlineLvl w:val="2"/>
        <w:rPr>
          <w:sz w:val="16"/>
          <w:szCs w:val="16"/>
        </w:rPr>
      </w:pPr>
    </w:p>
    <w:p w:rsidR="000B27B0" w:rsidRPr="000B27B0" w:rsidRDefault="000B27B0" w:rsidP="000B27B0">
      <w:pPr>
        <w:pStyle w:val="ConsPlusNormal0"/>
        <w:jc w:val="center"/>
        <w:outlineLvl w:val="2"/>
        <w:rPr>
          <w:sz w:val="16"/>
          <w:szCs w:val="16"/>
        </w:rPr>
      </w:pPr>
      <w:r w:rsidRPr="000B27B0">
        <w:rPr>
          <w:sz w:val="16"/>
          <w:szCs w:val="16"/>
        </w:rPr>
        <w:t>Раздел 2. Изменения бюджетных ассигнований по источникам</w:t>
      </w:r>
    </w:p>
    <w:p w:rsidR="000B27B0" w:rsidRPr="000B27B0" w:rsidRDefault="000B27B0" w:rsidP="000B27B0">
      <w:pPr>
        <w:pStyle w:val="ConsPlusNormal0"/>
        <w:jc w:val="center"/>
        <w:outlineLvl w:val="1"/>
        <w:rPr>
          <w:sz w:val="16"/>
          <w:szCs w:val="16"/>
        </w:rPr>
      </w:pPr>
      <w:r w:rsidRPr="000B27B0">
        <w:rPr>
          <w:sz w:val="16"/>
          <w:szCs w:val="16"/>
        </w:rPr>
        <w:t>внутреннего финансирования дефицита бюджета Новотроицкого сельсовета</w:t>
      </w:r>
    </w:p>
    <w:p w:rsidR="000B27B0" w:rsidRPr="000B27B0" w:rsidRDefault="000B27B0" w:rsidP="000B27B0">
      <w:pPr>
        <w:pStyle w:val="ConsPlusNormal0"/>
        <w:jc w:val="center"/>
        <w:outlineLvl w:val="1"/>
        <w:rPr>
          <w:sz w:val="16"/>
          <w:szCs w:val="16"/>
        </w:rPr>
      </w:pPr>
      <w:r w:rsidRPr="000B27B0">
        <w:rPr>
          <w:sz w:val="16"/>
          <w:szCs w:val="16"/>
        </w:rPr>
        <w:t xml:space="preserve"> Северного  района </w:t>
      </w:r>
      <w:proofErr w:type="gramStart"/>
      <w:r w:rsidRPr="000B27B0">
        <w:rPr>
          <w:sz w:val="16"/>
          <w:szCs w:val="16"/>
        </w:rPr>
        <w:t>Новосибирской</w:t>
      </w:r>
      <w:proofErr w:type="gramEnd"/>
    </w:p>
    <w:p w:rsidR="000B27B0" w:rsidRPr="000B27B0" w:rsidRDefault="000B27B0" w:rsidP="000B27B0">
      <w:pPr>
        <w:pStyle w:val="ConsPlusNormal0"/>
        <w:jc w:val="center"/>
        <w:rPr>
          <w:sz w:val="16"/>
          <w:szCs w:val="16"/>
        </w:rPr>
      </w:pPr>
      <w:r w:rsidRPr="000B27B0">
        <w:rPr>
          <w:sz w:val="16"/>
          <w:szCs w:val="16"/>
        </w:rPr>
        <w:t>области в разрезе главных администраторов источников</w:t>
      </w:r>
    </w:p>
    <w:p w:rsidR="000B27B0" w:rsidRPr="000B27B0" w:rsidRDefault="000B27B0" w:rsidP="000B27B0">
      <w:pPr>
        <w:pStyle w:val="ConsPlusNormal0"/>
        <w:jc w:val="center"/>
        <w:rPr>
          <w:sz w:val="16"/>
          <w:szCs w:val="16"/>
        </w:rPr>
      </w:pPr>
      <w:r w:rsidRPr="000B27B0">
        <w:rPr>
          <w:sz w:val="16"/>
          <w:szCs w:val="16"/>
        </w:rPr>
        <w:t>финансирования дефицита местного бюджета и кодов</w:t>
      </w:r>
    </w:p>
    <w:p w:rsidR="000B27B0" w:rsidRPr="000B27B0" w:rsidRDefault="000B27B0" w:rsidP="000B27B0">
      <w:pPr>
        <w:pStyle w:val="ConsPlusNormal0"/>
        <w:jc w:val="center"/>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center"/>
        <w:rPr>
          <w:sz w:val="16"/>
          <w:szCs w:val="16"/>
        </w:rPr>
      </w:pPr>
      <w:r w:rsidRPr="000B27B0">
        <w:rPr>
          <w:sz w:val="16"/>
          <w:szCs w:val="16"/>
        </w:rPr>
        <w:t>классификации источников финансирования дефицитов бюджетов</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531"/>
        <w:gridCol w:w="5272"/>
        <w:gridCol w:w="1133"/>
        <w:gridCol w:w="1133"/>
      </w:tblGrid>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527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кода группы, подгруппы, статьи и вида источников финансирования дефицитов бюджетов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527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r>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27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w:t>
            </w:r>
          </w:p>
        </w:tc>
        <w:tc>
          <w:tcPr>
            <w:tcW w:w="527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53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27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12</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0" w:name="Par1837"/>
      <w:bookmarkEnd w:id="110"/>
      <w:r w:rsidRPr="000B27B0">
        <w:rPr>
          <w:rFonts w:ascii="Times New Roman" w:hAnsi="Times New Roman" w:cs="Times New Roman"/>
          <w:sz w:val="16"/>
          <w:szCs w:val="16"/>
        </w:rPr>
        <w:t>Изменения</w:t>
      </w:r>
    </w:p>
    <w:p w:rsidR="000B27B0" w:rsidRPr="000B27B0" w:rsidRDefault="000B27B0" w:rsidP="000B27B0">
      <w:pPr>
        <w:pStyle w:val="ConsPlusNormal0"/>
        <w:jc w:val="center"/>
        <w:outlineLvl w:val="1"/>
        <w:rPr>
          <w:sz w:val="16"/>
          <w:szCs w:val="16"/>
        </w:rPr>
      </w:pPr>
      <w:r w:rsidRPr="000B27B0">
        <w:rPr>
          <w:sz w:val="16"/>
          <w:szCs w:val="16"/>
        </w:rPr>
        <w:t xml:space="preserve">лимитов бюджетных обязательств местного бюджета </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 xml:space="preserve">планового периода 20___ - 20___ годов в разрезе </w:t>
      </w:r>
      <w:proofErr w:type="gramStart"/>
      <w:r w:rsidRPr="000B27B0">
        <w:rPr>
          <w:rFonts w:ascii="Times New Roman" w:hAnsi="Times New Roman" w:cs="Times New Roman"/>
          <w:sz w:val="16"/>
          <w:szCs w:val="16"/>
        </w:rPr>
        <w:t>ведомственной</w:t>
      </w:r>
      <w:proofErr w:type="gramEnd"/>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структуры расходов областного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3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133"/>
        <w:gridCol w:w="1133"/>
        <w:gridCol w:w="1133"/>
        <w:gridCol w:w="1133"/>
        <w:gridCol w:w="1133"/>
        <w:gridCol w:w="1133"/>
        <w:gridCol w:w="1133"/>
        <w:gridCol w:w="1133"/>
      </w:tblGrid>
      <w:tr w:rsidR="000B27B0" w:rsidRPr="000B27B0" w:rsidTr="000B27B0">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665"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679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главного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r>
      <w:tr w:rsidR="000B27B0" w:rsidRPr="000B27B0" w:rsidTr="000B27B0">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798" w:type="dxa"/>
            <w:gridSpan w:val="6"/>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13</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1" w:name="Par1902"/>
      <w:bookmarkEnd w:id="111"/>
      <w:r w:rsidRPr="000B27B0">
        <w:rPr>
          <w:rFonts w:ascii="Times New Roman" w:hAnsi="Times New Roman" w:cs="Times New Roman"/>
          <w:sz w:val="16"/>
          <w:szCs w:val="16"/>
        </w:rPr>
        <w:t>Уведомление N</w:t>
      </w:r>
    </w:p>
    <w:p w:rsidR="000B27B0" w:rsidRPr="000B27B0" w:rsidRDefault="000B27B0" w:rsidP="000B27B0">
      <w:pPr>
        <w:pStyle w:val="ConsPlusNormal0"/>
        <w:jc w:val="center"/>
        <w:outlineLvl w:val="1"/>
        <w:rPr>
          <w:sz w:val="16"/>
          <w:szCs w:val="16"/>
        </w:rPr>
      </w:pPr>
      <w:r w:rsidRPr="000B27B0">
        <w:rPr>
          <w:sz w:val="16"/>
          <w:szCs w:val="16"/>
        </w:rPr>
        <w:t xml:space="preserve">об изменении бюджетных ассигнований местного бюджета Новотроицкого сельсовета </w:t>
      </w:r>
    </w:p>
    <w:p w:rsidR="000B27B0" w:rsidRPr="000B27B0" w:rsidRDefault="000B27B0" w:rsidP="000B27B0">
      <w:pPr>
        <w:pStyle w:val="ConsPlusNormal0"/>
        <w:jc w:val="center"/>
        <w:outlineLvl w:val="1"/>
        <w:rPr>
          <w:sz w:val="16"/>
          <w:szCs w:val="16"/>
        </w:rPr>
      </w:pPr>
      <w:r w:rsidRPr="000B27B0">
        <w:rPr>
          <w:sz w:val="16"/>
          <w:szCs w:val="16"/>
        </w:rPr>
        <w:t>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_________________________</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                             по </w:t>
      </w:r>
      <w:hyperlink r:id="rId3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68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1D6209">
      <w:pPr>
        <w:pStyle w:val="ConsPlusNormal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14</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lastRenderedPageBreak/>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2" w:name="Par1967"/>
      <w:bookmarkEnd w:id="112"/>
      <w:r w:rsidRPr="000B27B0">
        <w:rPr>
          <w:rFonts w:ascii="Times New Roman" w:hAnsi="Times New Roman" w:cs="Times New Roman"/>
          <w:sz w:val="16"/>
          <w:szCs w:val="16"/>
        </w:rPr>
        <w:t>Уведомление N</w:t>
      </w:r>
    </w:p>
    <w:p w:rsidR="000B27B0" w:rsidRPr="000B27B0" w:rsidRDefault="000B27B0" w:rsidP="000B27B0">
      <w:pPr>
        <w:pStyle w:val="ConsPlusNormal0"/>
        <w:jc w:val="center"/>
        <w:outlineLvl w:val="1"/>
        <w:rPr>
          <w:sz w:val="16"/>
          <w:szCs w:val="16"/>
        </w:rPr>
      </w:pPr>
      <w:r w:rsidRPr="000B27B0">
        <w:rPr>
          <w:sz w:val="16"/>
          <w:szCs w:val="16"/>
        </w:rPr>
        <w:t xml:space="preserve">об изменении лимитов бюджетных обязательств местного  бюджета </w:t>
      </w:r>
    </w:p>
    <w:p w:rsidR="000B27B0" w:rsidRPr="000B27B0" w:rsidRDefault="000B27B0" w:rsidP="000B27B0">
      <w:pPr>
        <w:pStyle w:val="ConsPlusNormal0"/>
        <w:jc w:val="center"/>
        <w:outlineLvl w:val="1"/>
        <w:rPr>
          <w:sz w:val="16"/>
          <w:szCs w:val="16"/>
        </w:rPr>
      </w:pPr>
      <w:r w:rsidRPr="000B27B0">
        <w:rPr>
          <w:sz w:val="16"/>
          <w:szCs w:val="16"/>
        </w:rPr>
        <w:t>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w:t>
      </w:r>
    </w:p>
    <w:p w:rsidR="000B27B0" w:rsidRPr="000B27B0" w:rsidRDefault="000B27B0" w:rsidP="000B27B0">
      <w:pPr>
        <w:pStyle w:val="ConsPlusNonformat"/>
        <w:jc w:val="both"/>
        <w:rPr>
          <w:rFonts w:ascii="Times New Roman" w:hAnsi="Times New Roman" w:cs="Times New Roman"/>
          <w:sz w:val="16"/>
          <w:szCs w:val="16"/>
        </w:rPr>
      </w:pPr>
      <w:proofErr w:type="gramStart"/>
      <w:r w:rsidRPr="000B27B0">
        <w:rPr>
          <w:rFonts w:ascii="Times New Roman" w:hAnsi="Times New Roman" w:cs="Times New Roman"/>
          <w:sz w:val="16"/>
          <w:szCs w:val="16"/>
        </w:rPr>
        <w:t>исполняющего</w:t>
      </w:r>
      <w:proofErr w:type="gramEnd"/>
      <w:r w:rsidRPr="000B27B0">
        <w:rPr>
          <w:rFonts w:ascii="Times New Roman" w:hAnsi="Times New Roman" w:cs="Times New Roman"/>
          <w:sz w:val="16"/>
          <w:szCs w:val="16"/>
        </w:rPr>
        <w:t xml:space="preserve"> бюджет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3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w:t>
      </w:r>
    </w:p>
    <w:tbl>
      <w:tblPr>
        <w:tblW w:w="10200" w:type="dxa"/>
        <w:jc w:val="center"/>
        <w:tblLayout w:type="fixed"/>
        <w:tblCellMar>
          <w:top w:w="113" w:type="dxa"/>
          <w:left w:w="113" w:type="dxa"/>
          <w:bottom w:w="113" w:type="dxa"/>
          <w:right w:w="113" w:type="dxa"/>
        </w:tblCellMar>
        <w:tblLook w:val="04A0"/>
      </w:tblPr>
      <w:tblGrid>
        <w:gridCol w:w="114"/>
        <w:gridCol w:w="1473"/>
        <w:gridCol w:w="1360"/>
        <w:gridCol w:w="1416"/>
        <w:gridCol w:w="1416"/>
        <w:gridCol w:w="1132"/>
        <w:gridCol w:w="1132"/>
        <w:gridCol w:w="1132"/>
        <w:gridCol w:w="1025"/>
      </w:tblGrid>
      <w:tr w:rsidR="000B27B0" w:rsidRPr="000B27B0" w:rsidTr="000B27B0">
        <w:trPr>
          <w:jc w:val="center"/>
        </w:trPr>
        <w:tc>
          <w:tcPr>
            <w:tcW w:w="10207" w:type="dxa"/>
            <w:gridSpan w:val="9"/>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both"/>
              <w:rPr>
                <w:rFonts w:eastAsiaTheme="minorEastAsia"/>
                <w:color w:val="392C69"/>
                <w:sz w:val="16"/>
                <w:szCs w:val="16"/>
              </w:rPr>
            </w:pPr>
          </w:p>
        </w:tc>
      </w:tr>
      <w:tr w:rsidR="000B27B0" w:rsidRPr="000B27B0" w:rsidTr="000B27B0">
        <w:trPr>
          <w:gridBefore w:val="1"/>
          <w:gridAfter w:val="1"/>
          <w:wBefore w:w="113" w:type="dxa"/>
          <w:wAfter w:w="1026" w:type="dxa"/>
          <w:jc w:val="center"/>
        </w:trPr>
        <w:tc>
          <w:tcPr>
            <w:tcW w:w="147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rPr>
          <w:gridBefore w:val="1"/>
          <w:gridAfter w:val="1"/>
          <w:wBefore w:w="113" w:type="dxa"/>
          <w:wAfter w:w="1026" w:type="dxa"/>
          <w:jc w:val="center"/>
        </w:trPr>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rPr>
          <w:gridBefore w:val="1"/>
          <w:gridAfter w:val="1"/>
          <w:wBefore w:w="113" w:type="dxa"/>
          <w:wAfter w:w="1026" w:type="dxa"/>
          <w:jc w:val="center"/>
        </w:trPr>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rPr>
          <w:gridBefore w:val="1"/>
          <w:gridAfter w:val="1"/>
          <w:wBefore w:w="113" w:type="dxa"/>
          <w:wAfter w:w="1026" w:type="dxa"/>
          <w:jc w:val="center"/>
        </w:trPr>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3" w:type="dxa"/>
          <w:wAfter w:w="1026" w:type="dxa"/>
          <w:jc w:val="center"/>
        </w:trPr>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3" w:type="dxa"/>
          <w:wAfter w:w="1026" w:type="dxa"/>
          <w:jc w:val="center"/>
        </w:trPr>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3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nformat"/>
        <w:jc w:val="both"/>
        <w:rPr>
          <w:rFonts w:ascii="Times New Roman" w:eastAsiaTheme="minorEastAsia"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15</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 xml:space="preserve">составления и ведения сводной бюджетной росписи </w:t>
      </w:r>
      <w:r w:rsidRPr="000B27B0">
        <w:rPr>
          <w:color w:val="000000" w:themeColor="text1"/>
          <w:sz w:val="16"/>
          <w:szCs w:val="16"/>
        </w:rPr>
        <w:t>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3" w:name="Par2045"/>
      <w:bookmarkEnd w:id="113"/>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по источникам финансирования дефицита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Наименование органа, исполняющего бюджет   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администратор источников</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финансирования дефицита местного бюджета 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 </w:t>
      </w:r>
      <w:hyperlink r:id="rId3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               ___________________  └─────────┘</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Основание   __________________________________________________</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701"/>
        <w:gridCol w:w="5102"/>
        <w:gridCol w:w="1133"/>
        <w:gridCol w:w="1133"/>
      </w:tblGrid>
      <w:tr w:rsidR="000B27B0" w:rsidRPr="000B27B0" w:rsidTr="000B27B0">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5102"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по классификации источников финансирования дефицитов бюджетов</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7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510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lastRenderedPageBreak/>
              <w:t>1</w:t>
            </w:r>
          </w:p>
        </w:tc>
        <w:tc>
          <w:tcPr>
            <w:tcW w:w="510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10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10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510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701"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 ИСТОЧНИКОВ</w:t>
            </w:r>
          </w:p>
        </w:tc>
        <w:tc>
          <w:tcPr>
            <w:tcW w:w="510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(подпись)     (расшифровка подписи</w:t>
      </w:r>
      <w:proofErr w:type="gramEnd"/>
    </w:p>
    <w:p w:rsidR="000B27B0" w:rsidRPr="000B27B0" w:rsidRDefault="000B27B0" w:rsidP="000B27B0">
      <w:pPr>
        <w:pStyle w:val="ConsPlusNormal0"/>
        <w:jc w:val="right"/>
        <w:outlineLvl w:val="1"/>
        <w:rPr>
          <w:sz w:val="16"/>
          <w:szCs w:val="16"/>
        </w:rPr>
      </w:pPr>
      <w:r w:rsidRPr="000B27B0">
        <w:rPr>
          <w:sz w:val="16"/>
          <w:szCs w:val="16"/>
        </w:rPr>
        <w:t>Приложение N 16</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 20___ года</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rmal0"/>
        <w:jc w:val="center"/>
        <w:outlineLvl w:val="1"/>
        <w:rPr>
          <w:sz w:val="16"/>
          <w:szCs w:val="16"/>
        </w:rPr>
      </w:pPr>
      <w:bookmarkStart w:id="114" w:name="Par2505"/>
      <w:bookmarkEnd w:id="114"/>
      <w:r w:rsidRPr="000B27B0">
        <w:rPr>
          <w:sz w:val="16"/>
          <w:szCs w:val="16"/>
        </w:rPr>
        <w:t>Роспись расходов 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 средств 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3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330" w:type="dxa"/>
        <w:tblInd w:w="62" w:type="dxa"/>
        <w:tblLayout w:type="fixed"/>
        <w:tblCellMar>
          <w:top w:w="102" w:type="dxa"/>
          <w:left w:w="62" w:type="dxa"/>
          <w:bottom w:w="102" w:type="dxa"/>
          <w:right w:w="62" w:type="dxa"/>
        </w:tblCellMar>
        <w:tblLook w:val="04A0"/>
      </w:tblPr>
      <w:tblGrid>
        <w:gridCol w:w="2268"/>
        <w:gridCol w:w="737"/>
        <w:gridCol w:w="737"/>
        <w:gridCol w:w="1021"/>
        <w:gridCol w:w="1023"/>
        <w:gridCol w:w="55"/>
        <w:gridCol w:w="1135"/>
        <w:gridCol w:w="1276"/>
        <w:gridCol w:w="1023"/>
        <w:gridCol w:w="55"/>
      </w:tblGrid>
      <w:tr w:rsidR="000B27B0" w:rsidRPr="000B27B0" w:rsidTr="000B27B0">
        <w:trPr>
          <w:gridAfter w:val="1"/>
          <w:wAfter w:w="55" w:type="dxa"/>
        </w:trPr>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Распорядитель/получатель средств местного бюджета</w:t>
            </w:r>
          </w:p>
        </w:tc>
        <w:tc>
          <w:tcPr>
            <w:tcW w:w="3516"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486"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226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7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27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(распорядитель) средств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ind w:firstLine="540"/>
        <w:jc w:val="both"/>
        <w:rPr>
          <w:sz w:val="16"/>
          <w:szCs w:val="16"/>
        </w:rPr>
      </w:pPr>
    </w:p>
    <w:p w:rsidR="000B27B0" w:rsidRPr="000B27B0" w:rsidRDefault="000B27B0" w:rsidP="001D6209">
      <w:pPr>
        <w:pStyle w:val="ConsPlusNormal0"/>
        <w:jc w:val="right"/>
        <w:outlineLvl w:val="1"/>
        <w:rPr>
          <w:sz w:val="16"/>
          <w:szCs w:val="16"/>
        </w:rPr>
      </w:pPr>
      <w:r w:rsidRPr="000B27B0">
        <w:rPr>
          <w:sz w:val="16"/>
          <w:szCs w:val="16"/>
        </w:rPr>
        <w:t>Приложение N 17</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rPr>
          <w:sz w:val="16"/>
          <w:szCs w:val="16"/>
        </w:rPr>
      </w:pPr>
    </w:p>
    <w:tbl>
      <w:tblPr>
        <w:tblW w:w="10200" w:type="dxa"/>
        <w:jc w:val="center"/>
        <w:tblLayout w:type="fixed"/>
        <w:tblCellMar>
          <w:top w:w="113" w:type="dxa"/>
          <w:left w:w="113" w:type="dxa"/>
          <w:bottom w:w="113" w:type="dxa"/>
          <w:right w:w="113" w:type="dxa"/>
        </w:tblCellMar>
        <w:tblLook w:val="04A0"/>
      </w:tblPr>
      <w:tblGrid>
        <w:gridCol w:w="10200"/>
      </w:tblGrid>
      <w:tr w:rsidR="000B27B0" w:rsidRPr="000B27B0" w:rsidTr="000B27B0">
        <w:trPr>
          <w:jc w:val="center"/>
        </w:trPr>
        <w:tc>
          <w:tcPr>
            <w:tcW w:w="10147" w:type="dxa"/>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center"/>
              <w:rPr>
                <w:rFonts w:eastAsiaTheme="minorEastAsia"/>
                <w:color w:val="392C69"/>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УТВЕРЖДАЮ:</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должности)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фамилия, инициалы)</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"___" ___________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5" w:name="Par2591"/>
      <w:bookmarkEnd w:id="115"/>
      <w:r w:rsidRPr="000B27B0">
        <w:rPr>
          <w:rFonts w:ascii="Times New Roman" w:hAnsi="Times New Roman" w:cs="Times New Roman"/>
          <w:sz w:val="16"/>
          <w:szCs w:val="16"/>
        </w:rPr>
        <w:t>Роспись источников финансирования дефицита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 и плановый период 20___ и 20___ годов в разрезе кодов источников</w:t>
      </w:r>
    </w:p>
    <w:p w:rsidR="000B27B0" w:rsidRPr="000B27B0" w:rsidRDefault="000B27B0" w:rsidP="000B27B0">
      <w:pPr>
        <w:pStyle w:val="ConsPlusNormal0"/>
        <w:jc w:val="center"/>
        <w:outlineLvl w:val="1"/>
        <w:rPr>
          <w:sz w:val="16"/>
          <w:szCs w:val="16"/>
        </w:rPr>
      </w:pPr>
      <w:r w:rsidRPr="000B27B0">
        <w:rPr>
          <w:sz w:val="16"/>
          <w:szCs w:val="16"/>
        </w:rPr>
        <w:t>финансирования дефицита 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классификации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источников финансирования дефицитов бюджетов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Главный администратор источников финансирования дефицита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бюджета 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134"/>
        <w:gridCol w:w="4535"/>
        <w:gridCol w:w="1133"/>
        <w:gridCol w:w="1133"/>
        <w:gridCol w:w="1133"/>
      </w:tblGrid>
      <w:tr w:rsidR="000B27B0" w:rsidRPr="000B27B0" w:rsidTr="000B27B0">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w:t>
            </w:r>
          </w:p>
        </w:tc>
        <w:tc>
          <w:tcPr>
            <w:tcW w:w="4535"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кода группы, подгруппы, статьи и вида источников финансирования дефицита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13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453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453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r>
      <w:tr w:rsidR="000B27B0" w:rsidRPr="000B27B0" w:rsidTr="000B27B0">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453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453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w:t>
      </w:r>
      <w:r w:rsidR="001D6209">
        <w:rPr>
          <w:rFonts w:ascii="Times New Roman" w:hAnsi="Times New Roman" w:cs="Times New Roman"/>
          <w:sz w:val="16"/>
          <w:szCs w:val="16"/>
        </w:rPr>
        <w:t>дпись)     (расшифровка подписи</w:t>
      </w:r>
      <w:proofErr w:type="gramEnd"/>
    </w:p>
    <w:p w:rsidR="000B27B0" w:rsidRPr="000B27B0" w:rsidRDefault="000B27B0" w:rsidP="000B27B0">
      <w:pPr>
        <w:pStyle w:val="ConsPlusNormal0"/>
        <w:jc w:val="right"/>
        <w:outlineLvl w:val="1"/>
        <w:rPr>
          <w:sz w:val="16"/>
          <w:szCs w:val="16"/>
        </w:rPr>
      </w:pPr>
      <w:r w:rsidRPr="000B27B0">
        <w:rPr>
          <w:sz w:val="16"/>
          <w:szCs w:val="16"/>
        </w:rPr>
        <w:t>Приложение N 18</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6" w:name="Par2651"/>
      <w:bookmarkEnd w:id="116"/>
      <w:r w:rsidRPr="000B27B0">
        <w:rPr>
          <w:rFonts w:ascii="Times New Roman" w:hAnsi="Times New Roman" w:cs="Times New Roman"/>
          <w:sz w:val="16"/>
          <w:szCs w:val="16"/>
        </w:rPr>
        <w:t>УВЕДОМЛЕНИЕ N</w:t>
      </w:r>
    </w:p>
    <w:p w:rsidR="000B27B0" w:rsidRPr="000B27B0" w:rsidRDefault="000B27B0" w:rsidP="000B27B0">
      <w:pPr>
        <w:pStyle w:val="ConsPlusNormal0"/>
        <w:jc w:val="center"/>
        <w:outlineLvl w:val="1"/>
        <w:rPr>
          <w:sz w:val="16"/>
          <w:szCs w:val="16"/>
        </w:rPr>
      </w:pPr>
      <w:r w:rsidRPr="000B27B0">
        <w:rPr>
          <w:sz w:val="16"/>
          <w:szCs w:val="16"/>
        </w:rPr>
        <w:t>о бюджетных ассигнованиях 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области на 20___ год и плановый период 20___ и 20___ годов</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органа местного самоуправления)</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075" w:type="dxa"/>
        <w:tblInd w:w="62" w:type="dxa"/>
        <w:tblLayout w:type="fixed"/>
        <w:tblCellMar>
          <w:top w:w="102" w:type="dxa"/>
          <w:left w:w="62" w:type="dxa"/>
          <w:bottom w:w="102" w:type="dxa"/>
          <w:right w:w="62" w:type="dxa"/>
        </w:tblCellMar>
        <w:tblLook w:val="04A0"/>
      </w:tblPr>
      <w:tblGrid>
        <w:gridCol w:w="1417"/>
        <w:gridCol w:w="1417"/>
        <w:gridCol w:w="1418"/>
        <w:gridCol w:w="1419"/>
        <w:gridCol w:w="992"/>
        <w:gridCol w:w="1276"/>
        <w:gridCol w:w="1136"/>
      </w:tblGrid>
      <w:tr w:rsidR="000B27B0" w:rsidRPr="000B27B0" w:rsidTr="000B27B0">
        <w:tc>
          <w:tcPr>
            <w:tcW w:w="5668"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404"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419"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27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9"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992"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276"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9"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19</w:t>
      </w: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7" w:name="Par2732"/>
      <w:bookmarkEnd w:id="117"/>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 лимитах бюджетных обязательств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390" w:type="dxa"/>
        <w:tblInd w:w="62" w:type="dxa"/>
        <w:tblLayout w:type="fixed"/>
        <w:tblCellMar>
          <w:top w:w="102" w:type="dxa"/>
          <w:left w:w="62" w:type="dxa"/>
          <w:bottom w:w="102" w:type="dxa"/>
          <w:right w:w="62" w:type="dxa"/>
        </w:tblCellMar>
        <w:tblLook w:val="04A0"/>
      </w:tblPr>
      <w:tblGrid>
        <w:gridCol w:w="2267"/>
        <w:gridCol w:w="737"/>
        <w:gridCol w:w="737"/>
        <w:gridCol w:w="1019"/>
        <w:gridCol w:w="1049"/>
        <w:gridCol w:w="27"/>
        <w:gridCol w:w="1274"/>
        <w:gridCol w:w="1133"/>
        <w:gridCol w:w="1107"/>
        <w:gridCol w:w="40"/>
      </w:tblGrid>
      <w:tr w:rsidR="000B27B0" w:rsidRPr="000B27B0" w:rsidTr="000B27B0">
        <w:trPr>
          <w:gridAfter w:val="1"/>
          <w:wAfter w:w="40" w:type="dxa"/>
        </w:trPr>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354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354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Лимиты бюджетных обязательств</w:t>
            </w:r>
          </w:p>
        </w:tc>
      </w:tr>
      <w:tr w:rsidR="000B27B0" w:rsidRPr="000B27B0" w:rsidTr="000B27B0">
        <w:tc>
          <w:tcPr>
            <w:tcW w:w="226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27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48"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020"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275"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148"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2268"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 расходов</w:t>
            </w: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73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20</w:t>
      </w:r>
    </w:p>
    <w:p w:rsidR="000B27B0" w:rsidRPr="000B27B0" w:rsidRDefault="000B27B0" w:rsidP="000B27B0">
      <w:pPr>
        <w:pStyle w:val="ConsPlusNormal0"/>
        <w:jc w:val="right"/>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center"/>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18" w:name="Par2907"/>
      <w:bookmarkEnd w:id="118"/>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lastRenderedPageBreak/>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240" w:type="dxa"/>
        <w:tblInd w:w="62" w:type="dxa"/>
        <w:tblLayout w:type="fixed"/>
        <w:tblCellMar>
          <w:top w:w="102" w:type="dxa"/>
          <w:left w:w="62" w:type="dxa"/>
          <w:bottom w:w="102" w:type="dxa"/>
          <w:right w:w="62" w:type="dxa"/>
        </w:tblCellMar>
        <w:tblLook w:val="04A0"/>
      </w:tblPr>
      <w:tblGrid>
        <w:gridCol w:w="964"/>
        <w:gridCol w:w="964"/>
        <w:gridCol w:w="964"/>
        <w:gridCol w:w="964"/>
        <w:gridCol w:w="1275"/>
        <w:gridCol w:w="992"/>
        <w:gridCol w:w="1077"/>
        <w:gridCol w:w="1020"/>
        <w:gridCol w:w="1020"/>
      </w:tblGrid>
      <w:tr w:rsidR="000B27B0" w:rsidRPr="000B27B0" w:rsidTr="000B27B0">
        <w:tc>
          <w:tcPr>
            <w:tcW w:w="3853" w:type="dxa"/>
            <w:gridSpan w:val="4"/>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5384" w:type="dxa"/>
            <w:gridSpan w:val="5"/>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96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96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6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96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275"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992"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7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385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6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538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96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96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6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275"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992"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7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6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5"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92"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w:t>
      </w:r>
      <w:r w:rsidR="001D6209">
        <w:rPr>
          <w:rFonts w:ascii="Times New Roman" w:hAnsi="Times New Roman" w:cs="Times New Roman"/>
          <w:sz w:val="16"/>
          <w:szCs w:val="16"/>
        </w:rPr>
        <w:t xml:space="preserve">дпись)     (расшифровка </w:t>
      </w:r>
      <w:proofErr w:type="spellStart"/>
      <w:r w:rsidR="001D6209">
        <w:rPr>
          <w:rFonts w:ascii="Times New Roman" w:hAnsi="Times New Roman" w:cs="Times New Roman"/>
          <w:sz w:val="16"/>
          <w:szCs w:val="16"/>
        </w:rPr>
        <w:t>подпис</w:t>
      </w:r>
      <w:proofErr w:type="spellEnd"/>
      <w:proofErr w:type="gramEnd"/>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21</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1D6209">
      <w:pPr>
        <w:pStyle w:val="ConsPlusNormal0"/>
        <w:jc w:val="right"/>
        <w:rPr>
          <w:sz w:val="16"/>
          <w:szCs w:val="16"/>
        </w:rPr>
      </w:pPr>
      <w:r w:rsidRPr="000B27B0">
        <w:rPr>
          <w:sz w:val="16"/>
          <w:szCs w:val="16"/>
        </w:rPr>
        <w:t>Форма</w:t>
      </w:r>
    </w:p>
    <w:p w:rsidR="000B27B0" w:rsidRPr="000B27B0" w:rsidRDefault="000B27B0" w:rsidP="000B27B0">
      <w:pPr>
        <w:pStyle w:val="ConsPlusNonformat"/>
        <w:jc w:val="center"/>
        <w:rPr>
          <w:rFonts w:ascii="Times New Roman" w:hAnsi="Times New Roman" w:cs="Times New Roman"/>
          <w:sz w:val="16"/>
          <w:szCs w:val="16"/>
        </w:rPr>
      </w:pPr>
      <w:bookmarkStart w:id="119" w:name="Par3009"/>
      <w:bookmarkEnd w:id="119"/>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лимитов бюджетных обязательств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9435" w:type="dxa"/>
        <w:tblInd w:w="62" w:type="dxa"/>
        <w:tblLayout w:type="fixed"/>
        <w:tblCellMar>
          <w:top w:w="102" w:type="dxa"/>
          <w:left w:w="62" w:type="dxa"/>
          <w:bottom w:w="102" w:type="dxa"/>
          <w:right w:w="62" w:type="dxa"/>
        </w:tblCellMar>
        <w:tblLook w:val="04A0"/>
      </w:tblPr>
      <w:tblGrid>
        <w:gridCol w:w="1473"/>
        <w:gridCol w:w="622"/>
        <w:gridCol w:w="623"/>
        <w:gridCol w:w="907"/>
        <w:gridCol w:w="680"/>
        <w:gridCol w:w="70"/>
        <w:gridCol w:w="1064"/>
        <w:gridCol w:w="1276"/>
        <w:gridCol w:w="1020"/>
        <w:gridCol w:w="850"/>
        <w:gridCol w:w="769"/>
        <w:gridCol w:w="81"/>
      </w:tblGrid>
      <w:tr w:rsidR="000B27B0" w:rsidRPr="000B27B0" w:rsidTr="000B27B0">
        <w:trPr>
          <w:gridAfter w:val="1"/>
          <w:wAfter w:w="81" w:type="dxa"/>
        </w:trPr>
        <w:tc>
          <w:tcPr>
            <w:tcW w:w="1474"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 показателя</w:t>
            </w:r>
          </w:p>
        </w:tc>
        <w:tc>
          <w:tcPr>
            <w:tcW w:w="2903" w:type="dxa"/>
            <w:gridSpan w:val="5"/>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4979" w:type="dxa"/>
            <w:gridSpan w:val="5"/>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623"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4" w:type="dxa"/>
            <w:gridSpan w:val="2"/>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год до изменений</w:t>
            </w:r>
          </w:p>
        </w:tc>
        <w:tc>
          <w:tcPr>
            <w:tcW w:w="1276"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год с изменениями</w:t>
            </w:r>
          </w:p>
        </w:tc>
        <w:tc>
          <w:tcPr>
            <w:tcW w:w="1700" w:type="dxa"/>
            <w:gridSpan w:val="3"/>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c>
          <w:tcPr>
            <w:tcW w:w="1474"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290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2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0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6113" w:type="dxa"/>
            <w:gridSpan w:val="2"/>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62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623"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07"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68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4"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276"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02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850"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c>
          <w:tcPr>
            <w:tcW w:w="850" w:type="dxa"/>
            <w:gridSpan w:val="2"/>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11</w:t>
            </w: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1474" w:type="dxa"/>
            <w:tcBorders>
              <w:top w:val="single" w:sz="4" w:space="0" w:color="auto"/>
              <w:left w:val="single" w:sz="4" w:space="0" w:color="auto"/>
              <w:bottom w:val="single" w:sz="4" w:space="0" w:color="auto"/>
              <w:right w:val="single" w:sz="4" w:space="0" w:color="auto"/>
            </w:tcBorders>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lastRenderedPageBreak/>
              <w:t>Итого расходов</w:t>
            </w: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23"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907"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68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134"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276"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c>
          <w:tcPr>
            <w:tcW w:w="850" w:type="dxa"/>
            <w:gridSpan w:val="2"/>
            <w:tcBorders>
              <w:top w:val="single" w:sz="4" w:space="0" w:color="auto"/>
              <w:left w:val="single" w:sz="4" w:space="0" w:color="auto"/>
              <w:bottom w:val="single" w:sz="4" w:space="0" w:color="auto"/>
              <w:right w:val="single" w:sz="4" w:space="0" w:color="auto"/>
            </w:tcBorders>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roofErr w:type="gramStart"/>
      <w:r w:rsidRPr="000B27B0">
        <w:rPr>
          <w:rFonts w:ascii="Times New Roman" w:hAnsi="Times New Roman" w:cs="Times New Roman"/>
          <w:sz w:val="16"/>
          <w:szCs w:val="16"/>
        </w:rPr>
        <w:t>(подпись)     (расшифровка подписи</w:t>
      </w:r>
      <w:proofErr w:type="gramEnd"/>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outlineLvl w:val="1"/>
        <w:rPr>
          <w:sz w:val="16"/>
          <w:szCs w:val="16"/>
        </w:rPr>
      </w:pPr>
      <w:r w:rsidRPr="000B27B0">
        <w:rPr>
          <w:sz w:val="16"/>
          <w:szCs w:val="16"/>
        </w:rPr>
        <w:t>Приложение N 22</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20" w:name="Par3105"/>
      <w:bookmarkEnd w:id="120"/>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20___ годи 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органа местного самоуправления)</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tbl>
      <w:tblPr>
        <w:tblW w:w="9180" w:type="dxa"/>
        <w:jc w:val="center"/>
        <w:tblLayout w:type="fixed"/>
        <w:tblCellMar>
          <w:top w:w="113" w:type="dxa"/>
          <w:left w:w="113" w:type="dxa"/>
          <w:bottom w:w="113" w:type="dxa"/>
          <w:right w:w="113" w:type="dxa"/>
        </w:tblCellMar>
        <w:tblLook w:val="04A0"/>
      </w:tblPr>
      <w:tblGrid>
        <w:gridCol w:w="112"/>
        <w:gridCol w:w="962"/>
        <w:gridCol w:w="24"/>
        <w:gridCol w:w="937"/>
        <w:gridCol w:w="962"/>
        <w:gridCol w:w="941"/>
        <w:gridCol w:w="1100"/>
        <w:gridCol w:w="1019"/>
        <w:gridCol w:w="1076"/>
        <w:gridCol w:w="1019"/>
        <w:gridCol w:w="1019"/>
        <w:gridCol w:w="9"/>
      </w:tblGrid>
      <w:tr w:rsidR="000B27B0" w:rsidRPr="000B27B0" w:rsidTr="000B27B0">
        <w:trPr>
          <w:gridAfter w:val="9"/>
          <w:wAfter w:w="8090" w:type="dxa"/>
          <w:jc w:val="center"/>
        </w:trPr>
        <w:tc>
          <w:tcPr>
            <w:tcW w:w="1095" w:type="dxa"/>
            <w:gridSpan w:val="3"/>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both"/>
              <w:rPr>
                <w:rFonts w:eastAsiaTheme="minorEastAsia"/>
                <w:color w:val="392C69"/>
                <w:sz w:val="16"/>
                <w:szCs w:val="16"/>
              </w:rPr>
            </w:pPr>
          </w:p>
        </w:tc>
      </w:tr>
      <w:tr w:rsidR="000B27B0" w:rsidRPr="000B27B0" w:rsidTr="000B27B0">
        <w:trPr>
          <w:gridBefore w:val="1"/>
          <w:wBefore w:w="111" w:type="dxa"/>
          <w:jc w:val="center"/>
        </w:trPr>
        <w:tc>
          <w:tcPr>
            <w:tcW w:w="3827"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5247"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rPr>
          <w:gridBefore w:val="1"/>
          <w:gridAfter w:val="1"/>
          <w:wBefore w:w="111" w:type="dxa"/>
          <w:wAfter w:w="9" w:type="dxa"/>
          <w:jc w:val="center"/>
        </w:trPr>
        <w:tc>
          <w:tcPr>
            <w:tcW w:w="96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961"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963"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 расходов</w:t>
            </w:r>
          </w:p>
        </w:tc>
        <w:tc>
          <w:tcPr>
            <w:tcW w:w="94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0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текущие изменения</w:t>
            </w:r>
            <w:proofErr w:type="gramStart"/>
            <w:r w:rsidRPr="000B27B0">
              <w:rPr>
                <w:sz w:val="16"/>
                <w:szCs w:val="16"/>
              </w:rPr>
              <w:t xml:space="preserve"> (+, -)</w:t>
            </w:r>
            <w:proofErr w:type="gramEnd"/>
          </w:p>
        </w:tc>
        <w:tc>
          <w:tcPr>
            <w:tcW w:w="107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Изменения</w:t>
            </w:r>
            <w:proofErr w:type="gramStart"/>
            <w:r w:rsidRPr="000B27B0">
              <w:rPr>
                <w:sz w:val="16"/>
                <w:szCs w:val="16"/>
              </w:rPr>
              <w:t xml:space="preserve"> (+, -)</w:t>
            </w:r>
            <w:proofErr w:type="gramEnd"/>
          </w:p>
        </w:tc>
      </w:tr>
      <w:tr w:rsidR="000B27B0" w:rsidRPr="000B27B0" w:rsidTr="000B27B0">
        <w:trPr>
          <w:gridBefore w:val="1"/>
          <w:gridAfter w:val="1"/>
          <w:wBefore w:w="111" w:type="dxa"/>
          <w:wAfter w:w="9" w:type="dxa"/>
          <w:jc w:val="center"/>
        </w:trPr>
        <w:tc>
          <w:tcPr>
            <w:tcW w:w="382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046" w:type="dxa"/>
            <w:gridSpan w:val="2"/>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94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524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8</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9</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10</w:t>
            </w: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rPr>
          <w:gridBefore w:val="1"/>
          <w:gridAfter w:val="1"/>
          <w:wBefore w:w="111" w:type="dxa"/>
          <w:wAfter w:w="9" w:type="dxa"/>
          <w:jc w:val="center"/>
        </w:trPr>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nformat"/>
        <w:jc w:val="both"/>
        <w:rPr>
          <w:rFonts w:ascii="Times New Roman" w:eastAsiaTheme="minorEastAsia"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23</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lastRenderedPageBreak/>
        <w:t>Форма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21" w:name="Par3209"/>
      <w:bookmarkEnd w:id="121"/>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местного</w:t>
      </w:r>
    </w:p>
    <w:p w:rsidR="000B27B0" w:rsidRPr="000B27B0" w:rsidRDefault="000B27B0" w:rsidP="000B27B0">
      <w:pPr>
        <w:pStyle w:val="ConsPlusNormal0"/>
        <w:jc w:val="center"/>
        <w:outlineLvl w:val="1"/>
        <w:rPr>
          <w:sz w:val="16"/>
          <w:szCs w:val="16"/>
        </w:rPr>
      </w:pPr>
      <w:r w:rsidRPr="000B27B0">
        <w:rPr>
          <w:sz w:val="16"/>
          <w:szCs w:val="16"/>
        </w:rPr>
        <w:t>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плановый период 20___ и 20___ годов</w:t>
      </w:r>
    </w:p>
    <w:p w:rsidR="000B27B0" w:rsidRPr="000B27B0" w:rsidRDefault="000B27B0" w:rsidP="000B27B0">
      <w:pPr>
        <w:pStyle w:val="ConsPlusNonformat"/>
        <w:jc w:val="center"/>
        <w:rPr>
          <w:rFonts w:ascii="Times New Roman" w:hAnsi="Times New Roman" w:cs="Times New Roman"/>
          <w:sz w:val="16"/>
          <w:szCs w:val="16"/>
        </w:rPr>
      </w:pP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68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24</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rPr>
          <w:sz w:val="16"/>
          <w:szCs w:val="16"/>
        </w:rPr>
      </w:pPr>
      <w:r w:rsidRPr="000B27B0">
        <w:rPr>
          <w:sz w:val="16"/>
          <w:szCs w:val="16"/>
        </w:rPr>
        <w:t>Форма</w:t>
      </w:r>
    </w:p>
    <w:tbl>
      <w:tblPr>
        <w:tblW w:w="10200" w:type="dxa"/>
        <w:jc w:val="center"/>
        <w:tblLayout w:type="fixed"/>
        <w:tblCellMar>
          <w:top w:w="113" w:type="dxa"/>
          <w:left w:w="113" w:type="dxa"/>
          <w:bottom w:w="113" w:type="dxa"/>
          <w:right w:w="113" w:type="dxa"/>
        </w:tblCellMar>
        <w:tblLook w:val="04A0"/>
      </w:tblPr>
      <w:tblGrid>
        <w:gridCol w:w="10200"/>
      </w:tblGrid>
      <w:tr w:rsidR="000B27B0" w:rsidRPr="000B27B0" w:rsidTr="000B27B0">
        <w:trPr>
          <w:jc w:val="center"/>
        </w:trPr>
        <w:tc>
          <w:tcPr>
            <w:tcW w:w="10207" w:type="dxa"/>
            <w:tcBorders>
              <w:top w:val="nil"/>
              <w:left w:val="single" w:sz="24" w:space="0" w:color="CED3F1"/>
              <w:bottom w:val="nil"/>
              <w:right w:val="single" w:sz="24" w:space="0" w:color="F4F3F8"/>
            </w:tcBorders>
            <w:shd w:val="clear" w:color="auto" w:fill="F4F3F8"/>
          </w:tcPr>
          <w:p w:rsidR="000B27B0" w:rsidRPr="000B27B0" w:rsidRDefault="000B27B0" w:rsidP="000B27B0">
            <w:pPr>
              <w:pStyle w:val="ConsPlusNormal0"/>
              <w:spacing w:line="256" w:lineRule="auto"/>
              <w:jc w:val="both"/>
              <w:rPr>
                <w:rFonts w:eastAsiaTheme="minorEastAsia"/>
                <w:color w:val="392C69"/>
                <w:sz w:val="16"/>
                <w:szCs w:val="16"/>
              </w:rPr>
            </w:pPr>
          </w:p>
        </w:tc>
      </w:tr>
    </w:tbl>
    <w:p w:rsidR="000B27B0" w:rsidRPr="000B27B0" w:rsidRDefault="000B27B0" w:rsidP="000B27B0">
      <w:pPr>
        <w:pStyle w:val="ConsPlusNonformat"/>
        <w:spacing w:before="260"/>
        <w:jc w:val="center"/>
        <w:rPr>
          <w:rFonts w:ascii="Times New Roman" w:eastAsiaTheme="minorEastAsia" w:hAnsi="Times New Roman" w:cs="Times New Roman"/>
          <w:sz w:val="16"/>
          <w:szCs w:val="16"/>
        </w:rPr>
      </w:pPr>
      <w:bookmarkStart w:id="122" w:name="Par3280"/>
      <w:bookmarkEnd w:id="122"/>
      <w:r w:rsidRPr="000B27B0">
        <w:rPr>
          <w:rFonts w:ascii="Times New Roman" w:hAnsi="Times New Roman" w:cs="Times New Roman"/>
          <w:sz w:val="16"/>
          <w:szCs w:val="16"/>
        </w:rPr>
        <w:t>УВЕДОМЛЕНИЕ N</w:t>
      </w:r>
    </w:p>
    <w:p w:rsidR="000B27B0" w:rsidRPr="000B27B0" w:rsidRDefault="000B27B0" w:rsidP="000B27B0">
      <w:pPr>
        <w:pStyle w:val="ConsPlusNormal0"/>
        <w:jc w:val="center"/>
        <w:outlineLvl w:val="1"/>
        <w:rPr>
          <w:sz w:val="16"/>
          <w:szCs w:val="16"/>
        </w:rPr>
      </w:pPr>
      <w:r w:rsidRPr="000B27B0">
        <w:rPr>
          <w:sz w:val="16"/>
          <w:szCs w:val="16"/>
        </w:rPr>
        <w:t>об изменении лимитов бюджетных обязательств местного бюджета</w:t>
      </w:r>
    </w:p>
    <w:p w:rsidR="000B27B0" w:rsidRPr="000B27B0" w:rsidRDefault="000B27B0" w:rsidP="000B27B0">
      <w:pPr>
        <w:pStyle w:val="ConsPlusNormal0"/>
        <w:jc w:val="center"/>
        <w:outlineLvl w:val="1"/>
        <w:rPr>
          <w:sz w:val="16"/>
          <w:szCs w:val="16"/>
        </w:rPr>
      </w:pPr>
      <w:r w:rsidRPr="000B27B0">
        <w:rPr>
          <w:sz w:val="16"/>
          <w:szCs w:val="16"/>
        </w:rPr>
        <w:t xml:space="preserve">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 xml:space="preserve"> плановый период 20___ и 20___ годов</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68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rmal0"/>
        <w:jc w:val="right"/>
        <w:outlineLvl w:val="1"/>
        <w:rPr>
          <w:sz w:val="16"/>
          <w:szCs w:val="16"/>
        </w:rPr>
      </w:pPr>
      <w:r w:rsidRPr="000B27B0">
        <w:rPr>
          <w:sz w:val="16"/>
          <w:szCs w:val="16"/>
        </w:rPr>
        <w:t>Приложение N 25</w:t>
      </w:r>
    </w:p>
    <w:p w:rsidR="000B27B0" w:rsidRPr="000B27B0" w:rsidRDefault="000B27B0" w:rsidP="000B27B0">
      <w:pPr>
        <w:pStyle w:val="ConsPlusNormal0"/>
        <w:jc w:val="right"/>
        <w:outlineLvl w:val="1"/>
        <w:rPr>
          <w:sz w:val="16"/>
          <w:szCs w:val="16"/>
        </w:rPr>
      </w:pPr>
    </w:p>
    <w:p w:rsidR="000B27B0" w:rsidRPr="000B27B0" w:rsidRDefault="000B27B0" w:rsidP="000B27B0">
      <w:pPr>
        <w:pStyle w:val="ConsPlusNormal0"/>
        <w:jc w:val="right"/>
        <w:outlineLvl w:val="1"/>
        <w:rPr>
          <w:sz w:val="16"/>
          <w:szCs w:val="16"/>
        </w:rPr>
      </w:pPr>
      <w:r w:rsidRPr="000B27B0">
        <w:rPr>
          <w:sz w:val="16"/>
          <w:szCs w:val="16"/>
        </w:rPr>
        <w:t>к Порядку</w:t>
      </w:r>
    </w:p>
    <w:p w:rsidR="000B27B0" w:rsidRPr="000B27B0" w:rsidRDefault="000B27B0" w:rsidP="000B27B0">
      <w:pPr>
        <w:pStyle w:val="ConsPlusNormal0"/>
        <w:jc w:val="right"/>
        <w:outlineLvl w:val="1"/>
        <w:rPr>
          <w:sz w:val="16"/>
          <w:szCs w:val="16"/>
        </w:rPr>
      </w:pPr>
      <w:r w:rsidRPr="000B27B0">
        <w:rPr>
          <w:sz w:val="16"/>
          <w:szCs w:val="16"/>
        </w:rPr>
        <w:t>составления и ведения сводной бюджетной росписи местного бюджета</w:t>
      </w:r>
    </w:p>
    <w:p w:rsidR="000B27B0" w:rsidRPr="000B27B0" w:rsidRDefault="000B27B0" w:rsidP="000B27B0">
      <w:pPr>
        <w:pStyle w:val="ConsPlusNormal0"/>
        <w:jc w:val="right"/>
        <w:outlineLvl w:val="1"/>
        <w:rPr>
          <w:sz w:val="16"/>
          <w:szCs w:val="16"/>
        </w:rPr>
      </w:pPr>
      <w:r w:rsidRPr="000B27B0">
        <w:rPr>
          <w:sz w:val="16"/>
          <w:szCs w:val="16"/>
        </w:rPr>
        <w:t xml:space="preserve">Новотроицкого сельсовета Северного  района </w:t>
      </w:r>
    </w:p>
    <w:p w:rsidR="000B27B0" w:rsidRPr="000B27B0" w:rsidRDefault="000B27B0" w:rsidP="000B27B0">
      <w:pPr>
        <w:pStyle w:val="ConsPlusNormal0"/>
        <w:jc w:val="right"/>
        <w:outlineLvl w:val="1"/>
        <w:rPr>
          <w:sz w:val="16"/>
          <w:szCs w:val="16"/>
        </w:rPr>
      </w:pPr>
      <w:r w:rsidRPr="000B27B0">
        <w:rPr>
          <w:sz w:val="16"/>
          <w:szCs w:val="16"/>
        </w:rPr>
        <w:t xml:space="preserve">Новосибирской области, бюджетных росписей </w:t>
      </w:r>
    </w:p>
    <w:p w:rsidR="000B27B0" w:rsidRPr="000B27B0" w:rsidRDefault="000B27B0" w:rsidP="000B27B0">
      <w:pPr>
        <w:pStyle w:val="ConsPlusNormal0"/>
        <w:jc w:val="right"/>
        <w:outlineLvl w:val="1"/>
        <w:rPr>
          <w:sz w:val="16"/>
          <w:szCs w:val="16"/>
        </w:rPr>
      </w:pPr>
      <w:r w:rsidRPr="000B27B0">
        <w:rPr>
          <w:sz w:val="16"/>
          <w:szCs w:val="16"/>
        </w:rPr>
        <w:t xml:space="preserve">главных распорядителей (распорядителей) средств </w:t>
      </w:r>
    </w:p>
    <w:p w:rsidR="000B27B0" w:rsidRPr="000B27B0" w:rsidRDefault="000B27B0" w:rsidP="000B27B0">
      <w:pPr>
        <w:pStyle w:val="ConsPlusNormal0"/>
        <w:jc w:val="right"/>
        <w:outlineLvl w:val="1"/>
        <w:rPr>
          <w:sz w:val="16"/>
          <w:szCs w:val="16"/>
        </w:rPr>
      </w:pPr>
      <w:r w:rsidRPr="000B27B0">
        <w:rPr>
          <w:sz w:val="16"/>
          <w:szCs w:val="16"/>
        </w:rPr>
        <w:t>местного бюджета и главных администраторов</w:t>
      </w:r>
    </w:p>
    <w:p w:rsidR="000B27B0" w:rsidRPr="000B27B0" w:rsidRDefault="000B27B0" w:rsidP="000B27B0">
      <w:pPr>
        <w:pStyle w:val="ConsPlusNormal0"/>
        <w:jc w:val="right"/>
        <w:outlineLvl w:val="1"/>
        <w:rPr>
          <w:sz w:val="16"/>
          <w:szCs w:val="16"/>
        </w:rPr>
      </w:pPr>
      <w:r w:rsidRPr="000B27B0">
        <w:rPr>
          <w:sz w:val="16"/>
          <w:szCs w:val="16"/>
        </w:rPr>
        <w:t>источников финансирования дефицита местного бюджета</w:t>
      </w:r>
    </w:p>
    <w:p w:rsidR="000B27B0" w:rsidRPr="000B27B0" w:rsidRDefault="000B27B0" w:rsidP="000B27B0">
      <w:pPr>
        <w:pStyle w:val="ConsPlusNormal0"/>
        <w:ind w:firstLine="540"/>
        <w:jc w:val="both"/>
        <w:rPr>
          <w:sz w:val="16"/>
          <w:szCs w:val="16"/>
        </w:rPr>
      </w:pPr>
    </w:p>
    <w:p w:rsidR="000B27B0" w:rsidRPr="000B27B0" w:rsidRDefault="000B27B0" w:rsidP="000B27B0">
      <w:pPr>
        <w:pStyle w:val="ConsPlusNormal0"/>
        <w:jc w:val="right"/>
        <w:rPr>
          <w:sz w:val="16"/>
          <w:szCs w:val="16"/>
        </w:rPr>
      </w:pPr>
      <w:r w:rsidRPr="000B27B0">
        <w:rPr>
          <w:sz w:val="16"/>
          <w:szCs w:val="16"/>
        </w:rPr>
        <w:t>Форма</w:t>
      </w:r>
    </w:p>
    <w:p w:rsidR="000B27B0" w:rsidRPr="000B27B0" w:rsidRDefault="000B27B0" w:rsidP="000B27B0">
      <w:pPr>
        <w:pStyle w:val="ConsPlusNormal0"/>
        <w:ind w:firstLine="540"/>
        <w:jc w:val="center"/>
        <w:rPr>
          <w:sz w:val="16"/>
          <w:szCs w:val="16"/>
        </w:rPr>
      </w:pPr>
    </w:p>
    <w:p w:rsidR="000B27B0" w:rsidRPr="000B27B0" w:rsidRDefault="000B27B0" w:rsidP="000B27B0">
      <w:pPr>
        <w:pStyle w:val="ConsPlusNonformat"/>
        <w:jc w:val="center"/>
        <w:rPr>
          <w:rFonts w:ascii="Times New Roman" w:hAnsi="Times New Roman" w:cs="Times New Roman"/>
          <w:sz w:val="16"/>
          <w:szCs w:val="16"/>
        </w:rPr>
      </w:pPr>
      <w:bookmarkStart w:id="123" w:name="Par3348"/>
      <w:bookmarkEnd w:id="123"/>
      <w:r w:rsidRPr="000B27B0">
        <w:rPr>
          <w:rFonts w:ascii="Times New Roman" w:hAnsi="Times New Roman" w:cs="Times New Roman"/>
          <w:sz w:val="16"/>
          <w:szCs w:val="16"/>
        </w:rPr>
        <w:t>УВЕДОМЛЕНИЕ N</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об изменении бюджетных ассигнований по межбюджетным трансфертам</w:t>
      </w:r>
    </w:p>
    <w:p w:rsidR="000B27B0" w:rsidRPr="000B27B0" w:rsidRDefault="000B27B0" w:rsidP="000B27B0">
      <w:pPr>
        <w:pStyle w:val="ConsPlusNormal0"/>
        <w:jc w:val="center"/>
        <w:outlineLvl w:val="1"/>
        <w:rPr>
          <w:sz w:val="16"/>
          <w:szCs w:val="16"/>
        </w:rPr>
      </w:pPr>
      <w:r w:rsidRPr="000B27B0">
        <w:rPr>
          <w:sz w:val="16"/>
          <w:szCs w:val="16"/>
        </w:rPr>
        <w:t>местного бюджета  Новотроицкого сельсовета Северного  района</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0B27B0" w:rsidRDefault="000B27B0" w:rsidP="000B27B0">
      <w:pPr>
        <w:pStyle w:val="ConsPlusNonformat"/>
        <w:jc w:val="center"/>
        <w:rPr>
          <w:rFonts w:ascii="Times New Roman" w:hAnsi="Times New Roman" w:cs="Times New Roman"/>
          <w:sz w:val="16"/>
          <w:szCs w:val="16"/>
        </w:rPr>
      </w:pPr>
      <w:r w:rsidRPr="000B27B0">
        <w:rPr>
          <w:rFonts w:ascii="Times New Roman" w:hAnsi="Times New Roman" w:cs="Times New Roman"/>
          <w:sz w:val="16"/>
          <w:szCs w:val="16"/>
        </w:rPr>
        <w:t>на плановый период 20___ и 20___ годов</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от ___ __________ 20___ года</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(главный распорядитель (распорядитель)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(получатель средств местного бюджета)</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___________________________________________________________________________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органа местного самоуправления)</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Основание ______________________________________________________</w:t>
      </w:r>
    </w:p>
    <w:p w:rsidR="000B27B0" w:rsidRPr="000B27B0" w:rsidRDefault="000B27B0" w:rsidP="000B27B0">
      <w:pPr>
        <w:pStyle w:val="ConsPlusNonformat"/>
        <w:jc w:val="both"/>
        <w:rPr>
          <w:rFonts w:ascii="Times New Roman" w:hAnsi="Times New Roman" w:cs="Times New Roman"/>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Единица измерения: тыс. рублей                          по </w:t>
      </w:r>
      <w:hyperlink r:id="rId4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0B27B0">
          <w:rPr>
            <w:rStyle w:val="a7"/>
            <w:sz w:val="16"/>
            <w:szCs w:val="16"/>
          </w:rPr>
          <w:t>ОКЕИ</w:t>
        </w:r>
      </w:hyperlink>
      <w:r w:rsidRPr="000B27B0">
        <w:rPr>
          <w:rFonts w:ascii="Times New Roman" w:hAnsi="Times New Roman" w:cs="Times New Roman"/>
          <w:sz w:val="16"/>
          <w:szCs w:val="16"/>
        </w:rPr>
        <w:t xml:space="preserve"> │   384   │</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w:t>
      </w:r>
    </w:p>
    <w:p w:rsidR="000B27B0" w:rsidRPr="000B27B0" w:rsidRDefault="000B27B0" w:rsidP="000B27B0">
      <w:pPr>
        <w:pStyle w:val="ConsPlusNormal0"/>
        <w:ind w:firstLine="540"/>
        <w:jc w:val="both"/>
        <w:rPr>
          <w:sz w:val="16"/>
          <w:szCs w:val="16"/>
        </w:rPr>
      </w:pPr>
    </w:p>
    <w:tbl>
      <w:tblPr>
        <w:tblW w:w="0" w:type="auto"/>
        <w:tblInd w:w="62" w:type="dxa"/>
        <w:tblLayout w:type="fixed"/>
        <w:tblCellMar>
          <w:top w:w="102" w:type="dxa"/>
          <w:left w:w="62" w:type="dxa"/>
          <w:bottom w:w="102" w:type="dxa"/>
          <w:right w:w="62" w:type="dxa"/>
        </w:tblCellMar>
        <w:tblLook w:val="04A0"/>
      </w:tblPr>
      <w:tblGrid>
        <w:gridCol w:w="1417"/>
        <w:gridCol w:w="1417"/>
        <w:gridCol w:w="1417"/>
        <w:gridCol w:w="1417"/>
        <w:gridCol w:w="1133"/>
        <w:gridCol w:w="1133"/>
        <w:gridCol w:w="1133"/>
      </w:tblGrid>
      <w:tr w:rsidR="000B27B0" w:rsidRPr="000B27B0" w:rsidTr="000B27B0">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Сумма</w:t>
            </w:r>
          </w:p>
        </w:tc>
      </w:tr>
      <w:tr w:rsidR="000B27B0" w:rsidRPr="000B27B0" w:rsidTr="000B27B0">
        <w:tc>
          <w:tcPr>
            <w:tcW w:w="680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20___ год</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jc w:val="center"/>
              <w:rPr>
                <w:rFonts w:eastAsiaTheme="minorEastAsia"/>
                <w:sz w:val="16"/>
                <w:szCs w:val="16"/>
              </w:rPr>
            </w:pPr>
            <w:r w:rsidRPr="000B27B0">
              <w:rPr>
                <w:sz w:val="16"/>
                <w:szCs w:val="16"/>
              </w:rPr>
              <w:t>7</w:t>
            </w:r>
          </w:p>
        </w:tc>
      </w:tr>
      <w:tr w:rsidR="000B27B0" w:rsidRPr="000B27B0" w:rsidTr="000B27B0">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r w:rsidR="000B27B0" w:rsidRPr="000B27B0" w:rsidTr="000B27B0">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ConsPlusNormal0"/>
              <w:spacing w:line="256" w:lineRule="auto"/>
              <w:rPr>
                <w:rFonts w:eastAsiaTheme="minorEastAsia"/>
                <w:sz w:val="16"/>
                <w:szCs w:val="16"/>
              </w:rPr>
            </w:pPr>
            <w:r w:rsidRPr="000B27B0">
              <w:rPr>
                <w:sz w:val="16"/>
                <w:szCs w:val="16"/>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c>
          <w:tcPr>
            <w:tcW w:w="1133" w:type="dxa"/>
            <w:tcBorders>
              <w:top w:val="single" w:sz="4" w:space="0" w:color="auto"/>
              <w:left w:val="single" w:sz="4" w:space="0" w:color="auto"/>
              <w:bottom w:val="single" w:sz="4" w:space="0" w:color="auto"/>
              <w:right w:val="single" w:sz="4" w:space="0" w:color="auto"/>
            </w:tcBorders>
            <w:vAlign w:val="center"/>
          </w:tcPr>
          <w:p w:rsidR="000B27B0" w:rsidRPr="000B27B0" w:rsidRDefault="000B27B0" w:rsidP="000B27B0">
            <w:pPr>
              <w:pStyle w:val="ConsPlusNormal0"/>
              <w:spacing w:line="256" w:lineRule="auto"/>
              <w:rPr>
                <w:rFonts w:eastAsiaTheme="minorEastAsia"/>
                <w:sz w:val="16"/>
                <w:szCs w:val="16"/>
              </w:rPr>
            </w:pPr>
          </w:p>
        </w:tc>
      </w:tr>
    </w:tbl>
    <w:p w:rsidR="000B27B0" w:rsidRPr="000B27B0" w:rsidRDefault="000B27B0" w:rsidP="000B27B0">
      <w:pPr>
        <w:pStyle w:val="ConsPlusNormal0"/>
        <w:ind w:firstLine="540"/>
        <w:jc w:val="both"/>
        <w:rPr>
          <w:rFonts w:eastAsiaTheme="minorEastAsia"/>
          <w:sz w:val="16"/>
          <w:szCs w:val="16"/>
        </w:rPr>
      </w:pP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(распорядитель)</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средств местного бюджета           _________ ____________________________</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Исполнитель                          _________ ____________________________</w:t>
      </w:r>
    </w:p>
    <w:p w:rsidR="000B27B0" w:rsidRPr="001D6209" w:rsidRDefault="000B27B0" w:rsidP="001D6209">
      <w:pPr>
        <w:pStyle w:val="ConsPlusNonformat"/>
        <w:jc w:val="both"/>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АДМИНИСТРАЦИЯ</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НОВОТРОИЦКОГО СЕЛЬСОВЕТА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СЕВЕРНОГО РАЙОНА</w:t>
      </w:r>
    </w:p>
    <w:p w:rsidR="000B27B0" w:rsidRPr="000B27B0" w:rsidRDefault="000B27B0" w:rsidP="001D6209">
      <w:pPr>
        <w:pStyle w:val="a4"/>
        <w:jc w:val="center"/>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p w:rsidR="000B27B0" w:rsidRPr="001D6209" w:rsidRDefault="000B27B0" w:rsidP="001D6209">
      <w:pPr>
        <w:pStyle w:val="a4"/>
        <w:jc w:val="center"/>
        <w:rPr>
          <w:rFonts w:ascii="Times New Roman" w:hAnsi="Times New Roman" w:cs="Times New Roman"/>
          <w:b/>
          <w:sz w:val="16"/>
          <w:szCs w:val="16"/>
        </w:rPr>
      </w:pPr>
      <w:proofErr w:type="gramStart"/>
      <w:r w:rsidRPr="000B27B0">
        <w:rPr>
          <w:rFonts w:ascii="Times New Roman" w:hAnsi="Times New Roman" w:cs="Times New Roman"/>
          <w:b/>
          <w:sz w:val="16"/>
          <w:szCs w:val="16"/>
        </w:rPr>
        <w:t>П</w:t>
      </w:r>
      <w:proofErr w:type="gramEnd"/>
      <w:r w:rsidRPr="000B27B0">
        <w:rPr>
          <w:rFonts w:ascii="Times New Roman" w:hAnsi="Times New Roman" w:cs="Times New Roman"/>
          <w:b/>
          <w:sz w:val="16"/>
          <w:szCs w:val="16"/>
        </w:rPr>
        <w:t xml:space="preserve"> О С Т А Н О В Л Е Н И Е</w:t>
      </w:r>
    </w:p>
    <w:p w:rsidR="000B27B0" w:rsidRPr="000B27B0" w:rsidRDefault="000B27B0" w:rsidP="001D6209">
      <w:pPr>
        <w:pStyle w:val="a4"/>
        <w:jc w:val="center"/>
        <w:rPr>
          <w:rFonts w:ascii="Times New Roman" w:hAnsi="Times New Roman" w:cs="Times New Roman"/>
          <w:sz w:val="16"/>
          <w:szCs w:val="16"/>
        </w:rPr>
      </w:pPr>
      <w:r w:rsidRPr="000B27B0">
        <w:rPr>
          <w:rFonts w:ascii="Times New Roman" w:hAnsi="Times New Roman" w:cs="Times New Roman"/>
          <w:sz w:val="16"/>
          <w:szCs w:val="16"/>
        </w:rPr>
        <w:t>26.11.2018                               с. Новотроицк                                              № 131</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Об утверждении Порядка составления и ведения кассового плана исполнения местного бюджета Новотроицкого сельсовета </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Северного района Новосибирской области</w:t>
      </w:r>
    </w:p>
    <w:p w:rsidR="000B27B0" w:rsidRPr="000B27B0" w:rsidRDefault="000B27B0" w:rsidP="000B27B0">
      <w:pPr>
        <w:pStyle w:val="a4"/>
        <w:jc w:val="both"/>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В соответствии со статьей 217.1 Бюджетного кодекса Российской Федерации в целях организации составления и ведения кассового плана по исполнению местного бюджета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ПОСТАНОВЛЯЕТ:</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1.Утвердить прилагаемый Порядок составления и ведения кассового </w:t>
      </w:r>
      <w:proofErr w:type="gramStart"/>
      <w:r w:rsidRPr="000B27B0">
        <w:rPr>
          <w:rFonts w:ascii="Times New Roman" w:hAnsi="Times New Roman" w:cs="Times New Roman"/>
          <w:sz w:val="16"/>
          <w:szCs w:val="16"/>
        </w:rPr>
        <w:t>плана исполнения местного бюджета Новотроицкого сельсовета Северного района Новосибирской области</w:t>
      </w:r>
      <w:proofErr w:type="gramEnd"/>
      <w:r w:rsidRPr="000B27B0">
        <w:rPr>
          <w:rFonts w:ascii="Times New Roman" w:hAnsi="Times New Roman" w:cs="Times New Roman"/>
          <w:sz w:val="16"/>
          <w:szCs w:val="16"/>
        </w:rPr>
        <w:t xml:space="preserve">.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2.Признать утратившими силу: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lastRenderedPageBreak/>
        <w:t xml:space="preserve">     2.1.Постановление администрации Новотроицкого сельсовета Северного района Новосибирской области  от 30.03.2015 № 55 «Об утверждении Порядка составления и ведения кассового плана местного бюджета, утверждения и доведения до главных распорядителей </w:t>
      </w:r>
      <w:proofErr w:type="gramStart"/>
      <w:r w:rsidRPr="000B27B0">
        <w:rPr>
          <w:rFonts w:ascii="Times New Roman" w:hAnsi="Times New Roman" w:cs="Times New Roman"/>
          <w:sz w:val="16"/>
          <w:szCs w:val="16"/>
        </w:rPr>
        <w:t>средств местного бюджета предельного объема оплаты денежных обязательств</w:t>
      </w:r>
      <w:proofErr w:type="gramEnd"/>
      <w:r w:rsidRPr="000B27B0">
        <w:rPr>
          <w:rFonts w:ascii="Times New Roman" w:hAnsi="Times New Roman" w:cs="Times New Roman"/>
          <w:sz w:val="16"/>
          <w:szCs w:val="16"/>
        </w:rPr>
        <w:t xml:space="preserve"> в соответствующем периоде текущего финансового года»;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2.2.Постановление администрации Новотроицкого сельсовета Северного района Новосибирской области от 30.03.2015 № 56 «Об утверждении Регламента составления и ведения кассового плана местного бюджета, утверждения и доведения до главных распорядителей </w:t>
      </w:r>
      <w:proofErr w:type="gramStart"/>
      <w:r w:rsidRPr="000B27B0">
        <w:rPr>
          <w:rFonts w:ascii="Times New Roman" w:hAnsi="Times New Roman" w:cs="Times New Roman"/>
          <w:sz w:val="16"/>
          <w:szCs w:val="16"/>
        </w:rPr>
        <w:t>средств местного бюджета предельного объема оплаты денежных обязательств</w:t>
      </w:r>
      <w:proofErr w:type="gramEnd"/>
      <w:r w:rsidRPr="000B27B0">
        <w:rPr>
          <w:rFonts w:ascii="Times New Roman" w:hAnsi="Times New Roman" w:cs="Times New Roman"/>
          <w:sz w:val="16"/>
          <w:szCs w:val="16"/>
        </w:rPr>
        <w:t xml:space="preserve"> в соответствующем периоде текущего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3.Опубликовать настоящее постановление в периодическом печатном издания «Вестник Новотроицкого сельсовета» и разместить на официальном сайте администрации Северного района Новосибирской области в разделе «Поселение» </w:t>
      </w:r>
      <w:proofErr w:type="spellStart"/>
      <w:r w:rsidRPr="000B27B0">
        <w:rPr>
          <w:rFonts w:ascii="Times New Roman" w:hAnsi="Times New Roman" w:cs="Times New Roman"/>
          <w:sz w:val="16"/>
          <w:szCs w:val="16"/>
        </w:rPr>
        <w:t>Новотроицкий</w:t>
      </w:r>
      <w:proofErr w:type="spellEnd"/>
      <w:r w:rsidRPr="000B27B0">
        <w:rPr>
          <w:rFonts w:ascii="Times New Roman" w:hAnsi="Times New Roman" w:cs="Times New Roman"/>
          <w:sz w:val="16"/>
          <w:szCs w:val="16"/>
        </w:rPr>
        <w:t xml:space="preserve"> сельсовет. </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4.</w:t>
      </w:r>
      <w:proofErr w:type="gramStart"/>
      <w:r w:rsidRPr="000B27B0">
        <w:rPr>
          <w:rFonts w:ascii="Times New Roman" w:hAnsi="Times New Roman" w:cs="Times New Roman"/>
          <w:sz w:val="16"/>
          <w:szCs w:val="16"/>
        </w:rPr>
        <w:t>Контроль за</w:t>
      </w:r>
      <w:proofErr w:type="gramEnd"/>
      <w:r w:rsidRPr="000B27B0">
        <w:rPr>
          <w:rFonts w:ascii="Times New Roman" w:hAnsi="Times New Roman" w:cs="Times New Roman"/>
          <w:sz w:val="16"/>
          <w:szCs w:val="16"/>
        </w:rPr>
        <w:t xml:space="preserve"> исполнением постановления оставляю за собой.</w:t>
      </w:r>
    </w:p>
    <w:p w:rsidR="000B27B0" w:rsidRPr="000B27B0" w:rsidRDefault="000B27B0" w:rsidP="000B27B0">
      <w:pPr>
        <w:pStyle w:val="a4"/>
        <w:jc w:val="both"/>
        <w:rPr>
          <w:rFonts w:ascii="Times New Roman" w:hAnsi="Times New Roman" w:cs="Times New Roman"/>
          <w:sz w:val="16"/>
          <w:szCs w:val="16"/>
        </w:rPr>
      </w:pP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Глава Новотроицкого сельсовета</w:t>
      </w:r>
    </w:p>
    <w:p w:rsidR="000B27B0" w:rsidRPr="000B27B0" w:rsidRDefault="000B27B0" w:rsidP="001D6209">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Северного района  Новосибирской области </w:t>
      </w:r>
      <w:r w:rsidRPr="000B27B0">
        <w:rPr>
          <w:rFonts w:ascii="Times New Roman" w:hAnsi="Times New Roman" w:cs="Times New Roman"/>
          <w:sz w:val="16"/>
          <w:szCs w:val="16"/>
        </w:rPr>
        <w:tab/>
      </w:r>
      <w:r w:rsidRPr="000B27B0">
        <w:rPr>
          <w:rFonts w:ascii="Times New Roman" w:hAnsi="Times New Roman" w:cs="Times New Roman"/>
          <w:sz w:val="16"/>
          <w:szCs w:val="16"/>
        </w:rPr>
        <w:tab/>
        <w:t xml:space="preserve">           </w:t>
      </w:r>
      <w:proofErr w:type="spellStart"/>
      <w:r w:rsidRPr="000B27B0">
        <w:rPr>
          <w:rFonts w:ascii="Times New Roman" w:hAnsi="Times New Roman" w:cs="Times New Roman"/>
          <w:sz w:val="16"/>
          <w:szCs w:val="16"/>
        </w:rPr>
        <w:t>А.Д.Кочережко</w:t>
      </w:r>
      <w:proofErr w:type="spellEnd"/>
      <w:r w:rsidRPr="000B27B0">
        <w:rPr>
          <w:rFonts w:ascii="Times New Roman" w:hAnsi="Times New Roman" w:cs="Times New Roman"/>
          <w:sz w:val="16"/>
          <w:szCs w:val="16"/>
        </w:rPr>
        <w:tab/>
        <w:t xml:space="preserve">          </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УТВЕРЖДЕН</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постановлением администрации</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Новотроицкого сельсовета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Северного района</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Новосибирской области</w:t>
      </w:r>
    </w:p>
    <w:p w:rsidR="000B27B0" w:rsidRPr="001D6209" w:rsidRDefault="000B27B0" w:rsidP="001D6209">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                                                 от 26.11.2018 № 131</w:t>
      </w:r>
    </w:p>
    <w:p w:rsidR="000B27B0" w:rsidRPr="000B27B0" w:rsidRDefault="000B27B0" w:rsidP="000B27B0">
      <w:pPr>
        <w:pStyle w:val="a4"/>
        <w:rPr>
          <w:rFonts w:ascii="Times New Roman" w:hAnsi="Times New Roman" w:cs="Times New Roman"/>
          <w:bCs/>
          <w:sz w:val="16"/>
          <w:szCs w:val="16"/>
        </w:rPr>
      </w:pPr>
    </w:p>
    <w:p w:rsidR="000B27B0" w:rsidRPr="000B27B0" w:rsidRDefault="000B27B0" w:rsidP="000B27B0">
      <w:pPr>
        <w:pStyle w:val="a4"/>
        <w:jc w:val="center"/>
        <w:rPr>
          <w:rFonts w:ascii="Times New Roman" w:hAnsi="Times New Roman" w:cs="Times New Roman"/>
          <w:bCs/>
          <w:sz w:val="16"/>
          <w:szCs w:val="16"/>
        </w:rPr>
      </w:pPr>
      <w:r w:rsidRPr="000B27B0">
        <w:rPr>
          <w:rFonts w:ascii="Times New Roman" w:hAnsi="Times New Roman" w:cs="Times New Roman"/>
          <w:bCs/>
          <w:sz w:val="16"/>
          <w:szCs w:val="16"/>
        </w:rPr>
        <w:t>ПОРЯДОК</w:t>
      </w:r>
    </w:p>
    <w:p w:rsidR="000B27B0" w:rsidRPr="000B27B0" w:rsidRDefault="000B27B0" w:rsidP="000B27B0">
      <w:pPr>
        <w:pStyle w:val="a4"/>
        <w:jc w:val="center"/>
        <w:rPr>
          <w:rFonts w:ascii="Times New Roman" w:hAnsi="Times New Roman" w:cs="Times New Roman"/>
          <w:bCs/>
          <w:sz w:val="16"/>
          <w:szCs w:val="16"/>
        </w:rPr>
      </w:pPr>
      <w:r w:rsidRPr="000B27B0">
        <w:rPr>
          <w:rFonts w:ascii="Times New Roman" w:hAnsi="Times New Roman" w:cs="Times New Roman"/>
          <w:bCs/>
          <w:sz w:val="16"/>
          <w:szCs w:val="16"/>
        </w:rPr>
        <w:t>составления и ведения кассового плана исполнения</w:t>
      </w:r>
    </w:p>
    <w:p w:rsidR="000B27B0" w:rsidRPr="000B27B0" w:rsidRDefault="000B27B0" w:rsidP="000B27B0">
      <w:pPr>
        <w:pStyle w:val="a4"/>
        <w:jc w:val="center"/>
        <w:rPr>
          <w:rFonts w:ascii="Times New Roman" w:hAnsi="Times New Roman" w:cs="Times New Roman"/>
          <w:bCs/>
          <w:sz w:val="16"/>
          <w:szCs w:val="16"/>
        </w:rPr>
      </w:pPr>
      <w:r w:rsidRPr="000B27B0">
        <w:rPr>
          <w:rFonts w:ascii="Times New Roman" w:hAnsi="Times New Roman" w:cs="Times New Roman"/>
          <w:bCs/>
          <w:sz w:val="16"/>
          <w:szCs w:val="16"/>
        </w:rPr>
        <w:t xml:space="preserve">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bCs/>
          <w:sz w:val="16"/>
          <w:szCs w:val="16"/>
        </w:rPr>
        <w:t xml:space="preserve"> сельсовета </w:t>
      </w:r>
    </w:p>
    <w:p w:rsidR="000B27B0" w:rsidRPr="000B27B0" w:rsidRDefault="000B27B0" w:rsidP="000B27B0">
      <w:pPr>
        <w:pStyle w:val="a4"/>
        <w:jc w:val="center"/>
        <w:rPr>
          <w:rFonts w:ascii="Times New Roman" w:hAnsi="Times New Roman" w:cs="Times New Roman"/>
          <w:bCs/>
          <w:sz w:val="16"/>
          <w:szCs w:val="16"/>
        </w:rPr>
      </w:pPr>
      <w:r w:rsidRPr="000B27B0">
        <w:rPr>
          <w:rFonts w:ascii="Times New Roman" w:hAnsi="Times New Roman" w:cs="Times New Roman"/>
          <w:bCs/>
          <w:sz w:val="16"/>
          <w:szCs w:val="16"/>
        </w:rPr>
        <w:t>Северного района Новосибирской области</w:t>
      </w:r>
    </w:p>
    <w:p w:rsidR="000B27B0" w:rsidRPr="000B27B0" w:rsidRDefault="000B27B0" w:rsidP="000B27B0">
      <w:pPr>
        <w:pStyle w:val="a4"/>
        <w:jc w:val="center"/>
        <w:rPr>
          <w:rFonts w:ascii="Times New Roman" w:hAnsi="Times New Roman" w:cs="Times New Roman"/>
          <w:bCs/>
          <w:sz w:val="16"/>
          <w:szCs w:val="16"/>
        </w:rPr>
      </w:pPr>
    </w:p>
    <w:p w:rsidR="000B27B0" w:rsidRPr="000B27B0" w:rsidRDefault="000B27B0" w:rsidP="000B27B0">
      <w:pPr>
        <w:pStyle w:val="a4"/>
        <w:jc w:val="center"/>
        <w:rPr>
          <w:rFonts w:ascii="Times New Roman" w:hAnsi="Times New Roman" w:cs="Times New Roman"/>
          <w:b/>
          <w:color w:val="0D0D0D"/>
          <w:sz w:val="16"/>
          <w:szCs w:val="16"/>
        </w:rPr>
      </w:pPr>
      <w:r w:rsidRPr="000B27B0">
        <w:rPr>
          <w:rFonts w:ascii="Times New Roman" w:hAnsi="Times New Roman" w:cs="Times New Roman"/>
          <w:b/>
          <w:sz w:val="16"/>
          <w:szCs w:val="16"/>
        </w:rPr>
        <w:t>I. Общие положения</w:t>
      </w: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jc w:val="both"/>
        <w:rPr>
          <w:rFonts w:ascii="Times New Roman" w:hAnsi="Times New Roman" w:cs="Times New Roman"/>
          <w:color w:val="0D0D0D"/>
          <w:sz w:val="16"/>
          <w:szCs w:val="16"/>
        </w:rPr>
      </w:pPr>
      <w:proofErr w:type="gramStart"/>
      <w:r w:rsidRPr="000B27B0">
        <w:rPr>
          <w:rFonts w:ascii="Times New Roman" w:hAnsi="Times New Roman" w:cs="Times New Roman"/>
          <w:color w:val="0D0D0D"/>
          <w:sz w:val="16"/>
          <w:szCs w:val="16"/>
        </w:rPr>
        <w:t xml:space="preserve">1.Настоящий Порядок определяет правила составления и ведения кассового плана исполнения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(распорядителями) расходов местного бюджета, главными администраторами  доходов местного  бюджета, главными администраторами источников финансирования дефицита местного бюджета, (далее сокращение для ГРБС, ГАД и ГАИФБ</w:t>
      </w:r>
      <w:proofErr w:type="gramEnd"/>
      <w:r w:rsidRPr="000B27B0">
        <w:rPr>
          <w:rFonts w:ascii="Times New Roman" w:hAnsi="Times New Roman" w:cs="Times New Roman"/>
          <w:color w:val="0D0D0D"/>
          <w:sz w:val="16"/>
          <w:szCs w:val="16"/>
        </w:rPr>
        <w:t>; совместно - участниками бюджетного процесса) сведений, необходимых для составления и ведения кассового плана (далее – Сведения).</w:t>
      </w:r>
    </w:p>
    <w:p w:rsidR="000B27B0" w:rsidRPr="000B27B0" w:rsidRDefault="000B27B0" w:rsidP="000B27B0">
      <w:pPr>
        <w:pStyle w:val="a4"/>
        <w:jc w:val="both"/>
        <w:rPr>
          <w:rFonts w:ascii="Times New Roman" w:hAnsi="Times New Roman" w:cs="Times New Roman"/>
          <w:b/>
          <w:sz w:val="16"/>
          <w:szCs w:val="16"/>
        </w:rPr>
      </w:pPr>
      <w:r w:rsidRPr="000B27B0">
        <w:rPr>
          <w:rFonts w:ascii="Times New Roman" w:hAnsi="Times New Roman" w:cs="Times New Roman"/>
          <w:sz w:val="16"/>
          <w:szCs w:val="16"/>
        </w:rPr>
        <w:t xml:space="preserve">2.Составление, утверждение, ведение кассового плана, доведение его показателей, направление </w:t>
      </w:r>
      <w:r w:rsidRPr="000B27B0">
        <w:rPr>
          <w:rFonts w:ascii="Times New Roman" w:hAnsi="Times New Roman" w:cs="Times New Roman"/>
          <w:color w:val="0D0D0D"/>
          <w:sz w:val="16"/>
          <w:szCs w:val="16"/>
        </w:rPr>
        <w:t xml:space="preserve">Сведений осуществляются </w:t>
      </w:r>
      <w:r w:rsidRPr="000B27B0">
        <w:rPr>
          <w:rFonts w:ascii="Times New Roman" w:hAnsi="Times New Roman" w:cs="Times New Roman"/>
          <w:sz w:val="16"/>
          <w:szCs w:val="16"/>
        </w:rPr>
        <w:t>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
    <w:p w:rsidR="000B27B0" w:rsidRPr="000B27B0" w:rsidRDefault="000B27B0" w:rsidP="000B27B0">
      <w:pPr>
        <w:pStyle w:val="a4"/>
        <w:jc w:val="center"/>
        <w:rPr>
          <w:rFonts w:ascii="Times New Roman" w:eastAsia="Calibri" w:hAnsi="Times New Roman" w:cs="Times New Roman"/>
          <w:b/>
          <w:sz w:val="16"/>
          <w:szCs w:val="16"/>
        </w:rPr>
      </w:pPr>
      <w:r w:rsidRPr="000B27B0">
        <w:rPr>
          <w:rFonts w:ascii="Times New Roman" w:eastAsia="Calibri" w:hAnsi="Times New Roman" w:cs="Times New Roman"/>
          <w:b/>
          <w:sz w:val="16"/>
          <w:szCs w:val="16"/>
        </w:rPr>
        <w:t>II. Утверждение и ведение кассового плана</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Составление кассового плана</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Состав кассового плана.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3.Кассовый план составляется финансовым органом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либо уполномоченный сотрудник (далее – финансовый орган, местный бюджет) на очередной финансовый год в разрезе кварталов с детализацией по месяцам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участниками бюджетного процесса.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5.В состав кассового плана включаются: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распределение доходов местного бюджета на очередной финансовый год (далее – кассовый план по доходам) в разрезе: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главных администраторов доходов;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кодов классификации доходов местного бюджета;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кодов классификаторов аналитического учета (типам средств);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кодов целевых средств (по межбюджетным трансфертам);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распределение расходов местного бюджета на очередной финансовый год (далее – кассовый план по расходам) в разрезе: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разделов, подразделов, целевых статей муниципальных </w:t>
      </w:r>
      <w:proofErr w:type="gramStart"/>
      <w:r w:rsidRPr="000B27B0">
        <w:rPr>
          <w:rFonts w:ascii="Times New Roman" w:hAnsi="Times New Roman" w:cs="Times New Roman"/>
          <w:color w:val="0D0D0D"/>
          <w:sz w:val="16"/>
          <w:szCs w:val="16"/>
        </w:rPr>
        <w:t xml:space="preserve">программ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и </w:t>
      </w:r>
      <w:proofErr w:type="spellStart"/>
      <w:r w:rsidRPr="000B27B0">
        <w:rPr>
          <w:rFonts w:ascii="Times New Roman" w:hAnsi="Times New Roman" w:cs="Times New Roman"/>
          <w:color w:val="0D0D0D"/>
          <w:sz w:val="16"/>
          <w:szCs w:val="16"/>
        </w:rPr>
        <w:t>непрограммных</w:t>
      </w:r>
      <w:proofErr w:type="spellEnd"/>
      <w:r w:rsidRPr="000B27B0">
        <w:rPr>
          <w:rFonts w:ascii="Times New Roman" w:hAnsi="Times New Roman" w:cs="Times New Roman"/>
          <w:color w:val="0D0D0D"/>
          <w:sz w:val="16"/>
          <w:szCs w:val="16"/>
        </w:rPr>
        <w:t xml:space="preserve"> направлений деятельности;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групп, подгрупп и элементов </w:t>
      </w:r>
      <w:proofErr w:type="gramStart"/>
      <w:r w:rsidRPr="000B27B0">
        <w:rPr>
          <w:rFonts w:ascii="Times New Roman" w:hAnsi="Times New Roman" w:cs="Times New Roman"/>
          <w:color w:val="0D0D0D"/>
          <w:sz w:val="16"/>
          <w:szCs w:val="16"/>
        </w:rPr>
        <w:t>видов расходов классификации расходов местного бюджета</w:t>
      </w:r>
      <w:proofErr w:type="gramEnd"/>
      <w:r w:rsidRPr="000B27B0">
        <w:rPr>
          <w:rFonts w:ascii="Times New Roman" w:hAnsi="Times New Roman" w:cs="Times New Roman"/>
          <w:color w:val="0D0D0D"/>
          <w:sz w:val="16"/>
          <w:szCs w:val="16"/>
        </w:rPr>
        <w:t>;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кодов классификаторов аналитического учета (типам средств, кодам мероприятий, кодам классификации расходов контрактной системы, кодам классификации операций сектора государственного управления </w:t>
      </w:r>
      <w:r w:rsidRPr="000B27B0">
        <w:rPr>
          <w:rFonts w:ascii="Times New Roman" w:hAnsi="Times New Roman" w:cs="Times New Roman"/>
          <w:sz w:val="16"/>
          <w:szCs w:val="16"/>
        </w:rPr>
        <w:t>-</w:t>
      </w:r>
      <w:r w:rsidRPr="000B27B0">
        <w:rPr>
          <w:rFonts w:ascii="Times New Roman" w:hAnsi="Times New Roman" w:cs="Times New Roman"/>
          <w:color w:val="0D0D0D"/>
          <w:sz w:val="16"/>
          <w:szCs w:val="16"/>
        </w:rPr>
        <w:t xml:space="preserve"> кодов целевых средств (по межбюджетным трансфертам);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распределение источников финансирования дефицита местного бюджета на очередной финансовый год (далее – кассовый план по источникам финансирования дефицита) в разрезе: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главных администраторов источников;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кодов </w:t>
      </w:r>
      <w:proofErr w:type="gramStart"/>
      <w:r w:rsidRPr="000B27B0">
        <w:rPr>
          <w:rFonts w:ascii="Times New Roman" w:hAnsi="Times New Roman" w:cs="Times New Roman"/>
          <w:color w:val="0D0D0D"/>
          <w:sz w:val="16"/>
          <w:szCs w:val="16"/>
        </w:rPr>
        <w:t>источников классификации источников финансирования дефицита местного бюджета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Составление кассового плана по доходам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6.Кассовый план составляется в соответствии с показателями Решения о местном бюджете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(дале</w:t>
      </w:r>
      <w:proofErr w:type="gramStart"/>
      <w:r w:rsidRPr="000B27B0">
        <w:rPr>
          <w:rFonts w:ascii="Times New Roman" w:hAnsi="Times New Roman" w:cs="Times New Roman"/>
          <w:color w:val="0D0D0D"/>
          <w:sz w:val="16"/>
          <w:szCs w:val="16"/>
        </w:rPr>
        <w:t>е-</w:t>
      </w:r>
      <w:proofErr w:type="gramEnd"/>
      <w:r w:rsidRPr="000B27B0">
        <w:rPr>
          <w:rFonts w:ascii="Times New Roman" w:hAnsi="Times New Roman" w:cs="Times New Roman"/>
          <w:color w:val="0D0D0D"/>
          <w:sz w:val="16"/>
          <w:szCs w:val="16"/>
        </w:rPr>
        <w:t xml:space="preserve"> местный бюджет) в разрезе кодов бюджетной классификации по </w:t>
      </w:r>
      <w:proofErr w:type="spellStart"/>
      <w:r w:rsidRPr="000B27B0">
        <w:rPr>
          <w:rFonts w:ascii="Times New Roman" w:hAnsi="Times New Roman" w:cs="Times New Roman"/>
          <w:color w:val="0D0D0D"/>
          <w:sz w:val="16"/>
          <w:szCs w:val="16"/>
        </w:rPr>
        <w:t>администрируемым</w:t>
      </w:r>
      <w:proofErr w:type="spellEnd"/>
      <w:r w:rsidRPr="000B27B0">
        <w:rPr>
          <w:rFonts w:ascii="Times New Roman" w:hAnsi="Times New Roman" w:cs="Times New Roman"/>
          <w:color w:val="0D0D0D"/>
          <w:sz w:val="16"/>
          <w:szCs w:val="16"/>
        </w:rPr>
        <w:t xml:space="preserve"> источникам доходов местного бюджета</w:t>
      </w:r>
      <w:r w:rsidRPr="000B27B0">
        <w:rPr>
          <w:rFonts w:ascii="Times New Roman" w:hAnsi="Times New Roman" w:cs="Times New Roman"/>
          <w:sz w:val="16"/>
          <w:szCs w:val="16"/>
        </w:rPr>
        <w:t xml:space="preserve"> на очередной финансовый год и плановый период.</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7.Планируемые поступления средств целевых межбюджетных</w:t>
      </w:r>
      <w:r w:rsidRPr="000B27B0">
        <w:rPr>
          <w:rFonts w:ascii="Times New Roman" w:hAnsi="Times New Roman" w:cs="Times New Roman"/>
          <w:color w:val="0D0D0D"/>
          <w:sz w:val="16"/>
          <w:szCs w:val="16"/>
        </w:rPr>
        <w:t xml:space="preserve"> трансфертов из федерального и (или)  областного бюджета, а также безвозмездных поступлений от физических и юридических лиц (далее – целевые средства) подлежат отражению в декабре очередного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8.Показатели кассового плана по доходам должны соответствовать:</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1) бюджетному законодательству Российской Федерации, </w:t>
      </w:r>
      <w:r w:rsidRPr="000B27B0">
        <w:rPr>
          <w:rFonts w:ascii="Times New Roman" w:hAnsi="Times New Roman" w:cs="Times New Roman"/>
          <w:bCs/>
          <w:sz w:val="16"/>
          <w:szCs w:val="16"/>
        </w:rPr>
        <w:t xml:space="preserve">нормативным правовым актам, регулирующим бюджетные правоотношения, в том числе </w:t>
      </w:r>
      <w:r w:rsidRPr="000B27B0">
        <w:rPr>
          <w:rFonts w:ascii="Times New Roman" w:hAnsi="Times New Roman" w:cs="Times New Roman"/>
          <w:sz w:val="16"/>
          <w:szCs w:val="16"/>
        </w:rPr>
        <w:t>настоящему Порядку</w:t>
      </w:r>
      <w:r w:rsidRPr="000B27B0">
        <w:rPr>
          <w:rFonts w:ascii="Times New Roman" w:hAnsi="Times New Roman" w:cs="Times New Roman"/>
          <w:bCs/>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2) правильности применения бюджетной классификации Российской Федерации,</w:t>
      </w:r>
      <w:r w:rsidRPr="000B27B0">
        <w:rPr>
          <w:rFonts w:ascii="Times New Roman" w:hAnsi="Times New Roman" w:cs="Times New Roman"/>
          <w:color w:val="0D0D0D"/>
          <w:sz w:val="16"/>
          <w:szCs w:val="16"/>
        </w:rPr>
        <w:t xml:space="preserve"> классификаторов аналитического учета</w:t>
      </w:r>
      <w:r w:rsidRPr="000B27B0">
        <w:rPr>
          <w:rFonts w:ascii="Times New Roman" w:hAnsi="Times New Roman" w:cs="Times New Roman"/>
          <w:sz w:val="16"/>
          <w:szCs w:val="16"/>
        </w:rPr>
        <w:t>;</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3) полноте и достоверности представленных Сведений.</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color w:val="0D0D0D"/>
          <w:sz w:val="16"/>
          <w:szCs w:val="16"/>
        </w:rPr>
        <w:t xml:space="preserve">9.Кассовый план по доходам составляется по форме согласно </w:t>
      </w:r>
      <w:r w:rsidRPr="000B27B0">
        <w:rPr>
          <w:rFonts w:ascii="Times New Roman" w:hAnsi="Times New Roman" w:cs="Times New Roman"/>
          <w:sz w:val="16"/>
          <w:szCs w:val="16"/>
        </w:rPr>
        <w:t>приложению № 1</w:t>
      </w:r>
      <w:r w:rsidRPr="000B27B0">
        <w:rPr>
          <w:rFonts w:ascii="Times New Roman" w:hAnsi="Times New Roman" w:cs="Times New Roman"/>
          <w:color w:val="0D0D0D"/>
          <w:sz w:val="16"/>
          <w:szCs w:val="16"/>
        </w:rPr>
        <w:t xml:space="preserve"> к настоящему Порядку. </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Составление кассового плана по расходам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10.В целях составления кассового плана по расходам участники бюджетного процесса в течение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w:t>
      </w:r>
      <w:proofErr w:type="gramStart"/>
      <w:r w:rsidRPr="000B27B0">
        <w:rPr>
          <w:rFonts w:ascii="Times New Roman" w:hAnsi="Times New Roman" w:cs="Times New Roman"/>
          <w:color w:val="0D0D0D"/>
          <w:sz w:val="16"/>
          <w:szCs w:val="16"/>
        </w:rPr>
        <w:t>дств Св</w:t>
      </w:r>
      <w:proofErr w:type="gramEnd"/>
      <w:r w:rsidRPr="000B27B0">
        <w:rPr>
          <w:rFonts w:ascii="Times New Roman" w:hAnsi="Times New Roman" w:cs="Times New Roman"/>
          <w:color w:val="0D0D0D"/>
          <w:sz w:val="16"/>
          <w:szCs w:val="16"/>
        </w:rPr>
        <w:t>едения, содержащие: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lastRenderedPageBreak/>
        <w:t>2) расчеты и обоснования поквартального распределения расходов местного бюджета с описанием методики, используемой при распределении лимитов бюджетных обязательств по месяцам очередного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11.Поквартальное распределение расходов местного бюджета подготавливается с учетом: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прогноза кассовых выплат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расходы местного бюджета за счет целевых средств, имеющую </w:t>
      </w:r>
      <w:proofErr w:type="spellStart"/>
      <w:r w:rsidRPr="000B27B0">
        <w:rPr>
          <w:rFonts w:ascii="Times New Roman" w:hAnsi="Times New Roman" w:cs="Times New Roman"/>
          <w:color w:val="0D0D0D"/>
          <w:sz w:val="16"/>
          <w:szCs w:val="16"/>
        </w:rPr>
        <w:t>зарплатную</w:t>
      </w:r>
      <w:proofErr w:type="spellEnd"/>
      <w:r w:rsidRPr="000B27B0">
        <w:rPr>
          <w:rFonts w:ascii="Times New Roman" w:hAnsi="Times New Roman" w:cs="Times New Roman"/>
          <w:color w:val="0D0D0D"/>
          <w:sz w:val="16"/>
          <w:szCs w:val="16"/>
        </w:rPr>
        <w:t xml:space="preserve"> составляющую, распределить помесячно в размере 1/12 от годовой суммы.</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12. В поквартальном распределении расходов местного бюджета подлежат отражению в декабре очередного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расходы местного бюджета за счет целевых средств не содержащие </w:t>
      </w:r>
      <w:proofErr w:type="spellStart"/>
      <w:r w:rsidRPr="000B27B0">
        <w:rPr>
          <w:rFonts w:ascii="Times New Roman" w:hAnsi="Times New Roman" w:cs="Times New Roman"/>
          <w:color w:val="0D0D0D"/>
          <w:sz w:val="16"/>
          <w:szCs w:val="16"/>
        </w:rPr>
        <w:t>зарплатную</w:t>
      </w:r>
      <w:proofErr w:type="spellEnd"/>
      <w:r w:rsidRPr="000B27B0">
        <w:rPr>
          <w:rFonts w:ascii="Times New Roman" w:hAnsi="Times New Roman" w:cs="Times New Roman"/>
          <w:color w:val="0D0D0D"/>
          <w:sz w:val="16"/>
          <w:szCs w:val="16"/>
        </w:rPr>
        <w:t xml:space="preserve"> составляющую;</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w:t>
      </w:r>
      <w:r w:rsidRPr="000B27B0">
        <w:rPr>
          <w:rFonts w:ascii="Times New Roman" w:hAnsi="Times New Roman" w:cs="Times New Roman"/>
          <w:sz w:val="16"/>
          <w:szCs w:val="16"/>
        </w:rPr>
        <w:t xml:space="preserve">расходы </w:t>
      </w:r>
      <w:r w:rsidRPr="000B27B0">
        <w:rPr>
          <w:rFonts w:ascii="Times New Roman" w:hAnsi="Times New Roman" w:cs="Times New Roman"/>
          <w:color w:val="0D0D0D"/>
          <w:sz w:val="16"/>
          <w:szCs w:val="16"/>
        </w:rPr>
        <w:t>местного</w:t>
      </w:r>
      <w:r w:rsidRPr="000B27B0">
        <w:rPr>
          <w:rFonts w:ascii="Times New Roman" w:hAnsi="Times New Roman" w:cs="Times New Roman"/>
          <w:sz w:val="16"/>
          <w:szCs w:val="16"/>
        </w:rPr>
        <w:t xml:space="preserve">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Новотроицкого сельсовета  Северного района Новосибирской области</w:t>
      </w:r>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 расходы местного бюджета за счет средств, утвержденных в составе бюджетных ассигнований, на выполнение прочих выплат по обязательствам района.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13.Поступившие в финансовый орган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правильность применения бюджетной классификации Российской Федерации, классификаторов аналитического учета;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14.В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15.Доработка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16.В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17.На основании представленных Сведений составляется кассовый план по расходам по форме согласно приложению № 2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0B27B0" w:rsidRPr="000B27B0" w:rsidRDefault="000B27B0" w:rsidP="000B27B0">
      <w:pPr>
        <w:pStyle w:val="a4"/>
        <w:jc w:val="center"/>
        <w:rPr>
          <w:rFonts w:ascii="Times New Roman" w:hAnsi="Times New Roman" w:cs="Times New Roman"/>
          <w:b/>
          <w:color w:val="0D0D0D"/>
          <w:sz w:val="16"/>
          <w:szCs w:val="16"/>
        </w:rPr>
      </w:pPr>
      <w:r w:rsidRPr="000B27B0">
        <w:rPr>
          <w:rFonts w:ascii="Times New Roman" w:hAnsi="Times New Roman" w:cs="Times New Roman"/>
          <w:b/>
          <w:color w:val="0D0D0D"/>
          <w:sz w:val="16"/>
          <w:szCs w:val="16"/>
        </w:rPr>
        <w:t>Составление кассового плана по источникам финансирования дефицита</w:t>
      </w:r>
      <w:r w:rsidRPr="000B27B0">
        <w:rPr>
          <w:rFonts w:ascii="Times New Roman" w:hAnsi="Times New Roman" w:cs="Times New Roman"/>
          <w:b/>
          <w:color w:val="0D0D0D"/>
          <w:sz w:val="16"/>
          <w:szCs w:val="16"/>
        </w:rPr>
        <w:tab/>
      </w:r>
      <w:r w:rsidRPr="000B27B0">
        <w:rPr>
          <w:rFonts w:ascii="Times New Roman" w:hAnsi="Times New Roman" w:cs="Times New Roman"/>
          <w:b/>
          <w:color w:val="0D0D0D"/>
          <w:sz w:val="16"/>
          <w:szCs w:val="16"/>
        </w:rPr>
        <w:tab/>
      </w:r>
      <w:r w:rsidRPr="000B27B0">
        <w:rPr>
          <w:rFonts w:ascii="Times New Roman" w:hAnsi="Times New Roman" w:cs="Times New Roman"/>
          <w:b/>
          <w:color w:val="0D0D0D"/>
          <w:sz w:val="16"/>
          <w:szCs w:val="16"/>
        </w:rPr>
        <w:tab/>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w:t>
      </w:r>
      <w:proofErr w:type="gramStart"/>
      <w:r w:rsidRPr="000B27B0">
        <w:rPr>
          <w:rFonts w:ascii="Times New Roman" w:hAnsi="Times New Roman" w:cs="Times New Roman"/>
          <w:color w:val="0D0D0D"/>
          <w:sz w:val="16"/>
          <w:szCs w:val="16"/>
        </w:rPr>
        <w:t xml:space="preserve">18.В целях составления кассового плана по источникам финансирования дефицита после </w:t>
      </w:r>
      <w:r w:rsidRPr="000B27B0">
        <w:rPr>
          <w:rFonts w:ascii="Times New Roman" w:hAnsi="Times New Roman" w:cs="Times New Roman"/>
          <w:sz w:val="16"/>
          <w:szCs w:val="16"/>
        </w:rPr>
        <w:t xml:space="preserve">утверждения Решения о </w:t>
      </w:r>
      <w:r w:rsidRPr="000B27B0">
        <w:rPr>
          <w:rFonts w:ascii="Times New Roman" w:hAnsi="Times New Roman" w:cs="Times New Roman"/>
          <w:color w:val="0D0D0D"/>
          <w:sz w:val="16"/>
          <w:szCs w:val="16"/>
        </w:rPr>
        <w:t>местном</w:t>
      </w:r>
      <w:r w:rsidRPr="000B27B0">
        <w:rPr>
          <w:rFonts w:ascii="Times New Roman" w:hAnsi="Times New Roman" w:cs="Times New Roman"/>
          <w:sz w:val="16"/>
          <w:szCs w:val="16"/>
        </w:rPr>
        <w:t xml:space="preserve"> бюджете на очередной финансовый год и плановый период (далее - Решение о </w:t>
      </w:r>
      <w:r w:rsidRPr="000B27B0">
        <w:rPr>
          <w:rFonts w:ascii="Times New Roman" w:hAnsi="Times New Roman" w:cs="Times New Roman"/>
          <w:color w:val="0D0D0D"/>
          <w:sz w:val="16"/>
          <w:szCs w:val="16"/>
        </w:rPr>
        <w:t>местном</w:t>
      </w:r>
      <w:r w:rsidRPr="000B27B0">
        <w:rPr>
          <w:rFonts w:ascii="Times New Roman" w:hAnsi="Times New Roman" w:cs="Times New Roman"/>
          <w:sz w:val="16"/>
          <w:szCs w:val="16"/>
        </w:rPr>
        <w:t xml:space="preserve"> бюджете), </w:t>
      </w:r>
      <w:r w:rsidRPr="000B27B0">
        <w:rPr>
          <w:rFonts w:ascii="Times New Roman" w:hAnsi="Times New Roman" w:cs="Times New Roman"/>
          <w:color w:val="0D0D0D"/>
          <w:sz w:val="16"/>
          <w:szCs w:val="16"/>
        </w:rPr>
        <w:t>осуществляется поквартальное распределение источников финансирования дефицита с детализацией по месяцам (за исключением группы источников «Изменение остатков на счетах по учету средств бюджета»), в разрезе кодов доходов и расходов местного бюджета, поступлений и</w:t>
      </w:r>
      <w:proofErr w:type="gramEnd"/>
      <w:r w:rsidRPr="000B27B0">
        <w:rPr>
          <w:rFonts w:ascii="Times New Roman" w:hAnsi="Times New Roman" w:cs="Times New Roman"/>
          <w:color w:val="0D0D0D"/>
          <w:sz w:val="16"/>
          <w:szCs w:val="16"/>
        </w:rPr>
        <w:t xml:space="preserve"> выплат по источникам финансирования дефицита по форме </w:t>
      </w:r>
      <w:proofErr w:type="gramStart"/>
      <w:r w:rsidRPr="000B27B0">
        <w:rPr>
          <w:rFonts w:ascii="Times New Roman" w:hAnsi="Times New Roman" w:cs="Times New Roman"/>
          <w:color w:val="0D0D0D"/>
          <w:sz w:val="16"/>
          <w:szCs w:val="16"/>
        </w:rPr>
        <w:t>согласно приложения</w:t>
      </w:r>
      <w:proofErr w:type="gramEnd"/>
      <w:r w:rsidRPr="000B27B0">
        <w:rPr>
          <w:rFonts w:ascii="Times New Roman" w:hAnsi="Times New Roman" w:cs="Times New Roman"/>
          <w:color w:val="0D0D0D"/>
          <w:sz w:val="16"/>
          <w:szCs w:val="16"/>
        </w:rPr>
        <w:t xml:space="preserve"> № 3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19.Поквартальное распределение группы источников «Изменение остатков на счетах по учету средств бюджета» формируется </w:t>
      </w:r>
      <w:proofErr w:type="gramStart"/>
      <w:r w:rsidRPr="000B27B0">
        <w:rPr>
          <w:rFonts w:ascii="Times New Roman" w:hAnsi="Times New Roman" w:cs="Times New Roman"/>
          <w:color w:val="0D0D0D"/>
          <w:sz w:val="16"/>
          <w:szCs w:val="16"/>
        </w:rPr>
        <w:t>в</w:t>
      </w:r>
      <w:proofErr w:type="gramEnd"/>
      <w:r w:rsidRPr="000B27B0">
        <w:rPr>
          <w:rFonts w:ascii="Times New Roman" w:hAnsi="Times New Roman" w:cs="Times New Roman"/>
          <w:color w:val="0D0D0D"/>
          <w:sz w:val="16"/>
          <w:szCs w:val="16"/>
        </w:rPr>
        <w:t xml:space="preserve"> </w:t>
      </w:r>
      <w:proofErr w:type="gramStart"/>
      <w:r w:rsidRPr="000B27B0">
        <w:rPr>
          <w:rFonts w:ascii="Times New Roman" w:hAnsi="Times New Roman" w:cs="Times New Roman"/>
          <w:color w:val="0D0D0D"/>
          <w:sz w:val="16"/>
          <w:szCs w:val="16"/>
        </w:rPr>
        <w:t>АС</w:t>
      </w:r>
      <w:proofErr w:type="gramEnd"/>
      <w:r w:rsidRPr="000B27B0">
        <w:rPr>
          <w:rFonts w:ascii="Times New Roman" w:hAnsi="Times New Roman" w:cs="Times New Roman"/>
          <w:color w:val="0D0D0D"/>
          <w:sz w:val="16"/>
          <w:szCs w:val="16"/>
        </w:rPr>
        <w:t xml:space="preserve"> «Бюджет» автоматически в соответствии с поквартальным распределением в разрезе месяцев доходов, расходов, и источников финансирования дефицита.</w:t>
      </w:r>
    </w:p>
    <w:p w:rsidR="000B27B0" w:rsidRPr="000B27B0" w:rsidRDefault="000B27B0" w:rsidP="000B27B0">
      <w:pPr>
        <w:pStyle w:val="a4"/>
        <w:jc w:val="center"/>
        <w:rPr>
          <w:rFonts w:ascii="Times New Roman" w:hAnsi="Times New Roman" w:cs="Times New Roman"/>
          <w:b/>
          <w:color w:val="0D0D0D"/>
          <w:sz w:val="16"/>
          <w:szCs w:val="16"/>
        </w:rPr>
      </w:pPr>
      <w:r w:rsidRPr="000B27B0">
        <w:rPr>
          <w:rFonts w:ascii="Times New Roman" w:hAnsi="Times New Roman" w:cs="Times New Roman"/>
          <w:b/>
          <w:color w:val="0D0D0D"/>
          <w:sz w:val="16"/>
          <w:szCs w:val="16"/>
        </w:rPr>
        <w:t>Утверждение кассового плана и доведение его показателей.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20.Кассовый план утверждается руководителем финансового органа до начала очередного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21.Утвержденные руководителем финансового органа показатели кассового плана считаются доведенными до участников бюджетного процесса.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4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22.</w:t>
      </w:r>
      <w:r w:rsidRPr="000B27B0">
        <w:rPr>
          <w:rFonts w:ascii="Times New Roman" w:hAnsi="Times New Roman" w:cs="Times New Roman"/>
          <w:sz w:val="16"/>
          <w:szCs w:val="16"/>
        </w:rPr>
        <w:t xml:space="preserve">Для установления очередности осуществления кассовых выплат в течение месяца в соответствии с утвержденным кассовым планом до начала соответствующего месяца утверждается </w:t>
      </w:r>
      <w:hyperlink w:anchor="P995" w:history="1">
        <w:r w:rsidRPr="000B27B0">
          <w:rPr>
            <w:rFonts w:ascii="Times New Roman" w:hAnsi="Times New Roman" w:cs="Times New Roman"/>
            <w:color w:val="000000"/>
            <w:sz w:val="16"/>
            <w:szCs w:val="16"/>
          </w:rPr>
          <w:t>график</w:t>
        </w:r>
      </w:hyperlink>
      <w:r w:rsidRPr="000B27B0">
        <w:rPr>
          <w:rFonts w:ascii="Times New Roman" w:hAnsi="Times New Roman" w:cs="Times New Roman"/>
          <w:color w:val="000000"/>
          <w:sz w:val="16"/>
          <w:szCs w:val="16"/>
        </w:rPr>
        <w:t xml:space="preserve"> </w:t>
      </w:r>
      <w:r w:rsidRPr="000B27B0">
        <w:rPr>
          <w:rFonts w:ascii="Times New Roman" w:hAnsi="Times New Roman" w:cs="Times New Roman"/>
          <w:sz w:val="16"/>
          <w:szCs w:val="16"/>
        </w:rPr>
        <w:t>финансирования по форме согласно приложению  5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График финансирования утверждается на уровне муниципального района.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    23.График финансирования доводится до участников бюджетного процесса не </w:t>
      </w:r>
      <w:proofErr w:type="gramStart"/>
      <w:r w:rsidRPr="000B27B0">
        <w:rPr>
          <w:rFonts w:ascii="Times New Roman" w:hAnsi="Times New Roman" w:cs="Times New Roman"/>
          <w:sz w:val="16"/>
          <w:szCs w:val="16"/>
        </w:rPr>
        <w:t>позднее</w:t>
      </w:r>
      <w:proofErr w:type="gramEnd"/>
      <w:r w:rsidRPr="000B27B0">
        <w:rPr>
          <w:rFonts w:ascii="Times New Roman" w:hAnsi="Times New Roman" w:cs="Times New Roman"/>
          <w:sz w:val="16"/>
          <w:szCs w:val="16"/>
        </w:rPr>
        <w:t xml:space="preserve"> чем за три календарных дня до начала очередного месяца текущего финансового года.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24.Кассовые выплаты вне утвержденного графика финансирования могут осуществляться по согласованию с Главой Новотроицкого сельсовета Северного района Новосибирской области на основании письменного обращения участников бюджетного процесса.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    25.Внесение изменений в график финансирования утверждается по форме согласно </w:t>
      </w:r>
      <w:hyperlink w:anchor="P1051" w:history="1">
        <w:r w:rsidRPr="000B27B0">
          <w:rPr>
            <w:rFonts w:ascii="Times New Roman" w:hAnsi="Times New Roman" w:cs="Times New Roman"/>
            <w:color w:val="000000"/>
            <w:sz w:val="16"/>
            <w:szCs w:val="16"/>
          </w:rPr>
          <w:t xml:space="preserve">приложению </w:t>
        </w:r>
      </w:hyperlink>
      <w:r w:rsidRPr="000B27B0">
        <w:rPr>
          <w:rFonts w:ascii="Times New Roman" w:hAnsi="Times New Roman" w:cs="Times New Roman"/>
          <w:color w:val="000000"/>
          <w:sz w:val="16"/>
          <w:szCs w:val="16"/>
        </w:rPr>
        <w:t xml:space="preserve"> 6 </w:t>
      </w:r>
      <w:r w:rsidRPr="000B27B0">
        <w:rPr>
          <w:rFonts w:ascii="Times New Roman" w:hAnsi="Times New Roman" w:cs="Times New Roman"/>
          <w:sz w:val="16"/>
          <w:szCs w:val="16"/>
        </w:rPr>
        <w:t>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lang w:val="en-US"/>
        </w:rPr>
        <w:t>III</w:t>
      </w:r>
      <w:r w:rsidRPr="000B27B0">
        <w:rPr>
          <w:rFonts w:ascii="Times New Roman" w:hAnsi="Times New Roman" w:cs="Times New Roman"/>
          <w:b/>
          <w:sz w:val="16"/>
          <w:szCs w:val="16"/>
        </w:rPr>
        <w:t>. Ведение кассового плана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доходам</w:t>
      </w:r>
      <w:r w:rsidRPr="000B27B0">
        <w:rPr>
          <w:rFonts w:ascii="Times New Roman" w:hAnsi="Times New Roman" w:cs="Times New Roman"/>
          <w:sz w:val="16"/>
          <w:szCs w:val="16"/>
        </w:rPr>
        <w:tab/>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   27. Внесение изменений в кассовый план по доходам осуществляется                        по следующим основаниям: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внесение изменений в Решения о местном бюджете</w:t>
      </w:r>
      <w:r w:rsidRPr="000B27B0">
        <w:rPr>
          <w:rFonts w:ascii="Times New Roman" w:hAnsi="Times New Roman" w:cs="Times New Roman"/>
          <w:color w:val="FF0000"/>
          <w:sz w:val="16"/>
          <w:szCs w:val="16"/>
        </w:rPr>
        <w:t xml:space="preserve"> </w:t>
      </w:r>
      <w:r w:rsidRPr="000B27B0">
        <w:rPr>
          <w:rFonts w:ascii="Times New Roman" w:hAnsi="Times New Roman" w:cs="Times New Roman"/>
          <w:color w:val="0D0D0D"/>
          <w:sz w:val="16"/>
          <w:szCs w:val="16"/>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изменение функций главных администраторов доходов;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перераспределение источников доходов местного бюджета, между главными администраторами доходов;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 уточнение помесячного прогноза поступления доходов местного бюджета;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 дополнительное поступление целевых средств или доведение (отзыв) лимитов бюджетных обязательств в </w:t>
      </w:r>
      <w:proofErr w:type="gramStart"/>
      <w:r w:rsidRPr="000B27B0">
        <w:rPr>
          <w:rFonts w:ascii="Times New Roman" w:hAnsi="Times New Roman" w:cs="Times New Roman"/>
          <w:color w:val="0D0D0D"/>
          <w:sz w:val="16"/>
          <w:szCs w:val="16"/>
        </w:rPr>
        <w:t>части</w:t>
      </w:r>
      <w:proofErr w:type="gramEnd"/>
      <w:r w:rsidRPr="000B27B0">
        <w:rPr>
          <w:rFonts w:ascii="Times New Roman" w:hAnsi="Times New Roman" w:cs="Times New Roman"/>
          <w:color w:val="0D0D0D"/>
          <w:sz w:val="16"/>
          <w:szCs w:val="16"/>
        </w:rPr>
        <w:t xml:space="preserve">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lastRenderedPageBreak/>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9) изменение бюджетной классификации Российской Федерации и (или) изменение порядка ее применения.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28.Предложения  главного распорядителя средств местного бюджета о внесении изменений в кассовый план по доходам по основанию, предусмотренными подпунктами 1, 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29.В целях изменения показателей кассового плана по доходам  главный распорядитель средств местного бюджета  направляет в финансовый орган предложение о внесении изменений, которое включает: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иные документы, необходимые для согласования представленных изменений в зависимости от причин и оснований для их внесения.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30.Поступившее предложение рассматривается финансовым органом в течение </w:t>
      </w:r>
      <w:r w:rsidRPr="000B27B0">
        <w:rPr>
          <w:rFonts w:ascii="Times New Roman" w:hAnsi="Times New Roman" w:cs="Times New Roman"/>
          <w:sz w:val="16"/>
          <w:szCs w:val="16"/>
        </w:rPr>
        <w:t xml:space="preserve">десяти рабочих </w:t>
      </w:r>
      <w:r w:rsidRPr="000B27B0">
        <w:rPr>
          <w:rFonts w:ascii="Times New Roman" w:hAnsi="Times New Roman" w:cs="Times New Roman"/>
          <w:color w:val="0D0D0D"/>
          <w:sz w:val="16"/>
          <w:szCs w:val="16"/>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0B27B0">
        <w:rPr>
          <w:rFonts w:ascii="Times New Roman" w:hAnsi="Times New Roman" w:cs="Times New Roman"/>
          <w:color w:val="0D0D0D"/>
          <w:sz w:val="16"/>
          <w:szCs w:val="16"/>
        </w:rPr>
        <w:t>на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31.</w:t>
      </w:r>
      <w:r w:rsidRPr="000B27B0">
        <w:rPr>
          <w:rFonts w:ascii="Times New Roman" w:hAnsi="Times New Roman" w:cs="Times New Roman"/>
          <w:sz w:val="16"/>
          <w:szCs w:val="16"/>
        </w:rPr>
        <w:t xml:space="preserve">В случае наличия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администратора доходов средств местного бюджета</w:t>
      </w:r>
      <w:proofErr w:type="gramEnd"/>
      <w:r w:rsidRPr="000B27B0">
        <w:rPr>
          <w:rFonts w:ascii="Times New Roman" w:hAnsi="Times New Roman" w:cs="Times New Roman"/>
          <w:sz w:val="16"/>
          <w:szCs w:val="16"/>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В отношении предложения </w:t>
      </w:r>
      <w:r w:rsidRPr="000B27B0">
        <w:rPr>
          <w:rFonts w:ascii="Times New Roman" w:hAnsi="Times New Roman" w:cs="Times New Roman"/>
          <w:color w:val="0D0D0D"/>
          <w:sz w:val="16"/>
          <w:szCs w:val="16"/>
        </w:rPr>
        <w:t>главного администратора доходов средств местного бюджета</w:t>
      </w:r>
      <w:r w:rsidRPr="000B27B0">
        <w:rPr>
          <w:rFonts w:ascii="Times New Roman" w:hAnsi="Times New Roman" w:cs="Times New Roman"/>
          <w:sz w:val="16"/>
          <w:szCs w:val="16"/>
        </w:rPr>
        <w:t>, поступившего с доработки, осуществляется проверка, предусмотренная пунктом 3</w:t>
      </w:r>
      <w:hyperlink r:id="rId49" w:history="1">
        <w:r w:rsidRPr="000B27B0">
          <w:rPr>
            <w:rFonts w:ascii="Times New Roman" w:hAnsi="Times New Roman" w:cs="Times New Roman"/>
            <w:sz w:val="16"/>
            <w:szCs w:val="16"/>
          </w:rPr>
          <w:t>0</w:t>
        </w:r>
      </w:hyperlink>
      <w:r w:rsidRPr="000B27B0">
        <w:rPr>
          <w:rFonts w:ascii="Times New Roman" w:hAnsi="Times New Roman" w:cs="Times New Roman"/>
          <w:sz w:val="16"/>
          <w:szCs w:val="16"/>
        </w:rPr>
        <w:t xml:space="preserve"> настоящего Порядка.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32.В случае отсутствия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администратора доходов средств местного бюджета</w:t>
      </w:r>
      <w:proofErr w:type="gramEnd"/>
      <w:r w:rsidRPr="000B27B0">
        <w:rPr>
          <w:rFonts w:ascii="Times New Roman" w:hAnsi="Times New Roman" w:cs="Times New Roman"/>
          <w:sz w:val="16"/>
          <w:szCs w:val="16"/>
        </w:rPr>
        <w:t xml:space="preserve">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33.В случае принятия руководителем финансового органа решения об утверждении предложенных </w:t>
      </w:r>
      <w:r w:rsidRPr="000B27B0">
        <w:rPr>
          <w:rFonts w:ascii="Times New Roman" w:hAnsi="Times New Roman" w:cs="Times New Roman"/>
          <w:color w:val="0D0D0D"/>
          <w:sz w:val="16"/>
          <w:szCs w:val="16"/>
        </w:rPr>
        <w:t>главным администратором доходов средств местного бюджета</w:t>
      </w:r>
      <w:r w:rsidRPr="000B27B0">
        <w:rPr>
          <w:rFonts w:ascii="Times New Roman" w:hAnsi="Times New Roman" w:cs="Times New Roman"/>
          <w:sz w:val="16"/>
          <w:szCs w:val="16"/>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34.В случае принятия финансовым органом решения об отклонении предложенных </w:t>
      </w:r>
      <w:r w:rsidRPr="000B27B0">
        <w:rPr>
          <w:rFonts w:ascii="Times New Roman" w:hAnsi="Times New Roman" w:cs="Times New Roman"/>
          <w:color w:val="0D0D0D"/>
          <w:sz w:val="16"/>
          <w:szCs w:val="16"/>
        </w:rPr>
        <w:t xml:space="preserve">главным администратором </w:t>
      </w:r>
      <w:proofErr w:type="gramStart"/>
      <w:r w:rsidRPr="000B27B0">
        <w:rPr>
          <w:rFonts w:ascii="Times New Roman" w:hAnsi="Times New Roman" w:cs="Times New Roman"/>
          <w:color w:val="0D0D0D"/>
          <w:sz w:val="16"/>
          <w:szCs w:val="16"/>
        </w:rPr>
        <w:t xml:space="preserve">доходов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w:t>
      </w:r>
      <w:r w:rsidRPr="000B27B0">
        <w:rPr>
          <w:rFonts w:ascii="Times New Roman" w:hAnsi="Times New Roman" w:cs="Times New Roman"/>
          <w:sz w:val="16"/>
          <w:szCs w:val="16"/>
        </w:rPr>
        <w:t xml:space="preserve"> изменений</w:t>
      </w:r>
      <w:proofErr w:type="gramEnd"/>
      <w:r w:rsidRPr="000B27B0">
        <w:rPr>
          <w:rFonts w:ascii="Times New Roman" w:hAnsi="Times New Roman" w:cs="Times New Roman"/>
          <w:sz w:val="16"/>
          <w:szCs w:val="16"/>
        </w:rPr>
        <w:t xml:space="preserve"> в кассовый план по доходам, финансовый орган в течение одного рабочего дня уведомляет </w:t>
      </w:r>
      <w:r w:rsidRPr="000B27B0">
        <w:rPr>
          <w:rFonts w:ascii="Times New Roman" w:hAnsi="Times New Roman" w:cs="Times New Roman"/>
          <w:color w:val="0D0D0D"/>
          <w:sz w:val="16"/>
          <w:szCs w:val="16"/>
        </w:rPr>
        <w:t xml:space="preserve">администрацию  </w:t>
      </w:r>
      <w:r w:rsidRPr="000B27B0">
        <w:rPr>
          <w:rFonts w:ascii="Times New Roman" w:hAnsi="Times New Roman" w:cs="Times New Roman"/>
          <w:sz w:val="16"/>
          <w:szCs w:val="16"/>
        </w:rPr>
        <w:t xml:space="preserve"> о причинах отклонения предложенных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35.В течение трех рабочих дней со дня утверждения изменений в кассовый план по доходам осуществляется доведение уведомления об изменении поквартального </w:t>
      </w:r>
      <w:proofErr w:type="gramStart"/>
      <w:r w:rsidRPr="000B27B0">
        <w:rPr>
          <w:rFonts w:ascii="Times New Roman" w:hAnsi="Times New Roman" w:cs="Times New Roman"/>
          <w:color w:val="0D0D0D"/>
          <w:sz w:val="16"/>
          <w:szCs w:val="16"/>
        </w:rPr>
        <w:t xml:space="preserve">распределения доходов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с детализацией по месяцам по межбюджетным трансфертам.</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расходам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36.Внесение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37.Внесение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недостаточность бюджетных сре</w:t>
      </w:r>
      <w:proofErr w:type="gramStart"/>
      <w:r w:rsidRPr="000B27B0">
        <w:rPr>
          <w:rFonts w:ascii="Times New Roman" w:hAnsi="Times New Roman" w:cs="Times New Roman"/>
          <w:color w:val="0D0D0D"/>
          <w:sz w:val="16"/>
          <w:szCs w:val="16"/>
        </w:rPr>
        <w:t>дств дл</w:t>
      </w:r>
      <w:proofErr w:type="gramEnd"/>
      <w:r w:rsidRPr="000B27B0">
        <w:rPr>
          <w:rFonts w:ascii="Times New Roman" w:hAnsi="Times New Roman" w:cs="Times New Roman"/>
          <w:color w:val="0D0D0D"/>
          <w:sz w:val="16"/>
          <w:szCs w:val="16"/>
        </w:rPr>
        <w:t>я исполнения публичных нормативных обязательств в соответствующем месяце текущего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2) возникновение потребности в дополнительных объемах финансирования                          в соответствующем месяце за счет </w:t>
      </w:r>
      <w:proofErr w:type="gramStart"/>
      <w:r w:rsidRPr="000B27B0">
        <w:rPr>
          <w:rFonts w:ascii="Times New Roman" w:hAnsi="Times New Roman" w:cs="Times New Roman"/>
          <w:color w:val="0D0D0D"/>
          <w:sz w:val="16"/>
          <w:szCs w:val="16"/>
        </w:rPr>
        <w:t>перераспределения объемов финансирования других месяцев текущего финансового года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изменение помесячного распределения доходов местного бюджета                    за счет целевых средств;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 в случае выделения (перераспределения) средств резервного </w:t>
      </w:r>
      <w:proofErr w:type="gramStart"/>
      <w:r w:rsidRPr="000B27B0">
        <w:rPr>
          <w:rFonts w:ascii="Times New Roman" w:hAnsi="Times New Roman" w:cs="Times New Roman"/>
          <w:color w:val="0D0D0D"/>
          <w:sz w:val="16"/>
          <w:szCs w:val="16"/>
        </w:rPr>
        <w:t xml:space="preserve">фонда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7) в случае корректировки кассового плана в объеме неиспользованных остатков за отчетный период (месяц).</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38.Предложения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w:t>
      </w:r>
      <w:proofErr w:type="gramStart"/>
      <w:r w:rsidRPr="000B27B0">
        <w:rPr>
          <w:rFonts w:ascii="Times New Roman" w:hAnsi="Times New Roman" w:cs="Times New Roman"/>
          <w:color w:val="0D0D0D"/>
          <w:sz w:val="16"/>
          <w:szCs w:val="16"/>
        </w:rPr>
        <w:t>направляемых</w:t>
      </w:r>
      <w:proofErr w:type="gramEnd"/>
      <w:r w:rsidRPr="000B27B0">
        <w:rPr>
          <w:rFonts w:ascii="Times New Roman" w:hAnsi="Times New Roman" w:cs="Times New Roman"/>
          <w:color w:val="0D0D0D"/>
          <w:sz w:val="16"/>
          <w:szCs w:val="16"/>
        </w:rPr>
        <w:t xml:space="preserve"> с целью:</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б) внесения изменений в кассовый план по расходам в объеме неиспользованных остатков бюджетных средств за отчетный период;</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0B27B0" w:rsidRPr="000B27B0" w:rsidRDefault="000B27B0" w:rsidP="000B27B0">
      <w:pPr>
        <w:pStyle w:val="a4"/>
        <w:jc w:val="both"/>
        <w:rPr>
          <w:rFonts w:ascii="Times New Roman" w:hAnsi="Times New Roman" w:cs="Times New Roman"/>
          <w:color w:val="0D0D0D"/>
          <w:sz w:val="16"/>
          <w:szCs w:val="16"/>
        </w:rPr>
      </w:pPr>
      <w:proofErr w:type="spellStart"/>
      <w:r w:rsidRPr="000B27B0">
        <w:rPr>
          <w:rFonts w:ascii="Times New Roman" w:hAnsi="Times New Roman" w:cs="Times New Roman"/>
          <w:color w:val="0D0D0D"/>
          <w:sz w:val="16"/>
          <w:szCs w:val="16"/>
        </w:rPr>
        <w:t>д</w:t>
      </w:r>
      <w:proofErr w:type="spellEnd"/>
      <w:r w:rsidRPr="000B27B0">
        <w:rPr>
          <w:rFonts w:ascii="Times New Roman" w:hAnsi="Times New Roman" w:cs="Times New Roman"/>
          <w:color w:val="0D0D0D"/>
          <w:sz w:val="16"/>
          <w:szCs w:val="16"/>
        </w:rPr>
        <w:t>) финансирования осуществления капитальных вложений;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е) финансирования реконструкции и обслуживания объектов дорожного хозяйства в разрезе направлений и объектов;</w:t>
      </w:r>
    </w:p>
    <w:p w:rsidR="000B27B0" w:rsidRPr="000B27B0" w:rsidRDefault="000B27B0" w:rsidP="000B27B0">
      <w:pPr>
        <w:pStyle w:val="a4"/>
        <w:jc w:val="both"/>
        <w:rPr>
          <w:rFonts w:ascii="Times New Roman" w:hAnsi="Times New Roman" w:cs="Times New Roman"/>
          <w:color w:val="0D0D0D"/>
          <w:sz w:val="16"/>
          <w:szCs w:val="16"/>
        </w:rPr>
      </w:pPr>
      <w:proofErr w:type="spellStart"/>
      <w:r w:rsidRPr="000B27B0">
        <w:rPr>
          <w:rFonts w:ascii="Times New Roman" w:hAnsi="Times New Roman" w:cs="Times New Roman"/>
          <w:color w:val="0D0D0D"/>
          <w:sz w:val="16"/>
          <w:szCs w:val="16"/>
        </w:rPr>
        <w:t>з</w:t>
      </w:r>
      <w:proofErr w:type="spellEnd"/>
      <w:r w:rsidRPr="000B27B0">
        <w:rPr>
          <w:rFonts w:ascii="Times New Roman" w:hAnsi="Times New Roman" w:cs="Times New Roman"/>
          <w:color w:val="0D0D0D"/>
          <w:sz w:val="16"/>
          <w:szCs w:val="16"/>
        </w:rPr>
        <w:t>) обеспечения граждан жилыми помещениями;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и) выполнения обязательств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на условиях </w:t>
      </w:r>
      <w:proofErr w:type="spellStart"/>
      <w:r w:rsidRPr="000B27B0">
        <w:rPr>
          <w:rFonts w:ascii="Times New Roman" w:hAnsi="Times New Roman" w:cs="Times New Roman"/>
          <w:color w:val="0D0D0D"/>
          <w:sz w:val="16"/>
          <w:szCs w:val="16"/>
        </w:rPr>
        <w:t>софинансирования</w:t>
      </w:r>
      <w:proofErr w:type="spellEnd"/>
      <w:r w:rsidRPr="000B27B0">
        <w:rPr>
          <w:rFonts w:ascii="Times New Roman" w:hAnsi="Times New Roman" w:cs="Times New Roman"/>
          <w:color w:val="0D0D0D"/>
          <w:sz w:val="16"/>
          <w:szCs w:val="16"/>
        </w:rPr>
        <w:t xml:space="preserve"> с областным и федеральным бюджетами;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к) обеспечения исполнения судебных актов, предусматривающих обращение взыскания на средства местного бюджета;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о внесении изменений в части расходов за счет целевых средств;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о внесении изменений в случае использования (перераспределения) средств резервного </w:t>
      </w:r>
      <w:proofErr w:type="gramStart"/>
      <w:r w:rsidRPr="000B27B0">
        <w:rPr>
          <w:rFonts w:ascii="Times New Roman" w:hAnsi="Times New Roman" w:cs="Times New Roman"/>
          <w:color w:val="0D0D0D"/>
          <w:sz w:val="16"/>
          <w:szCs w:val="16"/>
        </w:rPr>
        <w:t xml:space="preserve">фонда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39.В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 иные документы, необходимые для согласования представленных изменений в зависимости от причин и оснований для их внесения.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lastRenderedPageBreak/>
        <w:t xml:space="preserve">40.Поступившее предложение рассматривается финансовым органом в течение </w:t>
      </w:r>
      <w:r w:rsidRPr="000B27B0">
        <w:rPr>
          <w:rFonts w:ascii="Times New Roman" w:hAnsi="Times New Roman" w:cs="Times New Roman"/>
          <w:sz w:val="16"/>
          <w:szCs w:val="16"/>
        </w:rPr>
        <w:t xml:space="preserve">десяти рабочих </w:t>
      </w:r>
      <w:r w:rsidRPr="000B27B0">
        <w:rPr>
          <w:rFonts w:ascii="Times New Roman" w:hAnsi="Times New Roman" w:cs="Times New Roman"/>
          <w:color w:val="0D0D0D"/>
          <w:sz w:val="16"/>
          <w:szCs w:val="16"/>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0B27B0">
        <w:rPr>
          <w:rFonts w:ascii="Times New Roman" w:hAnsi="Times New Roman" w:cs="Times New Roman"/>
          <w:color w:val="0D0D0D"/>
          <w:sz w:val="16"/>
          <w:szCs w:val="16"/>
        </w:rPr>
        <w:t>на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color w:val="0D0D0D"/>
          <w:sz w:val="16"/>
          <w:szCs w:val="16"/>
        </w:rPr>
        <w:t>41.</w:t>
      </w:r>
      <w:r w:rsidRPr="000B27B0">
        <w:rPr>
          <w:rFonts w:ascii="Times New Roman" w:hAnsi="Times New Roman" w:cs="Times New Roman"/>
          <w:sz w:val="16"/>
          <w:szCs w:val="16"/>
        </w:rPr>
        <w:t xml:space="preserve">В случае наличия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распорядителя средств местного бюджета</w:t>
      </w:r>
      <w:proofErr w:type="gramEnd"/>
      <w:r w:rsidRPr="000B27B0">
        <w:rPr>
          <w:rFonts w:ascii="Times New Roman" w:hAnsi="Times New Roman" w:cs="Times New Roman"/>
          <w:sz w:val="16"/>
          <w:szCs w:val="16"/>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В отношении предложения </w:t>
      </w:r>
      <w:r w:rsidRPr="000B27B0">
        <w:rPr>
          <w:rFonts w:ascii="Times New Roman" w:hAnsi="Times New Roman" w:cs="Times New Roman"/>
          <w:color w:val="0D0D0D"/>
          <w:sz w:val="16"/>
          <w:szCs w:val="16"/>
        </w:rPr>
        <w:t>главного распорядителя средств местного бюджета</w:t>
      </w:r>
      <w:r w:rsidRPr="000B27B0">
        <w:rPr>
          <w:rFonts w:ascii="Times New Roman" w:hAnsi="Times New Roman" w:cs="Times New Roman"/>
          <w:sz w:val="16"/>
          <w:szCs w:val="16"/>
        </w:rPr>
        <w:t>, поступившего с доработки, осуществляется проверка, предусмотренная пунктом 3</w:t>
      </w:r>
      <w:hyperlink r:id="rId50" w:history="1">
        <w:r w:rsidRPr="000B27B0">
          <w:rPr>
            <w:rFonts w:ascii="Times New Roman" w:hAnsi="Times New Roman" w:cs="Times New Roman"/>
            <w:sz w:val="16"/>
            <w:szCs w:val="16"/>
          </w:rPr>
          <w:t>2</w:t>
        </w:r>
      </w:hyperlink>
      <w:r w:rsidRPr="000B27B0">
        <w:rPr>
          <w:rFonts w:ascii="Times New Roman" w:hAnsi="Times New Roman" w:cs="Times New Roman"/>
          <w:sz w:val="16"/>
          <w:szCs w:val="16"/>
        </w:rPr>
        <w:t xml:space="preserve"> настоящего Порядка.</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42.В случае отсутствия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распорядителя средств местного бюджета</w:t>
      </w:r>
      <w:proofErr w:type="gramEnd"/>
      <w:r w:rsidRPr="000B27B0">
        <w:rPr>
          <w:rFonts w:ascii="Times New Roman" w:hAnsi="Times New Roman" w:cs="Times New Roman"/>
          <w:sz w:val="16"/>
          <w:szCs w:val="16"/>
        </w:rPr>
        <w:t xml:space="preserve">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43.В случае принятия руководителем финансового органа решения об утверждении предложенных </w:t>
      </w:r>
      <w:r w:rsidRPr="000B27B0">
        <w:rPr>
          <w:rFonts w:ascii="Times New Roman" w:hAnsi="Times New Roman" w:cs="Times New Roman"/>
          <w:color w:val="0D0D0D"/>
          <w:sz w:val="16"/>
          <w:szCs w:val="16"/>
        </w:rPr>
        <w:t>главным распорядителем средств местного бюджета</w:t>
      </w:r>
      <w:r w:rsidRPr="000B27B0">
        <w:rPr>
          <w:rFonts w:ascii="Times New Roman" w:hAnsi="Times New Roman" w:cs="Times New Roman"/>
          <w:sz w:val="16"/>
          <w:szCs w:val="16"/>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 xml:space="preserve">44.В случае принятия финансовым органом решения об отклонении предложенных </w:t>
      </w:r>
      <w:r w:rsidRPr="000B27B0">
        <w:rPr>
          <w:rFonts w:ascii="Times New Roman" w:hAnsi="Times New Roman" w:cs="Times New Roman"/>
          <w:color w:val="0D0D0D"/>
          <w:sz w:val="16"/>
          <w:szCs w:val="16"/>
        </w:rPr>
        <w:t>главным распорядителем средств местного бюджета</w:t>
      </w:r>
      <w:r w:rsidRPr="000B27B0">
        <w:rPr>
          <w:rFonts w:ascii="Times New Roman" w:hAnsi="Times New Roman" w:cs="Times New Roman"/>
          <w:sz w:val="16"/>
          <w:szCs w:val="16"/>
        </w:rPr>
        <w:t xml:space="preserve"> изменений в кассовый план по расходам, финансовый орган в течение одного рабочего дня уведомляет </w:t>
      </w:r>
      <w:r w:rsidRPr="000B27B0">
        <w:rPr>
          <w:rFonts w:ascii="Times New Roman" w:hAnsi="Times New Roman" w:cs="Times New Roman"/>
          <w:color w:val="0D0D0D"/>
          <w:sz w:val="16"/>
          <w:szCs w:val="16"/>
        </w:rPr>
        <w:t>главного распорядителя средств местного бюджета</w:t>
      </w:r>
      <w:r w:rsidRPr="000B27B0">
        <w:rPr>
          <w:rFonts w:ascii="Times New Roman" w:hAnsi="Times New Roman" w:cs="Times New Roman"/>
          <w:sz w:val="16"/>
          <w:szCs w:val="16"/>
        </w:rPr>
        <w:t xml:space="preserve"> о причинах отклонения предложенных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45.В течение трех рабочих дней со дня утверждения изменений в кассовый план по расходам осуществляется доведение уведомления об изменении поквартального </w:t>
      </w:r>
      <w:proofErr w:type="gramStart"/>
      <w:r w:rsidRPr="000B27B0">
        <w:rPr>
          <w:rFonts w:ascii="Times New Roman" w:hAnsi="Times New Roman" w:cs="Times New Roman"/>
          <w:color w:val="0D0D0D"/>
          <w:sz w:val="16"/>
          <w:szCs w:val="16"/>
        </w:rPr>
        <w:t xml:space="preserve">распределения расходов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с детализацией по месяцам по межбюджетным трансфертам, по форме согласно приложению № 7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46.При направлении предложений о внесении изменений в кассовый план по расходам в целях использования средств областного бюджета, зарезервированных в составе бюджетных ассигнований, утвержденных на реализацию Указов Президента Российской Федерации, главным распорядителем средств дополнительно направляется </w:t>
      </w:r>
      <w:hyperlink r:id="rId51" w:history="1">
        <w:proofErr w:type="gramStart"/>
        <w:r w:rsidRPr="000B27B0">
          <w:rPr>
            <w:rFonts w:ascii="Times New Roman" w:hAnsi="Times New Roman" w:cs="Times New Roman"/>
            <w:color w:val="0D0D0D"/>
            <w:sz w:val="16"/>
            <w:szCs w:val="16"/>
          </w:rPr>
          <w:t>р</w:t>
        </w:r>
        <w:proofErr w:type="gramEnd"/>
      </w:hyperlink>
      <w:r w:rsidRPr="000B27B0">
        <w:rPr>
          <w:rFonts w:ascii="Times New Roman" w:hAnsi="Times New Roman" w:cs="Times New Roman"/>
          <w:color w:val="0D0D0D"/>
          <w:sz w:val="16"/>
          <w:szCs w:val="16"/>
        </w:rPr>
        <w:t>асчет дополнительных затрат: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в части повышения оплаты труда отдельных категорий работников –                            по форме согласно приложению № 8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47.При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главным распорядителем средств местного бюджета дополнительно направляется: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копия </w:t>
      </w:r>
      <w:proofErr w:type="gramStart"/>
      <w:r w:rsidRPr="000B27B0">
        <w:rPr>
          <w:rFonts w:ascii="Times New Roman" w:hAnsi="Times New Roman" w:cs="Times New Roman"/>
          <w:color w:val="0D0D0D"/>
          <w:sz w:val="16"/>
          <w:szCs w:val="16"/>
        </w:rPr>
        <w:t xml:space="preserve">распоряжения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о выделение средств из резервного фонда администрации поселения;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документы, подтверждающие выполнение работ, предоставление услуг (при наличии).</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источникам финансирования дефицита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48.Ведение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49.Внесение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внесение  изменений в Решения о местного </w:t>
      </w:r>
      <w:proofErr w:type="gramStart"/>
      <w:r w:rsidRPr="000B27B0">
        <w:rPr>
          <w:rFonts w:ascii="Times New Roman" w:hAnsi="Times New Roman" w:cs="Times New Roman"/>
          <w:color w:val="0D0D0D"/>
          <w:sz w:val="16"/>
          <w:szCs w:val="16"/>
        </w:rPr>
        <w:t>бюджете</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изменения объема и (или) срока прогнозируемых поступлений и (или) выплат по источникам финансирования дефицита.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50.Предложения  главного </w:t>
      </w:r>
      <w:proofErr w:type="gramStart"/>
      <w:r w:rsidRPr="000B27B0">
        <w:rPr>
          <w:rFonts w:ascii="Times New Roman" w:hAnsi="Times New Roman" w:cs="Times New Roman"/>
          <w:color w:val="0D0D0D"/>
          <w:sz w:val="16"/>
          <w:szCs w:val="16"/>
        </w:rPr>
        <w:t>администратора источников финансирования дефицита средств местного бюджета</w:t>
      </w:r>
      <w:proofErr w:type="gramEnd"/>
      <w:r w:rsidRPr="000B27B0">
        <w:rPr>
          <w:rFonts w:ascii="Times New Roman" w:hAnsi="Times New Roman" w:cs="Times New Roman"/>
          <w:color w:val="0D0D0D"/>
          <w:sz w:val="16"/>
          <w:szCs w:val="16"/>
        </w:rPr>
        <w:t xml:space="preserve"> о внесении изменений в кассовый план по источникам финансирования дефицита местного бюджета  по основаниям, предусмотренному подпунктом 1,2 пункта 49 настоящего Порядка, могут направляться не чаще одного раза в месяц и не позднее десяти рабочих дней до завершения текущего финансового года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51.В целях изменения показателей кассового плана по источникам финансирования дефицита местного бюджета    главный администратор </w:t>
      </w:r>
      <w:proofErr w:type="gramStart"/>
      <w:r w:rsidRPr="000B27B0">
        <w:rPr>
          <w:rFonts w:ascii="Times New Roman" w:hAnsi="Times New Roman" w:cs="Times New Roman"/>
          <w:color w:val="0D0D0D"/>
          <w:sz w:val="16"/>
          <w:szCs w:val="16"/>
        </w:rPr>
        <w:t>источников финансирования дефицита  средств местного бюджета</w:t>
      </w:r>
      <w:proofErr w:type="gramEnd"/>
      <w:r w:rsidRPr="000B27B0">
        <w:rPr>
          <w:rFonts w:ascii="Times New Roman" w:hAnsi="Times New Roman" w:cs="Times New Roman"/>
          <w:color w:val="0D0D0D"/>
          <w:sz w:val="16"/>
          <w:szCs w:val="16"/>
        </w:rPr>
        <w:t xml:space="preserve">  направляет в финансовый орган предложение о внесении изменений, которое включает:</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w:t>
      </w:r>
      <w:proofErr w:type="gramStart"/>
      <w:r w:rsidRPr="000B27B0">
        <w:rPr>
          <w:rFonts w:ascii="Times New Roman" w:hAnsi="Times New Roman" w:cs="Times New Roman"/>
          <w:color w:val="0D0D0D"/>
          <w:sz w:val="16"/>
          <w:szCs w:val="16"/>
        </w:rPr>
        <w:t xml:space="preserve">источников финансирования дефицита администрации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расчеты и обоснования предлагаемых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иные документы, необходимые для согласования представленных изменений в зависимости от причин и оснований для их внесения.</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52.Поступившее предложение рассматривается финансовым органом в течение </w:t>
      </w:r>
      <w:r w:rsidRPr="000B27B0">
        <w:rPr>
          <w:rFonts w:ascii="Times New Roman" w:hAnsi="Times New Roman" w:cs="Times New Roman"/>
          <w:sz w:val="16"/>
          <w:szCs w:val="16"/>
        </w:rPr>
        <w:t xml:space="preserve">десяти рабочих </w:t>
      </w:r>
      <w:r w:rsidRPr="000B27B0">
        <w:rPr>
          <w:rFonts w:ascii="Times New Roman" w:hAnsi="Times New Roman" w:cs="Times New Roman"/>
          <w:color w:val="0D0D0D"/>
          <w:sz w:val="16"/>
          <w:szCs w:val="16"/>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0B27B0">
        <w:rPr>
          <w:rFonts w:ascii="Times New Roman" w:hAnsi="Times New Roman" w:cs="Times New Roman"/>
          <w:color w:val="0D0D0D"/>
          <w:sz w:val="16"/>
          <w:szCs w:val="16"/>
        </w:rPr>
        <w:t>на</w:t>
      </w:r>
      <w:proofErr w:type="gramEnd"/>
      <w:r w:rsidRPr="000B27B0">
        <w:rPr>
          <w:rFonts w:ascii="Times New Roman" w:hAnsi="Times New Roman" w:cs="Times New Roman"/>
          <w:color w:val="0D0D0D"/>
          <w:sz w:val="16"/>
          <w:szCs w:val="16"/>
        </w:rPr>
        <w:t>:</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2) правильность применения бюджетной классификации Российской Федерации;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3) полноту и достоверность представленной информации.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53.</w:t>
      </w:r>
      <w:r w:rsidRPr="000B27B0">
        <w:rPr>
          <w:rFonts w:ascii="Times New Roman" w:hAnsi="Times New Roman" w:cs="Times New Roman"/>
          <w:sz w:val="16"/>
          <w:szCs w:val="16"/>
        </w:rPr>
        <w:t xml:space="preserve">В случае наличия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администратора источников финансирования дефицита  средств местного бюджета</w:t>
      </w:r>
      <w:proofErr w:type="gramEnd"/>
      <w:r w:rsidRPr="000B27B0">
        <w:rPr>
          <w:rFonts w:ascii="Times New Roman" w:hAnsi="Times New Roman" w:cs="Times New Roman"/>
          <w:sz w:val="16"/>
          <w:szCs w:val="16"/>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В отношении </w:t>
      </w:r>
      <w:proofErr w:type="gramStart"/>
      <w:r w:rsidRPr="000B27B0">
        <w:rPr>
          <w:rFonts w:ascii="Times New Roman" w:hAnsi="Times New Roman" w:cs="Times New Roman"/>
          <w:sz w:val="16"/>
          <w:szCs w:val="16"/>
        </w:rPr>
        <w:t xml:space="preserve">предложения </w:t>
      </w:r>
      <w:r w:rsidRPr="000B27B0">
        <w:rPr>
          <w:rFonts w:ascii="Times New Roman" w:hAnsi="Times New Roman" w:cs="Times New Roman"/>
          <w:color w:val="0D0D0D"/>
          <w:sz w:val="16"/>
          <w:szCs w:val="16"/>
        </w:rPr>
        <w:t>главного администратора источников финансирования дефицита бюджета  средств местного</w:t>
      </w:r>
      <w:proofErr w:type="gramEnd"/>
      <w:r w:rsidRPr="000B27B0">
        <w:rPr>
          <w:rFonts w:ascii="Times New Roman" w:hAnsi="Times New Roman" w:cs="Times New Roman"/>
          <w:color w:val="0D0D0D"/>
          <w:sz w:val="16"/>
          <w:szCs w:val="16"/>
        </w:rPr>
        <w:t xml:space="preserve"> бюджета</w:t>
      </w:r>
      <w:r w:rsidRPr="000B27B0">
        <w:rPr>
          <w:rFonts w:ascii="Times New Roman" w:hAnsi="Times New Roman" w:cs="Times New Roman"/>
          <w:sz w:val="16"/>
          <w:szCs w:val="16"/>
        </w:rPr>
        <w:t>, поступившего с доработки, осуществляется проверка, предусмотренная пунктом 52 настоящего Порядка.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54.В случае отсутствия замечаний по результатам </w:t>
      </w:r>
      <w:proofErr w:type="gramStart"/>
      <w:r w:rsidRPr="000B27B0">
        <w:rPr>
          <w:rFonts w:ascii="Times New Roman" w:hAnsi="Times New Roman" w:cs="Times New Roman"/>
          <w:sz w:val="16"/>
          <w:szCs w:val="16"/>
        </w:rPr>
        <w:t xml:space="preserve">проверки предложения </w:t>
      </w:r>
      <w:r w:rsidRPr="000B27B0">
        <w:rPr>
          <w:rFonts w:ascii="Times New Roman" w:hAnsi="Times New Roman" w:cs="Times New Roman"/>
          <w:color w:val="0D0D0D"/>
          <w:sz w:val="16"/>
          <w:szCs w:val="16"/>
        </w:rPr>
        <w:t>главного администратора источников финансирования дефицита бюджета средств местного бюджета</w:t>
      </w:r>
      <w:proofErr w:type="gramEnd"/>
      <w:r w:rsidRPr="000B27B0">
        <w:rPr>
          <w:rFonts w:ascii="Times New Roman" w:hAnsi="Times New Roman" w:cs="Times New Roman"/>
          <w:sz w:val="16"/>
          <w:szCs w:val="16"/>
        </w:rPr>
        <w:t xml:space="preserve"> руководитель финансового органа принимает решение об утверждении предлагаемых изменений либо об их отклонении.</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55.В случае принятия руководителем финансового органа решения об утверждении предложенных </w:t>
      </w:r>
      <w:r w:rsidRPr="000B27B0">
        <w:rPr>
          <w:rFonts w:ascii="Times New Roman" w:hAnsi="Times New Roman" w:cs="Times New Roman"/>
          <w:color w:val="0D0D0D"/>
          <w:sz w:val="16"/>
          <w:szCs w:val="16"/>
        </w:rPr>
        <w:t xml:space="preserve">главным администратором </w:t>
      </w:r>
      <w:proofErr w:type="gramStart"/>
      <w:r w:rsidRPr="000B27B0">
        <w:rPr>
          <w:rFonts w:ascii="Times New Roman" w:hAnsi="Times New Roman" w:cs="Times New Roman"/>
          <w:color w:val="0D0D0D"/>
          <w:sz w:val="16"/>
          <w:szCs w:val="16"/>
        </w:rPr>
        <w:t>источников финансирования дефицита бюджета средств местного бюджета</w:t>
      </w:r>
      <w:r w:rsidRPr="000B27B0">
        <w:rPr>
          <w:rFonts w:ascii="Times New Roman" w:hAnsi="Times New Roman" w:cs="Times New Roman"/>
          <w:sz w:val="16"/>
          <w:szCs w:val="16"/>
        </w:rPr>
        <w:t xml:space="preserve"> изменений</w:t>
      </w:r>
      <w:proofErr w:type="gramEnd"/>
      <w:r w:rsidRPr="000B27B0">
        <w:rPr>
          <w:rFonts w:ascii="Times New Roman" w:hAnsi="Times New Roman" w:cs="Times New Roman"/>
          <w:sz w:val="16"/>
          <w:szCs w:val="16"/>
        </w:rPr>
        <w:t xml:space="preserve">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sz w:val="16"/>
          <w:szCs w:val="16"/>
        </w:rPr>
        <w:t xml:space="preserve">56.В случае принятия министром финансов </w:t>
      </w:r>
      <w:proofErr w:type="gramStart"/>
      <w:r w:rsidRPr="000B27B0">
        <w:rPr>
          <w:rFonts w:ascii="Times New Roman" w:hAnsi="Times New Roman" w:cs="Times New Roman"/>
          <w:sz w:val="16"/>
          <w:szCs w:val="16"/>
        </w:rPr>
        <w:t>решения</w:t>
      </w:r>
      <w:proofErr w:type="gramEnd"/>
      <w:r w:rsidRPr="000B27B0">
        <w:rPr>
          <w:rFonts w:ascii="Times New Roman" w:hAnsi="Times New Roman" w:cs="Times New Roman"/>
          <w:sz w:val="16"/>
          <w:szCs w:val="16"/>
        </w:rPr>
        <w:t xml:space="preserve"> об отклонении предложенных </w:t>
      </w:r>
      <w:r w:rsidRPr="000B27B0">
        <w:rPr>
          <w:rFonts w:ascii="Times New Roman" w:hAnsi="Times New Roman" w:cs="Times New Roman"/>
          <w:color w:val="0D0D0D"/>
          <w:sz w:val="16"/>
          <w:szCs w:val="16"/>
        </w:rPr>
        <w:t>главным администратором доходов местного бюджета</w:t>
      </w:r>
      <w:r w:rsidRPr="000B27B0">
        <w:rPr>
          <w:rFonts w:ascii="Times New Roman" w:hAnsi="Times New Roman" w:cs="Times New Roman"/>
          <w:sz w:val="16"/>
          <w:szCs w:val="16"/>
        </w:rPr>
        <w:t xml:space="preserve"> администрации Новотроицкого сельсовета Северного района Новосибирской области изменений в кассовый план по источникам финансирования дефицита </w:t>
      </w:r>
      <w:r w:rsidRPr="000B27B0">
        <w:rPr>
          <w:rFonts w:ascii="Times New Roman" w:hAnsi="Times New Roman" w:cs="Times New Roman"/>
          <w:color w:val="0D0D0D"/>
          <w:sz w:val="16"/>
          <w:szCs w:val="16"/>
        </w:rPr>
        <w:t>местного</w:t>
      </w:r>
      <w:r w:rsidRPr="000B27B0">
        <w:rPr>
          <w:rFonts w:ascii="Times New Roman" w:hAnsi="Times New Roman" w:cs="Times New Roman"/>
          <w:sz w:val="16"/>
          <w:szCs w:val="16"/>
        </w:rPr>
        <w:t xml:space="preserve"> бюджета, финансовый орган в течение одного рабочего дня уведомляет </w:t>
      </w:r>
      <w:r w:rsidRPr="000B27B0">
        <w:rPr>
          <w:rFonts w:ascii="Times New Roman" w:hAnsi="Times New Roman" w:cs="Times New Roman"/>
          <w:color w:val="0D0D0D"/>
          <w:sz w:val="16"/>
          <w:szCs w:val="16"/>
        </w:rPr>
        <w:t xml:space="preserve">администрацию  </w:t>
      </w:r>
      <w:r w:rsidRPr="000B27B0">
        <w:rPr>
          <w:rFonts w:ascii="Times New Roman" w:hAnsi="Times New Roman" w:cs="Times New Roman"/>
          <w:sz w:val="16"/>
          <w:szCs w:val="16"/>
        </w:rPr>
        <w:t xml:space="preserve"> о причинах отклонения предложенных изменений.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57.В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w:t>
      </w:r>
      <w:proofErr w:type="gramStart"/>
      <w:r w:rsidRPr="000B27B0">
        <w:rPr>
          <w:rFonts w:ascii="Times New Roman" w:hAnsi="Times New Roman" w:cs="Times New Roman"/>
          <w:color w:val="0D0D0D"/>
          <w:sz w:val="16"/>
          <w:szCs w:val="16"/>
        </w:rPr>
        <w:t xml:space="preserve">финансирования дефицита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с детализацией по месяцам по источникам.</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58.Изменения помесячного распределения с детализацией по месяцам группы источников «Изменение остатков на счетах по учету средств бюджета» формируется </w:t>
      </w:r>
      <w:proofErr w:type="gramStart"/>
      <w:r w:rsidRPr="000B27B0">
        <w:rPr>
          <w:rFonts w:ascii="Times New Roman" w:hAnsi="Times New Roman" w:cs="Times New Roman"/>
          <w:color w:val="0D0D0D"/>
          <w:sz w:val="16"/>
          <w:szCs w:val="16"/>
        </w:rPr>
        <w:t>в</w:t>
      </w:r>
      <w:proofErr w:type="gramEnd"/>
      <w:r w:rsidRPr="000B27B0">
        <w:rPr>
          <w:rFonts w:ascii="Times New Roman" w:hAnsi="Times New Roman" w:cs="Times New Roman"/>
          <w:color w:val="0D0D0D"/>
          <w:sz w:val="16"/>
          <w:szCs w:val="16"/>
        </w:rPr>
        <w:t xml:space="preserve"> </w:t>
      </w:r>
      <w:proofErr w:type="gramStart"/>
      <w:r w:rsidRPr="000B27B0">
        <w:rPr>
          <w:rFonts w:ascii="Times New Roman" w:hAnsi="Times New Roman" w:cs="Times New Roman"/>
          <w:color w:val="0D0D0D"/>
          <w:sz w:val="16"/>
          <w:szCs w:val="16"/>
        </w:rPr>
        <w:t>АС</w:t>
      </w:r>
      <w:proofErr w:type="gramEnd"/>
      <w:r w:rsidRPr="000B27B0">
        <w:rPr>
          <w:rFonts w:ascii="Times New Roman" w:hAnsi="Times New Roman" w:cs="Times New Roman"/>
          <w:color w:val="0D0D0D"/>
          <w:sz w:val="16"/>
          <w:szCs w:val="16"/>
        </w:rPr>
        <w:t xml:space="preserve"> «Бюджет» автоматически в соответствии с изменениями доходов, расходов, и источников.</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в части доходов и расходов</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lastRenderedPageBreak/>
        <w:t>местного бюджета за счет федеральных целевых средств</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59.Внесение изменений в кассовый план по доходам и расходам бюджета муниципального района </w:t>
      </w:r>
      <w:r w:rsidRPr="000B27B0">
        <w:rPr>
          <w:rFonts w:ascii="Times New Roman" w:hAnsi="Times New Roman" w:cs="Times New Roman"/>
          <w:sz w:val="16"/>
          <w:szCs w:val="16"/>
        </w:rPr>
        <w:t xml:space="preserve">за счет целевых федеральных средств осуществляется на основании и в соответствии с </w:t>
      </w:r>
      <w:r w:rsidRPr="000B27B0">
        <w:rPr>
          <w:rFonts w:ascii="Times New Roman" w:hAnsi="Times New Roman" w:cs="Times New Roman"/>
          <w:color w:val="0D0D0D"/>
          <w:sz w:val="16"/>
          <w:szCs w:val="16"/>
        </w:rPr>
        <w:t>уведомлениями о предоставлении из областного бюджета субсидий, субвенций, иных межбюджетных трансфертов, имеющих целевое назначение.</w:t>
      </w:r>
    </w:p>
    <w:p w:rsidR="000B27B0" w:rsidRPr="000B27B0" w:rsidRDefault="000B27B0" w:rsidP="000B27B0">
      <w:pPr>
        <w:pStyle w:val="a4"/>
        <w:jc w:val="both"/>
        <w:rPr>
          <w:rFonts w:ascii="Times New Roman" w:hAnsi="Times New Roman" w:cs="Times New Roman"/>
          <w:color w:val="0D0D0D"/>
          <w:sz w:val="16"/>
          <w:szCs w:val="16"/>
        </w:rPr>
      </w:pPr>
      <w:proofErr w:type="gramStart"/>
      <w:r w:rsidRPr="000B27B0">
        <w:rPr>
          <w:rFonts w:ascii="Times New Roman" w:hAnsi="Times New Roman" w:cs="Times New Roman"/>
          <w:color w:val="0D0D0D"/>
          <w:sz w:val="16"/>
          <w:szCs w:val="16"/>
        </w:rPr>
        <w:t xml:space="preserve">60.В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sidRPr="000B27B0">
        <w:rPr>
          <w:rFonts w:ascii="Times New Roman" w:hAnsi="Times New Roman" w:cs="Times New Roman"/>
          <w:color w:val="0D0D0D"/>
          <w:sz w:val="16"/>
          <w:szCs w:val="16"/>
        </w:rPr>
        <w:t>софинансирования</w:t>
      </w:r>
      <w:proofErr w:type="spellEnd"/>
      <w:r w:rsidRPr="000B27B0">
        <w:rPr>
          <w:rFonts w:ascii="Times New Roman" w:hAnsi="Times New Roman" w:cs="Times New Roman"/>
          <w:color w:val="0D0D0D"/>
          <w:sz w:val="16"/>
          <w:szCs w:val="16"/>
        </w:rPr>
        <w:t xml:space="preserve">,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w:t>
      </w:r>
      <w:proofErr w:type="spellStart"/>
      <w:r w:rsidRPr="000B27B0">
        <w:rPr>
          <w:rFonts w:ascii="Times New Roman" w:hAnsi="Times New Roman" w:cs="Times New Roman"/>
          <w:color w:val="0D0D0D"/>
          <w:sz w:val="16"/>
          <w:szCs w:val="16"/>
        </w:rPr>
        <w:t>софинансирования</w:t>
      </w:r>
      <w:proofErr w:type="spellEnd"/>
      <w:r w:rsidRPr="000B27B0">
        <w:rPr>
          <w:rFonts w:ascii="Times New Roman" w:hAnsi="Times New Roman" w:cs="Times New Roman"/>
          <w:color w:val="0D0D0D"/>
          <w:sz w:val="16"/>
          <w:szCs w:val="16"/>
        </w:rPr>
        <w:t>».</w:t>
      </w:r>
      <w:proofErr w:type="gramEnd"/>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кодам аналитического учета</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доходам по кодам аналитического учета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61.В целях изменения показателей кассового плана по доходам по коду аналитического учета (тип средств, код целевых средств)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расходам по кодам аналитического учета</w:t>
      </w:r>
    </w:p>
    <w:p w:rsidR="000B27B0" w:rsidRPr="000B27B0" w:rsidRDefault="000B27B0" w:rsidP="000B27B0">
      <w:pPr>
        <w:pStyle w:val="a4"/>
        <w:jc w:val="both"/>
        <w:rPr>
          <w:rFonts w:ascii="Times New Roman" w:hAnsi="Times New Roman" w:cs="Times New Roman"/>
          <w:color w:val="0D0D0D"/>
          <w:sz w:val="16"/>
          <w:szCs w:val="16"/>
        </w:rPr>
      </w:pPr>
      <w:proofErr w:type="gramStart"/>
      <w:r w:rsidRPr="000B27B0">
        <w:rPr>
          <w:rFonts w:ascii="Times New Roman" w:hAnsi="Times New Roman" w:cs="Times New Roman"/>
          <w:color w:val="0D0D0D"/>
          <w:sz w:val="16"/>
          <w:szCs w:val="16"/>
        </w:rPr>
        <w:t>62.Показатели кассового плана по расходам по кодам аналитического учета (типам средств, кодам мероприятий, кодам субсидий (для муниципальных бюджетных и автономных учреждений), по межбюджетным трансфертам и кодов целевых средств) (далее – коды аналитического учета) главные (главный) распорядители (распорядитель) средств местного бюджета изменяет в соответствии с уведомлениями главных распорядителей областного бюджета, приказами Министерств Новосибирской области и других документов, содержащих указанную информацию.</w:t>
      </w:r>
      <w:proofErr w:type="gramEnd"/>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rPr>
        <w:t>Ведение кассового плана по источникам финансирования дефицита по кодам аналитического учета</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63.В целях изменения показателей кассового плана по источникам финансирования дефицита по кодам аналитического учета (кодам операций сектора государственного управления) главный администратор источников изменяет кассовый план в соответствии с Решением о местном бюджете, и иными документами, в зависимости от причин и оснований для их внесения. </w:t>
      </w:r>
    </w:p>
    <w:p w:rsidR="000B27B0" w:rsidRPr="000B27B0" w:rsidRDefault="000B27B0" w:rsidP="000B27B0">
      <w:pPr>
        <w:pStyle w:val="a4"/>
        <w:jc w:val="center"/>
        <w:rPr>
          <w:rFonts w:ascii="Times New Roman" w:hAnsi="Times New Roman" w:cs="Times New Roman"/>
          <w:b/>
          <w:sz w:val="16"/>
          <w:szCs w:val="16"/>
        </w:rPr>
      </w:pPr>
      <w:r w:rsidRPr="000B27B0">
        <w:rPr>
          <w:rFonts w:ascii="Times New Roman" w:hAnsi="Times New Roman" w:cs="Times New Roman"/>
          <w:b/>
          <w:sz w:val="16"/>
          <w:szCs w:val="16"/>
          <w:lang w:val="en-US"/>
        </w:rPr>
        <w:t>IV</w:t>
      </w:r>
      <w:r w:rsidRPr="000B27B0">
        <w:rPr>
          <w:rFonts w:ascii="Times New Roman" w:hAnsi="Times New Roman" w:cs="Times New Roman"/>
          <w:b/>
          <w:sz w:val="16"/>
          <w:szCs w:val="16"/>
        </w:rPr>
        <w:t>.</w:t>
      </w:r>
      <w:r w:rsidRPr="000B27B0">
        <w:rPr>
          <w:rFonts w:ascii="Times New Roman" w:hAnsi="Times New Roman" w:cs="Times New Roman"/>
          <w:b/>
          <w:sz w:val="16"/>
          <w:szCs w:val="16"/>
          <w:lang w:val="en-US"/>
        </w:rPr>
        <w:t> </w:t>
      </w:r>
      <w:r w:rsidRPr="000B27B0">
        <w:rPr>
          <w:rFonts w:ascii="Times New Roman" w:hAnsi="Times New Roman" w:cs="Times New Roman"/>
          <w:b/>
          <w:sz w:val="16"/>
          <w:szCs w:val="16"/>
        </w:rPr>
        <w:t>Правила и особенности подготовки документов и взаимодействия администраторов бюджетных средств при составлении и ведении сводной бюджетной росписи, лимитов бюджетных обязательств и бюджетных росписей</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64.Формирование,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w:t>
      </w:r>
      <w:proofErr w:type="gramStart"/>
      <w:r w:rsidRPr="000B27B0">
        <w:rPr>
          <w:rFonts w:ascii="Times New Roman" w:hAnsi="Times New Roman" w:cs="Times New Roman"/>
          <w:color w:val="0D0D0D"/>
          <w:sz w:val="16"/>
          <w:szCs w:val="16"/>
        </w:rPr>
        <w:t>в</w:t>
      </w:r>
      <w:proofErr w:type="gramEnd"/>
      <w:r w:rsidRPr="000B27B0">
        <w:rPr>
          <w:rFonts w:ascii="Times New Roman" w:hAnsi="Times New Roman" w:cs="Times New Roman"/>
          <w:color w:val="0D0D0D"/>
          <w:sz w:val="16"/>
          <w:szCs w:val="16"/>
        </w:rPr>
        <w:t xml:space="preserve"> </w:t>
      </w:r>
      <w:proofErr w:type="gramStart"/>
      <w:r w:rsidRPr="000B27B0">
        <w:rPr>
          <w:rFonts w:ascii="Times New Roman" w:hAnsi="Times New Roman" w:cs="Times New Roman"/>
          <w:color w:val="0D0D0D"/>
          <w:sz w:val="16"/>
          <w:szCs w:val="16"/>
        </w:rPr>
        <w:t>АС</w:t>
      </w:r>
      <w:proofErr w:type="gramEnd"/>
      <w:r w:rsidRPr="000B27B0">
        <w:rPr>
          <w:rFonts w:ascii="Times New Roman" w:hAnsi="Times New Roman" w:cs="Times New Roman"/>
          <w:color w:val="0D0D0D"/>
          <w:sz w:val="16"/>
          <w:szCs w:val="16"/>
        </w:rPr>
        <w:t xml:space="preserve"> «Бюджет» с применением ЭП.</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65.Наряду с электронными документами в рамках настоящего Порядка финансовый орган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 на бумажном носителе утверждает и подписывает и (или) подписывает следующие документы:</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1) кассовый план по доходам по форме «Поквартальное распределение </w:t>
      </w:r>
      <w:proofErr w:type="gramStart"/>
      <w:r w:rsidRPr="000B27B0">
        <w:rPr>
          <w:rFonts w:ascii="Times New Roman" w:hAnsi="Times New Roman" w:cs="Times New Roman"/>
          <w:color w:val="0D0D0D"/>
          <w:sz w:val="16"/>
          <w:szCs w:val="16"/>
        </w:rPr>
        <w:t xml:space="preserve">доходов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на 20___ год с детализацией по месяцам» согласно приложению № 1 к настоящему Порядку; </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2) кассовый план по расходам по форме «Поквартальное распределение </w:t>
      </w:r>
      <w:proofErr w:type="gramStart"/>
      <w:r w:rsidRPr="000B27B0">
        <w:rPr>
          <w:rFonts w:ascii="Times New Roman" w:hAnsi="Times New Roman" w:cs="Times New Roman"/>
          <w:color w:val="0D0D0D"/>
          <w:sz w:val="16"/>
          <w:szCs w:val="16"/>
        </w:rPr>
        <w:t xml:space="preserve">расходов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на 20___ год с детализацией по месяцам» согласно приложению № 2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3) кассовый план по источникам финансирования дефицита по форме «Поквартальное распределение </w:t>
      </w:r>
      <w:proofErr w:type="gramStart"/>
      <w:r w:rsidRPr="000B27B0">
        <w:rPr>
          <w:rFonts w:ascii="Times New Roman" w:hAnsi="Times New Roman" w:cs="Times New Roman"/>
          <w:color w:val="0D0D0D"/>
          <w:sz w:val="16"/>
          <w:szCs w:val="16"/>
        </w:rPr>
        <w:t xml:space="preserve">источников финансирования дефицита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на 20___ год с детализацией по месяцам» согласно приложению № 3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 xml:space="preserve">4) уведомление о поквартальном распределении </w:t>
      </w:r>
      <w:proofErr w:type="gramStart"/>
      <w:r w:rsidRPr="000B27B0">
        <w:rPr>
          <w:rFonts w:ascii="Times New Roman" w:hAnsi="Times New Roman" w:cs="Times New Roman"/>
          <w:color w:val="0D0D0D"/>
          <w:sz w:val="16"/>
          <w:szCs w:val="16"/>
        </w:rPr>
        <w:t xml:space="preserve">расходов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по межбюджетным трансфертам с детализацией по месяцам на 20___ год от _______ согласно приложению № 4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5) график финансирования на (</w:t>
      </w:r>
      <w:proofErr w:type="spellStart"/>
      <w:r w:rsidRPr="000B27B0">
        <w:rPr>
          <w:rFonts w:ascii="Times New Roman" w:hAnsi="Times New Roman" w:cs="Times New Roman"/>
          <w:color w:val="0D0D0D"/>
          <w:sz w:val="16"/>
          <w:szCs w:val="16"/>
        </w:rPr>
        <w:t>месяц_______</w:t>
      </w:r>
      <w:proofErr w:type="spellEnd"/>
      <w:r w:rsidRPr="000B27B0">
        <w:rPr>
          <w:rFonts w:ascii="Times New Roman" w:hAnsi="Times New Roman" w:cs="Times New Roman"/>
          <w:color w:val="0D0D0D"/>
          <w:sz w:val="16"/>
          <w:szCs w:val="16"/>
        </w:rPr>
        <w:t>) 20___ года согласно приложению № 5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6) изменения в График финансирования на (</w:t>
      </w:r>
      <w:proofErr w:type="spellStart"/>
      <w:r w:rsidRPr="000B27B0">
        <w:rPr>
          <w:rFonts w:ascii="Times New Roman" w:hAnsi="Times New Roman" w:cs="Times New Roman"/>
          <w:color w:val="0D0D0D"/>
          <w:sz w:val="16"/>
          <w:szCs w:val="16"/>
        </w:rPr>
        <w:t>месяц_______</w:t>
      </w:r>
      <w:proofErr w:type="spellEnd"/>
      <w:r w:rsidRPr="000B27B0">
        <w:rPr>
          <w:rFonts w:ascii="Times New Roman" w:hAnsi="Times New Roman" w:cs="Times New Roman"/>
          <w:color w:val="0D0D0D"/>
          <w:sz w:val="16"/>
          <w:szCs w:val="16"/>
        </w:rPr>
        <w:t>) 20___ года  согласно приложению № 6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7)</w:t>
      </w:r>
      <w:r w:rsidRPr="000B27B0">
        <w:rPr>
          <w:rFonts w:ascii="Times New Roman" w:hAnsi="Times New Roman" w:cs="Times New Roman"/>
          <w:sz w:val="16"/>
          <w:szCs w:val="16"/>
        </w:rPr>
        <w:t xml:space="preserve"> уведомление </w:t>
      </w:r>
      <w:r w:rsidRPr="000B27B0">
        <w:rPr>
          <w:rFonts w:ascii="Times New Roman" w:hAnsi="Times New Roman" w:cs="Times New Roman"/>
          <w:color w:val="0D0D0D"/>
          <w:sz w:val="16"/>
          <w:szCs w:val="16"/>
        </w:rPr>
        <w:t xml:space="preserve">об изменении поквартального </w:t>
      </w:r>
      <w:proofErr w:type="gramStart"/>
      <w:r w:rsidRPr="000B27B0">
        <w:rPr>
          <w:rFonts w:ascii="Times New Roman" w:hAnsi="Times New Roman" w:cs="Times New Roman"/>
          <w:color w:val="0D0D0D"/>
          <w:sz w:val="16"/>
          <w:szCs w:val="16"/>
        </w:rPr>
        <w:t xml:space="preserve">распределения расходов местного бюджета </w:t>
      </w:r>
      <w:r w:rsidRPr="000B27B0">
        <w:rPr>
          <w:rFonts w:ascii="Times New Roman" w:hAnsi="Times New Roman" w:cs="Times New Roman"/>
          <w:sz w:val="16"/>
          <w:szCs w:val="16"/>
        </w:rPr>
        <w:t>Новотроицкого</w:t>
      </w:r>
      <w:r w:rsidRPr="000B27B0">
        <w:rPr>
          <w:rFonts w:ascii="Times New Roman" w:hAnsi="Times New Roman" w:cs="Times New Roman"/>
          <w:color w:val="0D0D0D"/>
          <w:sz w:val="16"/>
          <w:szCs w:val="16"/>
        </w:rPr>
        <w:t xml:space="preserve"> сельсовета Северного района Новосибирской области</w:t>
      </w:r>
      <w:proofErr w:type="gramEnd"/>
      <w:r w:rsidRPr="000B27B0">
        <w:rPr>
          <w:rFonts w:ascii="Times New Roman" w:hAnsi="Times New Roman" w:cs="Times New Roman"/>
          <w:color w:val="0D0D0D"/>
          <w:sz w:val="16"/>
          <w:szCs w:val="16"/>
        </w:rPr>
        <w:t xml:space="preserve"> по межбюджетным трансфертам с детализацией по месяцам согласно приложению № 7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r w:rsidRPr="000B27B0">
        <w:rPr>
          <w:rFonts w:ascii="Times New Roman" w:hAnsi="Times New Roman" w:cs="Times New Roman"/>
          <w:color w:val="0D0D0D"/>
          <w:sz w:val="16"/>
          <w:szCs w:val="16"/>
        </w:rPr>
        <w:t>8) расчет дополнительных затрат, необходимых на реализацию  Указов Президента Российской Федерации в части повышения оплаты труда отдельных категорий работников согласно приложению № 8 к настоящему Порядку.</w:t>
      </w:r>
    </w:p>
    <w:p w:rsidR="000B27B0" w:rsidRPr="000B27B0" w:rsidRDefault="000B27B0" w:rsidP="000B27B0">
      <w:pPr>
        <w:pStyle w:val="a4"/>
        <w:jc w:val="both"/>
        <w:rPr>
          <w:rFonts w:ascii="Times New Roman" w:hAnsi="Times New Roman" w:cs="Times New Roman"/>
          <w:color w:val="0D0D0D"/>
          <w:sz w:val="16"/>
          <w:szCs w:val="16"/>
        </w:rPr>
      </w:pPr>
    </w:p>
    <w:p w:rsidR="000B27B0" w:rsidRPr="000B27B0" w:rsidRDefault="000B27B0" w:rsidP="000B27B0">
      <w:pPr>
        <w:pStyle w:val="a4"/>
        <w:jc w:val="both"/>
        <w:rPr>
          <w:rFonts w:ascii="Times New Roman" w:hAnsi="Times New Roman" w:cs="Times New Roman"/>
          <w:color w:val="0D0D0D"/>
          <w:sz w:val="16"/>
          <w:szCs w:val="16"/>
        </w:rPr>
      </w:pPr>
    </w:p>
    <w:p w:rsidR="000B27B0" w:rsidRPr="000B27B0" w:rsidRDefault="000B27B0" w:rsidP="000B27B0">
      <w:pPr>
        <w:pStyle w:val="a4"/>
        <w:jc w:val="both"/>
        <w:rPr>
          <w:rFonts w:ascii="Times New Roman" w:hAnsi="Times New Roman" w:cs="Times New Roman"/>
          <w:color w:val="0D0D0D"/>
          <w:sz w:val="16"/>
          <w:szCs w:val="16"/>
        </w:rPr>
      </w:pPr>
    </w:p>
    <w:p w:rsidR="000B27B0" w:rsidRPr="000B27B0" w:rsidRDefault="000B27B0" w:rsidP="000B27B0">
      <w:pPr>
        <w:pStyle w:val="a4"/>
        <w:jc w:val="both"/>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color w:val="0D0D0D"/>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sectPr w:rsidR="000B27B0" w:rsidRPr="000B27B0" w:rsidSect="000B27B0">
          <w:pgSz w:w="11906" w:h="16838"/>
          <w:pgMar w:top="1134" w:right="566" w:bottom="567" w:left="1701" w:header="709" w:footer="709" w:gutter="0"/>
          <w:cols w:space="708"/>
          <w:docGrid w:linePitch="360"/>
        </w:sectPr>
      </w:pPr>
    </w:p>
    <w:tbl>
      <w:tblPr>
        <w:tblpPr w:leftFromText="180" w:rightFromText="180" w:horzAnchor="margin" w:tblpY="-426"/>
        <w:tblW w:w="11121" w:type="dxa"/>
        <w:tblLayout w:type="fixed"/>
        <w:tblLook w:val="04A0"/>
      </w:tblPr>
      <w:tblGrid>
        <w:gridCol w:w="237"/>
        <w:gridCol w:w="17"/>
        <w:gridCol w:w="236"/>
        <w:gridCol w:w="236"/>
        <w:gridCol w:w="102"/>
        <w:gridCol w:w="120"/>
        <w:gridCol w:w="557"/>
        <w:gridCol w:w="112"/>
        <w:gridCol w:w="236"/>
        <w:gridCol w:w="27"/>
        <w:gridCol w:w="888"/>
        <w:gridCol w:w="451"/>
        <w:gridCol w:w="306"/>
        <w:gridCol w:w="267"/>
        <w:gridCol w:w="76"/>
        <w:gridCol w:w="342"/>
        <w:gridCol w:w="147"/>
        <w:gridCol w:w="413"/>
        <w:gridCol w:w="199"/>
        <w:gridCol w:w="143"/>
        <w:gridCol w:w="342"/>
        <w:gridCol w:w="37"/>
        <w:gridCol w:w="414"/>
        <w:gridCol w:w="209"/>
        <w:gridCol w:w="352"/>
        <w:gridCol w:w="257"/>
        <w:gridCol w:w="85"/>
        <w:gridCol w:w="236"/>
        <w:gridCol w:w="285"/>
        <w:gridCol w:w="434"/>
        <w:gridCol w:w="12"/>
        <w:gridCol w:w="521"/>
        <w:gridCol w:w="317"/>
        <w:gridCol w:w="221"/>
        <w:gridCol w:w="57"/>
        <w:gridCol w:w="236"/>
        <w:gridCol w:w="195"/>
        <w:gridCol w:w="41"/>
        <w:gridCol w:w="236"/>
        <w:gridCol w:w="290"/>
        <w:gridCol w:w="327"/>
        <w:gridCol w:w="240"/>
        <w:gridCol w:w="429"/>
        <w:gridCol w:w="236"/>
      </w:tblGrid>
      <w:tr w:rsidR="001D6209" w:rsidRPr="000B27B0" w:rsidTr="001D6209">
        <w:trPr>
          <w:gridAfter w:val="37"/>
          <w:wAfter w:w="9616" w:type="dxa"/>
          <w:trHeight w:val="588"/>
        </w:trPr>
        <w:tc>
          <w:tcPr>
            <w:tcW w:w="1505" w:type="dxa"/>
            <w:gridSpan w:val="7"/>
            <w:tcBorders>
              <w:top w:val="nil"/>
              <w:left w:val="nil"/>
              <w:bottom w:val="nil"/>
              <w:right w:val="nil"/>
            </w:tcBorders>
            <w:shd w:val="clear" w:color="auto" w:fill="auto"/>
            <w:noWrap/>
            <w:vAlign w:val="center"/>
            <w:hideMark/>
          </w:tcPr>
          <w:p w:rsidR="001D6209" w:rsidRPr="000B27B0" w:rsidRDefault="001D6209" w:rsidP="001D6209">
            <w:pPr>
              <w:pStyle w:val="a4"/>
              <w:jc w:val="right"/>
              <w:rPr>
                <w:rFonts w:ascii="Times New Roman" w:hAnsi="Times New Roman" w:cs="Times New Roman"/>
                <w:sz w:val="16"/>
                <w:szCs w:val="16"/>
              </w:rPr>
            </w:pPr>
            <w:r w:rsidRPr="000B27B0">
              <w:rPr>
                <w:rFonts w:ascii="Times New Roman" w:hAnsi="Times New Roman" w:cs="Times New Roman"/>
                <w:sz w:val="16"/>
                <w:szCs w:val="16"/>
              </w:rPr>
              <w:lastRenderedPageBreak/>
              <w:t xml:space="preserve">                          Северного района</w:t>
            </w:r>
          </w:p>
          <w:p w:rsidR="001D6209" w:rsidRPr="000B27B0" w:rsidRDefault="001D6209" w:rsidP="001D6209">
            <w:pPr>
              <w:pStyle w:val="a4"/>
              <w:jc w:val="right"/>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tc>
      </w:tr>
      <w:tr w:rsidR="001D6209" w:rsidRPr="000B27B0" w:rsidTr="001D6209">
        <w:trPr>
          <w:gridAfter w:val="43"/>
          <w:wAfter w:w="10884" w:type="dxa"/>
          <w:trHeight w:val="316"/>
        </w:trPr>
        <w:tc>
          <w:tcPr>
            <w:tcW w:w="237" w:type="dxa"/>
            <w:tcBorders>
              <w:top w:val="nil"/>
              <w:left w:val="nil"/>
              <w:bottom w:val="nil"/>
              <w:right w:val="nil"/>
            </w:tcBorders>
            <w:shd w:val="clear" w:color="auto" w:fill="auto"/>
            <w:noWrap/>
            <w:vAlign w:val="center"/>
            <w:hideMark/>
          </w:tcPr>
          <w:p w:rsidR="001D6209" w:rsidRPr="000B27B0" w:rsidRDefault="001D6209" w:rsidP="001D6209">
            <w:pPr>
              <w:pStyle w:val="a4"/>
              <w:jc w:val="right"/>
              <w:rPr>
                <w:rFonts w:ascii="Times New Roman" w:hAnsi="Times New Roman" w:cs="Times New Roman"/>
                <w:b/>
                <w:bCs/>
                <w:sz w:val="16"/>
                <w:szCs w:val="16"/>
              </w:rPr>
            </w:pPr>
            <w:r w:rsidRPr="000B27B0">
              <w:rPr>
                <w:rFonts w:ascii="Times New Roman" w:hAnsi="Times New Roman" w:cs="Times New Roman"/>
                <w:b/>
                <w:bCs/>
                <w:sz w:val="16"/>
                <w:szCs w:val="16"/>
              </w:rPr>
              <w:t>Форма</w:t>
            </w:r>
          </w:p>
        </w:tc>
      </w:tr>
      <w:tr w:rsidR="001D6209" w:rsidRPr="000B27B0" w:rsidTr="001D6209">
        <w:trPr>
          <w:gridAfter w:val="40"/>
          <w:wAfter w:w="10395" w:type="dxa"/>
          <w:trHeight w:val="316"/>
        </w:trPr>
        <w:tc>
          <w:tcPr>
            <w:tcW w:w="254" w:type="dxa"/>
            <w:gridSpan w:val="2"/>
            <w:tcBorders>
              <w:top w:val="nil"/>
              <w:left w:val="nil"/>
              <w:bottom w:val="nil"/>
              <w:right w:val="nil"/>
            </w:tcBorders>
            <w:shd w:val="clear" w:color="auto" w:fill="auto"/>
            <w:noWrap/>
            <w:vAlign w:val="center"/>
            <w:hideMark/>
          </w:tcPr>
          <w:p w:rsidR="001D6209" w:rsidRPr="000B27B0" w:rsidRDefault="001D6209" w:rsidP="001D6209">
            <w:pPr>
              <w:pStyle w:val="a4"/>
              <w:jc w:val="right"/>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center"/>
            <w:hideMark/>
          </w:tcPr>
          <w:p w:rsidR="001D6209" w:rsidRPr="000B27B0" w:rsidRDefault="001D6209"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center"/>
            <w:hideMark/>
          </w:tcPr>
          <w:p w:rsidR="001D6209" w:rsidRPr="000B27B0" w:rsidRDefault="001D6209"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Утверждаю:</w:t>
            </w:r>
          </w:p>
        </w:tc>
      </w:tr>
      <w:tr w:rsidR="001D6209" w:rsidRPr="000B27B0" w:rsidTr="001D6209">
        <w:trPr>
          <w:gridAfter w:val="43"/>
          <w:wAfter w:w="10884" w:type="dxa"/>
          <w:trHeight w:val="316"/>
        </w:trPr>
        <w:tc>
          <w:tcPr>
            <w:tcW w:w="237" w:type="dxa"/>
            <w:tcBorders>
              <w:top w:val="nil"/>
              <w:left w:val="nil"/>
              <w:bottom w:val="nil"/>
              <w:right w:val="nil"/>
            </w:tcBorders>
            <w:shd w:val="clear" w:color="auto" w:fill="auto"/>
            <w:noWrap/>
            <w:vAlign w:val="center"/>
            <w:hideMark/>
          </w:tcPr>
          <w:p w:rsidR="001D6209" w:rsidRPr="000B27B0" w:rsidRDefault="001D6209" w:rsidP="001D6209">
            <w:pPr>
              <w:pStyle w:val="a4"/>
              <w:jc w:val="right"/>
              <w:rPr>
                <w:rFonts w:ascii="Times New Roman" w:hAnsi="Times New Roman" w:cs="Times New Roman"/>
                <w:sz w:val="16"/>
                <w:szCs w:val="16"/>
              </w:rPr>
            </w:pPr>
            <w:r w:rsidRPr="000B27B0">
              <w:rPr>
                <w:rFonts w:ascii="Times New Roman" w:hAnsi="Times New Roman" w:cs="Times New Roman"/>
                <w:sz w:val="16"/>
                <w:szCs w:val="16"/>
              </w:rPr>
              <w:t>(наименование должности)</w:t>
            </w:r>
          </w:p>
        </w:tc>
      </w:tr>
      <w:tr w:rsidR="000B27B0" w:rsidRPr="000B27B0" w:rsidTr="001D6209">
        <w:trPr>
          <w:gridAfter w:val="10"/>
          <w:wAfter w:w="2287" w:type="dxa"/>
          <w:trHeight w:val="316"/>
        </w:trPr>
        <w:tc>
          <w:tcPr>
            <w:tcW w:w="828" w:type="dxa"/>
            <w:gridSpan w:val="5"/>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1052" w:type="dxa"/>
            <w:gridSpan w:val="5"/>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888"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451"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73"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5" w:type="dxa"/>
            <w:gridSpan w:val="3"/>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12"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22"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23"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09"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06"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05"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w:t>
            </w:r>
          </w:p>
        </w:tc>
      </w:tr>
      <w:tr w:rsidR="000B27B0" w:rsidRPr="000B27B0" w:rsidTr="001D6209">
        <w:trPr>
          <w:gridAfter w:val="10"/>
          <w:wAfter w:w="2287" w:type="dxa"/>
          <w:trHeight w:val="316"/>
        </w:trPr>
        <w:tc>
          <w:tcPr>
            <w:tcW w:w="828" w:type="dxa"/>
            <w:gridSpan w:val="5"/>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1052" w:type="dxa"/>
            <w:gridSpan w:val="5"/>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888"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451"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73"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5" w:type="dxa"/>
            <w:gridSpan w:val="3"/>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12"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22"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23"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09"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06"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05"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(подпись, фамилия, инициалы)</w:t>
            </w:r>
          </w:p>
        </w:tc>
      </w:tr>
      <w:tr w:rsidR="000B27B0" w:rsidRPr="000B27B0" w:rsidTr="001D6209">
        <w:trPr>
          <w:gridAfter w:val="10"/>
          <w:wAfter w:w="2287" w:type="dxa"/>
          <w:trHeight w:val="256"/>
        </w:trPr>
        <w:tc>
          <w:tcPr>
            <w:tcW w:w="828" w:type="dxa"/>
            <w:gridSpan w:val="5"/>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052"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888"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1"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7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5"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61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22"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23"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9"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6"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505"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 __________ 20___ года</w:t>
            </w:r>
          </w:p>
        </w:tc>
      </w:tr>
      <w:tr w:rsidR="001D6209" w:rsidRPr="000B27B0" w:rsidTr="001D6209">
        <w:trPr>
          <w:trHeight w:val="256"/>
        </w:trPr>
        <w:tc>
          <w:tcPr>
            <w:tcW w:w="828" w:type="dxa"/>
            <w:gridSpan w:val="5"/>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052"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888"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1"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7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5"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61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22"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23"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9"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6"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4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21"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95"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61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669"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r>
      <w:tr w:rsidR="000B27B0" w:rsidRPr="000B27B0" w:rsidTr="001D6209">
        <w:trPr>
          <w:gridAfter w:val="10"/>
          <w:wAfter w:w="2287" w:type="dxa"/>
          <w:trHeight w:val="737"/>
        </w:trPr>
        <w:tc>
          <w:tcPr>
            <w:tcW w:w="8834" w:type="dxa"/>
            <w:gridSpan w:val="34"/>
            <w:tcBorders>
              <w:top w:val="nil"/>
              <w:left w:val="nil"/>
              <w:bottom w:val="nil"/>
              <w:right w:val="nil"/>
            </w:tcBorders>
            <w:shd w:val="clear" w:color="auto" w:fill="auto"/>
            <w:vAlign w:val="center"/>
            <w:hideMark/>
          </w:tcPr>
          <w:p w:rsidR="000B27B0" w:rsidRPr="000B27B0" w:rsidRDefault="000B27B0" w:rsidP="000B27B0">
            <w:pPr>
              <w:pStyle w:val="a4"/>
              <w:jc w:val="center"/>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Поквартальное распределение доходов местного бюджета Новотроицкого сельсовета</w:t>
            </w:r>
          </w:p>
          <w:p w:rsidR="000B27B0" w:rsidRPr="000B27B0" w:rsidRDefault="000B27B0" w:rsidP="000B27B0">
            <w:pPr>
              <w:pStyle w:val="a4"/>
              <w:jc w:val="center"/>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Северного района Новосибирской области на 20 __ год</w:t>
            </w:r>
            <w:r w:rsidRPr="000B27B0">
              <w:rPr>
                <w:rFonts w:ascii="Times New Roman" w:hAnsi="Times New Roman" w:cs="Times New Roman"/>
                <w:b/>
                <w:bCs/>
                <w:color w:val="000000"/>
                <w:sz w:val="16"/>
                <w:szCs w:val="16"/>
              </w:rPr>
              <w:br/>
              <w:t>с детализацией по месяцам</w:t>
            </w:r>
          </w:p>
        </w:tc>
      </w:tr>
      <w:tr w:rsidR="001D6209" w:rsidRPr="000B27B0" w:rsidTr="001D6209">
        <w:trPr>
          <w:gridAfter w:val="35"/>
          <w:wAfter w:w="9268" w:type="dxa"/>
          <w:trHeight w:val="602"/>
        </w:trPr>
        <w:tc>
          <w:tcPr>
            <w:tcW w:w="237" w:type="dxa"/>
            <w:tcBorders>
              <w:top w:val="nil"/>
              <w:left w:val="nil"/>
              <w:bottom w:val="nil"/>
              <w:right w:val="nil"/>
            </w:tcBorders>
            <w:shd w:val="clear" w:color="auto" w:fill="auto"/>
            <w:vAlign w:val="center"/>
            <w:hideMark/>
          </w:tcPr>
          <w:p w:rsidR="001D6209" w:rsidRPr="000B27B0" w:rsidRDefault="001D6209" w:rsidP="000B27B0">
            <w:pPr>
              <w:pStyle w:val="a4"/>
              <w:rPr>
                <w:rFonts w:ascii="Times New Roman" w:hAnsi="Times New Roman" w:cs="Times New Roman"/>
                <w:sz w:val="16"/>
                <w:szCs w:val="16"/>
              </w:rPr>
            </w:pPr>
          </w:p>
        </w:tc>
        <w:tc>
          <w:tcPr>
            <w:tcW w:w="711" w:type="dxa"/>
            <w:gridSpan w:val="5"/>
            <w:tcBorders>
              <w:top w:val="nil"/>
              <w:left w:val="nil"/>
              <w:bottom w:val="nil"/>
              <w:right w:val="nil"/>
            </w:tcBorders>
            <w:shd w:val="clear" w:color="auto" w:fill="auto"/>
            <w:noWrap/>
            <w:vAlign w:val="bottom"/>
            <w:hideMark/>
          </w:tcPr>
          <w:p w:rsidR="001D6209" w:rsidRPr="000B27B0" w:rsidRDefault="001D6209" w:rsidP="000B27B0">
            <w:pPr>
              <w:pStyle w:val="a4"/>
              <w:rPr>
                <w:rFonts w:ascii="Times New Roman" w:hAnsi="Times New Roman" w:cs="Times New Roman"/>
                <w:sz w:val="16"/>
                <w:szCs w:val="16"/>
              </w:rPr>
            </w:pPr>
          </w:p>
        </w:tc>
        <w:tc>
          <w:tcPr>
            <w:tcW w:w="669" w:type="dxa"/>
            <w:gridSpan w:val="2"/>
            <w:tcBorders>
              <w:top w:val="nil"/>
              <w:left w:val="nil"/>
              <w:bottom w:val="nil"/>
              <w:right w:val="nil"/>
            </w:tcBorders>
            <w:shd w:val="clear" w:color="auto" w:fill="auto"/>
            <w:vAlign w:val="center"/>
            <w:hideMark/>
          </w:tcPr>
          <w:p w:rsidR="001D6209" w:rsidRPr="000B27B0" w:rsidRDefault="001D6209" w:rsidP="000B27B0">
            <w:pPr>
              <w:pStyle w:val="a4"/>
              <w:rPr>
                <w:rFonts w:ascii="Times New Roman" w:hAnsi="Times New Roman" w:cs="Times New Roman"/>
                <w:sz w:val="16"/>
                <w:szCs w:val="16"/>
              </w:rPr>
            </w:pPr>
            <w:r w:rsidRPr="000B27B0">
              <w:rPr>
                <w:rFonts w:ascii="Times New Roman" w:hAnsi="Times New Roman" w:cs="Times New Roman"/>
                <w:sz w:val="16"/>
                <w:szCs w:val="16"/>
              </w:rPr>
              <w:t>по ОКЕИ</w:t>
            </w:r>
          </w:p>
        </w:tc>
        <w:tc>
          <w:tcPr>
            <w:tcW w:w="2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D6209" w:rsidRPr="000B27B0" w:rsidRDefault="001D6209"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384</w:t>
            </w:r>
          </w:p>
        </w:tc>
      </w:tr>
      <w:tr w:rsidR="001D6209" w:rsidRPr="000B27B0" w:rsidTr="001D6209">
        <w:trPr>
          <w:trHeight w:val="271"/>
        </w:trPr>
        <w:tc>
          <w:tcPr>
            <w:tcW w:w="2768" w:type="dxa"/>
            <w:gridSpan w:val="11"/>
            <w:tcBorders>
              <w:top w:val="nil"/>
              <w:left w:val="nil"/>
              <w:bottom w:val="nil"/>
              <w:right w:val="nil"/>
            </w:tcBorders>
            <w:shd w:val="clear" w:color="auto" w:fill="auto"/>
            <w:vAlign w:val="center"/>
            <w:hideMark/>
          </w:tcPr>
          <w:p w:rsidR="000B27B0" w:rsidRPr="000B27B0" w:rsidRDefault="000B27B0" w:rsidP="000B27B0">
            <w:pPr>
              <w:pStyle w:val="a4"/>
              <w:jc w:val="both"/>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w:t>
            </w:r>
          </w:p>
        </w:tc>
        <w:tc>
          <w:tcPr>
            <w:tcW w:w="451"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306"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343"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342"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560"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342"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342"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451"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1"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342"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19"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850" w:type="dxa"/>
            <w:gridSpan w:val="3"/>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4"/>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65"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r>
      <w:tr w:rsidR="001D6209" w:rsidRPr="000B27B0" w:rsidTr="001D6209">
        <w:trPr>
          <w:trHeight w:val="241"/>
        </w:trPr>
        <w:tc>
          <w:tcPr>
            <w:tcW w:w="828" w:type="dxa"/>
            <w:gridSpan w:val="5"/>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052"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888"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1"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306"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34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342"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0"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42"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4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5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42"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19"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850"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4"/>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65"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1D6209" w:rsidRPr="000B27B0" w:rsidTr="001D6209">
        <w:trPr>
          <w:trHeight w:val="1445"/>
        </w:trPr>
        <w:tc>
          <w:tcPr>
            <w:tcW w:w="828"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Главного администратора доходов</w:t>
            </w:r>
          </w:p>
        </w:tc>
        <w:tc>
          <w:tcPr>
            <w:tcW w:w="1052" w:type="dxa"/>
            <w:gridSpan w:val="5"/>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бюджетной классификации Российской Федерации</w:t>
            </w:r>
          </w:p>
        </w:tc>
        <w:tc>
          <w:tcPr>
            <w:tcW w:w="888" w:type="dxa"/>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roofErr w:type="gramStart"/>
            <w:r w:rsidRPr="000B27B0">
              <w:rPr>
                <w:rFonts w:ascii="Times New Roman" w:hAnsi="Times New Roman" w:cs="Times New Roman"/>
                <w:b/>
                <w:bCs/>
                <w:sz w:val="16"/>
                <w:szCs w:val="16"/>
              </w:rPr>
              <w:t>Наименование групп, подгрупп, статей, подстатей, элементов, видов, подвидов, относящихся к доходам бюджето</w:t>
            </w:r>
            <w:r w:rsidRPr="000B27B0">
              <w:rPr>
                <w:rFonts w:ascii="Times New Roman" w:hAnsi="Times New Roman" w:cs="Times New Roman"/>
                <w:b/>
                <w:bCs/>
                <w:sz w:val="16"/>
                <w:szCs w:val="16"/>
              </w:rPr>
              <w:lastRenderedPageBreak/>
              <w:t>в</w:t>
            </w:r>
            <w:proofErr w:type="gramEnd"/>
          </w:p>
        </w:tc>
        <w:tc>
          <w:tcPr>
            <w:tcW w:w="451" w:type="dxa"/>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lastRenderedPageBreak/>
              <w:t>Сумма на год</w:t>
            </w:r>
          </w:p>
        </w:tc>
        <w:tc>
          <w:tcPr>
            <w:tcW w:w="306" w:type="dxa"/>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Январь</w:t>
            </w:r>
          </w:p>
        </w:tc>
        <w:tc>
          <w:tcPr>
            <w:tcW w:w="343" w:type="dxa"/>
            <w:gridSpan w:val="2"/>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Февраль</w:t>
            </w:r>
          </w:p>
        </w:tc>
        <w:tc>
          <w:tcPr>
            <w:tcW w:w="342" w:type="dxa"/>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Март</w:t>
            </w:r>
          </w:p>
        </w:tc>
        <w:tc>
          <w:tcPr>
            <w:tcW w:w="560"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342"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Апрель</w:t>
            </w:r>
          </w:p>
        </w:tc>
        <w:tc>
          <w:tcPr>
            <w:tcW w:w="342"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Май</w:t>
            </w:r>
          </w:p>
        </w:tc>
        <w:tc>
          <w:tcPr>
            <w:tcW w:w="45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Июнь</w:t>
            </w:r>
          </w:p>
        </w:tc>
        <w:tc>
          <w:tcPr>
            <w:tcW w:w="56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 квартал</w:t>
            </w:r>
          </w:p>
        </w:tc>
        <w:tc>
          <w:tcPr>
            <w:tcW w:w="342"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Июль</w:t>
            </w:r>
          </w:p>
        </w:tc>
        <w:tc>
          <w:tcPr>
            <w:tcW w:w="236"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Август</w:t>
            </w:r>
          </w:p>
        </w:tc>
        <w:tc>
          <w:tcPr>
            <w:tcW w:w="719"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Сентябрь</w:t>
            </w:r>
          </w:p>
        </w:tc>
        <w:tc>
          <w:tcPr>
            <w:tcW w:w="850" w:type="dxa"/>
            <w:gridSpan w:val="3"/>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III квартал</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Октябрь</w:t>
            </w:r>
          </w:p>
        </w:tc>
        <w:tc>
          <w:tcPr>
            <w:tcW w:w="567" w:type="dxa"/>
            <w:gridSpan w:val="3"/>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Ноябрь</w:t>
            </w:r>
          </w:p>
        </w:tc>
        <w:tc>
          <w:tcPr>
            <w:tcW w:w="567"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Декабрь</w:t>
            </w:r>
          </w:p>
        </w:tc>
        <w:tc>
          <w:tcPr>
            <w:tcW w:w="665"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lastRenderedPageBreak/>
              <w:t>1</w:t>
            </w:r>
          </w:p>
        </w:tc>
        <w:tc>
          <w:tcPr>
            <w:tcW w:w="1052" w:type="dxa"/>
            <w:gridSpan w:val="5"/>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w:t>
            </w:r>
          </w:p>
        </w:tc>
        <w:tc>
          <w:tcPr>
            <w:tcW w:w="88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3</w:t>
            </w:r>
          </w:p>
        </w:tc>
        <w:tc>
          <w:tcPr>
            <w:tcW w:w="451" w:type="dxa"/>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4</w:t>
            </w:r>
          </w:p>
        </w:tc>
        <w:tc>
          <w:tcPr>
            <w:tcW w:w="30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5</w:t>
            </w:r>
          </w:p>
        </w:tc>
        <w:tc>
          <w:tcPr>
            <w:tcW w:w="343"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6</w:t>
            </w:r>
          </w:p>
        </w:tc>
        <w:tc>
          <w:tcPr>
            <w:tcW w:w="34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7</w:t>
            </w:r>
          </w:p>
        </w:tc>
        <w:tc>
          <w:tcPr>
            <w:tcW w:w="560"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8</w:t>
            </w:r>
          </w:p>
        </w:tc>
        <w:tc>
          <w:tcPr>
            <w:tcW w:w="342"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9</w:t>
            </w:r>
          </w:p>
        </w:tc>
        <w:tc>
          <w:tcPr>
            <w:tcW w:w="34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10</w:t>
            </w:r>
          </w:p>
        </w:tc>
        <w:tc>
          <w:tcPr>
            <w:tcW w:w="45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11</w:t>
            </w:r>
          </w:p>
        </w:tc>
        <w:tc>
          <w:tcPr>
            <w:tcW w:w="561"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12</w:t>
            </w:r>
          </w:p>
        </w:tc>
        <w:tc>
          <w:tcPr>
            <w:tcW w:w="342"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13</w:t>
            </w:r>
          </w:p>
        </w:tc>
        <w:tc>
          <w:tcPr>
            <w:tcW w:w="23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14</w:t>
            </w:r>
          </w:p>
        </w:tc>
        <w:tc>
          <w:tcPr>
            <w:tcW w:w="719"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15</w:t>
            </w:r>
          </w:p>
        </w:tc>
        <w:tc>
          <w:tcPr>
            <w:tcW w:w="850"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16</w:t>
            </w:r>
          </w:p>
        </w:tc>
        <w:tc>
          <w:tcPr>
            <w:tcW w:w="709"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17</w:t>
            </w:r>
          </w:p>
        </w:tc>
        <w:tc>
          <w:tcPr>
            <w:tcW w:w="567" w:type="dxa"/>
            <w:gridSpan w:val="3"/>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18</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19</w:t>
            </w:r>
          </w:p>
        </w:tc>
        <w:tc>
          <w:tcPr>
            <w:tcW w:w="665"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20</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052" w:type="dxa"/>
            <w:gridSpan w:val="5"/>
            <w:tcBorders>
              <w:top w:val="nil"/>
              <w:left w:val="nil"/>
              <w:bottom w:val="single" w:sz="4" w:space="0" w:color="auto"/>
              <w:right w:val="single" w:sz="4" w:space="0" w:color="auto"/>
            </w:tcBorders>
            <w:shd w:val="clear" w:color="auto" w:fill="auto"/>
            <w:noWrap/>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8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052" w:type="dxa"/>
            <w:gridSpan w:val="5"/>
            <w:tcBorders>
              <w:top w:val="nil"/>
              <w:left w:val="nil"/>
              <w:bottom w:val="single" w:sz="4" w:space="0" w:color="auto"/>
              <w:right w:val="single" w:sz="4" w:space="0" w:color="auto"/>
            </w:tcBorders>
            <w:shd w:val="clear" w:color="auto" w:fill="auto"/>
            <w:noWrap/>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8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052" w:type="dxa"/>
            <w:gridSpan w:val="5"/>
            <w:tcBorders>
              <w:top w:val="nil"/>
              <w:left w:val="nil"/>
              <w:bottom w:val="single" w:sz="4" w:space="0" w:color="auto"/>
              <w:right w:val="single" w:sz="4" w:space="0" w:color="auto"/>
            </w:tcBorders>
            <w:shd w:val="clear" w:color="auto" w:fill="auto"/>
            <w:noWrap/>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8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1D6209" w:rsidRPr="000B27B0" w:rsidTr="001D6209">
        <w:trPr>
          <w:trHeight w:val="301"/>
        </w:trPr>
        <w:tc>
          <w:tcPr>
            <w:tcW w:w="828"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052" w:type="dxa"/>
            <w:gridSpan w:val="5"/>
            <w:tcBorders>
              <w:top w:val="nil"/>
              <w:left w:val="nil"/>
              <w:bottom w:val="single" w:sz="4" w:space="0" w:color="auto"/>
              <w:right w:val="single" w:sz="4" w:space="0" w:color="auto"/>
            </w:tcBorders>
            <w:shd w:val="clear" w:color="auto" w:fill="auto"/>
            <w:noWrap/>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8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1D6209" w:rsidRPr="000B27B0" w:rsidTr="001D6209">
        <w:trPr>
          <w:trHeight w:val="346"/>
        </w:trPr>
        <w:tc>
          <w:tcPr>
            <w:tcW w:w="2768" w:type="dxa"/>
            <w:gridSpan w:val="11"/>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ВСЕГО ДОХОДОВ</w:t>
            </w:r>
          </w:p>
        </w:tc>
        <w:tc>
          <w:tcPr>
            <w:tcW w:w="45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306" w:type="dxa"/>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3"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42" w:type="dxa"/>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0"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342"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45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1"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342"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1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85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665"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r>
    </w:tbl>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Исполнитель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Приложение № 2 </w:t>
      </w:r>
      <w:r w:rsidRPr="000B27B0">
        <w:rPr>
          <w:rFonts w:ascii="Times New Roman" w:hAnsi="Times New Roman" w:cs="Times New Roman"/>
          <w:sz w:val="16"/>
          <w:szCs w:val="16"/>
        </w:rPr>
        <w:br/>
        <w:t xml:space="preserve">к Порядку составления и ведения кассового плана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исполнения местного бюджета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Новотроицкого сельсовета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Северного района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 Новосибирской области</w:t>
      </w:r>
    </w:p>
    <w:p w:rsidR="000B27B0" w:rsidRPr="000B27B0" w:rsidRDefault="000B27B0" w:rsidP="000B27B0">
      <w:pPr>
        <w:pStyle w:val="a4"/>
        <w:jc w:val="right"/>
        <w:rPr>
          <w:rFonts w:ascii="Times New Roman" w:eastAsia="Calibri" w:hAnsi="Times New Roman" w:cs="Times New Roman"/>
          <w:sz w:val="16"/>
          <w:szCs w:val="16"/>
        </w:rPr>
      </w:pPr>
    </w:p>
    <w:p w:rsidR="000B27B0" w:rsidRPr="000B27B0" w:rsidRDefault="000B27B0" w:rsidP="000B27B0">
      <w:pPr>
        <w:pStyle w:val="a4"/>
        <w:jc w:val="right"/>
        <w:rPr>
          <w:rFonts w:ascii="Times New Roman" w:eastAsia="Calibri" w:hAnsi="Times New Roman" w:cs="Times New Roman"/>
          <w:sz w:val="16"/>
          <w:szCs w:val="16"/>
        </w:rPr>
      </w:pPr>
      <w:r w:rsidRPr="000B27B0">
        <w:rPr>
          <w:rFonts w:ascii="Times New Roman" w:hAnsi="Times New Roman" w:cs="Times New Roman"/>
          <w:b/>
          <w:bCs/>
          <w:sz w:val="16"/>
          <w:szCs w:val="16"/>
        </w:rPr>
        <w:t>Форма</w:t>
      </w:r>
    </w:p>
    <w:tbl>
      <w:tblPr>
        <w:tblW w:w="13100"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30"/>
        <w:gridCol w:w="850"/>
        <w:gridCol w:w="142"/>
        <w:gridCol w:w="142"/>
        <w:gridCol w:w="94"/>
        <w:gridCol w:w="284"/>
        <w:gridCol w:w="189"/>
        <w:gridCol w:w="378"/>
        <w:gridCol w:w="189"/>
        <w:gridCol w:w="284"/>
        <w:gridCol w:w="94"/>
        <w:gridCol w:w="284"/>
        <w:gridCol w:w="189"/>
        <w:gridCol w:w="378"/>
        <w:gridCol w:w="189"/>
        <w:gridCol w:w="378"/>
        <w:gridCol w:w="331"/>
        <w:gridCol w:w="378"/>
        <w:gridCol w:w="331"/>
        <w:gridCol w:w="378"/>
        <w:gridCol w:w="330"/>
        <w:gridCol w:w="378"/>
        <w:gridCol w:w="278"/>
        <w:gridCol w:w="378"/>
        <w:gridCol w:w="257"/>
        <w:gridCol w:w="268"/>
        <w:gridCol w:w="110"/>
        <w:gridCol w:w="126"/>
        <w:gridCol w:w="142"/>
        <w:gridCol w:w="141"/>
        <w:gridCol w:w="95"/>
        <w:gridCol w:w="189"/>
        <w:gridCol w:w="283"/>
        <w:gridCol w:w="95"/>
        <w:gridCol w:w="141"/>
        <w:gridCol w:w="48"/>
        <w:gridCol w:w="188"/>
        <w:gridCol w:w="48"/>
        <w:gridCol w:w="142"/>
        <w:gridCol w:w="236"/>
        <w:gridCol w:w="189"/>
        <w:gridCol w:w="95"/>
        <w:gridCol w:w="141"/>
        <w:gridCol w:w="142"/>
        <w:gridCol w:w="95"/>
        <w:gridCol w:w="141"/>
        <w:gridCol w:w="189"/>
        <w:gridCol w:w="236"/>
        <w:gridCol w:w="142"/>
        <w:gridCol w:w="236"/>
        <w:gridCol w:w="331"/>
        <w:gridCol w:w="378"/>
      </w:tblGrid>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35"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6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62" w:type="dxa"/>
            <w:gridSpan w:val="5"/>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УТВЕРЖДАЮ:</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35" w:type="dxa"/>
            <w:gridSpan w:val="2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635"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6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268" w:type="dxa"/>
            <w:gridSpan w:val="16"/>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(наименование должности)</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35" w:type="dxa"/>
            <w:gridSpan w:val="2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35" w:type="dxa"/>
            <w:gridSpan w:val="2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(подпись, фамилия, инициалы)</w:t>
            </w:r>
          </w:p>
        </w:tc>
      </w:tr>
      <w:tr w:rsidR="000B27B0" w:rsidRPr="000B27B0" w:rsidTr="001D6209">
        <w:trPr>
          <w:gridAfter w:val="7"/>
          <w:wAfter w:w="1653" w:type="dxa"/>
          <w:trHeight w:val="450"/>
        </w:trPr>
        <w:tc>
          <w:tcPr>
            <w:tcW w:w="1430"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535" w:type="dxa"/>
            <w:gridSpan w:val="25"/>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«____» __________ 20___ года</w:t>
            </w:r>
          </w:p>
        </w:tc>
      </w:tr>
      <w:tr w:rsidR="000B27B0" w:rsidRPr="000B27B0" w:rsidTr="001D6209">
        <w:trPr>
          <w:gridAfter w:val="10"/>
          <w:wAfter w:w="2031" w:type="dxa"/>
          <w:trHeight w:val="960"/>
        </w:trPr>
        <w:tc>
          <w:tcPr>
            <w:tcW w:w="11069" w:type="dxa"/>
            <w:gridSpan w:val="42"/>
            <w:tcBorders>
              <w:top w:val="nil"/>
              <w:left w:val="nil"/>
              <w:bottom w:val="single" w:sz="4" w:space="0" w:color="auto"/>
              <w:right w:val="nil"/>
            </w:tcBorders>
            <w:shd w:val="clear" w:color="auto" w:fill="auto"/>
            <w:vAlign w:val="center"/>
            <w:hideMark/>
          </w:tcPr>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 xml:space="preserve">Поквартальное распределение расходов местного бюджета </w:t>
            </w:r>
            <w:r w:rsidRPr="000B27B0">
              <w:rPr>
                <w:rFonts w:ascii="Times New Roman" w:hAnsi="Times New Roman" w:cs="Times New Roman"/>
                <w:b/>
                <w:sz w:val="16"/>
                <w:szCs w:val="16"/>
              </w:rPr>
              <w:t>Новотроицкого</w:t>
            </w:r>
            <w:r w:rsidRPr="000B27B0">
              <w:rPr>
                <w:rFonts w:ascii="Times New Roman" w:hAnsi="Times New Roman" w:cs="Times New Roman"/>
                <w:b/>
                <w:bCs/>
                <w:sz w:val="16"/>
                <w:szCs w:val="16"/>
              </w:rPr>
              <w:t xml:space="preserve"> сельсовета</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Северного района  Новосибирской области на 20__ год</w:t>
            </w:r>
            <w:r w:rsidRPr="000B27B0">
              <w:rPr>
                <w:rFonts w:ascii="Times New Roman" w:hAnsi="Times New Roman" w:cs="Times New Roman"/>
                <w:b/>
                <w:bCs/>
                <w:sz w:val="16"/>
                <w:szCs w:val="16"/>
              </w:rPr>
              <w:br/>
              <w:t>с детализацией по месяцам</w:t>
            </w:r>
          </w:p>
        </w:tc>
      </w:tr>
      <w:tr w:rsidR="000B27B0" w:rsidRPr="000B27B0" w:rsidTr="001D6209">
        <w:trPr>
          <w:trHeight w:val="345"/>
        </w:trPr>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3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6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1D6209">
        <w:trPr>
          <w:gridAfter w:val="12"/>
          <w:wAfter w:w="2315" w:type="dxa"/>
          <w:trHeight w:val="345"/>
        </w:trPr>
        <w:tc>
          <w:tcPr>
            <w:tcW w:w="22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w:t>
            </w:r>
          </w:p>
        </w:tc>
        <w:tc>
          <w:tcPr>
            <w:tcW w:w="28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63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 ОКЕИ</w:t>
            </w:r>
          </w:p>
        </w:tc>
        <w:tc>
          <w:tcPr>
            <w:tcW w:w="42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384</w:t>
            </w:r>
          </w:p>
        </w:tc>
      </w:tr>
      <w:tr w:rsidR="000B27B0" w:rsidRPr="000B27B0" w:rsidTr="001D6209">
        <w:trPr>
          <w:trHeight w:val="255"/>
        </w:trPr>
        <w:tc>
          <w:tcPr>
            <w:tcW w:w="1430"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992"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8"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56"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35" w:type="dxa"/>
            <w:gridSpan w:val="3"/>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68"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5"/>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4"/>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single" w:sz="4" w:space="0" w:color="auto"/>
              <w:right w:val="nil"/>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p>
        </w:tc>
      </w:tr>
      <w:tr w:rsidR="000B27B0" w:rsidRPr="000B27B0" w:rsidTr="001D6209">
        <w:trPr>
          <w:gridAfter w:val="1"/>
          <w:wAfter w:w="378" w:type="dxa"/>
          <w:trHeight w:val="555"/>
        </w:trPr>
        <w:tc>
          <w:tcPr>
            <w:tcW w:w="1430" w:type="dxa"/>
            <w:vMerge w:val="restart"/>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Наименование</w:t>
            </w:r>
          </w:p>
        </w:tc>
        <w:tc>
          <w:tcPr>
            <w:tcW w:w="2268" w:type="dxa"/>
            <w:gridSpan w:val="8"/>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бюджетной классификации</w:t>
            </w:r>
          </w:p>
        </w:tc>
        <w:tc>
          <w:tcPr>
            <w:tcW w:w="284" w:type="dxa"/>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3"/>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Сумма на год</w:t>
            </w:r>
          </w:p>
        </w:tc>
        <w:tc>
          <w:tcPr>
            <w:tcW w:w="567" w:type="dxa"/>
            <w:gridSpan w:val="2"/>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Январь</w:t>
            </w:r>
          </w:p>
        </w:tc>
        <w:tc>
          <w:tcPr>
            <w:tcW w:w="709" w:type="dxa"/>
            <w:gridSpan w:val="2"/>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Февраль</w:t>
            </w:r>
          </w:p>
        </w:tc>
        <w:tc>
          <w:tcPr>
            <w:tcW w:w="709" w:type="dxa"/>
            <w:gridSpan w:val="2"/>
            <w:tcBorders>
              <w:top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Март</w:t>
            </w:r>
          </w:p>
        </w:tc>
        <w:tc>
          <w:tcPr>
            <w:tcW w:w="708"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656"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Апрель</w:t>
            </w:r>
          </w:p>
        </w:tc>
        <w:tc>
          <w:tcPr>
            <w:tcW w:w="635"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Май</w:t>
            </w:r>
          </w:p>
        </w:tc>
        <w:tc>
          <w:tcPr>
            <w:tcW w:w="268" w:type="dxa"/>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Июнь</w:t>
            </w:r>
          </w:p>
        </w:tc>
        <w:tc>
          <w:tcPr>
            <w:tcW w:w="236"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 квартал</w:t>
            </w:r>
          </w:p>
        </w:tc>
        <w:tc>
          <w:tcPr>
            <w:tcW w:w="567" w:type="dxa"/>
            <w:gridSpan w:val="4"/>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Июль</w:t>
            </w:r>
          </w:p>
        </w:tc>
        <w:tc>
          <w:tcPr>
            <w:tcW w:w="567" w:type="dxa"/>
            <w:gridSpan w:val="4"/>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Август</w:t>
            </w:r>
          </w:p>
        </w:tc>
        <w:tc>
          <w:tcPr>
            <w:tcW w:w="236"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Сентябрь</w:t>
            </w:r>
          </w:p>
        </w:tc>
        <w:tc>
          <w:tcPr>
            <w:tcW w:w="567" w:type="dxa"/>
            <w:gridSpan w:val="3"/>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III квартал</w:t>
            </w:r>
          </w:p>
        </w:tc>
        <w:tc>
          <w:tcPr>
            <w:tcW w:w="236" w:type="dxa"/>
            <w:gridSpan w:val="2"/>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Октябрь</w:t>
            </w:r>
          </w:p>
        </w:tc>
        <w:tc>
          <w:tcPr>
            <w:tcW w:w="567" w:type="dxa"/>
            <w:gridSpan w:val="4"/>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Ноябрь</w:t>
            </w:r>
          </w:p>
        </w:tc>
        <w:tc>
          <w:tcPr>
            <w:tcW w:w="236" w:type="dxa"/>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Декабрь</w:t>
            </w:r>
          </w:p>
        </w:tc>
        <w:tc>
          <w:tcPr>
            <w:tcW w:w="709" w:type="dxa"/>
            <w:gridSpan w:val="3"/>
            <w:tcBorders>
              <w:top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r>
      <w:tr w:rsidR="000B27B0" w:rsidRPr="000B27B0" w:rsidTr="001D6209">
        <w:trPr>
          <w:trHeight w:val="2670"/>
        </w:trPr>
        <w:tc>
          <w:tcPr>
            <w:tcW w:w="1430" w:type="dxa"/>
            <w:vMerge/>
            <w:vAlign w:val="center"/>
            <w:hideMark/>
          </w:tcPr>
          <w:p w:rsidR="000B27B0" w:rsidRPr="000B27B0" w:rsidRDefault="000B27B0" w:rsidP="000B27B0">
            <w:pPr>
              <w:pStyle w:val="a4"/>
              <w:rPr>
                <w:rFonts w:ascii="Times New Roman" w:hAnsi="Times New Roman" w:cs="Times New Roman"/>
                <w:b/>
                <w:bCs/>
                <w:sz w:val="16"/>
                <w:szCs w:val="16"/>
              </w:rPr>
            </w:pPr>
          </w:p>
        </w:tc>
        <w:tc>
          <w:tcPr>
            <w:tcW w:w="992" w:type="dxa"/>
            <w:gridSpan w:val="2"/>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главного распорядителя средств местного бюджета</w:t>
            </w:r>
          </w:p>
        </w:tc>
        <w:tc>
          <w:tcPr>
            <w:tcW w:w="236" w:type="dxa"/>
            <w:gridSpan w:val="2"/>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раздела                      </w:t>
            </w:r>
          </w:p>
        </w:tc>
        <w:tc>
          <w:tcPr>
            <w:tcW w:w="284" w:type="dxa"/>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подраздела     </w:t>
            </w:r>
          </w:p>
        </w:tc>
        <w:tc>
          <w:tcPr>
            <w:tcW w:w="567" w:type="dxa"/>
            <w:gridSpan w:val="2"/>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целевой статьи                       </w:t>
            </w:r>
          </w:p>
        </w:tc>
        <w:tc>
          <w:tcPr>
            <w:tcW w:w="567" w:type="dxa"/>
            <w:gridSpan w:val="3"/>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вида расходов </w:t>
            </w:r>
          </w:p>
        </w:tc>
        <w:tc>
          <w:tcPr>
            <w:tcW w:w="284" w:type="dxa"/>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классификации операций сектора государственного управления</w:t>
            </w:r>
          </w:p>
        </w:tc>
        <w:tc>
          <w:tcPr>
            <w:tcW w:w="567" w:type="dxa"/>
            <w:gridSpan w:val="2"/>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709"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709"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708" w:type="dxa"/>
            <w:gridSpan w:val="2"/>
            <w:vAlign w:val="center"/>
            <w:hideMark/>
          </w:tcPr>
          <w:p w:rsidR="000B27B0" w:rsidRPr="000B27B0" w:rsidRDefault="000B27B0" w:rsidP="000B27B0">
            <w:pPr>
              <w:pStyle w:val="a4"/>
              <w:rPr>
                <w:rFonts w:ascii="Times New Roman" w:hAnsi="Times New Roman" w:cs="Times New Roman"/>
                <w:b/>
                <w:bCs/>
                <w:sz w:val="16"/>
                <w:szCs w:val="16"/>
              </w:rPr>
            </w:pPr>
          </w:p>
        </w:tc>
        <w:tc>
          <w:tcPr>
            <w:tcW w:w="656"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635" w:type="dxa"/>
            <w:gridSpan w:val="3"/>
            <w:vAlign w:val="center"/>
            <w:hideMark/>
          </w:tcPr>
          <w:p w:rsidR="000B27B0" w:rsidRPr="000B27B0" w:rsidRDefault="000B27B0" w:rsidP="000B27B0">
            <w:pPr>
              <w:pStyle w:val="a4"/>
              <w:rPr>
                <w:rFonts w:ascii="Times New Roman" w:hAnsi="Times New Roman" w:cs="Times New Roman"/>
                <w:sz w:val="16"/>
                <w:szCs w:val="16"/>
              </w:rPr>
            </w:pPr>
          </w:p>
        </w:tc>
        <w:tc>
          <w:tcPr>
            <w:tcW w:w="268"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236" w:type="dxa"/>
            <w:gridSpan w:val="2"/>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3"/>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5"/>
            <w:vAlign w:val="center"/>
            <w:hideMark/>
          </w:tcPr>
          <w:p w:rsidR="000B27B0" w:rsidRPr="000B27B0" w:rsidRDefault="000B27B0" w:rsidP="000B27B0">
            <w:pPr>
              <w:pStyle w:val="a4"/>
              <w:rPr>
                <w:rFonts w:ascii="Times New Roman" w:hAnsi="Times New Roman" w:cs="Times New Roman"/>
                <w:sz w:val="16"/>
                <w:szCs w:val="16"/>
              </w:rPr>
            </w:pPr>
          </w:p>
        </w:tc>
        <w:tc>
          <w:tcPr>
            <w:tcW w:w="236" w:type="dxa"/>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4"/>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3"/>
            <w:vAlign w:val="center"/>
            <w:hideMark/>
          </w:tcPr>
          <w:p w:rsidR="000B27B0" w:rsidRPr="000B27B0" w:rsidRDefault="000B27B0" w:rsidP="000B27B0">
            <w:pPr>
              <w:pStyle w:val="a4"/>
              <w:rPr>
                <w:rFonts w:ascii="Times New Roman" w:hAnsi="Times New Roman" w:cs="Times New Roman"/>
                <w:sz w:val="16"/>
                <w:szCs w:val="16"/>
              </w:rPr>
            </w:pPr>
          </w:p>
        </w:tc>
        <w:tc>
          <w:tcPr>
            <w:tcW w:w="236" w:type="dxa"/>
            <w:vAlign w:val="center"/>
            <w:hideMark/>
          </w:tcPr>
          <w:p w:rsidR="000B27B0" w:rsidRPr="000B27B0" w:rsidRDefault="000B27B0" w:rsidP="000B27B0">
            <w:pPr>
              <w:pStyle w:val="a4"/>
              <w:rPr>
                <w:rFonts w:ascii="Times New Roman" w:hAnsi="Times New Roman" w:cs="Times New Roman"/>
                <w:sz w:val="16"/>
                <w:szCs w:val="16"/>
              </w:rPr>
            </w:pPr>
          </w:p>
        </w:tc>
        <w:tc>
          <w:tcPr>
            <w:tcW w:w="709" w:type="dxa"/>
            <w:gridSpan w:val="2"/>
            <w:vAlign w:val="center"/>
            <w:hideMark/>
          </w:tcPr>
          <w:p w:rsidR="000B27B0" w:rsidRPr="000B27B0" w:rsidRDefault="000B27B0" w:rsidP="000B27B0">
            <w:pPr>
              <w:pStyle w:val="a4"/>
              <w:rPr>
                <w:rFonts w:ascii="Times New Roman" w:hAnsi="Times New Roman" w:cs="Times New Roman"/>
                <w:b/>
                <w:bCs/>
                <w:sz w:val="16"/>
                <w:szCs w:val="16"/>
              </w:rPr>
            </w:pPr>
          </w:p>
        </w:tc>
      </w:tr>
      <w:tr w:rsidR="000B27B0" w:rsidRPr="000B27B0" w:rsidTr="001D6209">
        <w:trPr>
          <w:trHeight w:val="255"/>
        </w:trPr>
        <w:tc>
          <w:tcPr>
            <w:tcW w:w="1430"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w:t>
            </w:r>
          </w:p>
        </w:tc>
        <w:tc>
          <w:tcPr>
            <w:tcW w:w="992"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3</w:t>
            </w:r>
          </w:p>
        </w:tc>
        <w:tc>
          <w:tcPr>
            <w:tcW w:w="28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4</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5</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6</w:t>
            </w:r>
          </w:p>
        </w:tc>
        <w:tc>
          <w:tcPr>
            <w:tcW w:w="28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7</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8</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9</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10</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11</w:t>
            </w:r>
          </w:p>
        </w:tc>
        <w:tc>
          <w:tcPr>
            <w:tcW w:w="708"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12</w:t>
            </w:r>
          </w:p>
        </w:tc>
        <w:tc>
          <w:tcPr>
            <w:tcW w:w="65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13</w:t>
            </w:r>
          </w:p>
        </w:tc>
        <w:tc>
          <w:tcPr>
            <w:tcW w:w="635"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14</w:t>
            </w:r>
          </w:p>
        </w:tc>
        <w:tc>
          <w:tcPr>
            <w:tcW w:w="268"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15</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16</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17</w:t>
            </w:r>
          </w:p>
        </w:tc>
        <w:tc>
          <w:tcPr>
            <w:tcW w:w="567" w:type="dxa"/>
            <w:gridSpan w:val="5"/>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18</w:t>
            </w:r>
          </w:p>
        </w:tc>
        <w:tc>
          <w:tcPr>
            <w:tcW w:w="236"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19</w:t>
            </w:r>
          </w:p>
        </w:tc>
        <w:tc>
          <w:tcPr>
            <w:tcW w:w="567" w:type="dxa"/>
            <w:gridSpan w:val="4"/>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20</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21</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22</w:t>
            </w:r>
          </w:p>
        </w:tc>
        <w:tc>
          <w:tcPr>
            <w:tcW w:w="236"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23</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24</w:t>
            </w:r>
          </w:p>
        </w:tc>
      </w:tr>
      <w:tr w:rsidR="000B27B0" w:rsidRPr="000B27B0" w:rsidTr="001D6209">
        <w:trPr>
          <w:trHeight w:val="285"/>
        </w:trPr>
        <w:tc>
          <w:tcPr>
            <w:tcW w:w="1430" w:type="dxa"/>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92"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8"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5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35"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8"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5"/>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4"/>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1D6209">
        <w:trPr>
          <w:trHeight w:val="495"/>
        </w:trPr>
        <w:tc>
          <w:tcPr>
            <w:tcW w:w="1430" w:type="dxa"/>
            <w:tcBorders>
              <w:bottom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92"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8"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5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35"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8"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5"/>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4"/>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1D6209">
        <w:trPr>
          <w:trHeight w:val="908"/>
        </w:trPr>
        <w:tc>
          <w:tcPr>
            <w:tcW w:w="2422"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И Т О Г О     </w:t>
            </w:r>
            <w:proofErr w:type="gramStart"/>
            <w:r w:rsidRPr="000B27B0">
              <w:rPr>
                <w:rFonts w:ascii="Times New Roman" w:hAnsi="Times New Roman" w:cs="Times New Roman"/>
                <w:b/>
                <w:bCs/>
                <w:sz w:val="16"/>
                <w:szCs w:val="16"/>
              </w:rPr>
              <w:t>Р</w:t>
            </w:r>
            <w:proofErr w:type="gramEnd"/>
            <w:r w:rsidRPr="000B27B0">
              <w:rPr>
                <w:rFonts w:ascii="Times New Roman" w:hAnsi="Times New Roman" w:cs="Times New Roman"/>
                <w:b/>
                <w:bCs/>
                <w:sz w:val="16"/>
                <w:szCs w:val="16"/>
              </w:rPr>
              <w:t xml:space="preserve"> А С Х О Д О В</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8"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65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635"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68"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5"/>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4"/>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3"/>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36" w:type="dxa"/>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2"/>
            <w:tcBorders>
              <w:bottom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r>
      <w:tr w:rsidR="000B27B0" w:rsidRPr="000B27B0" w:rsidTr="001D6209">
        <w:trPr>
          <w:trHeight w:val="255"/>
        </w:trPr>
        <w:tc>
          <w:tcPr>
            <w:tcW w:w="1430"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992"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8"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56"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35" w:type="dxa"/>
            <w:gridSpan w:val="3"/>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68"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5"/>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4"/>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gridSpan w:val="3"/>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09" w:type="dxa"/>
            <w:gridSpan w:val="2"/>
            <w:tcBorders>
              <w:top w:val="single" w:sz="4" w:space="0" w:color="auto"/>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lastRenderedPageBreak/>
        <w:t>Исполнитель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eastAsia="Calibri" w:hAnsi="Times New Roman" w:cs="Times New Roman"/>
          <w:sz w:val="16"/>
          <w:szCs w:val="16"/>
        </w:rPr>
      </w:pPr>
    </w:p>
    <w:tbl>
      <w:tblPr>
        <w:tblpPr w:leftFromText="180" w:rightFromText="180" w:horzAnchor="page" w:tblpX="1" w:tblpY="-1187"/>
        <w:tblW w:w="16982" w:type="dxa"/>
        <w:tblLayout w:type="fixed"/>
        <w:tblLook w:val="04A0"/>
      </w:tblPr>
      <w:tblGrid>
        <w:gridCol w:w="534"/>
        <w:gridCol w:w="329"/>
        <w:gridCol w:w="1230"/>
        <w:gridCol w:w="425"/>
        <w:gridCol w:w="284"/>
        <w:gridCol w:w="283"/>
        <w:gridCol w:w="284"/>
        <w:gridCol w:w="283"/>
        <w:gridCol w:w="284"/>
        <w:gridCol w:w="283"/>
        <w:gridCol w:w="284"/>
        <w:gridCol w:w="141"/>
        <w:gridCol w:w="142"/>
        <w:gridCol w:w="286"/>
        <w:gridCol w:w="281"/>
        <w:gridCol w:w="6"/>
        <w:gridCol w:w="955"/>
        <w:gridCol w:w="465"/>
        <w:gridCol w:w="383"/>
        <w:gridCol w:w="600"/>
        <w:gridCol w:w="120"/>
        <w:gridCol w:w="589"/>
        <w:gridCol w:w="528"/>
        <w:gridCol w:w="433"/>
        <w:gridCol w:w="740"/>
        <w:gridCol w:w="851"/>
        <w:gridCol w:w="70"/>
        <w:gridCol w:w="923"/>
        <w:gridCol w:w="202"/>
        <w:gridCol w:w="961"/>
        <w:gridCol w:w="53"/>
        <w:gridCol w:w="877"/>
        <w:gridCol w:w="221"/>
        <w:gridCol w:w="625"/>
        <w:gridCol w:w="577"/>
        <w:gridCol w:w="344"/>
        <w:gridCol w:w="805"/>
        <w:gridCol w:w="156"/>
        <w:gridCol w:w="145"/>
      </w:tblGrid>
      <w:tr w:rsidR="000B27B0" w:rsidRPr="000B27B0" w:rsidTr="000B27B0">
        <w:trPr>
          <w:gridAfter w:val="2"/>
          <w:wAfter w:w="301" w:type="dxa"/>
          <w:trHeight w:val="255"/>
        </w:trPr>
        <w:tc>
          <w:tcPr>
            <w:tcW w:w="534"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59"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2462" w:type="dxa"/>
            <w:gridSpan w:val="27"/>
            <w:shd w:val="clear" w:color="auto" w:fill="auto"/>
            <w:noWrap/>
            <w:vAlign w:val="center"/>
            <w:hideMark/>
          </w:tcPr>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Приложение № 3 </w:t>
            </w:r>
            <w:r w:rsidRPr="000B27B0">
              <w:rPr>
                <w:rFonts w:ascii="Times New Roman" w:hAnsi="Times New Roman" w:cs="Times New Roman"/>
                <w:sz w:val="16"/>
                <w:szCs w:val="16"/>
              </w:rPr>
              <w:br/>
              <w:t xml:space="preserve">к Порядку составления и ведения кассового плана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 xml:space="preserve">исполнения местного бюджета  Новотроицкого  сельсовета Северного района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Новосибирской области</w:t>
            </w:r>
          </w:p>
        </w:tc>
      </w:tr>
      <w:tr w:rsidR="000B27B0" w:rsidRPr="000B27B0" w:rsidTr="000B27B0">
        <w:trPr>
          <w:trHeight w:val="300"/>
        </w:trPr>
        <w:tc>
          <w:tcPr>
            <w:tcW w:w="534"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59"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3"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6" w:type="dxa"/>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7"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420"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03" w:type="dxa"/>
            <w:gridSpan w:val="3"/>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17"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024" w:type="dxa"/>
            <w:gridSpan w:val="3"/>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959" w:type="dxa"/>
            <w:gridSpan w:val="13"/>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Форма</w:t>
            </w:r>
          </w:p>
        </w:tc>
      </w:tr>
      <w:tr w:rsidR="000B27B0" w:rsidRPr="000B27B0" w:rsidTr="000B27B0">
        <w:trPr>
          <w:trHeight w:val="300"/>
        </w:trPr>
        <w:tc>
          <w:tcPr>
            <w:tcW w:w="534"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559"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3"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6" w:type="dxa"/>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7"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420"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03" w:type="dxa"/>
            <w:gridSpan w:val="3"/>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17" w:type="dxa"/>
            <w:gridSpan w:val="2"/>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024" w:type="dxa"/>
            <w:gridSpan w:val="3"/>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993"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216" w:type="dxa"/>
            <w:gridSpan w:val="3"/>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098"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202" w:type="dxa"/>
            <w:gridSpan w:val="2"/>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c>
          <w:tcPr>
            <w:tcW w:w="1450" w:type="dxa"/>
            <w:gridSpan w:val="4"/>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p>
        </w:tc>
      </w:tr>
      <w:tr w:rsidR="000B27B0" w:rsidRPr="000B27B0" w:rsidTr="000B27B0">
        <w:trPr>
          <w:gridAfter w:val="2"/>
          <w:wAfter w:w="301" w:type="dxa"/>
          <w:trHeight w:val="855"/>
        </w:trPr>
        <w:tc>
          <w:tcPr>
            <w:tcW w:w="16681" w:type="dxa"/>
            <w:gridSpan w:val="37"/>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                                                                   Поквартальное распределение источников финансирования дефицита местного бюджета на 20 _ год </w:t>
            </w:r>
            <w:r w:rsidRPr="000B27B0">
              <w:rPr>
                <w:rFonts w:ascii="Times New Roman" w:hAnsi="Times New Roman" w:cs="Times New Roman"/>
                <w:b/>
                <w:bCs/>
                <w:sz w:val="16"/>
                <w:szCs w:val="16"/>
              </w:rPr>
              <w:br/>
              <w:t xml:space="preserve">                                                                                                                          с детализацией по месяцам</w:t>
            </w:r>
          </w:p>
        </w:tc>
      </w:tr>
      <w:tr w:rsidR="000B27B0" w:rsidRPr="000B27B0" w:rsidTr="000B27B0">
        <w:trPr>
          <w:trHeight w:val="390"/>
        </w:trPr>
        <w:tc>
          <w:tcPr>
            <w:tcW w:w="53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559"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425"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56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6"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420"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103"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11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024"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99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216"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098"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202"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450" w:type="dxa"/>
            <w:gridSpan w:val="4"/>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r>
      <w:tr w:rsidR="000B27B0" w:rsidRPr="000B27B0" w:rsidTr="000B27B0">
        <w:trPr>
          <w:trHeight w:val="390"/>
        </w:trPr>
        <w:tc>
          <w:tcPr>
            <w:tcW w:w="2518" w:type="dxa"/>
            <w:gridSpan w:val="4"/>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w:t>
            </w:r>
          </w:p>
        </w:tc>
        <w:tc>
          <w:tcPr>
            <w:tcW w:w="567"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6"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8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420"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103"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1117"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024" w:type="dxa"/>
            <w:gridSpan w:val="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993" w:type="dxa"/>
            <w:gridSpan w:val="2"/>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b/>
                <w:bCs/>
                <w:sz w:val="16"/>
                <w:szCs w:val="16"/>
              </w:rPr>
            </w:pPr>
          </w:p>
        </w:tc>
        <w:tc>
          <w:tcPr>
            <w:tcW w:w="2314" w:type="dxa"/>
            <w:gridSpan w:val="5"/>
            <w:tcBorders>
              <w:top w:val="nil"/>
              <w:left w:val="nil"/>
              <w:bottom w:val="nil"/>
              <w:right w:val="single" w:sz="8" w:space="0" w:color="000000"/>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 ОКЕИ</w:t>
            </w:r>
          </w:p>
        </w:tc>
        <w:tc>
          <w:tcPr>
            <w:tcW w:w="2652" w:type="dxa"/>
            <w:gridSpan w:val="6"/>
            <w:tcBorders>
              <w:top w:val="single" w:sz="8" w:space="0" w:color="auto"/>
              <w:left w:val="nil"/>
              <w:bottom w:val="single" w:sz="8" w:space="0" w:color="auto"/>
              <w:right w:val="single" w:sz="8" w:space="0" w:color="000000"/>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384</w:t>
            </w:r>
          </w:p>
        </w:tc>
      </w:tr>
      <w:tr w:rsidR="000B27B0" w:rsidRPr="000B27B0" w:rsidTr="000B27B0">
        <w:trPr>
          <w:trHeight w:val="375"/>
        </w:trPr>
        <w:tc>
          <w:tcPr>
            <w:tcW w:w="534"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559" w:type="dxa"/>
            <w:gridSpan w:val="2"/>
            <w:tcBorders>
              <w:top w:val="nil"/>
              <w:left w:val="nil"/>
              <w:bottom w:val="nil"/>
              <w:right w:val="nil"/>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56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3"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6" w:type="dxa"/>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8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420"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03"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117"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2024"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993"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216" w:type="dxa"/>
            <w:gridSpan w:val="3"/>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098"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202" w:type="dxa"/>
            <w:gridSpan w:val="2"/>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c>
          <w:tcPr>
            <w:tcW w:w="1450" w:type="dxa"/>
            <w:gridSpan w:val="4"/>
            <w:tcBorders>
              <w:top w:val="nil"/>
              <w:left w:val="nil"/>
              <w:bottom w:val="nil"/>
              <w:right w:val="nil"/>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gridAfter w:val="1"/>
          <w:wAfter w:w="145" w:type="dxa"/>
          <w:trHeight w:val="1980"/>
        </w:trPr>
        <w:tc>
          <w:tcPr>
            <w:tcW w:w="8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w:t>
            </w:r>
          </w:p>
        </w:tc>
        <w:tc>
          <w:tcPr>
            <w:tcW w:w="1939" w:type="dxa"/>
            <w:gridSpan w:val="3"/>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Наименование кода группы, подгруппы, статьи, вида источника финансирования дефицитов бюджетов, относящихся к источникам финансирования дефицитов бюджетов</w:t>
            </w:r>
          </w:p>
        </w:tc>
        <w:tc>
          <w:tcPr>
            <w:tcW w:w="567" w:type="dxa"/>
            <w:gridSpan w:val="2"/>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Сумма на год</w:t>
            </w:r>
          </w:p>
        </w:tc>
        <w:tc>
          <w:tcPr>
            <w:tcW w:w="567" w:type="dxa"/>
            <w:gridSpan w:val="2"/>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Январь</w:t>
            </w:r>
          </w:p>
        </w:tc>
        <w:tc>
          <w:tcPr>
            <w:tcW w:w="708" w:type="dxa"/>
            <w:gridSpan w:val="3"/>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Февраль</w:t>
            </w:r>
          </w:p>
        </w:tc>
        <w:tc>
          <w:tcPr>
            <w:tcW w:w="709" w:type="dxa"/>
            <w:gridSpan w:val="3"/>
            <w:tcBorders>
              <w:top w:val="single" w:sz="4" w:space="0" w:color="auto"/>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Март</w:t>
            </w:r>
          </w:p>
        </w:tc>
        <w:tc>
          <w:tcPr>
            <w:tcW w:w="96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848"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Апрель</w:t>
            </w:r>
          </w:p>
        </w:tc>
        <w:tc>
          <w:tcPr>
            <w:tcW w:w="600"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Май</w:t>
            </w:r>
          </w:p>
        </w:tc>
        <w:tc>
          <w:tcPr>
            <w:tcW w:w="709"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Июнь</w:t>
            </w:r>
          </w:p>
        </w:tc>
        <w:tc>
          <w:tcPr>
            <w:tcW w:w="96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 квартал</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Июль</w:t>
            </w:r>
          </w:p>
        </w:tc>
        <w:tc>
          <w:tcPr>
            <w:tcW w:w="92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Август</w:t>
            </w:r>
          </w:p>
        </w:tc>
        <w:tc>
          <w:tcPr>
            <w:tcW w:w="1125"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Сентябрь</w:t>
            </w:r>
          </w:p>
        </w:tc>
        <w:tc>
          <w:tcPr>
            <w:tcW w:w="961" w:type="dxa"/>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III квартал</w:t>
            </w:r>
          </w:p>
        </w:tc>
        <w:tc>
          <w:tcPr>
            <w:tcW w:w="930"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Октябрь</w:t>
            </w:r>
          </w:p>
        </w:tc>
        <w:tc>
          <w:tcPr>
            <w:tcW w:w="846"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Ноябрь</w:t>
            </w:r>
          </w:p>
        </w:tc>
        <w:tc>
          <w:tcPr>
            <w:tcW w:w="92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Декабрь</w:t>
            </w:r>
          </w:p>
        </w:tc>
        <w:tc>
          <w:tcPr>
            <w:tcW w:w="961" w:type="dxa"/>
            <w:gridSpan w:val="2"/>
            <w:tcBorders>
              <w:top w:val="single" w:sz="4" w:space="0" w:color="auto"/>
              <w:left w:val="nil"/>
              <w:bottom w:val="single" w:sz="4" w:space="0" w:color="auto"/>
              <w:right w:val="single" w:sz="4" w:space="0" w:color="auto"/>
            </w:tcBorders>
            <w:shd w:val="clear" w:color="auto" w:fill="auto"/>
            <w:noWrap/>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r>
      <w:tr w:rsidR="000B27B0" w:rsidRPr="000B27B0" w:rsidTr="000B27B0">
        <w:trPr>
          <w:gridAfter w:val="1"/>
          <w:wAfter w:w="145" w:type="dxa"/>
          <w:trHeight w:val="375"/>
        </w:trPr>
        <w:tc>
          <w:tcPr>
            <w:tcW w:w="863" w:type="dxa"/>
            <w:gridSpan w:val="2"/>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w:t>
            </w:r>
          </w:p>
        </w:tc>
        <w:tc>
          <w:tcPr>
            <w:tcW w:w="193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2</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3</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4</w:t>
            </w:r>
          </w:p>
        </w:tc>
        <w:tc>
          <w:tcPr>
            <w:tcW w:w="708"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5</w:t>
            </w:r>
          </w:p>
        </w:tc>
        <w:tc>
          <w:tcPr>
            <w:tcW w:w="70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6</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7</w:t>
            </w:r>
          </w:p>
        </w:tc>
        <w:tc>
          <w:tcPr>
            <w:tcW w:w="848"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8</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9</w:t>
            </w:r>
          </w:p>
        </w:tc>
        <w:tc>
          <w:tcPr>
            <w:tcW w:w="70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10</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11</w:t>
            </w:r>
          </w:p>
        </w:tc>
        <w:tc>
          <w:tcPr>
            <w:tcW w:w="7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12</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13</w:t>
            </w:r>
          </w:p>
        </w:tc>
        <w:tc>
          <w:tcPr>
            <w:tcW w:w="1125"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14</w:t>
            </w:r>
          </w:p>
        </w:tc>
        <w:tc>
          <w:tcPr>
            <w:tcW w:w="96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15</w:t>
            </w:r>
          </w:p>
        </w:tc>
        <w:tc>
          <w:tcPr>
            <w:tcW w:w="930"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16</w:t>
            </w:r>
          </w:p>
        </w:tc>
        <w:tc>
          <w:tcPr>
            <w:tcW w:w="846"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17</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18</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19</w:t>
            </w:r>
          </w:p>
        </w:tc>
      </w:tr>
      <w:tr w:rsidR="000B27B0" w:rsidRPr="000B27B0" w:rsidTr="000B27B0">
        <w:trPr>
          <w:gridAfter w:val="1"/>
          <w:wAfter w:w="145" w:type="dxa"/>
          <w:trHeight w:val="375"/>
        </w:trPr>
        <w:tc>
          <w:tcPr>
            <w:tcW w:w="863" w:type="dxa"/>
            <w:gridSpan w:val="2"/>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3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8"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48"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0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125"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30"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46"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B27B0">
        <w:trPr>
          <w:gridAfter w:val="1"/>
          <w:wAfter w:w="145" w:type="dxa"/>
          <w:trHeight w:val="300"/>
        </w:trPr>
        <w:tc>
          <w:tcPr>
            <w:tcW w:w="2802" w:type="dxa"/>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ИТОГО:</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567"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8"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848"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0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7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1125"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30"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846"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2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961"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r>
    </w:tbl>
    <w:p w:rsidR="000B27B0" w:rsidRPr="000B27B0" w:rsidRDefault="000B27B0" w:rsidP="000B27B0">
      <w:pPr>
        <w:pStyle w:val="a4"/>
        <w:rPr>
          <w:rFonts w:ascii="Times New Roman" w:eastAsia="Calibri"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Исполнитель                                 ______________                                ___________________</w:t>
      </w:r>
    </w:p>
    <w:p w:rsidR="000B27B0" w:rsidRPr="000B27B0" w:rsidRDefault="000B27B0" w:rsidP="000B27B0">
      <w:pPr>
        <w:pStyle w:val="a4"/>
        <w:rPr>
          <w:rFonts w:ascii="Times New Roman" w:hAnsi="Times New Roman" w:cs="Times New Roman"/>
          <w:sz w:val="16"/>
          <w:szCs w:val="16"/>
        </w:rPr>
        <w:sectPr w:rsidR="000B27B0" w:rsidRPr="000B27B0" w:rsidSect="001D6209">
          <w:pgSz w:w="11906" w:h="16838"/>
          <w:pgMar w:top="1077" w:right="1021" w:bottom="1134" w:left="794" w:header="709" w:footer="709" w:gutter="0"/>
          <w:cols w:space="708"/>
          <w:docGrid w:linePitch="360"/>
        </w:sectPr>
      </w:pPr>
      <w:r w:rsidRPr="000B27B0">
        <w:rPr>
          <w:rFonts w:ascii="Times New Roman" w:hAnsi="Times New Roman" w:cs="Times New Roman"/>
          <w:sz w:val="16"/>
          <w:szCs w:val="16"/>
        </w:rPr>
        <w:t xml:space="preserve">                                                                             подпись                                              (расшифровка подписи)</w:t>
      </w:r>
    </w:p>
    <w:tbl>
      <w:tblPr>
        <w:tblpPr w:leftFromText="180" w:rightFromText="180" w:vertAnchor="text" w:horzAnchor="page" w:tblpX="393" w:tblpY="220"/>
        <w:tblW w:w="11782" w:type="dxa"/>
        <w:tblLook w:val="04A0"/>
      </w:tblPr>
      <w:tblGrid>
        <w:gridCol w:w="767"/>
        <w:gridCol w:w="1377"/>
        <w:gridCol w:w="1287"/>
        <w:gridCol w:w="1639"/>
        <w:gridCol w:w="843"/>
        <w:gridCol w:w="1141"/>
        <w:gridCol w:w="1190"/>
        <w:gridCol w:w="369"/>
        <w:gridCol w:w="710"/>
        <w:gridCol w:w="154"/>
        <w:gridCol w:w="733"/>
        <w:gridCol w:w="236"/>
        <w:gridCol w:w="435"/>
        <w:gridCol w:w="142"/>
        <w:gridCol w:w="94"/>
        <w:gridCol w:w="142"/>
        <w:gridCol w:w="51"/>
        <w:gridCol w:w="236"/>
        <w:gridCol w:w="236"/>
      </w:tblGrid>
      <w:tr w:rsidR="000B27B0" w:rsidRPr="000B27B0" w:rsidTr="00013B4F">
        <w:trPr>
          <w:gridAfter w:val="3"/>
          <w:wAfter w:w="523" w:type="dxa"/>
          <w:trHeight w:val="570"/>
        </w:trPr>
        <w:tc>
          <w:tcPr>
            <w:tcW w:w="11023" w:type="dxa"/>
            <w:gridSpan w:val="14"/>
            <w:tcBorders>
              <w:top w:val="single" w:sz="4" w:space="0" w:color="auto"/>
              <w:left w:val="nil"/>
              <w:bottom w:val="nil"/>
              <w:right w:val="nil"/>
            </w:tcBorders>
            <w:shd w:val="clear" w:color="auto" w:fill="auto"/>
            <w:noWrap/>
            <w:vAlign w:val="center"/>
            <w:hideMark/>
          </w:tcPr>
          <w:p w:rsidR="000B27B0" w:rsidRPr="000B27B0" w:rsidRDefault="000B27B0" w:rsidP="000B27B0">
            <w:pPr>
              <w:pStyle w:val="a4"/>
              <w:jc w:val="right"/>
              <w:rPr>
                <w:rFonts w:ascii="Times New Roman" w:hAnsi="Times New Roman" w:cs="Times New Roman"/>
                <w:bCs/>
                <w:sz w:val="16"/>
                <w:szCs w:val="16"/>
              </w:rPr>
            </w:pPr>
            <w:r w:rsidRPr="000B27B0">
              <w:rPr>
                <w:rFonts w:ascii="Times New Roman" w:hAnsi="Times New Roman" w:cs="Times New Roman"/>
                <w:bCs/>
                <w:sz w:val="16"/>
                <w:szCs w:val="16"/>
              </w:rPr>
              <w:lastRenderedPageBreak/>
              <w:t>Приложение № 5</w:t>
            </w:r>
          </w:p>
          <w:p w:rsidR="000B27B0" w:rsidRPr="000B27B0" w:rsidRDefault="000B27B0" w:rsidP="000B27B0">
            <w:pPr>
              <w:pStyle w:val="a4"/>
              <w:jc w:val="right"/>
              <w:rPr>
                <w:rFonts w:ascii="Times New Roman" w:hAnsi="Times New Roman" w:cs="Times New Roman"/>
                <w:bCs/>
                <w:sz w:val="16"/>
                <w:szCs w:val="16"/>
              </w:rPr>
            </w:pPr>
            <w:r w:rsidRPr="000B27B0">
              <w:rPr>
                <w:rFonts w:ascii="Times New Roman" w:hAnsi="Times New Roman" w:cs="Times New Roman"/>
                <w:bCs/>
                <w:sz w:val="16"/>
                <w:szCs w:val="16"/>
              </w:rPr>
              <w:t xml:space="preserve">к Порядку составления и ведения кассового плана </w:t>
            </w:r>
          </w:p>
          <w:p w:rsidR="000B27B0" w:rsidRPr="000B27B0" w:rsidRDefault="000B27B0" w:rsidP="000B27B0">
            <w:pPr>
              <w:pStyle w:val="a4"/>
              <w:jc w:val="right"/>
              <w:rPr>
                <w:rFonts w:ascii="Times New Roman" w:hAnsi="Times New Roman" w:cs="Times New Roman"/>
                <w:bCs/>
                <w:sz w:val="16"/>
                <w:szCs w:val="16"/>
              </w:rPr>
            </w:pPr>
            <w:r w:rsidRPr="000B27B0">
              <w:rPr>
                <w:rFonts w:ascii="Times New Roman" w:hAnsi="Times New Roman" w:cs="Times New Roman"/>
                <w:bCs/>
                <w:sz w:val="16"/>
                <w:szCs w:val="16"/>
              </w:rPr>
              <w:t xml:space="preserve">исполнения местного бюджета Новотроицкого сельсовета Северного  района </w:t>
            </w:r>
          </w:p>
          <w:p w:rsidR="000B27B0" w:rsidRPr="000B27B0" w:rsidRDefault="000B27B0" w:rsidP="000B27B0">
            <w:pPr>
              <w:pStyle w:val="a4"/>
              <w:jc w:val="right"/>
              <w:rPr>
                <w:rFonts w:ascii="Times New Roman" w:hAnsi="Times New Roman" w:cs="Times New Roman"/>
                <w:bCs/>
                <w:sz w:val="16"/>
                <w:szCs w:val="16"/>
              </w:rPr>
            </w:pPr>
            <w:r w:rsidRPr="000B27B0">
              <w:rPr>
                <w:rFonts w:ascii="Times New Roman" w:hAnsi="Times New Roman" w:cs="Times New Roman"/>
                <w:bCs/>
                <w:sz w:val="16"/>
                <w:szCs w:val="16"/>
              </w:rPr>
              <w:t>Новосибирской области</w:t>
            </w:r>
          </w:p>
          <w:p w:rsidR="000B27B0" w:rsidRPr="000B27B0" w:rsidRDefault="000B27B0" w:rsidP="000B27B0">
            <w:pPr>
              <w:pStyle w:val="a4"/>
              <w:tabs>
                <w:tab w:val="left" w:pos="14221"/>
              </w:tabs>
              <w:jc w:val="right"/>
              <w:rPr>
                <w:rFonts w:ascii="Times New Roman" w:hAnsi="Times New Roman" w:cs="Times New Roman"/>
                <w:b/>
                <w:bCs/>
                <w:sz w:val="16"/>
                <w:szCs w:val="16"/>
              </w:rPr>
            </w:pPr>
          </w:p>
          <w:p w:rsidR="000B27B0" w:rsidRPr="000B27B0" w:rsidRDefault="000B27B0" w:rsidP="000B27B0">
            <w:pPr>
              <w:pStyle w:val="a4"/>
              <w:jc w:val="right"/>
              <w:rPr>
                <w:rFonts w:ascii="Times New Roman" w:hAnsi="Times New Roman" w:cs="Times New Roman"/>
                <w:b/>
                <w:bCs/>
                <w:sz w:val="16"/>
                <w:szCs w:val="16"/>
              </w:rPr>
            </w:pPr>
            <w:r w:rsidRPr="000B27B0">
              <w:rPr>
                <w:rFonts w:ascii="Times New Roman" w:hAnsi="Times New Roman" w:cs="Times New Roman"/>
                <w:b/>
                <w:bCs/>
                <w:sz w:val="16"/>
                <w:szCs w:val="16"/>
              </w:rPr>
              <w:t>Форма</w:t>
            </w:r>
          </w:p>
          <w:p w:rsidR="000B27B0" w:rsidRPr="000B27B0" w:rsidRDefault="000B27B0" w:rsidP="000B27B0">
            <w:pPr>
              <w:pStyle w:val="a4"/>
              <w:jc w:val="right"/>
              <w:rPr>
                <w:rFonts w:ascii="Times New Roman" w:hAnsi="Times New Roman" w:cs="Times New Roman"/>
                <w:b/>
                <w:bCs/>
                <w:sz w:val="16"/>
                <w:szCs w:val="16"/>
              </w:rPr>
            </w:pPr>
            <w:r w:rsidRPr="000B27B0">
              <w:rPr>
                <w:rFonts w:ascii="Times New Roman" w:hAnsi="Times New Roman" w:cs="Times New Roman"/>
                <w:sz w:val="16"/>
                <w:szCs w:val="16"/>
              </w:rPr>
              <w:t>УТВЕРЖДАЮ:</w:t>
            </w:r>
            <w:r w:rsidRPr="000B27B0">
              <w:rPr>
                <w:rFonts w:ascii="Times New Roman" w:hAnsi="Times New Roman" w:cs="Times New Roman"/>
                <w:b/>
                <w:bCs/>
                <w:sz w:val="16"/>
                <w:szCs w:val="16"/>
              </w:rPr>
              <w:t xml:space="preserve">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_________________________________</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(наименование должности)</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____________________________</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(подпись, фамилия, инициалы)</w:t>
            </w:r>
          </w:p>
          <w:p w:rsidR="000B27B0" w:rsidRPr="000B27B0" w:rsidRDefault="000B27B0" w:rsidP="000B27B0">
            <w:pPr>
              <w:pStyle w:val="a4"/>
              <w:jc w:val="right"/>
              <w:rPr>
                <w:rFonts w:ascii="Times New Roman" w:hAnsi="Times New Roman" w:cs="Times New Roman"/>
                <w:b/>
                <w:bCs/>
                <w:sz w:val="16"/>
                <w:szCs w:val="16"/>
              </w:rPr>
            </w:pPr>
            <w:r w:rsidRPr="000B27B0">
              <w:rPr>
                <w:rFonts w:ascii="Times New Roman" w:hAnsi="Times New Roman" w:cs="Times New Roman"/>
                <w:sz w:val="16"/>
                <w:szCs w:val="16"/>
              </w:rPr>
              <w:t>«____» __________ 20___ года</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 xml:space="preserve">График финансирования на </w:t>
            </w:r>
            <w:r w:rsidRPr="000B27B0">
              <w:rPr>
                <w:rFonts w:ascii="Times New Roman" w:hAnsi="Times New Roman" w:cs="Times New Roman"/>
                <w:b/>
                <w:bCs/>
                <w:sz w:val="16"/>
                <w:szCs w:val="16"/>
                <w:u w:val="single"/>
              </w:rPr>
              <w:t>(месяц)</w:t>
            </w:r>
            <w:r w:rsidRPr="000B27B0">
              <w:rPr>
                <w:rFonts w:ascii="Times New Roman" w:hAnsi="Times New Roman" w:cs="Times New Roman"/>
                <w:b/>
                <w:bCs/>
                <w:sz w:val="16"/>
                <w:szCs w:val="16"/>
              </w:rPr>
              <w:t xml:space="preserve"> 20____ года</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trHeight w:val="315"/>
        </w:trPr>
        <w:tc>
          <w:tcPr>
            <w:tcW w:w="7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37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769"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3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966" w:type="dxa"/>
            <w:gridSpan w:val="4"/>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864" w:type="dxa"/>
            <w:gridSpan w:val="5"/>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3"/>
          <w:wAfter w:w="523" w:type="dxa"/>
          <w:trHeight w:val="315"/>
        </w:trPr>
        <w:tc>
          <w:tcPr>
            <w:tcW w:w="7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0256" w:type="dxa"/>
            <w:gridSpan w:val="13"/>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3"/>
          <w:wAfter w:w="523" w:type="dxa"/>
          <w:trHeight w:val="315"/>
        </w:trPr>
        <w:tc>
          <w:tcPr>
            <w:tcW w:w="7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группы</w:t>
            </w:r>
          </w:p>
        </w:tc>
        <w:tc>
          <w:tcPr>
            <w:tcW w:w="13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Дата предоставления платежных поручений</w:t>
            </w:r>
          </w:p>
        </w:tc>
        <w:tc>
          <w:tcPr>
            <w:tcW w:w="128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Наименование расходов</w:t>
            </w:r>
          </w:p>
        </w:tc>
        <w:tc>
          <w:tcPr>
            <w:tcW w:w="5892" w:type="dxa"/>
            <w:gridSpan w:val="6"/>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бюджетной классификации</w:t>
            </w:r>
          </w:p>
        </w:tc>
        <w:tc>
          <w:tcPr>
            <w:tcW w:w="1700" w:type="dxa"/>
            <w:gridSpan w:val="5"/>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классификации операций сектора государственного управления</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1575"/>
        </w:trPr>
        <w:tc>
          <w:tcPr>
            <w:tcW w:w="767"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137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1287"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163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Главного распорядителя бюджетных средств</w:t>
            </w:r>
          </w:p>
        </w:tc>
        <w:tc>
          <w:tcPr>
            <w:tcW w:w="1984"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Раздела, Подраздела</w:t>
            </w:r>
          </w:p>
        </w:tc>
        <w:tc>
          <w:tcPr>
            <w:tcW w:w="155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Целевой статьи расходов</w:t>
            </w:r>
          </w:p>
        </w:tc>
        <w:tc>
          <w:tcPr>
            <w:tcW w:w="864"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Вида расходов</w:t>
            </w:r>
          </w:p>
        </w:tc>
        <w:tc>
          <w:tcPr>
            <w:tcW w:w="1404" w:type="dxa"/>
            <w:gridSpan w:val="3"/>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300"/>
        </w:trPr>
        <w:tc>
          <w:tcPr>
            <w:tcW w:w="76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7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287" w:type="dxa"/>
            <w:tcBorders>
              <w:top w:val="nil"/>
              <w:left w:val="nil"/>
              <w:bottom w:val="single" w:sz="4" w:space="0" w:color="auto"/>
              <w:right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639"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8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559" w:type="dxa"/>
            <w:gridSpan w:val="2"/>
            <w:tcBorders>
              <w:top w:val="nil"/>
              <w:left w:val="nil"/>
              <w:bottom w:val="single" w:sz="4" w:space="0" w:color="auto"/>
              <w:right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64" w:type="dxa"/>
            <w:gridSpan w:val="2"/>
            <w:tcBorders>
              <w:top w:val="nil"/>
              <w:left w:val="nil"/>
              <w:bottom w:val="single" w:sz="4" w:space="0" w:color="auto"/>
              <w:right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404"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315"/>
        </w:trPr>
        <w:tc>
          <w:tcPr>
            <w:tcW w:w="76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7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28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639"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8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55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6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404"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315"/>
        </w:trPr>
        <w:tc>
          <w:tcPr>
            <w:tcW w:w="76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7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28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639"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8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55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6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404"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13B4F">
        <w:trPr>
          <w:gridAfter w:val="4"/>
          <w:wAfter w:w="665" w:type="dxa"/>
          <w:trHeight w:val="240"/>
        </w:trPr>
        <w:tc>
          <w:tcPr>
            <w:tcW w:w="76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7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28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639"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98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55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864"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404"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sectPr w:rsidR="000B27B0" w:rsidRPr="000B27B0" w:rsidSect="00013B4F">
          <w:pgSz w:w="11906" w:h="16838"/>
          <w:pgMar w:top="1077" w:right="1021" w:bottom="1134" w:left="794" w:header="709" w:footer="709" w:gutter="0"/>
          <w:cols w:space="708"/>
          <w:docGrid w:linePitch="360"/>
        </w:sectPr>
      </w:pPr>
      <w:bookmarkStart w:id="124" w:name="RANGE!A1:DZ40"/>
      <w:bookmarkEnd w:id="124"/>
    </w:p>
    <w:tbl>
      <w:tblPr>
        <w:tblpPr w:leftFromText="180" w:rightFromText="180" w:horzAnchor="page" w:tblpX="393" w:tblpY="-235"/>
        <w:tblW w:w="17777" w:type="dxa"/>
        <w:tblLook w:val="04A0"/>
      </w:tblPr>
      <w:tblGrid>
        <w:gridCol w:w="1097"/>
        <w:gridCol w:w="2210"/>
        <w:gridCol w:w="1529"/>
        <w:gridCol w:w="236"/>
        <w:gridCol w:w="1155"/>
        <w:gridCol w:w="2068"/>
        <w:gridCol w:w="1704"/>
        <w:gridCol w:w="1353"/>
        <w:gridCol w:w="1353"/>
        <w:gridCol w:w="4836"/>
        <w:gridCol w:w="236"/>
      </w:tblGrid>
      <w:tr w:rsidR="000B27B0" w:rsidRPr="000B27B0" w:rsidTr="000B27B0">
        <w:trPr>
          <w:gridAfter w:val="1"/>
          <w:wAfter w:w="236" w:type="dxa"/>
          <w:trHeight w:val="315"/>
        </w:trPr>
        <w:tc>
          <w:tcPr>
            <w:tcW w:w="1097" w:type="dxa"/>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210" w:type="dxa"/>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920" w:type="dxa"/>
            <w:gridSpan w:val="3"/>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068" w:type="dxa"/>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704" w:type="dxa"/>
            <w:tcBorders>
              <w:top w:val="nil"/>
              <w:left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542" w:type="dxa"/>
            <w:gridSpan w:val="3"/>
            <w:tcBorders>
              <w:top w:val="nil"/>
              <w:left w:val="nil"/>
              <w:right w:val="nil"/>
            </w:tcBorders>
            <w:shd w:val="clear" w:color="000000" w:fill="FFFFFF"/>
            <w:vAlign w:val="center"/>
            <w:hideMark/>
          </w:tcPr>
          <w:p w:rsidR="000B27B0" w:rsidRPr="000B27B0" w:rsidRDefault="000B27B0" w:rsidP="000B27B0">
            <w:pPr>
              <w:pStyle w:val="a4"/>
              <w:rPr>
                <w:rFonts w:ascii="Times New Roman" w:hAnsi="Times New Roman" w:cs="Times New Roman"/>
                <w:color w:val="000000"/>
                <w:sz w:val="16"/>
                <w:szCs w:val="16"/>
              </w:rPr>
            </w:pPr>
          </w:p>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Приложение № 6</w:t>
            </w:r>
          </w:p>
        </w:tc>
      </w:tr>
      <w:tr w:rsidR="000B27B0" w:rsidRPr="000B27B0" w:rsidTr="000B27B0">
        <w:trPr>
          <w:gridAfter w:val="1"/>
          <w:wAfter w:w="236" w:type="dxa"/>
          <w:trHeight w:val="1680"/>
        </w:trPr>
        <w:tc>
          <w:tcPr>
            <w:tcW w:w="1097"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210"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920" w:type="dxa"/>
            <w:gridSpan w:val="3"/>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068"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704"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542" w:type="dxa"/>
            <w:gridSpan w:val="3"/>
            <w:shd w:val="clear" w:color="000000" w:fill="FFFFFF"/>
            <w:vAlign w:val="center"/>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color w:val="000000"/>
                <w:sz w:val="16"/>
                <w:szCs w:val="16"/>
              </w:rPr>
              <w:t xml:space="preserve"> к Порядку составления и ведения кассового плана исполнения местного бюджета </w:t>
            </w:r>
            <w:r w:rsidRPr="000B27B0">
              <w:rPr>
                <w:rFonts w:ascii="Times New Roman" w:hAnsi="Times New Roman" w:cs="Times New Roman"/>
                <w:sz w:val="16"/>
                <w:szCs w:val="16"/>
              </w:rPr>
              <w:t xml:space="preserve">Приложение № 3 </w:t>
            </w:r>
            <w:r w:rsidRPr="000B27B0">
              <w:rPr>
                <w:rFonts w:ascii="Times New Roman" w:hAnsi="Times New Roman" w:cs="Times New Roman"/>
                <w:sz w:val="16"/>
                <w:szCs w:val="16"/>
              </w:rPr>
              <w:br/>
              <w:t xml:space="preserve">к Порядку составления и ведения кассового плана </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исполнения местного бюджета  Новотроицкого  сельсовета </w:t>
            </w:r>
          </w:p>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Северного  района Новосибирской области</w:t>
            </w:r>
          </w:p>
        </w:tc>
      </w:tr>
      <w:tr w:rsidR="00013B4F" w:rsidRPr="000B27B0" w:rsidTr="000B27B0">
        <w:trPr>
          <w:gridAfter w:val="7"/>
          <w:wAfter w:w="12705" w:type="dxa"/>
          <w:trHeight w:val="743"/>
        </w:trPr>
        <w:tc>
          <w:tcPr>
            <w:tcW w:w="4836" w:type="dxa"/>
            <w:gridSpan w:val="3"/>
            <w:shd w:val="clear" w:color="auto" w:fill="auto"/>
            <w:noWrap/>
            <w:vAlign w:val="center"/>
            <w:hideMark/>
          </w:tcPr>
          <w:p w:rsidR="00013B4F" w:rsidRPr="000B27B0" w:rsidRDefault="00013B4F" w:rsidP="000B27B0">
            <w:pPr>
              <w:pStyle w:val="a4"/>
              <w:tabs>
                <w:tab w:val="left" w:pos="3570"/>
              </w:tabs>
              <w:ind w:right="1023"/>
              <w:rPr>
                <w:rFonts w:ascii="Times New Roman" w:hAnsi="Times New Roman" w:cs="Times New Roman"/>
                <w:b/>
                <w:bCs/>
                <w:sz w:val="16"/>
                <w:szCs w:val="16"/>
              </w:rPr>
            </w:pPr>
            <w:r w:rsidRPr="000B27B0">
              <w:rPr>
                <w:rFonts w:ascii="Times New Roman" w:hAnsi="Times New Roman" w:cs="Times New Roman"/>
                <w:b/>
                <w:bCs/>
                <w:sz w:val="16"/>
                <w:szCs w:val="16"/>
              </w:rPr>
              <w:t>Форма</w:t>
            </w:r>
          </w:p>
        </w:tc>
        <w:tc>
          <w:tcPr>
            <w:tcW w:w="236" w:type="dxa"/>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УТВЕРЖДАЮ:</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_________________________________</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(наименование должности)</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____________________________</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(подпись, фамилия, инициалы)</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13B4F" w:rsidRPr="000B27B0" w:rsidTr="000B27B0">
        <w:trPr>
          <w:gridAfter w:val="7"/>
          <w:wAfter w:w="12705" w:type="dxa"/>
          <w:trHeight w:val="315"/>
        </w:trPr>
        <w:tc>
          <w:tcPr>
            <w:tcW w:w="4836" w:type="dxa"/>
            <w:gridSpan w:val="3"/>
            <w:tcBorders>
              <w:top w:val="nil"/>
              <w:left w:val="nil"/>
              <w:bottom w:val="nil"/>
              <w:right w:val="nil"/>
            </w:tcBorders>
            <w:shd w:val="clear" w:color="auto" w:fill="auto"/>
            <w:noWrap/>
            <w:vAlign w:val="center"/>
            <w:hideMark/>
          </w:tcPr>
          <w:p w:rsidR="00013B4F" w:rsidRPr="000B27B0" w:rsidRDefault="00013B4F" w:rsidP="000B27B0">
            <w:pPr>
              <w:pStyle w:val="a4"/>
              <w:rPr>
                <w:rFonts w:ascii="Times New Roman" w:hAnsi="Times New Roman" w:cs="Times New Roman"/>
                <w:sz w:val="16"/>
                <w:szCs w:val="16"/>
              </w:rPr>
            </w:pPr>
            <w:r w:rsidRPr="000B27B0">
              <w:rPr>
                <w:rFonts w:ascii="Times New Roman" w:hAnsi="Times New Roman" w:cs="Times New Roman"/>
                <w:sz w:val="16"/>
                <w:szCs w:val="16"/>
              </w:rPr>
              <w:t>«____» __________ 20___ года</w:t>
            </w:r>
          </w:p>
        </w:tc>
        <w:tc>
          <w:tcPr>
            <w:tcW w:w="236" w:type="dxa"/>
            <w:tcBorders>
              <w:top w:val="nil"/>
              <w:left w:val="nil"/>
              <w:bottom w:val="nil"/>
              <w:right w:val="nil"/>
            </w:tcBorders>
            <w:shd w:val="clear" w:color="auto" w:fill="auto"/>
            <w:noWrap/>
            <w:vAlign w:val="bottom"/>
            <w:hideMark/>
          </w:tcPr>
          <w:p w:rsidR="00013B4F" w:rsidRPr="000B27B0" w:rsidRDefault="00013B4F" w:rsidP="000B27B0">
            <w:pPr>
              <w:pStyle w:val="a4"/>
              <w:rPr>
                <w:rFonts w:ascii="Times New Roman" w:hAnsi="Times New Roman" w:cs="Times New Roman"/>
                <w:sz w:val="16"/>
                <w:szCs w:val="16"/>
              </w:rPr>
            </w:pPr>
          </w:p>
        </w:tc>
      </w:tr>
      <w:tr w:rsidR="000B27B0" w:rsidRPr="000B27B0" w:rsidTr="000B27B0">
        <w:trPr>
          <w:trHeight w:val="570"/>
        </w:trPr>
        <w:tc>
          <w:tcPr>
            <w:tcW w:w="17541" w:type="dxa"/>
            <w:gridSpan w:val="10"/>
            <w:tcBorders>
              <w:top w:val="nil"/>
              <w:left w:val="nil"/>
              <w:bottom w:val="nil"/>
              <w:right w:val="nil"/>
            </w:tcBorders>
            <w:shd w:val="clear" w:color="auto" w:fill="auto"/>
            <w:noWrap/>
            <w:vAlign w:val="center"/>
            <w:hideMark/>
          </w:tcPr>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 xml:space="preserve">Изменения в График финансирования на </w:t>
            </w:r>
            <w:r w:rsidRPr="000B27B0">
              <w:rPr>
                <w:rFonts w:ascii="Times New Roman" w:hAnsi="Times New Roman" w:cs="Times New Roman"/>
                <w:b/>
                <w:bCs/>
                <w:sz w:val="16"/>
                <w:szCs w:val="16"/>
                <w:u w:val="single"/>
              </w:rPr>
              <w:t>(месяц)</w:t>
            </w:r>
            <w:r w:rsidRPr="000B27B0">
              <w:rPr>
                <w:rFonts w:ascii="Times New Roman" w:hAnsi="Times New Roman" w:cs="Times New Roman"/>
                <w:b/>
                <w:bCs/>
                <w:sz w:val="16"/>
                <w:szCs w:val="16"/>
              </w:rPr>
              <w:t xml:space="preserve"> 20____ года</w:t>
            </w: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21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920" w:type="dxa"/>
            <w:gridSpan w:val="3"/>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06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70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353"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1353" w:type="dxa"/>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48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16444" w:type="dxa"/>
            <w:gridSpan w:val="9"/>
            <w:tcBorders>
              <w:top w:val="nil"/>
              <w:left w:val="nil"/>
              <w:bottom w:val="nil"/>
              <w:right w:val="nil"/>
            </w:tcBorders>
            <w:shd w:val="clear" w:color="auto" w:fill="auto"/>
            <w:vAlign w:val="bottom"/>
            <w:hideMark/>
          </w:tcPr>
          <w:p w:rsidR="000B27B0" w:rsidRPr="000B27B0" w:rsidRDefault="000B27B0" w:rsidP="000B27B0">
            <w:pPr>
              <w:pStyle w:val="a4"/>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группы</w:t>
            </w:r>
          </w:p>
        </w:tc>
        <w:tc>
          <w:tcPr>
            <w:tcW w:w="22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Дата предоставления платежных поручений</w:t>
            </w:r>
          </w:p>
        </w:tc>
        <w:tc>
          <w:tcPr>
            <w:tcW w:w="292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Наименование расходов</w:t>
            </w:r>
          </w:p>
        </w:tc>
        <w:tc>
          <w:tcPr>
            <w:tcW w:w="6478" w:type="dxa"/>
            <w:gridSpan w:val="4"/>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бюджетной классификации</w:t>
            </w:r>
          </w:p>
        </w:tc>
        <w:tc>
          <w:tcPr>
            <w:tcW w:w="483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 Код классификации операций сектора государственного управления</w:t>
            </w: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2085"/>
        </w:trPr>
        <w:tc>
          <w:tcPr>
            <w:tcW w:w="1097"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21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920" w:type="dxa"/>
            <w:gridSpan w:val="3"/>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06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Главного распорядителя бюджетных средств</w:t>
            </w:r>
          </w:p>
        </w:tc>
        <w:tc>
          <w:tcPr>
            <w:tcW w:w="1704"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Раздела, Подраздела</w:t>
            </w:r>
          </w:p>
        </w:tc>
        <w:tc>
          <w:tcPr>
            <w:tcW w:w="13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Целевой статьи расходов</w:t>
            </w:r>
          </w:p>
        </w:tc>
        <w:tc>
          <w:tcPr>
            <w:tcW w:w="13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Вида расходов</w:t>
            </w:r>
          </w:p>
        </w:tc>
        <w:tc>
          <w:tcPr>
            <w:tcW w:w="4836"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210"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92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068"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704"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53"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53"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8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315"/>
        </w:trPr>
        <w:tc>
          <w:tcPr>
            <w:tcW w:w="1097" w:type="dxa"/>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210"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92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068"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704"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53"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1353"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83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3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Приложение № 7</w:t>
      </w:r>
      <w:r w:rsidRPr="000B27B0">
        <w:rPr>
          <w:rFonts w:ascii="Times New Roman" w:hAnsi="Times New Roman" w:cs="Times New Roman"/>
          <w:sz w:val="16"/>
          <w:szCs w:val="16"/>
        </w:rPr>
        <w:br/>
        <w:t xml:space="preserve"> к Порядку составления и ведения </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кассового плана исполнения местного</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Новосибирской области Новотроицкого сельсовета</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Северного  района  Новосибирской области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jc w:val="right"/>
        <w:rPr>
          <w:rFonts w:ascii="Times New Roman" w:hAnsi="Times New Roman" w:cs="Times New Roman"/>
          <w:b/>
          <w:bCs/>
          <w:sz w:val="16"/>
          <w:szCs w:val="16"/>
        </w:rPr>
      </w:pPr>
      <w:r w:rsidRPr="000B27B0">
        <w:rPr>
          <w:rFonts w:ascii="Times New Roman" w:hAnsi="Times New Roman" w:cs="Times New Roman"/>
          <w:b/>
          <w:bCs/>
          <w:sz w:val="16"/>
          <w:szCs w:val="16"/>
        </w:rPr>
        <w:t>Форма</w:t>
      </w:r>
    </w:p>
    <w:p w:rsidR="000B27B0" w:rsidRPr="000B27B0" w:rsidRDefault="000B27B0" w:rsidP="000B27B0">
      <w:pPr>
        <w:pStyle w:val="a4"/>
        <w:jc w:val="right"/>
        <w:rPr>
          <w:rFonts w:ascii="Times New Roman" w:hAnsi="Times New Roman" w:cs="Times New Roman"/>
          <w:sz w:val="16"/>
          <w:szCs w:val="16"/>
        </w:rPr>
      </w:pPr>
      <w:proofErr w:type="gramStart"/>
      <w:r w:rsidRPr="000B27B0">
        <w:rPr>
          <w:rFonts w:ascii="Times New Roman" w:hAnsi="Times New Roman" w:cs="Times New Roman"/>
          <w:sz w:val="16"/>
          <w:szCs w:val="16"/>
        </w:rPr>
        <w:t>Составлена</w:t>
      </w:r>
      <w:proofErr w:type="gramEnd"/>
      <w:r w:rsidRPr="000B27B0">
        <w:rPr>
          <w:rFonts w:ascii="Times New Roman" w:hAnsi="Times New Roman" w:cs="Times New Roman"/>
          <w:sz w:val="16"/>
          <w:szCs w:val="16"/>
        </w:rPr>
        <w:t xml:space="preserve"> на основании электронного документа </w:t>
      </w:r>
    </w:p>
    <w:p w:rsidR="000B27B0" w:rsidRPr="000B27B0" w:rsidRDefault="000B27B0" w:rsidP="000B27B0">
      <w:pPr>
        <w:pStyle w:val="a4"/>
        <w:jc w:val="right"/>
        <w:rPr>
          <w:rFonts w:ascii="Times New Roman" w:hAnsi="Times New Roman" w:cs="Times New Roman"/>
          <w:sz w:val="16"/>
          <w:szCs w:val="16"/>
          <w:u w:val="single"/>
        </w:rPr>
      </w:pPr>
      <w:r w:rsidRPr="000B27B0">
        <w:rPr>
          <w:rFonts w:ascii="Times New Roman" w:hAnsi="Times New Roman" w:cs="Times New Roman"/>
          <w:sz w:val="16"/>
          <w:szCs w:val="16"/>
          <w:u w:val="single"/>
        </w:rPr>
        <w:t>(наименование главного распорядителя бюджетных средств)</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u w:val="single"/>
        </w:rPr>
        <w:t xml:space="preserve"> №</w:t>
      </w:r>
      <w:proofErr w:type="spellStart"/>
      <w:r w:rsidRPr="000B27B0">
        <w:rPr>
          <w:rFonts w:ascii="Times New Roman" w:hAnsi="Times New Roman" w:cs="Times New Roman"/>
          <w:sz w:val="16"/>
          <w:szCs w:val="16"/>
          <w:u w:val="single"/>
        </w:rPr>
        <w:t>____от</w:t>
      </w:r>
      <w:proofErr w:type="spellEnd"/>
      <w:r w:rsidRPr="000B27B0">
        <w:rPr>
          <w:rFonts w:ascii="Times New Roman" w:hAnsi="Times New Roman" w:cs="Times New Roman"/>
          <w:sz w:val="16"/>
          <w:szCs w:val="16"/>
          <w:u w:val="single"/>
        </w:rPr>
        <w:t xml:space="preserve"> ___________</w:t>
      </w:r>
      <w:proofErr w:type="gramStart"/>
      <w:r w:rsidRPr="000B27B0">
        <w:rPr>
          <w:rFonts w:ascii="Times New Roman" w:hAnsi="Times New Roman" w:cs="Times New Roman"/>
          <w:sz w:val="16"/>
          <w:szCs w:val="16"/>
          <w:u w:val="single"/>
        </w:rPr>
        <w:t xml:space="preserve"> </w:t>
      </w:r>
      <w:r w:rsidRPr="000B27B0">
        <w:rPr>
          <w:rFonts w:ascii="Times New Roman" w:hAnsi="Times New Roman" w:cs="Times New Roman"/>
          <w:sz w:val="16"/>
          <w:szCs w:val="16"/>
        </w:rPr>
        <w:t>,</w:t>
      </w:r>
      <w:proofErr w:type="gramEnd"/>
      <w:r w:rsidRPr="000B27B0">
        <w:rPr>
          <w:rFonts w:ascii="Times New Roman" w:hAnsi="Times New Roman" w:cs="Times New Roman"/>
          <w:sz w:val="16"/>
          <w:szCs w:val="16"/>
        </w:rPr>
        <w:t xml:space="preserve"> имеющего  активную цифровую</w:t>
      </w:r>
    </w:p>
    <w:p w:rsidR="000B27B0" w:rsidRPr="000B27B0" w:rsidRDefault="000B27B0" w:rsidP="000B27B0">
      <w:pPr>
        <w:pStyle w:val="a4"/>
        <w:jc w:val="right"/>
        <w:rPr>
          <w:rFonts w:ascii="Times New Roman" w:hAnsi="Times New Roman" w:cs="Times New Roman"/>
          <w:sz w:val="16"/>
          <w:szCs w:val="16"/>
        </w:rPr>
      </w:pPr>
      <w:r w:rsidRPr="000B27B0">
        <w:rPr>
          <w:rFonts w:ascii="Times New Roman" w:hAnsi="Times New Roman" w:cs="Times New Roman"/>
          <w:sz w:val="16"/>
          <w:szCs w:val="16"/>
        </w:rPr>
        <w:t>подпись</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Уведомление №______</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 xml:space="preserve">об изменении поквартального </w:t>
      </w:r>
      <w:proofErr w:type="gramStart"/>
      <w:r w:rsidRPr="000B27B0">
        <w:rPr>
          <w:rFonts w:ascii="Times New Roman" w:hAnsi="Times New Roman" w:cs="Times New Roman"/>
          <w:b/>
          <w:bCs/>
          <w:sz w:val="16"/>
          <w:szCs w:val="16"/>
        </w:rPr>
        <w:t>распределения расходов</w:t>
      </w:r>
      <w:r w:rsidRPr="000B27B0">
        <w:rPr>
          <w:rFonts w:ascii="Times New Roman" w:hAnsi="Times New Roman" w:cs="Times New Roman"/>
          <w:b/>
          <w:bCs/>
          <w:sz w:val="16"/>
          <w:szCs w:val="16"/>
        </w:rPr>
        <w:br/>
        <w:t>местного бюджета Новотроицкого сельсовета Северного  района Новосибирской области</w:t>
      </w:r>
      <w:proofErr w:type="gramEnd"/>
      <w:r w:rsidRPr="000B27B0">
        <w:rPr>
          <w:rFonts w:ascii="Times New Roman" w:hAnsi="Times New Roman" w:cs="Times New Roman"/>
          <w:b/>
          <w:bCs/>
          <w:sz w:val="16"/>
          <w:szCs w:val="16"/>
        </w:rPr>
        <w:t xml:space="preserve"> по межбюджетным трансфертам с детализацией по месяцам</w:t>
      </w:r>
    </w:p>
    <w:p w:rsidR="000B27B0" w:rsidRPr="000B27B0" w:rsidRDefault="000B27B0" w:rsidP="000B27B0">
      <w:pPr>
        <w:pStyle w:val="a4"/>
        <w:jc w:val="center"/>
        <w:rPr>
          <w:rFonts w:ascii="Times New Roman" w:hAnsi="Times New Roman" w:cs="Times New Roman"/>
          <w:b/>
          <w:bCs/>
          <w:sz w:val="16"/>
          <w:szCs w:val="16"/>
        </w:rPr>
      </w:pPr>
      <w:r w:rsidRPr="000B27B0">
        <w:rPr>
          <w:rFonts w:ascii="Times New Roman" w:hAnsi="Times New Roman" w:cs="Times New Roman"/>
          <w:b/>
          <w:bCs/>
          <w:sz w:val="16"/>
          <w:szCs w:val="16"/>
        </w:rPr>
        <w:t>на 20_____ год</w:t>
      </w:r>
    </w:p>
    <w:p w:rsidR="000B27B0" w:rsidRPr="000B27B0" w:rsidRDefault="000B27B0" w:rsidP="000B27B0">
      <w:pPr>
        <w:pStyle w:val="a4"/>
        <w:jc w:val="center"/>
        <w:rPr>
          <w:rFonts w:ascii="Times New Roman" w:hAnsi="Times New Roman" w:cs="Times New Roman"/>
          <w:sz w:val="16"/>
          <w:szCs w:val="16"/>
        </w:rPr>
      </w:pPr>
      <w:r w:rsidRPr="000B27B0">
        <w:rPr>
          <w:rFonts w:ascii="Times New Roman" w:hAnsi="Times New Roman" w:cs="Times New Roman"/>
          <w:sz w:val="16"/>
          <w:szCs w:val="16"/>
        </w:rPr>
        <w:t xml:space="preserve">от "_______"   ___ </w:t>
      </w:r>
      <w:proofErr w:type="gramStart"/>
      <w:r w:rsidRPr="000B27B0">
        <w:rPr>
          <w:rFonts w:ascii="Times New Roman" w:hAnsi="Times New Roman" w:cs="Times New Roman"/>
          <w:sz w:val="16"/>
          <w:szCs w:val="16"/>
        </w:rPr>
        <w:t>г</w:t>
      </w:r>
      <w:proofErr w:type="gramEnd"/>
      <w:r w:rsidRPr="000B27B0">
        <w:rPr>
          <w:rFonts w:ascii="Times New Roman" w:hAnsi="Times New Roman" w:cs="Times New Roman"/>
          <w:sz w:val="16"/>
          <w:szCs w:val="16"/>
        </w:rPr>
        <w:t>.</w:t>
      </w:r>
    </w:p>
    <w:tbl>
      <w:tblPr>
        <w:tblW w:w="23240" w:type="dxa"/>
        <w:tblInd w:w="96" w:type="dxa"/>
        <w:tblLook w:val="04A0"/>
      </w:tblPr>
      <w:tblGrid>
        <w:gridCol w:w="1421"/>
        <w:gridCol w:w="719"/>
        <w:gridCol w:w="1143"/>
        <w:gridCol w:w="8916"/>
        <w:gridCol w:w="756"/>
        <w:gridCol w:w="756"/>
        <w:gridCol w:w="756"/>
        <w:gridCol w:w="756"/>
        <w:gridCol w:w="756"/>
        <w:gridCol w:w="756"/>
        <w:gridCol w:w="756"/>
        <w:gridCol w:w="716"/>
        <w:gridCol w:w="720"/>
        <w:gridCol w:w="663"/>
        <w:gridCol w:w="719"/>
        <w:gridCol w:w="719"/>
        <w:gridCol w:w="719"/>
        <w:gridCol w:w="719"/>
        <w:gridCol w:w="774"/>
      </w:tblGrid>
      <w:tr w:rsidR="000B27B0" w:rsidRPr="000B27B0" w:rsidTr="000B27B0">
        <w:trPr>
          <w:trHeight w:val="255"/>
        </w:trPr>
        <w:tc>
          <w:tcPr>
            <w:tcW w:w="23240" w:type="dxa"/>
            <w:gridSpan w:val="19"/>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________________________________________________________________________________________________</w:t>
            </w:r>
          </w:p>
        </w:tc>
      </w:tr>
      <w:tr w:rsidR="000B27B0" w:rsidRPr="000B27B0" w:rsidTr="000B27B0">
        <w:trPr>
          <w:trHeight w:val="255"/>
        </w:trPr>
        <w:tc>
          <w:tcPr>
            <w:tcW w:w="23240" w:type="dxa"/>
            <w:gridSpan w:val="19"/>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и код главного распорядителя (распорядителя) средств местного бюджета)</w:t>
            </w:r>
          </w:p>
        </w:tc>
      </w:tr>
      <w:tr w:rsidR="000B27B0" w:rsidRPr="000B27B0" w:rsidTr="000B27B0">
        <w:trPr>
          <w:trHeight w:val="255"/>
        </w:trPr>
        <w:tc>
          <w:tcPr>
            <w:tcW w:w="1421"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1143"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8916" w:type="dxa"/>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_______________________________________________________________________________________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(получатель средств местного бюджета)</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_______________________________________________________________________</w:t>
            </w: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5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6"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20"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663"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74" w:type="dxa"/>
            <w:shd w:val="clear" w:color="auto" w:fill="auto"/>
            <w:hideMark/>
          </w:tcPr>
          <w:p w:rsidR="000B27B0" w:rsidRPr="000B27B0" w:rsidRDefault="000B27B0" w:rsidP="000B27B0">
            <w:pPr>
              <w:pStyle w:val="a4"/>
              <w:rPr>
                <w:rFonts w:ascii="Times New Roman" w:hAnsi="Times New Roman" w:cs="Times New Roman"/>
                <w:sz w:val="16"/>
                <w:szCs w:val="16"/>
              </w:rPr>
            </w:pPr>
          </w:p>
        </w:tc>
      </w:tr>
      <w:tr w:rsidR="000B27B0" w:rsidRPr="000B27B0" w:rsidTr="000B27B0">
        <w:trPr>
          <w:trHeight w:val="255"/>
        </w:trPr>
        <w:tc>
          <w:tcPr>
            <w:tcW w:w="1421"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1143"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14924" w:type="dxa"/>
            <w:gridSpan w:val="9"/>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(наименование органа местного самоуправления)</w:t>
            </w:r>
          </w:p>
        </w:tc>
        <w:tc>
          <w:tcPr>
            <w:tcW w:w="720" w:type="dxa"/>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63"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19" w:type="dxa"/>
            <w:shd w:val="clear" w:color="auto" w:fill="auto"/>
            <w:hideMark/>
          </w:tcPr>
          <w:p w:rsidR="000B27B0" w:rsidRPr="000B27B0" w:rsidRDefault="000B27B0" w:rsidP="000B27B0">
            <w:pPr>
              <w:pStyle w:val="a4"/>
              <w:rPr>
                <w:rFonts w:ascii="Times New Roman" w:hAnsi="Times New Roman" w:cs="Times New Roman"/>
                <w:sz w:val="16"/>
                <w:szCs w:val="16"/>
              </w:rPr>
            </w:pPr>
          </w:p>
        </w:tc>
        <w:tc>
          <w:tcPr>
            <w:tcW w:w="774" w:type="dxa"/>
            <w:shd w:val="clear" w:color="auto" w:fill="auto"/>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Основание</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Единица измерения: тыс. руб.                                                                                                                                                                                                                  по ОКЕИ                  384</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p>
    <w:tbl>
      <w:tblPr>
        <w:tblW w:w="11453" w:type="dxa"/>
        <w:tblInd w:w="-567" w:type="dxa"/>
        <w:tblLayout w:type="fixed"/>
        <w:tblLook w:val="04A0"/>
      </w:tblPr>
      <w:tblGrid>
        <w:gridCol w:w="675"/>
        <w:gridCol w:w="425"/>
        <w:gridCol w:w="284"/>
        <w:gridCol w:w="283"/>
        <w:gridCol w:w="284"/>
        <w:gridCol w:w="567"/>
        <w:gridCol w:w="283"/>
        <w:gridCol w:w="425"/>
        <w:gridCol w:w="426"/>
        <w:gridCol w:w="284"/>
        <w:gridCol w:w="407"/>
        <w:gridCol w:w="265"/>
        <w:gridCol w:w="445"/>
        <w:gridCol w:w="567"/>
        <w:gridCol w:w="745"/>
        <w:gridCol w:w="578"/>
        <w:gridCol w:w="252"/>
        <w:gridCol w:w="284"/>
        <w:gridCol w:w="283"/>
        <w:gridCol w:w="272"/>
        <w:gridCol w:w="603"/>
        <w:gridCol w:w="416"/>
        <w:gridCol w:w="533"/>
        <w:gridCol w:w="425"/>
        <w:gridCol w:w="308"/>
        <w:gridCol w:w="284"/>
        <w:gridCol w:w="283"/>
        <w:gridCol w:w="567"/>
      </w:tblGrid>
      <w:tr w:rsidR="000B27B0" w:rsidRPr="000B27B0" w:rsidTr="00013B4F">
        <w:trPr>
          <w:trHeight w:val="255"/>
        </w:trPr>
        <w:tc>
          <w:tcPr>
            <w:tcW w:w="1951" w:type="dxa"/>
            <w:gridSpan w:val="5"/>
            <w:tcBorders>
              <w:top w:val="single" w:sz="4" w:space="0" w:color="auto"/>
              <w:left w:val="single" w:sz="4" w:space="0" w:color="auto"/>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w:t>
            </w:r>
          </w:p>
        </w:tc>
        <w:tc>
          <w:tcPr>
            <w:tcW w:w="567" w:type="dxa"/>
            <w:tcBorders>
              <w:top w:val="single" w:sz="4" w:space="0" w:color="auto"/>
              <w:left w:val="nil"/>
              <w:bottom w:val="nil"/>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8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Тип средств</w:t>
            </w:r>
          </w:p>
        </w:tc>
        <w:tc>
          <w:tcPr>
            <w:tcW w:w="8652" w:type="dxa"/>
            <w:gridSpan w:val="21"/>
            <w:tcBorders>
              <w:top w:val="single" w:sz="4" w:space="0" w:color="auto"/>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Сумма, тыс. рублей</w:t>
            </w:r>
          </w:p>
        </w:tc>
      </w:tr>
      <w:tr w:rsidR="000B27B0" w:rsidRPr="000B27B0" w:rsidTr="00013B4F">
        <w:trPr>
          <w:trHeight w:val="255"/>
        </w:trPr>
        <w:tc>
          <w:tcPr>
            <w:tcW w:w="675"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главного распорядителя средств местного бюджета</w:t>
            </w:r>
          </w:p>
        </w:tc>
        <w:tc>
          <w:tcPr>
            <w:tcW w:w="425"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раздела                      </w:t>
            </w:r>
          </w:p>
        </w:tc>
        <w:tc>
          <w:tcPr>
            <w:tcW w:w="284"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подраздела     </w:t>
            </w:r>
          </w:p>
        </w:tc>
        <w:tc>
          <w:tcPr>
            <w:tcW w:w="283"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целевой статьи                       </w:t>
            </w:r>
          </w:p>
        </w:tc>
        <w:tc>
          <w:tcPr>
            <w:tcW w:w="284" w:type="dxa"/>
            <w:vMerge w:val="restart"/>
            <w:tcBorders>
              <w:top w:val="nil"/>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xml:space="preserve">вида расходов </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Код классификации операций сектора государственного управления</w:t>
            </w:r>
          </w:p>
        </w:tc>
        <w:tc>
          <w:tcPr>
            <w:tcW w:w="283"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19" w:type="dxa"/>
            <w:gridSpan w:val="7"/>
            <w:tcBorders>
              <w:top w:val="single" w:sz="4" w:space="0" w:color="auto"/>
              <w:left w:val="nil"/>
              <w:bottom w:val="single" w:sz="4" w:space="0" w:color="auto"/>
              <w:right w:val="single" w:sz="4" w:space="0" w:color="000000"/>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До изменений</w:t>
            </w:r>
          </w:p>
        </w:tc>
        <w:tc>
          <w:tcPr>
            <w:tcW w:w="3017" w:type="dxa"/>
            <w:gridSpan w:val="7"/>
            <w:tcBorders>
              <w:top w:val="single" w:sz="4" w:space="0" w:color="auto"/>
              <w:left w:val="nil"/>
              <w:bottom w:val="single" w:sz="4" w:space="0" w:color="auto"/>
              <w:right w:val="single" w:sz="4" w:space="0" w:color="000000"/>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Текущие изменения</w:t>
            </w:r>
            <w:proofErr w:type="gramStart"/>
            <w:r w:rsidRPr="000B27B0">
              <w:rPr>
                <w:rFonts w:ascii="Times New Roman" w:hAnsi="Times New Roman" w:cs="Times New Roman"/>
                <w:b/>
                <w:bCs/>
                <w:sz w:val="16"/>
                <w:szCs w:val="16"/>
              </w:rPr>
              <w:t xml:space="preserve"> (+, -)</w:t>
            </w:r>
            <w:proofErr w:type="gramEnd"/>
          </w:p>
        </w:tc>
        <w:tc>
          <w:tcPr>
            <w:tcW w:w="416" w:type="dxa"/>
            <w:tcBorders>
              <w:top w:val="nil"/>
              <w:left w:val="nil"/>
              <w:bottom w:val="single" w:sz="4" w:space="0" w:color="auto"/>
              <w:right w:val="nil"/>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 </w:t>
            </w:r>
          </w:p>
        </w:tc>
        <w:tc>
          <w:tcPr>
            <w:tcW w:w="2400" w:type="dxa"/>
            <w:gridSpan w:val="6"/>
            <w:tcBorders>
              <w:top w:val="single" w:sz="4" w:space="0" w:color="auto"/>
              <w:left w:val="nil"/>
              <w:bottom w:val="single" w:sz="4" w:space="0" w:color="auto"/>
              <w:right w:val="single" w:sz="4" w:space="0" w:color="000000"/>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С учетом изменений</w:t>
            </w:r>
          </w:p>
        </w:tc>
      </w:tr>
      <w:tr w:rsidR="000B27B0" w:rsidRPr="000B27B0" w:rsidTr="00013B4F">
        <w:trPr>
          <w:trHeight w:val="1785"/>
        </w:trPr>
        <w:tc>
          <w:tcPr>
            <w:tcW w:w="675"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3"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4" w:type="dxa"/>
            <w:vMerge/>
            <w:tcBorders>
              <w:top w:val="nil"/>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283" w:type="dxa"/>
            <w:vMerge/>
            <w:tcBorders>
              <w:top w:val="single" w:sz="4" w:space="0" w:color="auto"/>
              <w:left w:val="single" w:sz="4" w:space="0" w:color="auto"/>
              <w:bottom w:val="single" w:sz="4" w:space="0" w:color="000000"/>
              <w:right w:val="single" w:sz="4" w:space="0" w:color="auto"/>
            </w:tcBorders>
            <w:vAlign w:val="center"/>
            <w:hideMark/>
          </w:tcPr>
          <w:p w:rsidR="000B27B0" w:rsidRPr="000B27B0" w:rsidRDefault="000B27B0" w:rsidP="000B27B0">
            <w:pPr>
              <w:pStyle w:val="a4"/>
              <w:rPr>
                <w:rFonts w:ascii="Times New Roman" w:hAnsi="Times New Roman" w:cs="Times New Roman"/>
                <w:b/>
                <w:bCs/>
                <w:sz w:val="16"/>
                <w:szCs w:val="16"/>
              </w:rPr>
            </w:pP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Итого год</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Январь</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Декабрь</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Итого год</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Январь</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Декабрь</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Итого год</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Январь</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 квартал</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Декабрь</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b/>
                <w:bCs/>
                <w:sz w:val="16"/>
                <w:szCs w:val="16"/>
              </w:rPr>
            </w:pPr>
            <w:r w:rsidRPr="000B27B0">
              <w:rPr>
                <w:rFonts w:ascii="Times New Roman" w:hAnsi="Times New Roman" w:cs="Times New Roman"/>
                <w:b/>
                <w:bCs/>
                <w:sz w:val="16"/>
                <w:szCs w:val="16"/>
              </w:rPr>
              <w:t>IV квартал</w:t>
            </w:r>
          </w:p>
        </w:tc>
      </w:tr>
      <w:tr w:rsidR="000B27B0" w:rsidRPr="000B27B0" w:rsidTr="00013B4F">
        <w:trPr>
          <w:trHeight w:val="255"/>
        </w:trPr>
        <w:tc>
          <w:tcPr>
            <w:tcW w:w="11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13B4F">
        <w:trPr>
          <w:trHeight w:val="255"/>
        </w:trPr>
        <w:tc>
          <w:tcPr>
            <w:tcW w:w="11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13B4F">
        <w:trPr>
          <w:trHeight w:val="255"/>
        </w:trPr>
        <w:tc>
          <w:tcPr>
            <w:tcW w:w="11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13B4F">
        <w:trPr>
          <w:trHeight w:val="255"/>
        </w:trPr>
        <w:tc>
          <w:tcPr>
            <w:tcW w:w="1951" w:type="dxa"/>
            <w:gridSpan w:val="5"/>
            <w:tcBorders>
              <w:top w:val="single" w:sz="4" w:space="0" w:color="auto"/>
              <w:left w:val="single" w:sz="4" w:space="0" w:color="auto"/>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ИТОГО РАСХОДОВ</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0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6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74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7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5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72"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60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16"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3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308"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4"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283"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c>
          <w:tcPr>
            <w:tcW w:w="567" w:type="dxa"/>
            <w:tcBorders>
              <w:top w:val="nil"/>
              <w:left w:val="nil"/>
              <w:bottom w:val="single" w:sz="4" w:space="0" w:color="auto"/>
              <w:right w:val="single" w:sz="4" w:space="0" w:color="auto"/>
            </w:tcBorders>
            <w:shd w:val="clear" w:color="auto" w:fill="auto"/>
            <w:hideMark/>
          </w:tcPr>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w:t>
            </w:r>
          </w:p>
        </w:tc>
      </w:tr>
      <w:tr w:rsidR="000B27B0" w:rsidRPr="000B27B0" w:rsidTr="00013B4F">
        <w:trPr>
          <w:trHeight w:val="255"/>
        </w:trPr>
        <w:tc>
          <w:tcPr>
            <w:tcW w:w="67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2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2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2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0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6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4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74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7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5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7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60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1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3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42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30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4"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sz w:val="16"/>
                <w:szCs w:val="16"/>
              </w:rPr>
            </w:pPr>
          </w:p>
        </w:tc>
      </w:tr>
    </w:tbl>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Основание для внесения изменений</w:t>
      </w:r>
      <w:proofErr w:type="gramStart"/>
      <w:r w:rsidRPr="000B27B0">
        <w:rPr>
          <w:rFonts w:ascii="Times New Roman" w:hAnsi="Times New Roman" w:cs="Times New Roman"/>
          <w:sz w:val="16"/>
          <w:szCs w:val="16"/>
        </w:rPr>
        <w:t xml:space="preserve"> :</w:t>
      </w:r>
      <w:proofErr w:type="gramEnd"/>
      <w:r w:rsidRPr="000B27B0">
        <w:rPr>
          <w:rFonts w:ascii="Times New Roman" w:hAnsi="Times New Roman" w:cs="Times New Roman"/>
          <w:sz w:val="16"/>
          <w:szCs w:val="16"/>
        </w:rPr>
        <w:t xml:space="preserve"> (код вида изменений, расшифровка)</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Главный распорядитель               ______________                                ___________________</w:t>
      </w:r>
    </w:p>
    <w:p w:rsidR="000B27B0" w:rsidRPr="000B27B0" w:rsidRDefault="000B27B0" w:rsidP="000B27B0">
      <w:pPr>
        <w:pStyle w:val="a4"/>
        <w:rPr>
          <w:rFonts w:ascii="Times New Roman" w:hAnsi="Times New Roman" w:cs="Times New Roman"/>
          <w:sz w:val="16"/>
          <w:szCs w:val="16"/>
        </w:rPr>
      </w:pPr>
      <w:r w:rsidRPr="000B27B0">
        <w:rPr>
          <w:rFonts w:ascii="Times New Roman" w:hAnsi="Times New Roman" w:cs="Times New Roman"/>
          <w:sz w:val="16"/>
          <w:szCs w:val="16"/>
        </w:rPr>
        <w:t xml:space="preserve">                                                                             подпись                                              (расшифровка подписи)</w:t>
      </w:r>
    </w:p>
    <w:p w:rsidR="000B27B0" w:rsidRPr="000B27B0" w:rsidRDefault="000B27B0" w:rsidP="000B27B0">
      <w:pPr>
        <w:pStyle w:val="a4"/>
        <w:rPr>
          <w:rFonts w:ascii="Times New Roman" w:hAnsi="Times New Roman" w:cs="Times New Roman"/>
          <w:sz w:val="16"/>
          <w:szCs w:val="16"/>
        </w:rPr>
      </w:pPr>
    </w:p>
    <w:p w:rsidR="000B27B0" w:rsidRPr="000B27B0" w:rsidRDefault="000B27B0" w:rsidP="000B27B0">
      <w:pPr>
        <w:pStyle w:val="a4"/>
        <w:rPr>
          <w:rFonts w:ascii="Times New Roman" w:hAnsi="Times New Roman" w:cs="Times New Roman"/>
          <w:sz w:val="16"/>
          <w:szCs w:val="16"/>
        </w:rPr>
        <w:sectPr w:rsidR="000B27B0" w:rsidRPr="000B27B0" w:rsidSect="00013B4F">
          <w:pgSz w:w="11906" w:h="16838"/>
          <w:pgMar w:top="1077" w:right="1021" w:bottom="1134" w:left="794" w:header="709" w:footer="709" w:gutter="0"/>
          <w:cols w:space="708"/>
          <w:docGrid w:linePitch="360"/>
        </w:sectPr>
      </w:pPr>
      <w:r w:rsidRPr="000B27B0">
        <w:rPr>
          <w:rFonts w:ascii="Times New Roman" w:hAnsi="Times New Roman" w:cs="Times New Roman"/>
          <w:sz w:val="16"/>
          <w:szCs w:val="16"/>
        </w:rPr>
        <w:t xml:space="preserve">Исполнитель                                 ______________             </w:t>
      </w:r>
    </w:p>
    <w:p w:rsidR="000B27B0" w:rsidRPr="000B27B0" w:rsidRDefault="000B27B0" w:rsidP="00013B4F">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lastRenderedPageBreak/>
        <w:t>Приложение № 8</w:t>
      </w:r>
      <w:r w:rsidRPr="000B27B0">
        <w:rPr>
          <w:rFonts w:ascii="Times New Roman" w:hAnsi="Times New Roman" w:cs="Times New Roman"/>
          <w:color w:val="000000"/>
          <w:sz w:val="16"/>
          <w:szCs w:val="16"/>
        </w:rPr>
        <w:br/>
        <w:t xml:space="preserve"> к Порядку составления и ведения кассового плана  </w:t>
      </w:r>
    </w:p>
    <w:p w:rsidR="000B27B0" w:rsidRPr="000B27B0" w:rsidRDefault="000B27B0" w:rsidP="000B27B0">
      <w:pPr>
        <w:pStyle w:val="a4"/>
        <w:jc w:val="right"/>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исполнения местного бюджета </w:t>
      </w:r>
    </w:p>
    <w:p w:rsidR="000B27B0" w:rsidRPr="000B27B0" w:rsidRDefault="000B27B0" w:rsidP="000B27B0">
      <w:pPr>
        <w:pStyle w:val="a4"/>
        <w:jc w:val="right"/>
        <w:rPr>
          <w:rFonts w:ascii="Times New Roman" w:hAnsi="Times New Roman" w:cs="Times New Roman"/>
          <w:color w:val="000000"/>
          <w:sz w:val="16"/>
          <w:szCs w:val="16"/>
        </w:rPr>
      </w:pPr>
      <w:r w:rsidRPr="000B27B0">
        <w:rPr>
          <w:rFonts w:ascii="Times New Roman" w:hAnsi="Times New Roman" w:cs="Times New Roman"/>
          <w:sz w:val="16"/>
          <w:szCs w:val="16"/>
        </w:rPr>
        <w:t>Новосибирской области</w:t>
      </w:r>
      <w:r w:rsidRPr="000B27B0">
        <w:rPr>
          <w:rFonts w:ascii="Times New Roman" w:hAnsi="Times New Roman" w:cs="Times New Roman"/>
          <w:color w:val="000000"/>
          <w:sz w:val="16"/>
          <w:szCs w:val="16"/>
        </w:rPr>
        <w:t xml:space="preserve"> Новотроицкого сельсовета Северного  района </w:t>
      </w:r>
    </w:p>
    <w:p w:rsidR="000B27B0" w:rsidRPr="000B27B0" w:rsidRDefault="000B27B0" w:rsidP="000B27B0">
      <w:pPr>
        <w:pStyle w:val="a4"/>
        <w:jc w:val="right"/>
        <w:rPr>
          <w:rFonts w:ascii="Times New Roman" w:hAnsi="Times New Roman" w:cs="Times New Roman"/>
          <w:color w:val="000000"/>
          <w:sz w:val="16"/>
          <w:szCs w:val="16"/>
        </w:rPr>
      </w:pPr>
      <w:r w:rsidRPr="000B27B0">
        <w:rPr>
          <w:rFonts w:ascii="Times New Roman" w:hAnsi="Times New Roman" w:cs="Times New Roman"/>
          <w:color w:val="000000"/>
          <w:sz w:val="16"/>
          <w:szCs w:val="16"/>
        </w:rPr>
        <w:t>Новосибирской области</w:t>
      </w:r>
    </w:p>
    <w:p w:rsidR="000B27B0" w:rsidRPr="000B27B0" w:rsidRDefault="000B27B0" w:rsidP="000B27B0">
      <w:pPr>
        <w:pStyle w:val="a4"/>
        <w:jc w:val="right"/>
        <w:rPr>
          <w:rFonts w:ascii="Times New Roman" w:hAnsi="Times New Roman" w:cs="Times New Roman"/>
          <w:color w:val="000000"/>
          <w:sz w:val="16"/>
          <w:szCs w:val="16"/>
        </w:rPr>
      </w:pPr>
    </w:p>
    <w:p w:rsidR="000B27B0" w:rsidRPr="000B27B0" w:rsidRDefault="000B27B0" w:rsidP="000B27B0">
      <w:pPr>
        <w:pStyle w:val="a4"/>
        <w:jc w:val="right"/>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Форма</w:t>
      </w:r>
    </w:p>
    <w:p w:rsidR="000B27B0" w:rsidRPr="000B27B0" w:rsidRDefault="000B27B0" w:rsidP="000B27B0">
      <w:pPr>
        <w:pStyle w:val="a4"/>
        <w:jc w:val="center"/>
        <w:rPr>
          <w:rFonts w:ascii="Times New Roman" w:hAnsi="Times New Roman" w:cs="Times New Roman"/>
          <w:b/>
          <w:bCs/>
          <w:color w:val="000000"/>
          <w:sz w:val="16"/>
          <w:szCs w:val="16"/>
        </w:rPr>
      </w:pPr>
    </w:p>
    <w:p w:rsidR="000B27B0" w:rsidRPr="000B27B0" w:rsidRDefault="000B27B0" w:rsidP="000B27B0">
      <w:pPr>
        <w:pStyle w:val="a4"/>
        <w:jc w:val="center"/>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РАСЧЕТ</w:t>
      </w:r>
    </w:p>
    <w:p w:rsidR="000B27B0" w:rsidRPr="000B27B0" w:rsidRDefault="000B27B0" w:rsidP="000B27B0">
      <w:pPr>
        <w:pStyle w:val="a4"/>
        <w:jc w:val="center"/>
        <w:rPr>
          <w:rFonts w:ascii="Times New Roman" w:hAnsi="Times New Roman" w:cs="Times New Roman"/>
          <w:b/>
          <w:bCs/>
          <w:color w:val="000000"/>
          <w:sz w:val="16"/>
          <w:szCs w:val="16"/>
        </w:rPr>
      </w:pPr>
      <w:r w:rsidRPr="000B27B0">
        <w:rPr>
          <w:rFonts w:ascii="Times New Roman" w:hAnsi="Times New Roman" w:cs="Times New Roman"/>
          <w:b/>
          <w:bCs/>
          <w:color w:val="000000"/>
          <w:sz w:val="16"/>
          <w:szCs w:val="16"/>
        </w:rPr>
        <w:t>дополнительных затрат, необходимых на реализацию  Указов Президента Российской Федерации в части повышения оплаты труда отдельных категорий работников</w:t>
      </w:r>
    </w:p>
    <w:p w:rsidR="000B27B0" w:rsidRPr="000B27B0" w:rsidRDefault="000B27B0" w:rsidP="000B27B0">
      <w:pPr>
        <w:pStyle w:val="a4"/>
        <w:rPr>
          <w:rFonts w:ascii="Times New Roman" w:hAnsi="Times New Roman" w:cs="Times New Roman"/>
          <w:color w:val="000000"/>
          <w:sz w:val="16"/>
          <w:szCs w:val="16"/>
        </w:rPr>
      </w:pPr>
    </w:p>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рублей</w:t>
      </w:r>
    </w:p>
    <w:tbl>
      <w:tblPr>
        <w:tblW w:w="10785" w:type="dxa"/>
        <w:tblInd w:w="96" w:type="dxa"/>
        <w:tblLayout w:type="fixed"/>
        <w:tblLook w:val="04A0"/>
      </w:tblPr>
      <w:tblGrid>
        <w:gridCol w:w="863"/>
        <w:gridCol w:w="720"/>
        <w:gridCol w:w="841"/>
        <w:gridCol w:w="840"/>
        <w:gridCol w:w="653"/>
        <w:gridCol w:w="709"/>
        <w:gridCol w:w="721"/>
        <w:gridCol w:w="619"/>
        <w:gridCol w:w="840"/>
        <w:gridCol w:w="498"/>
        <w:gridCol w:w="715"/>
        <w:gridCol w:w="502"/>
        <w:gridCol w:w="600"/>
        <w:gridCol w:w="721"/>
        <w:gridCol w:w="376"/>
        <w:gridCol w:w="567"/>
      </w:tblGrid>
      <w:tr w:rsidR="000B27B0" w:rsidRPr="000B27B0" w:rsidTr="00013B4F">
        <w:trPr>
          <w:trHeight w:val="1228"/>
        </w:trPr>
        <w:tc>
          <w:tcPr>
            <w:tcW w:w="8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Категории, определенные Указом Президента РФ</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proofErr w:type="spellStart"/>
            <w:proofErr w:type="gramStart"/>
            <w:r w:rsidRPr="000B27B0">
              <w:rPr>
                <w:rFonts w:ascii="Times New Roman" w:hAnsi="Times New Roman" w:cs="Times New Roman"/>
                <w:color w:val="000000"/>
                <w:sz w:val="16"/>
                <w:szCs w:val="16"/>
              </w:rPr>
              <w:t>C</w:t>
            </w:r>
            <w:proofErr w:type="gramEnd"/>
            <w:r w:rsidRPr="000B27B0">
              <w:rPr>
                <w:rFonts w:ascii="Times New Roman" w:hAnsi="Times New Roman" w:cs="Times New Roman"/>
                <w:color w:val="000000"/>
                <w:sz w:val="16"/>
                <w:szCs w:val="16"/>
              </w:rPr>
              <w:t>писочная</w:t>
            </w:r>
            <w:proofErr w:type="spellEnd"/>
            <w:r w:rsidRPr="000B27B0">
              <w:rPr>
                <w:rFonts w:ascii="Times New Roman" w:hAnsi="Times New Roman" w:cs="Times New Roman"/>
                <w:color w:val="000000"/>
                <w:sz w:val="16"/>
                <w:szCs w:val="16"/>
              </w:rPr>
              <w:t xml:space="preserve"> численность,  в 20__ году* </w:t>
            </w:r>
          </w:p>
        </w:tc>
        <w:tc>
          <w:tcPr>
            <w:tcW w:w="84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Средняя заработная плата по категориям, на 20__ год по «дорожным картам»,</w:t>
            </w:r>
          </w:p>
        </w:tc>
        <w:tc>
          <w:tcPr>
            <w:tcW w:w="8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ФОТ, необходимый на 20__ год, тыс. руб.</w:t>
            </w:r>
          </w:p>
        </w:tc>
        <w:tc>
          <w:tcPr>
            <w:tcW w:w="6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ФОТ за счет предпринимательской деятельности на  работников по Указам Президента РФ**,</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ФОТ, необходимый на 20__ год с учетом предпринимательской деятельности,</w:t>
            </w:r>
          </w:p>
        </w:tc>
        <w:tc>
          <w:tcPr>
            <w:tcW w:w="72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ФОТ, предусмотренный в решении на 20__ год, </w:t>
            </w:r>
            <w:proofErr w:type="gramStart"/>
            <w:r w:rsidRPr="000B27B0">
              <w:rPr>
                <w:rFonts w:ascii="Times New Roman" w:hAnsi="Times New Roman" w:cs="Times New Roman"/>
                <w:color w:val="000000"/>
                <w:sz w:val="16"/>
                <w:szCs w:val="16"/>
              </w:rPr>
              <w:t>из</w:t>
            </w:r>
            <w:proofErr w:type="gramEnd"/>
            <w:r w:rsidRPr="000B27B0">
              <w:rPr>
                <w:rFonts w:ascii="Times New Roman" w:hAnsi="Times New Roman" w:cs="Times New Roman"/>
                <w:color w:val="000000"/>
                <w:sz w:val="16"/>
                <w:szCs w:val="16"/>
              </w:rPr>
              <w:t xml:space="preserve"> </w:t>
            </w:r>
            <w:proofErr w:type="gramStart"/>
            <w:r w:rsidRPr="000B27B0">
              <w:rPr>
                <w:rFonts w:ascii="Times New Roman" w:hAnsi="Times New Roman" w:cs="Times New Roman"/>
                <w:color w:val="000000"/>
                <w:sz w:val="16"/>
                <w:szCs w:val="16"/>
              </w:rPr>
              <w:t>АС</w:t>
            </w:r>
            <w:proofErr w:type="gramEnd"/>
            <w:r w:rsidRPr="000B27B0">
              <w:rPr>
                <w:rFonts w:ascii="Times New Roman" w:hAnsi="Times New Roman" w:cs="Times New Roman"/>
                <w:color w:val="000000"/>
                <w:sz w:val="16"/>
                <w:szCs w:val="16"/>
              </w:rPr>
              <w:t xml:space="preserve"> «Планирование» тыс. руб.</w:t>
            </w:r>
          </w:p>
        </w:tc>
        <w:tc>
          <w:tcPr>
            <w:tcW w:w="6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ФОТ, предусмотренный в </w:t>
            </w:r>
            <w:proofErr w:type="gramStart"/>
            <w:r w:rsidRPr="000B27B0">
              <w:rPr>
                <w:rFonts w:ascii="Times New Roman" w:hAnsi="Times New Roman" w:cs="Times New Roman"/>
                <w:color w:val="000000"/>
                <w:sz w:val="16"/>
                <w:szCs w:val="16"/>
              </w:rPr>
              <w:t>доведенных</w:t>
            </w:r>
            <w:proofErr w:type="gramEnd"/>
            <w:r w:rsidRPr="000B27B0">
              <w:rPr>
                <w:rFonts w:ascii="Times New Roman" w:hAnsi="Times New Roman" w:cs="Times New Roman"/>
                <w:color w:val="000000"/>
                <w:sz w:val="16"/>
                <w:szCs w:val="16"/>
              </w:rPr>
              <w:t xml:space="preserve"> ЛБО 20__ год,</w:t>
            </w:r>
          </w:p>
        </w:tc>
        <w:tc>
          <w:tcPr>
            <w:tcW w:w="8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Оценка достаточности ФОТ в </w:t>
            </w:r>
            <w:proofErr w:type="gramStart"/>
            <w:r w:rsidRPr="000B27B0">
              <w:rPr>
                <w:rFonts w:ascii="Times New Roman" w:hAnsi="Times New Roman" w:cs="Times New Roman"/>
                <w:color w:val="000000"/>
                <w:sz w:val="16"/>
                <w:szCs w:val="16"/>
              </w:rPr>
              <w:t>доведенных</w:t>
            </w:r>
            <w:proofErr w:type="gramEnd"/>
            <w:r w:rsidRPr="000B27B0">
              <w:rPr>
                <w:rFonts w:ascii="Times New Roman" w:hAnsi="Times New Roman" w:cs="Times New Roman"/>
                <w:color w:val="000000"/>
                <w:sz w:val="16"/>
                <w:szCs w:val="16"/>
              </w:rPr>
              <w:t xml:space="preserve"> ЛБО («+» потребность,              « - » излишек) тыс. руб.</w:t>
            </w:r>
          </w:p>
        </w:tc>
        <w:tc>
          <w:tcPr>
            <w:tcW w:w="49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Зарезервировано средств на 4 квартале,</w:t>
            </w:r>
          </w:p>
        </w:tc>
        <w:tc>
          <w:tcPr>
            <w:tcW w:w="7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Возможно к доведению из резерва,</w:t>
            </w:r>
          </w:p>
        </w:tc>
        <w:tc>
          <w:tcPr>
            <w:tcW w:w="5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СПРАВОЧНО: Остаток </w:t>
            </w:r>
            <w:proofErr w:type="gramStart"/>
            <w:r w:rsidRPr="000B27B0">
              <w:rPr>
                <w:rFonts w:ascii="Times New Roman" w:hAnsi="Times New Roman" w:cs="Times New Roman"/>
                <w:color w:val="000000"/>
                <w:sz w:val="16"/>
                <w:szCs w:val="16"/>
              </w:rPr>
              <w:t>зарезервированных</w:t>
            </w:r>
            <w:proofErr w:type="gramEnd"/>
            <w:r w:rsidRPr="000B27B0">
              <w:rPr>
                <w:rFonts w:ascii="Times New Roman" w:hAnsi="Times New Roman" w:cs="Times New Roman"/>
                <w:color w:val="000000"/>
                <w:sz w:val="16"/>
                <w:szCs w:val="16"/>
              </w:rPr>
              <w:t xml:space="preserve"> ЛБО на Указы,</w:t>
            </w:r>
          </w:p>
        </w:tc>
        <w:tc>
          <w:tcPr>
            <w:tcW w:w="2264" w:type="dxa"/>
            <w:gridSpan w:val="4"/>
            <w:tcBorders>
              <w:top w:val="single" w:sz="4" w:space="0" w:color="auto"/>
              <w:left w:val="nil"/>
              <w:bottom w:val="single" w:sz="4" w:space="0" w:color="auto"/>
              <w:right w:val="single" w:sz="4" w:space="0" w:color="auto"/>
            </w:tcBorders>
            <w:shd w:val="clear" w:color="auto" w:fill="auto"/>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СПРАВОЧНО: ФОТ прочих категорий</w:t>
            </w:r>
          </w:p>
        </w:tc>
      </w:tr>
      <w:tr w:rsidR="000B27B0" w:rsidRPr="000B27B0" w:rsidTr="00013B4F">
        <w:trPr>
          <w:trHeight w:val="3320"/>
        </w:trPr>
        <w:tc>
          <w:tcPr>
            <w:tcW w:w="8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План ФОТ  предыдущего года</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Факт ФОТ  предыдущего года</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План ФОТ  текущего года</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Факт ФОТ  текущего года</w:t>
            </w:r>
          </w:p>
        </w:tc>
      </w:tr>
      <w:tr w:rsidR="000B27B0" w:rsidRPr="000B27B0" w:rsidTr="00013B4F">
        <w:trPr>
          <w:trHeight w:val="1592"/>
        </w:trPr>
        <w:tc>
          <w:tcPr>
            <w:tcW w:w="863"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чел.</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руб.</w:t>
            </w: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721"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840"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715" w:type="dxa"/>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тыс. руб.</w:t>
            </w:r>
          </w:p>
        </w:tc>
      </w:tr>
      <w:tr w:rsidR="000B27B0" w:rsidRPr="000B27B0" w:rsidTr="00013B4F">
        <w:trPr>
          <w:trHeight w:val="3934"/>
        </w:trPr>
        <w:tc>
          <w:tcPr>
            <w:tcW w:w="863"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w:t>
            </w:r>
          </w:p>
        </w:tc>
        <w:tc>
          <w:tcPr>
            <w:tcW w:w="720"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2</w:t>
            </w:r>
          </w:p>
        </w:tc>
        <w:tc>
          <w:tcPr>
            <w:tcW w:w="841"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2а</w:t>
            </w:r>
          </w:p>
        </w:tc>
        <w:tc>
          <w:tcPr>
            <w:tcW w:w="840"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гр.3=гр.2*гр.2а*12*1,302</w:t>
            </w:r>
          </w:p>
        </w:tc>
        <w:tc>
          <w:tcPr>
            <w:tcW w:w="653"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4</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гр. 5 = гр. 3 - гр. 4</w:t>
            </w:r>
          </w:p>
        </w:tc>
        <w:tc>
          <w:tcPr>
            <w:tcW w:w="721"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6</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гр. 6а=гр. 6  </w:t>
            </w:r>
          </w:p>
        </w:tc>
        <w:tc>
          <w:tcPr>
            <w:tcW w:w="840"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гр.6б=гр.5-гр.6а</w:t>
            </w:r>
          </w:p>
        </w:tc>
        <w:tc>
          <w:tcPr>
            <w:tcW w:w="498"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7</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Если гр.6б&lt;0 и если (гр.6б+гр.7)&gt;0,то гр.8=гр.7+гр.6б;</w:t>
            </w:r>
          </w:p>
        </w:tc>
        <w:tc>
          <w:tcPr>
            <w:tcW w:w="502"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Гр.9=гр.7-гр.8</w:t>
            </w:r>
          </w:p>
        </w:tc>
        <w:tc>
          <w:tcPr>
            <w:tcW w:w="600"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10</w:t>
            </w:r>
          </w:p>
        </w:tc>
        <w:tc>
          <w:tcPr>
            <w:tcW w:w="721"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11</w:t>
            </w:r>
          </w:p>
        </w:tc>
        <w:tc>
          <w:tcPr>
            <w:tcW w:w="376"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12</w:t>
            </w:r>
          </w:p>
        </w:tc>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13</w:t>
            </w:r>
          </w:p>
        </w:tc>
      </w:tr>
      <w:tr w:rsidR="000B27B0" w:rsidRPr="000B27B0" w:rsidTr="00013B4F">
        <w:trPr>
          <w:trHeight w:val="3252"/>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Если гр.6б&lt;0 и если (гр.6б+гр.7) &lt; 0,то гр.8=0;</w:t>
            </w: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729"/>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Если гр.6б&gt;0 и гр. 6б&gt;гр.7, то гр.8=гр.7</w:t>
            </w: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1387"/>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729"/>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729"/>
        </w:trPr>
        <w:tc>
          <w:tcPr>
            <w:tcW w:w="86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53"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0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19"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84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498"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15"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02"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721"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376"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c>
          <w:tcPr>
            <w:tcW w:w="567" w:type="dxa"/>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Пример заполнения</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1137"/>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В части расходов МКУ, МБУ и МАУ</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569"/>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КБК</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1137"/>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Наименование категории 1</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1137"/>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Наименование категории 2</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569"/>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и т.д.</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1137"/>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В части расходов по МБТ</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569"/>
        </w:trPr>
        <w:tc>
          <w:tcPr>
            <w:tcW w:w="863" w:type="dxa"/>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КБК</w:t>
            </w:r>
          </w:p>
        </w:tc>
        <w:tc>
          <w:tcPr>
            <w:tcW w:w="72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53"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0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84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498"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15"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02"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00"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721"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376"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567" w:type="dxa"/>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r>
      <w:tr w:rsidR="000B27B0" w:rsidRPr="000B27B0" w:rsidTr="00013B4F">
        <w:trPr>
          <w:trHeight w:val="569"/>
        </w:trPr>
        <w:tc>
          <w:tcPr>
            <w:tcW w:w="5966" w:type="dxa"/>
            <w:gridSpan w:val="8"/>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 численность представляется исходя из данных Росстата. При изменении численности работников необходимо представить дополнительные пояснения.</w:t>
            </w: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4626" w:type="dxa"/>
            <w:gridSpan w:val="6"/>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lastRenderedPageBreak/>
              <w:t>** - ФОТ от предпринимательской деятельности необходимо указывать на уровне не ниже факта предыдущего года.</w:t>
            </w: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5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0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Глава администрации</w:t>
            </w:r>
          </w:p>
        </w:tc>
        <w:tc>
          <w:tcPr>
            <w:tcW w:w="72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168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________________</w:t>
            </w:r>
          </w:p>
        </w:tc>
        <w:tc>
          <w:tcPr>
            <w:tcW w:w="65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Ф.И.О.</w:t>
            </w:r>
          </w:p>
        </w:tc>
        <w:tc>
          <w:tcPr>
            <w:tcW w:w="70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______</w:t>
            </w:r>
          </w:p>
        </w:tc>
        <w:tc>
          <w:tcPr>
            <w:tcW w:w="721" w:type="dxa"/>
            <w:tcBorders>
              <w:top w:val="nil"/>
              <w:left w:val="nil"/>
              <w:bottom w:val="nil"/>
              <w:right w:val="nil"/>
            </w:tcBorders>
            <w:shd w:val="clear" w:color="000000" w:fill="FFFFFF"/>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w:t>
            </w: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5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0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000000" w:fill="FFFFFF"/>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r w:rsidR="000B27B0" w:rsidRPr="000B27B0" w:rsidTr="00013B4F">
        <w:trPr>
          <w:trHeight w:val="569"/>
        </w:trPr>
        <w:tc>
          <w:tcPr>
            <w:tcW w:w="86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Исполнитель</w:t>
            </w:r>
          </w:p>
        </w:tc>
        <w:tc>
          <w:tcPr>
            <w:tcW w:w="72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1681" w:type="dxa"/>
            <w:gridSpan w:val="2"/>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_________________</w:t>
            </w:r>
          </w:p>
        </w:tc>
        <w:tc>
          <w:tcPr>
            <w:tcW w:w="653"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Ф.И.О.</w:t>
            </w:r>
          </w:p>
        </w:tc>
        <w:tc>
          <w:tcPr>
            <w:tcW w:w="70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_______</w:t>
            </w:r>
          </w:p>
        </w:tc>
        <w:tc>
          <w:tcPr>
            <w:tcW w:w="721" w:type="dxa"/>
            <w:tcBorders>
              <w:top w:val="nil"/>
              <w:left w:val="nil"/>
              <w:bottom w:val="nil"/>
              <w:right w:val="nil"/>
            </w:tcBorders>
            <w:shd w:val="clear" w:color="000000" w:fill="FFFFFF"/>
            <w:noWrap/>
            <w:vAlign w:val="bottom"/>
            <w:hideMark/>
          </w:tcPr>
          <w:p w:rsidR="000B27B0" w:rsidRPr="000B27B0" w:rsidRDefault="000B27B0" w:rsidP="000B27B0">
            <w:pPr>
              <w:pStyle w:val="a4"/>
              <w:rPr>
                <w:rFonts w:ascii="Times New Roman" w:hAnsi="Times New Roman" w:cs="Times New Roman"/>
                <w:color w:val="000000"/>
                <w:sz w:val="16"/>
                <w:szCs w:val="16"/>
              </w:rPr>
            </w:pPr>
            <w:r w:rsidRPr="000B27B0">
              <w:rPr>
                <w:rFonts w:ascii="Times New Roman" w:hAnsi="Times New Roman" w:cs="Times New Roman"/>
                <w:color w:val="000000"/>
                <w:sz w:val="16"/>
                <w:szCs w:val="16"/>
              </w:rPr>
              <w:t> </w:t>
            </w:r>
          </w:p>
        </w:tc>
        <w:tc>
          <w:tcPr>
            <w:tcW w:w="619"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84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498"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15"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02"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600"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721"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376"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c>
          <w:tcPr>
            <w:tcW w:w="567" w:type="dxa"/>
            <w:tcBorders>
              <w:top w:val="nil"/>
              <w:left w:val="nil"/>
              <w:bottom w:val="nil"/>
              <w:right w:val="nil"/>
            </w:tcBorders>
            <w:shd w:val="clear" w:color="auto" w:fill="auto"/>
            <w:noWrap/>
            <w:vAlign w:val="bottom"/>
            <w:hideMark/>
          </w:tcPr>
          <w:p w:rsidR="000B27B0" w:rsidRPr="000B27B0" w:rsidRDefault="000B27B0" w:rsidP="000B27B0">
            <w:pPr>
              <w:pStyle w:val="a4"/>
              <w:rPr>
                <w:rFonts w:ascii="Times New Roman" w:hAnsi="Times New Roman" w:cs="Times New Roman"/>
                <w:color w:val="000000"/>
                <w:sz w:val="16"/>
                <w:szCs w:val="16"/>
              </w:rPr>
            </w:pPr>
          </w:p>
        </w:tc>
      </w:tr>
    </w:tbl>
    <w:p w:rsidR="000B27B0" w:rsidRPr="000B27B0" w:rsidRDefault="000B27B0" w:rsidP="000B27B0">
      <w:pPr>
        <w:pStyle w:val="a4"/>
        <w:rPr>
          <w:rFonts w:ascii="Times New Roman" w:hAnsi="Times New Roman" w:cs="Times New Roman"/>
          <w:color w:val="000000"/>
          <w:sz w:val="16"/>
          <w:szCs w:val="16"/>
        </w:rPr>
      </w:pPr>
    </w:p>
    <w:p w:rsidR="000B27B0" w:rsidRPr="000B27B0" w:rsidRDefault="000B27B0" w:rsidP="000B27B0">
      <w:pPr>
        <w:pStyle w:val="a4"/>
        <w:rPr>
          <w:rFonts w:ascii="Times New Roman" w:hAnsi="Times New Roman" w:cs="Times New Roman"/>
          <w:b/>
          <w:bCs/>
          <w:color w:val="000000"/>
          <w:sz w:val="16"/>
          <w:szCs w:val="16"/>
        </w:rPr>
      </w:pPr>
    </w:p>
    <w:p w:rsidR="000B27B0" w:rsidRPr="000B27B0" w:rsidRDefault="000B27B0" w:rsidP="000B27B0">
      <w:pPr>
        <w:pStyle w:val="a4"/>
        <w:rPr>
          <w:rFonts w:ascii="Times New Roman" w:hAnsi="Times New Roman" w:cs="Times New Roman"/>
          <w:noProof/>
          <w:sz w:val="16"/>
          <w:szCs w:val="16"/>
        </w:rPr>
      </w:pPr>
    </w:p>
    <w:p w:rsidR="000B27B0" w:rsidRPr="000B27B0" w:rsidRDefault="000B27B0" w:rsidP="000B27B0">
      <w:pPr>
        <w:jc w:val="center"/>
        <w:rPr>
          <w:noProof/>
          <w:sz w:val="16"/>
          <w:szCs w:val="16"/>
        </w:rPr>
      </w:pPr>
    </w:p>
    <w:p w:rsidR="000B27B0" w:rsidRPr="000B27B0" w:rsidRDefault="000B27B0" w:rsidP="000B27B0">
      <w:pPr>
        <w:jc w:val="center"/>
        <w:rPr>
          <w:noProof/>
          <w:sz w:val="16"/>
          <w:szCs w:val="16"/>
        </w:rPr>
        <w:sectPr w:rsidR="000B27B0" w:rsidRPr="000B27B0" w:rsidSect="00013B4F">
          <w:pgSz w:w="11906" w:h="16838"/>
          <w:pgMar w:top="1077" w:right="1021" w:bottom="1134" w:left="794" w:header="709" w:footer="709" w:gutter="0"/>
          <w:cols w:space="708"/>
          <w:docGrid w:linePitch="360"/>
        </w:sectPr>
      </w:pPr>
    </w:p>
    <w:tbl>
      <w:tblPr>
        <w:tblW w:w="20269" w:type="dxa"/>
        <w:tblInd w:w="93" w:type="dxa"/>
        <w:tblLook w:val="04A0"/>
      </w:tblPr>
      <w:tblGrid>
        <w:gridCol w:w="3653"/>
        <w:gridCol w:w="4039"/>
        <w:gridCol w:w="3171"/>
        <w:gridCol w:w="3631"/>
        <w:gridCol w:w="1736"/>
        <w:gridCol w:w="4039"/>
      </w:tblGrid>
      <w:tr w:rsidR="00013B4F" w:rsidRPr="000B27B0" w:rsidTr="00013B4F">
        <w:trPr>
          <w:trHeight w:val="1620"/>
        </w:trPr>
        <w:tc>
          <w:tcPr>
            <w:tcW w:w="960"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bookmarkStart w:id="125" w:name="RANGE!A2:Y29"/>
            <w:bookmarkEnd w:id="125"/>
          </w:p>
        </w:tc>
        <w:tc>
          <w:tcPr>
            <w:tcW w:w="4365" w:type="dxa"/>
            <w:gridSpan w:val="5"/>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r w:rsidRPr="000B27B0">
              <w:rPr>
                <w:sz w:val="16"/>
                <w:szCs w:val="16"/>
              </w:rPr>
              <w:t>Приложение № 9</w:t>
            </w:r>
            <w:r w:rsidRPr="000B27B0">
              <w:rPr>
                <w:sz w:val="16"/>
                <w:szCs w:val="16"/>
              </w:rPr>
              <w:br/>
              <w:t>к Порядку составления и ведения кассового плана местного бюджета ________________ муниципального образования  Новосибирской области</w:t>
            </w:r>
          </w:p>
        </w:tc>
      </w:tr>
      <w:tr w:rsidR="00013B4F" w:rsidRPr="000B27B0" w:rsidTr="00013B4F">
        <w:trPr>
          <w:trHeight w:val="375"/>
        </w:trPr>
        <w:tc>
          <w:tcPr>
            <w:tcW w:w="960"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1061"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33"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954"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456"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1061"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r>
    </w:tbl>
    <w:tbl>
      <w:tblPr>
        <w:tblpPr w:leftFromText="180" w:rightFromText="180" w:vertAnchor="text" w:horzAnchor="page" w:tblpX="1" w:tblpY="-631"/>
        <w:tblW w:w="15469" w:type="dxa"/>
        <w:tblLayout w:type="fixed"/>
        <w:tblLook w:val="04A0"/>
      </w:tblPr>
      <w:tblGrid>
        <w:gridCol w:w="283"/>
        <w:gridCol w:w="1"/>
        <w:gridCol w:w="1675"/>
        <w:gridCol w:w="85"/>
        <w:gridCol w:w="279"/>
        <w:gridCol w:w="32"/>
        <w:gridCol w:w="273"/>
        <w:gridCol w:w="550"/>
        <w:gridCol w:w="26"/>
        <w:gridCol w:w="509"/>
        <w:gridCol w:w="53"/>
        <w:gridCol w:w="279"/>
        <w:gridCol w:w="30"/>
        <w:gridCol w:w="3"/>
        <w:gridCol w:w="251"/>
        <w:gridCol w:w="42"/>
        <w:gridCol w:w="237"/>
        <w:gridCol w:w="165"/>
        <w:gridCol w:w="11"/>
        <w:gridCol w:w="60"/>
        <w:gridCol w:w="208"/>
        <w:gridCol w:w="59"/>
        <w:gridCol w:w="58"/>
        <w:gridCol w:w="42"/>
        <w:gridCol w:w="194"/>
        <w:gridCol w:w="210"/>
        <w:gridCol w:w="210"/>
        <w:gridCol w:w="26"/>
        <w:gridCol w:w="15"/>
        <w:gridCol w:w="256"/>
        <w:gridCol w:w="149"/>
        <w:gridCol w:w="107"/>
        <w:gridCol w:w="213"/>
        <w:gridCol w:w="161"/>
        <w:gridCol w:w="53"/>
        <w:gridCol w:w="231"/>
        <w:gridCol w:w="25"/>
        <w:gridCol w:w="100"/>
        <w:gridCol w:w="60"/>
        <w:gridCol w:w="443"/>
        <w:gridCol w:w="102"/>
        <w:gridCol w:w="150"/>
        <w:gridCol w:w="253"/>
        <w:gridCol w:w="15"/>
        <w:gridCol w:w="104"/>
        <w:gridCol w:w="74"/>
        <w:gridCol w:w="19"/>
        <w:gridCol w:w="39"/>
        <w:gridCol w:w="17"/>
        <w:gridCol w:w="14"/>
        <w:gridCol w:w="111"/>
        <w:gridCol w:w="94"/>
        <w:gridCol w:w="31"/>
        <w:gridCol w:w="47"/>
        <w:gridCol w:w="28"/>
        <w:gridCol w:w="217"/>
        <w:gridCol w:w="19"/>
        <w:gridCol w:w="41"/>
        <w:gridCol w:w="195"/>
        <w:gridCol w:w="41"/>
        <w:gridCol w:w="45"/>
        <w:gridCol w:w="150"/>
        <w:gridCol w:w="19"/>
        <w:gridCol w:w="6"/>
        <w:gridCol w:w="16"/>
        <w:gridCol w:w="195"/>
        <w:gridCol w:w="19"/>
        <w:gridCol w:w="22"/>
        <w:gridCol w:w="140"/>
        <w:gridCol w:w="55"/>
        <w:gridCol w:w="19"/>
        <w:gridCol w:w="5"/>
        <w:gridCol w:w="17"/>
        <w:gridCol w:w="141"/>
        <w:gridCol w:w="54"/>
        <w:gridCol w:w="19"/>
        <w:gridCol w:w="22"/>
        <w:gridCol w:w="95"/>
        <w:gridCol w:w="46"/>
        <w:gridCol w:w="54"/>
        <w:gridCol w:w="19"/>
        <w:gridCol w:w="11"/>
        <w:gridCol w:w="11"/>
        <w:gridCol w:w="141"/>
        <w:gridCol w:w="54"/>
        <w:gridCol w:w="19"/>
        <w:gridCol w:w="22"/>
        <w:gridCol w:w="141"/>
        <w:gridCol w:w="54"/>
        <w:gridCol w:w="19"/>
        <w:gridCol w:w="20"/>
        <w:gridCol w:w="2"/>
        <w:gridCol w:w="142"/>
        <w:gridCol w:w="53"/>
        <w:gridCol w:w="19"/>
        <w:gridCol w:w="22"/>
        <w:gridCol w:w="88"/>
        <w:gridCol w:w="53"/>
        <w:gridCol w:w="88"/>
        <w:gridCol w:w="7"/>
        <w:gridCol w:w="8"/>
        <w:gridCol w:w="128"/>
        <w:gridCol w:w="20"/>
        <w:gridCol w:w="43"/>
        <w:gridCol w:w="37"/>
        <w:gridCol w:w="25"/>
        <w:gridCol w:w="51"/>
        <w:gridCol w:w="3"/>
        <w:gridCol w:w="57"/>
        <w:gridCol w:w="26"/>
        <w:gridCol w:w="99"/>
        <w:gridCol w:w="111"/>
        <w:gridCol w:w="26"/>
        <w:gridCol w:w="114"/>
        <w:gridCol w:w="96"/>
        <w:gridCol w:w="26"/>
        <w:gridCol w:w="114"/>
        <w:gridCol w:w="96"/>
        <w:gridCol w:w="26"/>
        <w:gridCol w:w="114"/>
        <w:gridCol w:w="96"/>
        <w:gridCol w:w="26"/>
        <w:gridCol w:w="101"/>
        <w:gridCol w:w="13"/>
        <w:gridCol w:w="96"/>
        <w:gridCol w:w="26"/>
        <w:gridCol w:w="101"/>
        <w:gridCol w:w="109"/>
        <w:gridCol w:w="26"/>
        <w:gridCol w:w="101"/>
        <w:gridCol w:w="109"/>
        <w:gridCol w:w="26"/>
        <w:gridCol w:w="101"/>
        <w:gridCol w:w="109"/>
        <w:gridCol w:w="26"/>
        <w:gridCol w:w="101"/>
        <w:gridCol w:w="109"/>
        <w:gridCol w:w="26"/>
        <w:gridCol w:w="101"/>
        <w:gridCol w:w="148"/>
        <w:gridCol w:w="25"/>
        <w:gridCol w:w="94"/>
        <w:gridCol w:w="236"/>
        <w:gridCol w:w="236"/>
        <w:gridCol w:w="236"/>
        <w:gridCol w:w="236"/>
        <w:gridCol w:w="236"/>
      </w:tblGrid>
      <w:tr w:rsidR="00013B4F" w:rsidRPr="000B27B0" w:rsidTr="00013B4F">
        <w:trPr>
          <w:gridAfter w:val="92"/>
          <w:wAfter w:w="6707" w:type="dxa"/>
          <w:trHeight w:val="510"/>
        </w:trPr>
        <w:tc>
          <w:tcPr>
            <w:tcW w:w="8762" w:type="dxa"/>
            <w:gridSpan w:val="55"/>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p w:rsidR="00013B4F" w:rsidRPr="000B27B0" w:rsidRDefault="00013B4F" w:rsidP="00013B4F">
            <w:pPr>
              <w:pStyle w:val="a4"/>
              <w:jc w:val="center"/>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Приложение № 9</w:t>
            </w:r>
            <w:r w:rsidRPr="000B27B0">
              <w:rPr>
                <w:rFonts w:ascii="Times New Roman" w:hAnsi="Times New Roman" w:cs="Times New Roman"/>
                <w:color w:val="000000"/>
                <w:sz w:val="16"/>
                <w:szCs w:val="16"/>
              </w:rPr>
              <w:br/>
              <w:t xml:space="preserve">                                                                                       к Порядку составления и ведения кассового плана</w:t>
            </w:r>
          </w:p>
          <w:p w:rsidR="00013B4F" w:rsidRPr="000B27B0" w:rsidRDefault="00013B4F" w:rsidP="00013B4F">
            <w:pPr>
              <w:pStyle w:val="a4"/>
              <w:jc w:val="center"/>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исполнения местного бюджета</w:t>
            </w:r>
          </w:p>
          <w:p w:rsidR="00013B4F" w:rsidRPr="000B27B0" w:rsidRDefault="00013B4F" w:rsidP="00013B4F">
            <w:pPr>
              <w:pStyle w:val="a4"/>
              <w:jc w:val="center"/>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Новотроицкого сельсовета Северного  района</w:t>
            </w:r>
          </w:p>
          <w:p w:rsidR="00013B4F" w:rsidRPr="000B27B0" w:rsidRDefault="00013B4F" w:rsidP="00013B4F">
            <w:pPr>
              <w:pStyle w:val="a4"/>
              <w:jc w:val="center"/>
              <w:rPr>
                <w:rFonts w:ascii="Times New Roman" w:hAnsi="Times New Roman" w:cs="Times New Roman"/>
                <w:color w:val="000000"/>
                <w:sz w:val="16"/>
                <w:szCs w:val="16"/>
              </w:rPr>
            </w:pPr>
            <w:r w:rsidRPr="000B27B0">
              <w:rPr>
                <w:rFonts w:ascii="Times New Roman" w:hAnsi="Times New Roman" w:cs="Times New Roman"/>
                <w:color w:val="000000"/>
                <w:sz w:val="16"/>
                <w:szCs w:val="16"/>
              </w:rPr>
              <w:t xml:space="preserve">                                           Новосибирской области</w:t>
            </w:r>
          </w:p>
          <w:p w:rsidR="00013B4F" w:rsidRPr="000B27B0" w:rsidRDefault="00013B4F" w:rsidP="00013B4F">
            <w:pPr>
              <w:jc w:val="center"/>
              <w:rPr>
                <w:b/>
                <w:bCs/>
                <w:sz w:val="16"/>
                <w:szCs w:val="16"/>
              </w:rPr>
            </w:pPr>
          </w:p>
          <w:p w:rsidR="00013B4F" w:rsidRPr="000B27B0" w:rsidRDefault="00013B4F" w:rsidP="00013B4F">
            <w:pPr>
              <w:jc w:val="center"/>
              <w:rPr>
                <w:b/>
                <w:bCs/>
                <w:sz w:val="16"/>
                <w:szCs w:val="16"/>
              </w:rPr>
            </w:pPr>
            <w:r w:rsidRPr="000B27B0">
              <w:rPr>
                <w:b/>
                <w:bCs/>
                <w:sz w:val="16"/>
                <w:szCs w:val="16"/>
              </w:rPr>
              <w:t>СПРАВКА</w:t>
            </w:r>
          </w:p>
        </w:tc>
      </w:tr>
      <w:tr w:rsidR="00013B4F" w:rsidRPr="000B27B0" w:rsidTr="00013B4F">
        <w:trPr>
          <w:gridAfter w:val="92"/>
          <w:wAfter w:w="6707" w:type="dxa"/>
          <w:trHeight w:val="255"/>
        </w:trPr>
        <w:tc>
          <w:tcPr>
            <w:tcW w:w="8762" w:type="dxa"/>
            <w:gridSpan w:val="55"/>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об изменении кодов типа средств</w:t>
            </w:r>
          </w:p>
        </w:tc>
      </w:tr>
      <w:tr w:rsidR="00013B4F" w:rsidRPr="000B27B0" w:rsidTr="00013B4F">
        <w:trPr>
          <w:gridAfter w:val="92"/>
          <w:wAfter w:w="6707" w:type="dxa"/>
          <w:trHeight w:val="315"/>
        </w:trPr>
        <w:tc>
          <w:tcPr>
            <w:tcW w:w="8762" w:type="dxa"/>
            <w:gridSpan w:val="55"/>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на 20__ год</w:t>
            </w:r>
          </w:p>
        </w:tc>
      </w:tr>
      <w:tr w:rsidR="00013B4F" w:rsidRPr="000B27B0" w:rsidTr="00013B4F">
        <w:trPr>
          <w:gridAfter w:val="56"/>
          <w:wAfter w:w="4544" w:type="dxa"/>
          <w:trHeight w:val="450"/>
        </w:trPr>
        <w:tc>
          <w:tcPr>
            <w:tcW w:w="10925" w:type="dxa"/>
            <w:gridSpan w:val="91"/>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r w:rsidRPr="000B27B0">
              <w:rPr>
                <w:sz w:val="16"/>
                <w:szCs w:val="16"/>
              </w:rPr>
              <w:t>№ __ от ________ 20__ г.</w:t>
            </w:r>
          </w:p>
        </w:tc>
      </w:tr>
      <w:tr w:rsidR="00013B4F" w:rsidRPr="000B27B0" w:rsidTr="00013B4F">
        <w:trPr>
          <w:gridAfter w:val="48"/>
          <w:wAfter w:w="4077" w:type="dxa"/>
          <w:trHeight w:val="510"/>
        </w:trPr>
        <w:tc>
          <w:tcPr>
            <w:tcW w:w="283" w:type="dxa"/>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345"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1417"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4243" w:type="dxa"/>
            <w:gridSpan w:val="33"/>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color w:val="000000"/>
                <w:sz w:val="16"/>
                <w:szCs w:val="16"/>
              </w:rPr>
            </w:pPr>
            <w:r w:rsidRPr="000B27B0">
              <w:rPr>
                <w:color w:val="000000"/>
                <w:sz w:val="16"/>
                <w:szCs w:val="16"/>
              </w:rPr>
              <w:t> </w:t>
            </w:r>
          </w:p>
        </w:tc>
        <w:tc>
          <w:tcPr>
            <w:tcW w:w="474" w:type="dxa"/>
            <w:gridSpan w:val="10"/>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70" w:type="dxa"/>
            <w:gridSpan w:val="5"/>
            <w:vAlign w:val="center"/>
            <w:hideMark/>
          </w:tcPr>
          <w:p w:rsidR="00013B4F" w:rsidRPr="000B27B0" w:rsidRDefault="00013B4F" w:rsidP="00013B4F">
            <w:pPr>
              <w:rPr>
                <w:sz w:val="16"/>
                <w:szCs w:val="16"/>
              </w:rPr>
            </w:pPr>
          </w:p>
        </w:tc>
      </w:tr>
      <w:tr w:rsidR="00013B4F" w:rsidRPr="000B27B0" w:rsidTr="00013B4F">
        <w:trPr>
          <w:gridAfter w:val="56"/>
          <w:wAfter w:w="4544" w:type="dxa"/>
          <w:trHeight w:val="390"/>
        </w:trPr>
        <w:tc>
          <w:tcPr>
            <w:tcW w:w="10925" w:type="dxa"/>
            <w:gridSpan w:val="91"/>
            <w:tcBorders>
              <w:top w:val="nil"/>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(наименование и код главного распорядителя средств местного бюджета)</w:t>
            </w:r>
          </w:p>
        </w:tc>
      </w:tr>
      <w:tr w:rsidR="00013B4F" w:rsidRPr="000B27B0" w:rsidTr="00013B4F">
        <w:trPr>
          <w:trHeight w:val="255"/>
        </w:trPr>
        <w:tc>
          <w:tcPr>
            <w:tcW w:w="283" w:type="dxa"/>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45" w:type="dxa"/>
            <w:gridSpan w:val="6"/>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1417" w:type="dxa"/>
            <w:gridSpan w:val="5"/>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563" w:type="dxa"/>
            <w:gridSpan w:val="5"/>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6" w:type="dxa"/>
            <w:gridSpan w:val="3"/>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325" w:type="dxa"/>
            <w:gridSpan w:val="3"/>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656" w:type="dxa"/>
            <w:gridSpan w:val="4"/>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980" w:type="dxa"/>
            <w:gridSpan w:val="8"/>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56" w:type="dxa"/>
            <w:gridSpan w:val="2"/>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855" w:type="dxa"/>
            <w:gridSpan w:val="5"/>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465" w:type="dxa"/>
            <w:gridSpan w:val="5"/>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381" w:type="dxa"/>
            <w:gridSpan w:val="8"/>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1126" w:type="dxa"/>
            <w:gridSpan w:val="17"/>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7" w:type="dxa"/>
            <w:gridSpan w:val="5"/>
            <w:vAlign w:val="center"/>
            <w:hideMark/>
          </w:tcPr>
          <w:p w:rsidR="00013B4F" w:rsidRPr="000B27B0" w:rsidRDefault="00013B4F" w:rsidP="00013B4F">
            <w:pPr>
              <w:rPr>
                <w:sz w:val="16"/>
                <w:szCs w:val="16"/>
              </w:rPr>
            </w:pPr>
          </w:p>
        </w:tc>
        <w:tc>
          <w:tcPr>
            <w:tcW w:w="235" w:type="dxa"/>
            <w:gridSpan w:val="5"/>
            <w:vAlign w:val="center"/>
            <w:hideMark/>
          </w:tcPr>
          <w:p w:rsidR="00013B4F" w:rsidRPr="000B27B0" w:rsidRDefault="00013B4F" w:rsidP="00013B4F">
            <w:pPr>
              <w:rPr>
                <w:sz w:val="16"/>
                <w:szCs w:val="16"/>
              </w:rPr>
            </w:pPr>
          </w:p>
        </w:tc>
        <w:tc>
          <w:tcPr>
            <w:tcW w:w="294" w:type="dxa"/>
            <w:gridSpan w:val="6"/>
            <w:vAlign w:val="center"/>
            <w:hideMark/>
          </w:tcPr>
          <w:p w:rsidR="00013B4F" w:rsidRPr="000B27B0" w:rsidRDefault="00013B4F" w:rsidP="00013B4F">
            <w:pPr>
              <w:rPr>
                <w:sz w:val="16"/>
                <w:szCs w:val="16"/>
              </w:rPr>
            </w:pPr>
          </w:p>
        </w:tc>
        <w:tc>
          <w:tcPr>
            <w:tcW w:w="549" w:type="dxa"/>
            <w:gridSpan w:val="10"/>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614" w:type="dxa"/>
            <w:gridSpan w:val="23"/>
            <w:vAlign w:val="center"/>
            <w:hideMark/>
          </w:tcPr>
          <w:p w:rsidR="00013B4F" w:rsidRPr="000B27B0" w:rsidRDefault="00013B4F" w:rsidP="00013B4F">
            <w:pPr>
              <w:rPr>
                <w:sz w:val="16"/>
                <w:szCs w:val="16"/>
              </w:rPr>
            </w:pPr>
          </w:p>
        </w:tc>
      </w:tr>
      <w:tr w:rsidR="00013B4F" w:rsidRPr="000B27B0" w:rsidTr="00013B4F">
        <w:trPr>
          <w:trHeight w:val="480"/>
        </w:trPr>
        <w:tc>
          <w:tcPr>
            <w:tcW w:w="283" w:type="dxa"/>
            <w:tcBorders>
              <w:top w:val="nil"/>
              <w:left w:val="nil"/>
              <w:bottom w:val="nil"/>
              <w:right w:val="nil"/>
            </w:tcBorders>
            <w:shd w:val="clear" w:color="auto" w:fill="auto"/>
            <w:noWrap/>
            <w:vAlign w:val="bottom"/>
            <w:hideMark/>
          </w:tcPr>
          <w:p w:rsidR="00013B4F" w:rsidRPr="000B27B0" w:rsidRDefault="00013B4F" w:rsidP="00013B4F">
            <w:pPr>
              <w:rPr>
                <w:b/>
                <w:bCs/>
                <w:sz w:val="16"/>
                <w:szCs w:val="16"/>
              </w:rPr>
            </w:pPr>
          </w:p>
        </w:tc>
        <w:tc>
          <w:tcPr>
            <w:tcW w:w="4046" w:type="dxa"/>
            <w:gridSpan w:val="1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Код бюджетной классификации</w:t>
            </w:r>
          </w:p>
        </w:tc>
        <w:tc>
          <w:tcPr>
            <w:tcW w:w="840" w:type="dxa"/>
            <w:gridSpan w:val="8"/>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Тип средств</w:t>
            </w:r>
          </w:p>
        </w:tc>
        <w:tc>
          <w:tcPr>
            <w:tcW w:w="656" w:type="dxa"/>
            <w:gridSpan w:val="4"/>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Сумма, тыс</w:t>
            </w:r>
            <w:proofErr w:type="gramStart"/>
            <w:r w:rsidRPr="000B27B0">
              <w:rPr>
                <w:b/>
                <w:bCs/>
                <w:sz w:val="16"/>
                <w:szCs w:val="16"/>
              </w:rPr>
              <w:t>.р</w:t>
            </w:r>
            <w:proofErr w:type="gramEnd"/>
            <w:r w:rsidRPr="000B27B0">
              <w:rPr>
                <w:b/>
                <w:bCs/>
                <w:sz w:val="16"/>
                <w:szCs w:val="16"/>
              </w:rPr>
              <w:t>ублей</w:t>
            </w:r>
          </w:p>
        </w:tc>
        <w:tc>
          <w:tcPr>
            <w:tcW w:w="980" w:type="dxa"/>
            <w:gridSpan w:val="8"/>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256" w:type="dxa"/>
            <w:gridSpan w:val="2"/>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855" w:type="dxa"/>
            <w:gridSpan w:val="5"/>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465" w:type="dxa"/>
            <w:gridSpan w:val="5"/>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381" w:type="dxa"/>
            <w:gridSpan w:val="8"/>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236" w:type="dxa"/>
            <w:gridSpan w:val="2"/>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1126" w:type="dxa"/>
            <w:gridSpan w:val="17"/>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rPr>
                <w:b/>
                <w:bCs/>
                <w:sz w:val="16"/>
                <w:szCs w:val="16"/>
              </w:rPr>
            </w:pPr>
            <w:r w:rsidRPr="000B27B0">
              <w:rPr>
                <w:b/>
                <w:bCs/>
                <w:sz w:val="16"/>
                <w:szCs w:val="16"/>
              </w:rPr>
              <w:t> </w:t>
            </w: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7" w:type="dxa"/>
            <w:gridSpan w:val="5"/>
            <w:vAlign w:val="center"/>
            <w:hideMark/>
          </w:tcPr>
          <w:p w:rsidR="00013B4F" w:rsidRPr="000B27B0" w:rsidRDefault="00013B4F" w:rsidP="00013B4F">
            <w:pPr>
              <w:rPr>
                <w:sz w:val="16"/>
                <w:szCs w:val="16"/>
              </w:rPr>
            </w:pPr>
          </w:p>
        </w:tc>
        <w:tc>
          <w:tcPr>
            <w:tcW w:w="235" w:type="dxa"/>
            <w:gridSpan w:val="5"/>
            <w:vAlign w:val="center"/>
            <w:hideMark/>
          </w:tcPr>
          <w:p w:rsidR="00013B4F" w:rsidRPr="000B27B0" w:rsidRDefault="00013B4F" w:rsidP="00013B4F">
            <w:pPr>
              <w:rPr>
                <w:sz w:val="16"/>
                <w:szCs w:val="16"/>
              </w:rPr>
            </w:pPr>
          </w:p>
        </w:tc>
        <w:tc>
          <w:tcPr>
            <w:tcW w:w="294" w:type="dxa"/>
            <w:gridSpan w:val="6"/>
            <w:vAlign w:val="center"/>
            <w:hideMark/>
          </w:tcPr>
          <w:p w:rsidR="00013B4F" w:rsidRPr="000B27B0" w:rsidRDefault="00013B4F" w:rsidP="00013B4F">
            <w:pPr>
              <w:rPr>
                <w:sz w:val="16"/>
                <w:szCs w:val="16"/>
              </w:rPr>
            </w:pPr>
          </w:p>
        </w:tc>
        <w:tc>
          <w:tcPr>
            <w:tcW w:w="549" w:type="dxa"/>
            <w:gridSpan w:val="10"/>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614" w:type="dxa"/>
            <w:gridSpan w:val="23"/>
            <w:vAlign w:val="center"/>
            <w:hideMark/>
          </w:tcPr>
          <w:p w:rsidR="00013B4F" w:rsidRPr="000B27B0" w:rsidRDefault="00013B4F" w:rsidP="00013B4F">
            <w:pPr>
              <w:rPr>
                <w:sz w:val="16"/>
                <w:szCs w:val="16"/>
              </w:rPr>
            </w:pPr>
          </w:p>
        </w:tc>
      </w:tr>
      <w:tr w:rsidR="00013B4F" w:rsidRPr="000B27B0" w:rsidTr="00013B4F">
        <w:trPr>
          <w:gridAfter w:val="48"/>
          <w:wAfter w:w="4077" w:type="dxa"/>
          <w:trHeight w:val="46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b/>
                <w:bCs/>
                <w:sz w:val="16"/>
                <w:szCs w:val="16"/>
              </w:rPr>
            </w:pPr>
          </w:p>
        </w:tc>
        <w:tc>
          <w:tcPr>
            <w:tcW w:w="1761"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xml:space="preserve">раздела </w:t>
            </w:r>
          </w:p>
        </w:tc>
        <w:tc>
          <w:tcPr>
            <w:tcW w:w="1134" w:type="dxa"/>
            <w:gridSpan w:val="4"/>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xml:space="preserve">подраздела </w:t>
            </w:r>
          </w:p>
        </w:tc>
        <w:tc>
          <w:tcPr>
            <w:tcW w:w="867" w:type="dxa"/>
            <w:gridSpan w:val="4"/>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xml:space="preserve">целевой статьи </w:t>
            </w:r>
          </w:p>
        </w:tc>
        <w:tc>
          <w:tcPr>
            <w:tcW w:w="284"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xml:space="preserve">вида расходов </w:t>
            </w:r>
          </w:p>
        </w:tc>
        <w:tc>
          <w:tcPr>
            <w:tcW w:w="840" w:type="dxa"/>
            <w:gridSpan w:val="8"/>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1422" w:type="dxa"/>
            <w:gridSpan w:val="10"/>
            <w:tcBorders>
              <w:top w:val="single" w:sz="4" w:space="0" w:color="auto"/>
              <w:left w:val="nil"/>
              <w:bottom w:val="single" w:sz="4" w:space="0" w:color="auto"/>
              <w:right w:val="single" w:sz="4" w:space="0" w:color="000000"/>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Уменьшение</w:t>
            </w:r>
          </w:p>
        </w:tc>
        <w:tc>
          <w:tcPr>
            <w:tcW w:w="2171" w:type="dxa"/>
            <w:gridSpan w:val="22"/>
            <w:tcBorders>
              <w:top w:val="single" w:sz="4" w:space="0" w:color="auto"/>
              <w:left w:val="nil"/>
              <w:bottom w:val="single" w:sz="4" w:space="0" w:color="auto"/>
              <w:right w:val="single" w:sz="4" w:space="0" w:color="000000"/>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Увеличение</w:t>
            </w:r>
          </w:p>
        </w:tc>
        <w:tc>
          <w:tcPr>
            <w:tcW w:w="236" w:type="dxa"/>
            <w:gridSpan w:val="2"/>
            <w:vAlign w:val="center"/>
            <w:hideMark/>
          </w:tcPr>
          <w:p w:rsidR="00013B4F" w:rsidRPr="000B27B0" w:rsidRDefault="00013B4F" w:rsidP="00013B4F">
            <w:pPr>
              <w:rPr>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70"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70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b/>
                <w:bCs/>
                <w:sz w:val="16"/>
                <w:szCs w:val="16"/>
              </w:rPr>
            </w:pPr>
          </w:p>
        </w:tc>
        <w:tc>
          <w:tcPr>
            <w:tcW w:w="1761" w:type="dxa"/>
            <w:gridSpan w:val="3"/>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1134" w:type="dxa"/>
            <w:gridSpan w:val="4"/>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867" w:type="dxa"/>
            <w:gridSpan w:val="4"/>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284" w:type="dxa"/>
            <w:gridSpan w:val="3"/>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840" w:type="dxa"/>
            <w:gridSpan w:val="8"/>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rPr>
                <w:b/>
                <w:bCs/>
                <w:sz w:val="16"/>
                <w:szCs w:val="16"/>
              </w:rPr>
            </w:pPr>
          </w:p>
        </w:tc>
        <w:tc>
          <w:tcPr>
            <w:tcW w:w="446"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Итого на  год</w:t>
            </w:r>
          </w:p>
        </w:tc>
        <w:tc>
          <w:tcPr>
            <w:tcW w:w="236"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Январь</w:t>
            </w:r>
          </w:p>
        </w:tc>
        <w:tc>
          <w:tcPr>
            <w:tcW w:w="420"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w:t>
            </w:r>
          </w:p>
        </w:tc>
        <w:tc>
          <w:tcPr>
            <w:tcW w:w="765"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Декабрь</w:t>
            </w:r>
          </w:p>
        </w:tc>
        <w:tc>
          <w:tcPr>
            <w:tcW w:w="628" w:type="dxa"/>
            <w:gridSpan w:val="4"/>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Итого на год</w:t>
            </w:r>
          </w:p>
        </w:tc>
        <w:tc>
          <w:tcPr>
            <w:tcW w:w="698" w:type="dxa"/>
            <w:gridSpan w:val="6"/>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Январь</w:t>
            </w:r>
          </w:p>
        </w:tc>
        <w:tc>
          <w:tcPr>
            <w:tcW w:w="372"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w:t>
            </w:r>
          </w:p>
        </w:tc>
        <w:tc>
          <w:tcPr>
            <w:tcW w:w="500"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Декабрь</w:t>
            </w: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5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b/>
                <w:bCs/>
                <w:sz w:val="16"/>
                <w:szCs w:val="16"/>
              </w:rPr>
            </w:pPr>
          </w:p>
        </w:tc>
        <w:tc>
          <w:tcPr>
            <w:tcW w:w="1761" w:type="dxa"/>
            <w:gridSpan w:val="3"/>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1134" w:type="dxa"/>
            <w:gridSpan w:val="4"/>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867" w:type="dxa"/>
            <w:gridSpan w:val="4"/>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284"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840"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446"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236"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420"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765"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628" w:type="dxa"/>
            <w:gridSpan w:val="4"/>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698" w:type="dxa"/>
            <w:gridSpan w:val="6"/>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372"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500"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 </w:t>
            </w: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55"/>
        </w:trPr>
        <w:tc>
          <w:tcPr>
            <w:tcW w:w="283" w:type="dxa"/>
            <w:tcBorders>
              <w:top w:val="nil"/>
              <w:left w:val="nil"/>
              <w:bottom w:val="nil"/>
              <w:right w:val="single" w:sz="8"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1761" w:type="dxa"/>
            <w:gridSpan w:val="3"/>
            <w:tcBorders>
              <w:top w:val="nil"/>
              <w:left w:val="single" w:sz="4" w:space="0" w:color="auto"/>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1134" w:type="dxa"/>
            <w:gridSpan w:val="4"/>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867" w:type="dxa"/>
            <w:gridSpan w:val="4"/>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284" w:type="dxa"/>
            <w:gridSpan w:val="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840" w:type="dxa"/>
            <w:gridSpan w:val="8"/>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r w:rsidRPr="000B27B0">
              <w:rPr>
                <w:sz w:val="16"/>
                <w:szCs w:val="16"/>
              </w:rPr>
              <w:t> </w:t>
            </w:r>
          </w:p>
        </w:tc>
        <w:tc>
          <w:tcPr>
            <w:tcW w:w="446" w:type="dxa"/>
            <w:gridSpan w:val="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36" w:type="dxa"/>
            <w:gridSpan w:val="2"/>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420" w:type="dxa"/>
            <w:gridSpan w:val="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765" w:type="dxa"/>
            <w:gridSpan w:val="5"/>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628" w:type="dxa"/>
            <w:gridSpan w:val="4"/>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698" w:type="dxa"/>
            <w:gridSpan w:val="6"/>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372" w:type="dxa"/>
            <w:gridSpan w:val="8"/>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500" w:type="dxa"/>
            <w:gridSpan w:val="5"/>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390"/>
        </w:trPr>
        <w:tc>
          <w:tcPr>
            <w:tcW w:w="283" w:type="dxa"/>
            <w:tcBorders>
              <w:top w:val="nil"/>
              <w:left w:val="nil"/>
              <w:bottom w:val="nil"/>
              <w:right w:val="nil"/>
            </w:tcBorders>
            <w:shd w:val="clear" w:color="auto" w:fill="auto"/>
            <w:noWrap/>
            <w:vAlign w:val="center"/>
            <w:hideMark/>
          </w:tcPr>
          <w:p w:rsidR="00013B4F" w:rsidRPr="000B27B0" w:rsidRDefault="00013B4F" w:rsidP="00013B4F">
            <w:pPr>
              <w:rPr>
                <w:sz w:val="16"/>
                <w:szCs w:val="16"/>
              </w:rPr>
            </w:pPr>
          </w:p>
        </w:tc>
        <w:tc>
          <w:tcPr>
            <w:tcW w:w="1761" w:type="dxa"/>
            <w:gridSpan w:val="3"/>
            <w:tcBorders>
              <w:top w:val="nil"/>
              <w:left w:val="single" w:sz="4" w:space="0" w:color="auto"/>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r w:rsidRPr="000B27B0">
              <w:rPr>
                <w:b/>
                <w:bCs/>
                <w:sz w:val="16"/>
                <w:szCs w:val="16"/>
              </w:rPr>
              <w:t>ИТОГО РАСХОДОВ:</w:t>
            </w:r>
          </w:p>
        </w:tc>
        <w:tc>
          <w:tcPr>
            <w:tcW w:w="1134" w:type="dxa"/>
            <w:gridSpan w:val="4"/>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sz w:val="16"/>
                <w:szCs w:val="16"/>
              </w:rPr>
            </w:pPr>
            <w:r w:rsidRPr="000B27B0">
              <w:rPr>
                <w:sz w:val="16"/>
                <w:szCs w:val="16"/>
              </w:rPr>
              <w:t> </w:t>
            </w:r>
          </w:p>
        </w:tc>
        <w:tc>
          <w:tcPr>
            <w:tcW w:w="867" w:type="dxa"/>
            <w:gridSpan w:val="4"/>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sz w:val="16"/>
                <w:szCs w:val="16"/>
              </w:rPr>
            </w:pPr>
            <w:r w:rsidRPr="000B27B0">
              <w:rPr>
                <w:sz w:val="16"/>
                <w:szCs w:val="16"/>
              </w:rPr>
              <w:t> </w:t>
            </w:r>
          </w:p>
        </w:tc>
        <w:tc>
          <w:tcPr>
            <w:tcW w:w="284" w:type="dxa"/>
            <w:gridSpan w:val="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sz w:val="16"/>
                <w:szCs w:val="16"/>
              </w:rPr>
            </w:pPr>
            <w:r w:rsidRPr="000B27B0">
              <w:rPr>
                <w:sz w:val="16"/>
                <w:szCs w:val="16"/>
              </w:rPr>
              <w:t> </w:t>
            </w:r>
          </w:p>
        </w:tc>
        <w:tc>
          <w:tcPr>
            <w:tcW w:w="840" w:type="dxa"/>
            <w:gridSpan w:val="8"/>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sz w:val="16"/>
                <w:szCs w:val="16"/>
              </w:rPr>
            </w:pPr>
            <w:r w:rsidRPr="000B27B0">
              <w:rPr>
                <w:sz w:val="16"/>
                <w:szCs w:val="16"/>
              </w:rPr>
              <w:t> </w:t>
            </w:r>
          </w:p>
        </w:tc>
        <w:tc>
          <w:tcPr>
            <w:tcW w:w="446" w:type="dxa"/>
            <w:gridSpan w:val="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236" w:type="dxa"/>
            <w:gridSpan w:val="2"/>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420" w:type="dxa"/>
            <w:gridSpan w:val="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765" w:type="dxa"/>
            <w:gridSpan w:val="5"/>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628" w:type="dxa"/>
            <w:gridSpan w:val="4"/>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698" w:type="dxa"/>
            <w:gridSpan w:val="6"/>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372" w:type="dxa"/>
            <w:gridSpan w:val="8"/>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500" w:type="dxa"/>
            <w:gridSpan w:val="5"/>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rPr>
                <w:b/>
                <w:bCs/>
                <w:sz w:val="16"/>
                <w:szCs w:val="16"/>
              </w:rPr>
            </w:pPr>
            <w:r w:rsidRPr="000B27B0">
              <w:rPr>
                <w:b/>
                <w:bCs/>
                <w:sz w:val="16"/>
                <w:szCs w:val="16"/>
              </w:rPr>
              <w:t> </w:t>
            </w: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2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761"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134"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46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761"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134"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37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761"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134"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10"/>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95" w:type="dxa"/>
            <w:gridSpan w:val="7"/>
            <w:vMerge w:val="restart"/>
            <w:tcBorders>
              <w:top w:val="nil"/>
              <w:left w:val="nil"/>
              <w:bottom w:val="nil"/>
              <w:right w:val="nil"/>
            </w:tcBorders>
            <w:shd w:val="clear" w:color="auto" w:fill="auto"/>
            <w:vAlign w:val="bottom"/>
            <w:hideMark/>
          </w:tcPr>
          <w:p w:rsidR="00013B4F" w:rsidRPr="000B27B0" w:rsidRDefault="00013B4F" w:rsidP="00013B4F">
            <w:pPr>
              <w:rPr>
                <w:sz w:val="16"/>
                <w:szCs w:val="16"/>
              </w:rPr>
            </w:pPr>
            <w:r w:rsidRPr="000B27B0">
              <w:rPr>
                <w:sz w:val="16"/>
                <w:szCs w:val="16"/>
              </w:rPr>
              <w:t>Руководитель финансового органа</w:t>
            </w: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195"/>
        </w:trPr>
        <w:tc>
          <w:tcPr>
            <w:tcW w:w="283" w:type="dxa"/>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895" w:type="dxa"/>
            <w:gridSpan w:val="7"/>
            <w:vMerge/>
            <w:tcBorders>
              <w:top w:val="nil"/>
              <w:left w:val="nil"/>
              <w:bottom w:val="nil"/>
              <w:right w:val="nil"/>
            </w:tcBorders>
            <w:vAlign w:val="center"/>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20"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36"/>
          <w:wAfter w:w="3573" w:type="dxa"/>
          <w:trHeight w:val="255"/>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95" w:type="dxa"/>
            <w:gridSpan w:val="7"/>
            <w:vMerge/>
            <w:tcBorders>
              <w:top w:val="nil"/>
              <w:left w:val="nil"/>
              <w:bottom w:val="nil"/>
              <w:right w:val="nil"/>
            </w:tcBorders>
            <w:vAlign w:val="center"/>
            <w:hideMark/>
          </w:tcPr>
          <w:p w:rsidR="00013B4F" w:rsidRPr="000B27B0" w:rsidRDefault="00013B4F" w:rsidP="00013B4F">
            <w:pPr>
              <w:rPr>
                <w:sz w:val="16"/>
                <w:szCs w:val="16"/>
              </w:rPr>
            </w:pPr>
          </w:p>
        </w:tc>
        <w:tc>
          <w:tcPr>
            <w:tcW w:w="867"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84" w:type="dxa"/>
            <w:gridSpan w:val="3"/>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446" w:type="dxa"/>
            <w:gridSpan w:val="3"/>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36" w:type="dxa"/>
            <w:gridSpan w:val="2"/>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420" w:type="dxa"/>
            <w:gridSpan w:val="3"/>
            <w:tcBorders>
              <w:top w:val="nil"/>
              <w:left w:val="nil"/>
              <w:bottom w:val="single" w:sz="4" w:space="0" w:color="auto"/>
              <w:right w:val="nil"/>
            </w:tcBorders>
            <w:shd w:val="clear" w:color="auto" w:fill="auto"/>
            <w:noWrap/>
            <w:vAlign w:val="bottom"/>
            <w:hideMark/>
          </w:tcPr>
          <w:p w:rsidR="00013B4F" w:rsidRPr="000B27B0" w:rsidRDefault="00013B4F" w:rsidP="00013B4F">
            <w:pPr>
              <w:rPr>
                <w:color w:val="000000"/>
                <w:sz w:val="16"/>
                <w:szCs w:val="16"/>
              </w:rPr>
            </w:pPr>
            <w:r w:rsidRPr="000B27B0">
              <w:rPr>
                <w:color w:val="000000"/>
                <w:sz w:val="16"/>
                <w:szCs w:val="16"/>
              </w:rPr>
              <w:t> </w:t>
            </w:r>
          </w:p>
        </w:tc>
        <w:tc>
          <w:tcPr>
            <w:tcW w:w="765"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28" w:type="dxa"/>
            <w:gridSpan w:val="4"/>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98"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372" w:type="dxa"/>
            <w:gridSpan w:val="8"/>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500" w:type="dxa"/>
            <w:gridSpan w:val="5"/>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55"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66" w:type="dxa"/>
            <w:gridSpan w:val="6"/>
            <w:vAlign w:val="center"/>
            <w:hideMark/>
          </w:tcPr>
          <w:p w:rsidR="00013B4F" w:rsidRPr="000B27B0" w:rsidRDefault="00013B4F" w:rsidP="00013B4F">
            <w:pPr>
              <w:rPr>
                <w:sz w:val="16"/>
                <w:szCs w:val="16"/>
              </w:rPr>
            </w:pPr>
          </w:p>
        </w:tc>
        <w:tc>
          <w:tcPr>
            <w:tcW w:w="253"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48"/>
          <w:wAfter w:w="4077" w:type="dxa"/>
          <w:trHeight w:val="330"/>
        </w:trPr>
        <w:tc>
          <w:tcPr>
            <w:tcW w:w="283"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r w:rsidRPr="000B27B0">
              <w:rPr>
                <w:sz w:val="16"/>
                <w:szCs w:val="16"/>
              </w:rPr>
              <w:t xml:space="preserve"> </w:t>
            </w:r>
          </w:p>
        </w:tc>
        <w:tc>
          <w:tcPr>
            <w:tcW w:w="2345"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550" w:type="dxa"/>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67" w:type="dxa"/>
            <w:gridSpan w:val="4"/>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(подпись)</w:t>
            </w:r>
          </w:p>
        </w:tc>
        <w:tc>
          <w:tcPr>
            <w:tcW w:w="284" w:type="dxa"/>
            <w:gridSpan w:val="3"/>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 </w:t>
            </w:r>
          </w:p>
        </w:tc>
        <w:tc>
          <w:tcPr>
            <w:tcW w:w="840" w:type="dxa"/>
            <w:gridSpan w:val="8"/>
            <w:tcBorders>
              <w:top w:val="nil"/>
              <w:left w:val="nil"/>
              <w:bottom w:val="nil"/>
              <w:right w:val="nil"/>
            </w:tcBorders>
            <w:shd w:val="clear" w:color="auto" w:fill="auto"/>
            <w:noWrap/>
            <w:hideMark/>
          </w:tcPr>
          <w:p w:rsidR="00013B4F" w:rsidRPr="000B27B0" w:rsidRDefault="00013B4F" w:rsidP="00013B4F">
            <w:pPr>
              <w:rPr>
                <w:sz w:val="16"/>
                <w:szCs w:val="16"/>
              </w:rPr>
            </w:pPr>
          </w:p>
        </w:tc>
        <w:tc>
          <w:tcPr>
            <w:tcW w:w="236" w:type="dxa"/>
            <w:gridSpan w:val="2"/>
            <w:tcBorders>
              <w:top w:val="nil"/>
              <w:left w:val="nil"/>
              <w:bottom w:val="nil"/>
              <w:right w:val="nil"/>
            </w:tcBorders>
            <w:shd w:val="clear" w:color="auto" w:fill="auto"/>
            <w:noWrap/>
            <w:hideMark/>
          </w:tcPr>
          <w:p w:rsidR="00013B4F" w:rsidRPr="000B27B0" w:rsidRDefault="00013B4F" w:rsidP="00013B4F">
            <w:pPr>
              <w:rPr>
                <w:sz w:val="16"/>
                <w:szCs w:val="16"/>
              </w:rPr>
            </w:pPr>
            <w:r w:rsidRPr="000B27B0">
              <w:rPr>
                <w:sz w:val="16"/>
                <w:szCs w:val="16"/>
              </w:rPr>
              <w:t xml:space="preserve">     (расшифровка подписи)</w:t>
            </w:r>
          </w:p>
        </w:tc>
        <w:tc>
          <w:tcPr>
            <w:tcW w:w="420" w:type="dxa"/>
            <w:gridSpan w:val="2"/>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766"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30" w:type="dxa"/>
            <w:gridSpan w:val="6"/>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695"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372" w:type="dxa"/>
            <w:gridSpan w:val="3"/>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474" w:type="dxa"/>
            <w:gridSpan w:val="10"/>
            <w:tcBorders>
              <w:top w:val="nil"/>
              <w:left w:val="nil"/>
              <w:bottom w:val="nil"/>
              <w:right w:val="nil"/>
            </w:tcBorders>
            <w:shd w:val="clear" w:color="auto" w:fill="auto"/>
            <w:noWrap/>
            <w:vAlign w:val="bottom"/>
            <w:hideMark/>
          </w:tcPr>
          <w:p w:rsidR="00013B4F" w:rsidRPr="000B27B0" w:rsidRDefault="00013B4F" w:rsidP="00013B4F">
            <w:pPr>
              <w:rPr>
                <w:color w:val="000000"/>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70" w:type="dxa"/>
            <w:gridSpan w:val="5"/>
            <w:vAlign w:val="center"/>
            <w:hideMark/>
          </w:tcPr>
          <w:p w:rsidR="00013B4F" w:rsidRPr="000B27B0" w:rsidRDefault="00013B4F" w:rsidP="00013B4F">
            <w:pPr>
              <w:rPr>
                <w:sz w:val="16"/>
                <w:szCs w:val="16"/>
              </w:rPr>
            </w:pPr>
          </w:p>
        </w:tc>
      </w:tr>
      <w:tr w:rsidR="00013B4F" w:rsidRPr="000B27B0" w:rsidTr="00013B4F">
        <w:trPr>
          <w:gridAfter w:val="42"/>
          <w:wAfter w:w="3834" w:type="dxa"/>
          <w:trHeight w:val="375"/>
        </w:trPr>
        <w:tc>
          <w:tcPr>
            <w:tcW w:w="284"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920" w:type="dxa"/>
            <w:gridSpan w:val="7"/>
            <w:tcBorders>
              <w:top w:val="nil"/>
              <w:left w:val="nil"/>
              <w:bottom w:val="nil"/>
              <w:right w:val="nil"/>
            </w:tcBorders>
            <w:shd w:val="clear" w:color="auto" w:fill="auto"/>
            <w:noWrap/>
            <w:vAlign w:val="bottom"/>
            <w:hideMark/>
          </w:tcPr>
          <w:p w:rsidR="00013B4F" w:rsidRPr="000B27B0" w:rsidRDefault="00013B4F" w:rsidP="00013B4F">
            <w:pPr>
              <w:rPr>
                <w:sz w:val="16"/>
                <w:szCs w:val="16"/>
              </w:rPr>
            </w:pPr>
            <w:r w:rsidRPr="000B27B0">
              <w:rPr>
                <w:sz w:val="16"/>
                <w:szCs w:val="16"/>
              </w:rPr>
              <w:t xml:space="preserve">Исполнитель                                          </w:t>
            </w:r>
          </w:p>
        </w:tc>
        <w:tc>
          <w:tcPr>
            <w:tcW w:w="874" w:type="dxa"/>
            <w:gridSpan w:val="5"/>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93"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840" w:type="dxa"/>
            <w:gridSpan w:val="8"/>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655" w:type="dxa"/>
            <w:gridSpan w:val="5"/>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56" w:type="dxa"/>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256" w:type="dxa"/>
            <w:gridSpan w:val="2"/>
            <w:tcBorders>
              <w:top w:val="nil"/>
              <w:left w:val="nil"/>
              <w:bottom w:val="single" w:sz="4" w:space="0" w:color="auto"/>
              <w:right w:val="nil"/>
            </w:tcBorders>
            <w:shd w:val="clear" w:color="auto" w:fill="auto"/>
            <w:noWrap/>
            <w:vAlign w:val="bottom"/>
            <w:hideMark/>
          </w:tcPr>
          <w:p w:rsidR="00013B4F" w:rsidRPr="000B27B0" w:rsidRDefault="00013B4F" w:rsidP="00013B4F">
            <w:pPr>
              <w:rPr>
                <w:sz w:val="16"/>
                <w:szCs w:val="16"/>
              </w:rPr>
            </w:pPr>
            <w:r w:rsidRPr="000B27B0">
              <w:rPr>
                <w:sz w:val="16"/>
                <w:szCs w:val="16"/>
              </w:rPr>
              <w:t> </w:t>
            </w:r>
          </w:p>
        </w:tc>
        <w:tc>
          <w:tcPr>
            <w:tcW w:w="783"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023"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383" w:type="dxa"/>
            <w:gridSpan w:val="6"/>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236" w:type="dxa"/>
            <w:gridSpan w:val="2"/>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3"/>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6"/>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4"/>
            <w:vAlign w:val="center"/>
            <w:hideMark/>
          </w:tcPr>
          <w:p w:rsidR="00013B4F" w:rsidRPr="000B27B0" w:rsidRDefault="00013B4F" w:rsidP="00013B4F">
            <w:pPr>
              <w:rPr>
                <w:sz w:val="16"/>
                <w:szCs w:val="16"/>
              </w:rPr>
            </w:pPr>
          </w:p>
        </w:tc>
        <w:tc>
          <w:tcPr>
            <w:tcW w:w="236" w:type="dxa"/>
            <w:gridSpan w:val="5"/>
            <w:vAlign w:val="center"/>
            <w:hideMark/>
          </w:tcPr>
          <w:p w:rsidR="00013B4F" w:rsidRPr="000B27B0" w:rsidRDefault="00013B4F" w:rsidP="00013B4F">
            <w:pPr>
              <w:rPr>
                <w:sz w:val="16"/>
                <w:szCs w:val="16"/>
              </w:rPr>
            </w:pPr>
          </w:p>
        </w:tc>
      </w:tr>
      <w:tr w:rsidR="00013B4F" w:rsidRPr="000B27B0" w:rsidTr="00013B4F">
        <w:trPr>
          <w:gridAfter w:val="144"/>
          <w:wAfter w:w="13510" w:type="dxa"/>
          <w:trHeight w:val="450"/>
        </w:trPr>
        <w:tc>
          <w:tcPr>
            <w:tcW w:w="284" w:type="dxa"/>
            <w:gridSpan w:val="2"/>
            <w:tcBorders>
              <w:top w:val="nil"/>
              <w:left w:val="nil"/>
              <w:bottom w:val="nil"/>
              <w:right w:val="nil"/>
            </w:tcBorders>
            <w:shd w:val="clear" w:color="auto" w:fill="auto"/>
            <w:noWrap/>
            <w:vAlign w:val="bottom"/>
            <w:hideMark/>
          </w:tcPr>
          <w:p w:rsidR="00013B4F" w:rsidRPr="000B27B0" w:rsidRDefault="00013B4F" w:rsidP="00013B4F">
            <w:pPr>
              <w:rPr>
                <w:sz w:val="16"/>
                <w:szCs w:val="16"/>
              </w:rPr>
            </w:pPr>
          </w:p>
        </w:tc>
        <w:tc>
          <w:tcPr>
            <w:tcW w:w="1675" w:type="dxa"/>
            <w:tcBorders>
              <w:top w:val="nil"/>
              <w:left w:val="nil"/>
              <w:bottom w:val="nil"/>
              <w:right w:val="nil"/>
            </w:tcBorders>
            <w:shd w:val="clear" w:color="auto" w:fill="auto"/>
            <w:noWrap/>
            <w:hideMark/>
          </w:tcPr>
          <w:p w:rsidR="00013B4F" w:rsidRPr="000B27B0" w:rsidRDefault="00013B4F" w:rsidP="00013B4F">
            <w:pPr>
              <w:pStyle w:val="a4"/>
              <w:rPr>
                <w:rFonts w:ascii="Times New Roman" w:hAnsi="Times New Roman" w:cs="Times New Roman"/>
                <w:sz w:val="16"/>
                <w:szCs w:val="16"/>
              </w:rPr>
            </w:pPr>
            <w:r w:rsidRPr="000B27B0">
              <w:rPr>
                <w:rFonts w:ascii="Times New Roman" w:hAnsi="Times New Roman" w:cs="Times New Roman"/>
                <w:sz w:val="16"/>
                <w:szCs w:val="16"/>
              </w:rPr>
              <w:t>Приложение № 9</w:t>
            </w:r>
            <w:r w:rsidRPr="000B27B0">
              <w:rPr>
                <w:rFonts w:ascii="Times New Roman" w:hAnsi="Times New Roman" w:cs="Times New Roman"/>
                <w:sz w:val="16"/>
                <w:szCs w:val="16"/>
              </w:rPr>
              <w:br/>
              <w:t xml:space="preserve">                                                                                       к Порядку составления и ведения кассового </w:t>
            </w:r>
            <w:proofErr w:type="gramStart"/>
            <w:r w:rsidRPr="000B27B0">
              <w:rPr>
                <w:rFonts w:ascii="Times New Roman" w:hAnsi="Times New Roman" w:cs="Times New Roman"/>
                <w:sz w:val="16"/>
                <w:szCs w:val="16"/>
              </w:rPr>
              <w:t xml:space="preserve">плана                                                     </w:t>
            </w:r>
            <w:r w:rsidRPr="000B27B0">
              <w:rPr>
                <w:rFonts w:ascii="Times New Roman" w:hAnsi="Times New Roman" w:cs="Times New Roman"/>
                <w:sz w:val="16"/>
                <w:szCs w:val="16"/>
              </w:rPr>
              <w:lastRenderedPageBreak/>
              <w:t>исполнения местного бюджета                                                                        Новотроицкого сельсовета Северного  района                                        Новосибирской области</w:t>
            </w:r>
            <w:proofErr w:type="gramEnd"/>
          </w:p>
          <w:p w:rsidR="00013B4F" w:rsidRPr="000B27B0" w:rsidRDefault="00013B4F" w:rsidP="00013B4F">
            <w:pPr>
              <w:pStyle w:val="a4"/>
              <w:rPr>
                <w:rFonts w:ascii="Times New Roman" w:eastAsia="Times New Roman" w:hAnsi="Times New Roman" w:cs="Times New Roman"/>
                <w:sz w:val="16"/>
                <w:szCs w:val="16"/>
              </w:rPr>
            </w:pPr>
          </w:p>
        </w:tc>
      </w:tr>
      <w:tr w:rsidR="00013B4F" w:rsidRPr="000B27B0" w:rsidTr="00013B4F">
        <w:trPr>
          <w:gridAfter w:val="125"/>
          <w:wAfter w:w="10358" w:type="dxa"/>
          <w:trHeight w:val="780"/>
        </w:trPr>
        <w:tc>
          <w:tcPr>
            <w:tcW w:w="5111" w:type="dxa"/>
            <w:gridSpan w:val="22"/>
            <w:tcBorders>
              <w:top w:val="nil"/>
              <w:left w:val="nil"/>
              <w:bottom w:val="nil"/>
              <w:right w:val="nil"/>
            </w:tcBorders>
            <w:vAlign w:val="center"/>
            <w:hideMark/>
          </w:tcPr>
          <w:p w:rsidR="00013B4F" w:rsidRPr="000B27B0" w:rsidRDefault="00013B4F" w:rsidP="00013B4F">
            <w:pPr>
              <w:jc w:val="center"/>
              <w:rPr>
                <w:sz w:val="16"/>
                <w:szCs w:val="16"/>
              </w:rPr>
            </w:pPr>
          </w:p>
        </w:tc>
      </w:tr>
      <w:tr w:rsidR="00013B4F" w:rsidRPr="000B27B0" w:rsidTr="00013B4F">
        <w:trPr>
          <w:gridAfter w:val="39"/>
          <w:wAfter w:w="3755" w:type="dxa"/>
          <w:trHeight w:val="315"/>
        </w:trPr>
        <w:tc>
          <w:tcPr>
            <w:tcW w:w="11714" w:type="dxa"/>
            <w:gridSpan w:val="108"/>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СПРАВКА</w:t>
            </w:r>
          </w:p>
        </w:tc>
      </w:tr>
      <w:tr w:rsidR="00013B4F" w:rsidRPr="000B27B0" w:rsidTr="00013B4F">
        <w:trPr>
          <w:gridAfter w:val="39"/>
          <w:wAfter w:w="3755" w:type="dxa"/>
          <w:trHeight w:val="450"/>
        </w:trPr>
        <w:tc>
          <w:tcPr>
            <w:tcW w:w="11714" w:type="dxa"/>
            <w:gridSpan w:val="108"/>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об изменении кодов целевых средств</w:t>
            </w:r>
          </w:p>
        </w:tc>
      </w:tr>
      <w:tr w:rsidR="00013B4F" w:rsidRPr="000B27B0" w:rsidTr="00013B4F">
        <w:trPr>
          <w:gridAfter w:val="39"/>
          <w:wAfter w:w="3755" w:type="dxa"/>
          <w:trHeight w:val="255"/>
        </w:trPr>
        <w:tc>
          <w:tcPr>
            <w:tcW w:w="11714" w:type="dxa"/>
            <w:gridSpan w:val="108"/>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на 20__ год</w:t>
            </w:r>
          </w:p>
        </w:tc>
      </w:tr>
      <w:tr w:rsidR="00013B4F" w:rsidRPr="000B27B0" w:rsidTr="00013B4F">
        <w:trPr>
          <w:trHeight w:val="390"/>
        </w:trPr>
        <w:tc>
          <w:tcPr>
            <w:tcW w:w="15469" w:type="dxa"/>
            <w:gridSpan w:val="14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r w:rsidRPr="000B27B0">
              <w:rPr>
                <w:sz w:val="16"/>
                <w:szCs w:val="16"/>
              </w:rPr>
              <w:t>№ __ от ________ 20__ г.</w:t>
            </w:r>
          </w:p>
        </w:tc>
      </w:tr>
      <w:tr w:rsidR="00013B4F" w:rsidRPr="000B27B0" w:rsidTr="00013B4F">
        <w:trPr>
          <w:gridAfter w:val="6"/>
          <w:wAfter w:w="1274" w:type="dxa"/>
          <w:trHeight w:val="300"/>
        </w:trPr>
        <w:tc>
          <w:tcPr>
            <w:tcW w:w="2323"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390"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060"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3664" w:type="dxa"/>
            <w:gridSpan w:val="31"/>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color w:val="000000"/>
                <w:sz w:val="16"/>
                <w:szCs w:val="16"/>
              </w:rPr>
            </w:pPr>
          </w:p>
        </w:tc>
        <w:tc>
          <w:tcPr>
            <w:tcW w:w="54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987" w:type="dxa"/>
            <w:gridSpan w:val="16"/>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78" w:type="dxa"/>
            <w:gridSpan w:val="10"/>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111" w:type="dxa"/>
            <w:gridSpan w:val="21"/>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4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4"/>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74" w:type="dxa"/>
            <w:gridSpan w:val="3"/>
            <w:vAlign w:val="center"/>
            <w:hideMark/>
          </w:tcPr>
          <w:p w:rsidR="00013B4F" w:rsidRPr="000B27B0" w:rsidRDefault="00013B4F" w:rsidP="00013B4F">
            <w:pPr>
              <w:jc w:val="center"/>
              <w:rPr>
                <w:sz w:val="16"/>
                <w:szCs w:val="16"/>
              </w:rPr>
            </w:pPr>
          </w:p>
        </w:tc>
      </w:tr>
      <w:tr w:rsidR="00013B4F" w:rsidRPr="000B27B0" w:rsidTr="00013B4F">
        <w:trPr>
          <w:trHeight w:val="510"/>
        </w:trPr>
        <w:tc>
          <w:tcPr>
            <w:tcW w:w="15469" w:type="dxa"/>
            <w:gridSpan w:val="147"/>
            <w:tcBorders>
              <w:top w:val="nil"/>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(наименование и код главного распорядителя средств местного бюджета)</w:t>
            </w:r>
          </w:p>
        </w:tc>
      </w:tr>
      <w:tr w:rsidR="00013B4F" w:rsidRPr="000B27B0" w:rsidTr="00013B4F">
        <w:trPr>
          <w:trHeight w:val="25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700" w:type="dxa"/>
            <w:gridSpan w:val="13"/>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014"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044" w:type="dxa"/>
            <w:gridSpan w:val="14"/>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819" w:type="dxa"/>
            <w:gridSpan w:val="14"/>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937" w:type="dxa"/>
            <w:gridSpan w:val="19"/>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60" w:type="dxa"/>
            <w:gridSpan w:val="10"/>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1131" w:type="dxa"/>
            <w:gridSpan w:val="16"/>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4"/>
            <w:tcBorders>
              <w:top w:val="nil"/>
              <w:left w:val="nil"/>
              <w:bottom w:val="nil"/>
              <w:right w:val="nil"/>
            </w:tcBorders>
            <w:shd w:val="clear" w:color="auto" w:fill="auto"/>
            <w:noWrap/>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255"/>
        </w:trPr>
        <w:tc>
          <w:tcPr>
            <w:tcW w:w="4784" w:type="dxa"/>
            <w:gridSpan w:val="19"/>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Код бюджетной классификации</w:t>
            </w:r>
          </w:p>
        </w:tc>
        <w:tc>
          <w:tcPr>
            <w:tcW w:w="26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Код целевых средств</w:t>
            </w:r>
          </w:p>
        </w:tc>
        <w:tc>
          <w:tcPr>
            <w:tcW w:w="1700" w:type="dxa"/>
            <w:gridSpan w:val="1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Наименование кода целевых средств</w:t>
            </w:r>
          </w:p>
        </w:tc>
        <w:tc>
          <w:tcPr>
            <w:tcW w:w="1014" w:type="dxa"/>
            <w:gridSpan w:val="7"/>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Сумма, тыс</w:t>
            </w:r>
            <w:proofErr w:type="gramStart"/>
            <w:r w:rsidRPr="000B27B0">
              <w:rPr>
                <w:b/>
                <w:bCs/>
                <w:sz w:val="16"/>
                <w:szCs w:val="16"/>
              </w:rPr>
              <w:t>.р</w:t>
            </w:r>
            <w:proofErr w:type="gramEnd"/>
            <w:r w:rsidRPr="000B27B0">
              <w:rPr>
                <w:b/>
                <w:bCs/>
                <w:sz w:val="16"/>
                <w:szCs w:val="16"/>
              </w:rPr>
              <w:t>ублей</w:t>
            </w:r>
          </w:p>
        </w:tc>
        <w:tc>
          <w:tcPr>
            <w:tcW w:w="403" w:type="dxa"/>
            <w:gridSpan w:val="2"/>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282" w:type="dxa"/>
            <w:gridSpan w:val="7"/>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1044" w:type="dxa"/>
            <w:gridSpan w:val="14"/>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819" w:type="dxa"/>
            <w:gridSpan w:val="14"/>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937" w:type="dxa"/>
            <w:gridSpan w:val="19"/>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460" w:type="dxa"/>
            <w:gridSpan w:val="10"/>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1131" w:type="dxa"/>
            <w:gridSpan w:val="16"/>
            <w:tcBorders>
              <w:top w:val="single" w:sz="4" w:space="0" w:color="auto"/>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gridAfter w:val="7"/>
          <w:wAfter w:w="1299" w:type="dxa"/>
          <w:trHeight w:val="255"/>
        </w:trPr>
        <w:tc>
          <w:tcPr>
            <w:tcW w:w="2355" w:type="dxa"/>
            <w:gridSpan w:val="6"/>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раздела</w:t>
            </w:r>
          </w:p>
        </w:tc>
        <w:tc>
          <w:tcPr>
            <w:tcW w:w="1411" w:type="dxa"/>
            <w:gridSpan w:val="5"/>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подраздела</w:t>
            </w:r>
          </w:p>
        </w:tc>
        <w:tc>
          <w:tcPr>
            <w:tcW w:w="309"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целевой статьи</w:t>
            </w:r>
          </w:p>
        </w:tc>
        <w:tc>
          <w:tcPr>
            <w:tcW w:w="709" w:type="dxa"/>
            <w:gridSpan w:val="6"/>
            <w:vMerge w:val="restart"/>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r w:rsidRPr="000B27B0">
              <w:rPr>
                <w:b/>
                <w:bCs/>
                <w:sz w:val="16"/>
                <w:szCs w:val="16"/>
              </w:rPr>
              <w:t>вида расходов</w:t>
            </w:r>
          </w:p>
        </w:tc>
        <w:tc>
          <w:tcPr>
            <w:tcW w:w="268" w:type="dxa"/>
            <w:gridSpan w:val="2"/>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700" w:type="dxa"/>
            <w:gridSpan w:val="13"/>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810" w:type="dxa"/>
            <w:gridSpan w:val="17"/>
            <w:tcBorders>
              <w:top w:val="single" w:sz="4" w:space="0" w:color="auto"/>
              <w:left w:val="nil"/>
              <w:bottom w:val="single" w:sz="4" w:space="0" w:color="auto"/>
              <w:right w:val="single" w:sz="4" w:space="0" w:color="000000"/>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Уменьшение</w:t>
            </w:r>
          </w:p>
        </w:tc>
        <w:tc>
          <w:tcPr>
            <w:tcW w:w="2973" w:type="dxa"/>
            <w:gridSpan w:val="51"/>
            <w:tcBorders>
              <w:top w:val="single" w:sz="4" w:space="0" w:color="auto"/>
              <w:left w:val="nil"/>
              <w:bottom w:val="single" w:sz="4" w:space="0" w:color="auto"/>
              <w:right w:val="single" w:sz="4" w:space="0" w:color="000000"/>
            </w:tcBorders>
            <w:shd w:val="clear" w:color="auto" w:fill="auto"/>
            <w:noWrap/>
            <w:vAlign w:val="bottom"/>
            <w:hideMark/>
          </w:tcPr>
          <w:p w:rsidR="00013B4F" w:rsidRPr="000B27B0" w:rsidRDefault="00013B4F" w:rsidP="00013B4F">
            <w:pPr>
              <w:jc w:val="center"/>
              <w:rPr>
                <w:b/>
                <w:bCs/>
                <w:sz w:val="16"/>
                <w:szCs w:val="16"/>
              </w:rPr>
            </w:pPr>
            <w:r w:rsidRPr="000B27B0">
              <w:rPr>
                <w:b/>
                <w:bCs/>
                <w:sz w:val="16"/>
                <w:szCs w:val="16"/>
              </w:rPr>
              <w:t>Увеличение</w:t>
            </w:r>
          </w:p>
        </w:tc>
        <w:tc>
          <w:tcPr>
            <w:tcW w:w="236"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4"/>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75" w:type="dxa"/>
            <w:gridSpan w:val="3"/>
            <w:vAlign w:val="center"/>
            <w:hideMark/>
          </w:tcPr>
          <w:p w:rsidR="00013B4F" w:rsidRPr="000B27B0" w:rsidRDefault="00013B4F" w:rsidP="00013B4F">
            <w:pPr>
              <w:jc w:val="center"/>
              <w:rPr>
                <w:sz w:val="16"/>
                <w:szCs w:val="16"/>
              </w:rPr>
            </w:pPr>
          </w:p>
        </w:tc>
      </w:tr>
      <w:tr w:rsidR="00013B4F" w:rsidRPr="000B27B0" w:rsidTr="00013B4F">
        <w:trPr>
          <w:trHeight w:val="1440"/>
        </w:trPr>
        <w:tc>
          <w:tcPr>
            <w:tcW w:w="2355" w:type="dxa"/>
            <w:gridSpan w:val="6"/>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411" w:type="dxa"/>
            <w:gridSpan w:val="5"/>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309" w:type="dxa"/>
            <w:gridSpan w:val="2"/>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709" w:type="dxa"/>
            <w:gridSpan w:val="6"/>
            <w:vMerge/>
            <w:tcBorders>
              <w:top w:val="nil"/>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268" w:type="dxa"/>
            <w:gridSpan w:val="2"/>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700" w:type="dxa"/>
            <w:gridSpan w:val="13"/>
            <w:vMerge/>
            <w:tcBorders>
              <w:top w:val="single" w:sz="4" w:space="0" w:color="auto"/>
              <w:left w:val="single" w:sz="4" w:space="0" w:color="auto"/>
              <w:bottom w:val="single" w:sz="4" w:space="0" w:color="auto"/>
              <w:right w:val="single" w:sz="4" w:space="0" w:color="auto"/>
            </w:tcBorders>
            <w:vAlign w:val="center"/>
            <w:hideMark/>
          </w:tcPr>
          <w:p w:rsidR="00013B4F" w:rsidRPr="000B27B0" w:rsidRDefault="00013B4F" w:rsidP="00013B4F">
            <w:pPr>
              <w:jc w:val="center"/>
              <w:rPr>
                <w:b/>
                <w:bCs/>
                <w:sz w:val="16"/>
                <w:szCs w:val="16"/>
              </w:rPr>
            </w:pPr>
          </w:p>
        </w:tc>
        <w:tc>
          <w:tcPr>
            <w:tcW w:w="1014" w:type="dxa"/>
            <w:gridSpan w:val="7"/>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Итого на год</w:t>
            </w:r>
          </w:p>
        </w:tc>
        <w:tc>
          <w:tcPr>
            <w:tcW w:w="403"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Январь</w:t>
            </w:r>
          </w:p>
        </w:tc>
        <w:tc>
          <w:tcPr>
            <w:tcW w:w="282" w:type="dxa"/>
            <w:gridSpan w:val="7"/>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w:t>
            </w:r>
          </w:p>
        </w:tc>
        <w:tc>
          <w:tcPr>
            <w:tcW w:w="236"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Декабрь</w:t>
            </w:r>
          </w:p>
        </w:tc>
        <w:tc>
          <w:tcPr>
            <w:tcW w:w="633"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Итого на год</w:t>
            </w:r>
          </w:p>
        </w:tc>
        <w:tc>
          <w:tcPr>
            <w:tcW w:w="567"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Январь</w:t>
            </w:r>
          </w:p>
        </w:tc>
        <w:tc>
          <w:tcPr>
            <w:tcW w:w="427" w:type="dxa"/>
            <w:gridSpan w:val="9"/>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w:t>
            </w:r>
          </w:p>
        </w:tc>
        <w:tc>
          <w:tcPr>
            <w:tcW w:w="2528" w:type="dxa"/>
            <w:gridSpan w:val="4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sz w:val="16"/>
                <w:szCs w:val="16"/>
              </w:rPr>
            </w:pPr>
            <w:r w:rsidRPr="000B27B0">
              <w:rPr>
                <w:sz w:val="16"/>
                <w:szCs w:val="16"/>
              </w:rPr>
              <w:t>Декабрь</w:t>
            </w: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465"/>
        </w:trPr>
        <w:tc>
          <w:tcPr>
            <w:tcW w:w="2355" w:type="dxa"/>
            <w:gridSpan w:val="6"/>
            <w:tcBorders>
              <w:top w:val="nil"/>
              <w:left w:val="single" w:sz="4" w:space="0" w:color="auto"/>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1411" w:type="dxa"/>
            <w:gridSpan w:val="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309"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709" w:type="dxa"/>
            <w:gridSpan w:val="6"/>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68"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1700" w:type="dxa"/>
            <w:gridSpan w:val="1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1014" w:type="dxa"/>
            <w:gridSpan w:val="7"/>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403" w:type="dxa"/>
            <w:gridSpan w:val="2"/>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82" w:type="dxa"/>
            <w:gridSpan w:val="7"/>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36" w:type="dxa"/>
            <w:gridSpan w:val="3"/>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633"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567" w:type="dxa"/>
            <w:gridSpan w:val="8"/>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427" w:type="dxa"/>
            <w:gridSpan w:val="9"/>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528" w:type="dxa"/>
            <w:gridSpan w:val="45"/>
            <w:tcBorders>
              <w:top w:val="nil"/>
              <w:left w:val="nil"/>
              <w:bottom w:val="single" w:sz="4" w:space="0" w:color="auto"/>
              <w:right w:val="single" w:sz="4" w:space="0" w:color="auto"/>
            </w:tcBorders>
            <w:shd w:val="clear" w:color="auto" w:fill="auto"/>
            <w:vAlign w:val="center"/>
            <w:hideMark/>
          </w:tcPr>
          <w:p w:rsidR="00013B4F" w:rsidRPr="000B27B0" w:rsidRDefault="00013B4F" w:rsidP="00013B4F">
            <w:pPr>
              <w:jc w:val="center"/>
              <w:rPr>
                <w:b/>
                <w:bCs/>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b/>
                <w:bCs/>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90"/>
        </w:trPr>
        <w:tc>
          <w:tcPr>
            <w:tcW w:w="2355" w:type="dxa"/>
            <w:gridSpan w:val="6"/>
            <w:tcBorders>
              <w:top w:val="nil"/>
              <w:left w:val="single" w:sz="4" w:space="0" w:color="auto"/>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309" w:type="dxa"/>
            <w:gridSpan w:val="2"/>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single" w:sz="4" w:space="0" w:color="auto"/>
              <w:right w:val="single" w:sz="4" w:space="0" w:color="auto"/>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90"/>
        </w:trPr>
        <w:tc>
          <w:tcPr>
            <w:tcW w:w="2355" w:type="dxa"/>
            <w:gridSpan w:val="6"/>
            <w:tcBorders>
              <w:top w:val="nil"/>
              <w:left w:val="single" w:sz="4" w:space="0" w:color="auto"/>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r w:rsidRPr="000B27B0">
              <w:rPr>
                <w:b/>
                <w:bCs/>
                <w:sz w:val="16"/>
                <w:szCs w:val="16"/>
              </w:rPr>
              <w:t>ИТОГО РАСХОДОВ:</w:t>
            </w:r>
          </w:p>
        </w:tc>
        <w:tc>
          <w:tcPr>
            <w:tcW w:w="1411" w:type="dxa"/>
            <w:gridSpan w:val="5"/>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sz w:val="16"/>
                <w:szCs w:val="16"/>
              </w:rPr>
            </w:pPr>
          </w:p>
        </w:tc>
        <w:tc>
          <w:tcPr>
            <w:tcW w:w="309" w:type="dxa"/>
            <w:gridSpan w:val="2"/>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sz w:val="16"/>
                <w:szCs w:val="16"/>
              </w:rPr>
            </w:pPr>
          </w:p>
        </w:tc>
        <w:tc>
          <w:tcPr>
            <w:tcW w:w="709" w:type="dxa"/>
            <w:gridSpan w:val="6"/>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sz w:val="16"/>
                <w:szCs w:val="16"/>
              </w:rPr>
            </w:pPr>
          </w:p>
        </w:tc>
        <w:tc>
          <w:tcPr>
            <w:tcW w:w="268" w:type="dxa"/>
            <w:gridSpan w:val="2"/>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sz w:val="16"/>
                <w:szCs w:val="16"/>
              </w:rPr>
            </w:pPr>
          </w:p>
        </w:tc>
        <w:tc>
          <w:tcPr>
            <w:tcW w:w="1700" w:type="dxa"/>
            <w:gridSpan w:val="1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1014" w:type="dxa"/>
            <w:gridSpan w:val="7"/>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403" w:type="dxa"/>
            <w:gridSpan w:val="2"/>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282" w:type="dxa"/>
            <w:gridSpan w:val="7"/>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236" w:type="dxa"/>
            <w:gridSpan w:val="3"/>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633" w:type="dxa"/>
            <w:gridSpan w:val="8"/>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567" w:type="dxa"/>
            <w:gridSpan w:val="8"/>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427" w:type="dxa"/>
            <w:gridSpan w:val="9"/>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2528" w:type="dxa"/>
            <w:gridSpan w:val="45"/>
            <w:tcBorders>
              <w:top w:val="nil"/>
              <w:left w:val="nil"/>
              <w:bottom w:val="single" w:sz="4" w:space="0" w:color="auto"/>
              <w:right w:val="single" w:sz="4" w:space="0" w:color="auto"/>
            </w:tcBorders>
            <w:shd w:val="clear" w:color="auto" w:fill="auto"/>
            <w:noWrap/>
            <w:vAlign w:val="center"/>
            <w:hideMark/>
          </w:tcPr>
          <w:p w:rsidR="00013B4F" w:rsidRPr="000B27B0" w:rsidRDefault="00013B4F" w:rsidP="00013B4F">
            <w:pPr>
              <w:jc w:val="center"/>
              <w:rPr>
                <w:b/>
                <w:bCs/>
                <w:sz w:val="16"/>
                <w:szCs w:val="16"/>
              </w:rPr>
            </w:pPr>
          </w:p>
        </w:tc>
        <w:tc>
          <w:tcPr>
            <w:tcW w:w="236" w:type="dxa"/>
            <w:gridSpan w:val="4"/>
            <w:tcBorders>
              <w:top w:val="nil"/>
              <w:left w:val="nil"/>
              <w:bottom w:val="nil"/>
              <w:right w:val="nil"/>
            </w:tcBorders>
            <w:shd w:val="clear" w:color="auto" w:fill="auto"/>
            <w:noWrap/>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255"/>
        </w:trPr>
        <w:tc>
          <w:tcPr>
            <w:tcW w:w="3766" w:type="dxa"/>
            <w:gridSpan w:val="11"/>
            <w:tcBorders>
              <w:top w:val="nil"/>
              <w:left w:val="nil"/>
              <w:bottom w:val="nil"/>
              <w:right w:val="nil"/>
            </w:tcBorders>
            <w:vAlign w:val="center"/>
            <w:hideMark/>
          </w:tcPr>
          <w:p w:rsidR="00013B4F" w:rsidRPr="000B27B0" w:rsidRDefault="00013B4F" w:rsidP="00013B4F">
            <w:pPr>
              <w:jc w:val="center"/>
              <w:rPr>
                <w:sz w:val="16"/>
                <w:szCs w:val="16"/>
              </w:rPr>
            </w:pP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25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018" w:type="dxa"/>
            <w:gridSpan w:val="8"/>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(подпись)</w:t>
            </w:r>
          </w:p>
        </w:tc>
        <w:tc>
          <w:tcPr>
            <w:tcW w:w="268" w:type="dxa"/>
            <w:gridSpan w:val="2"/>
            <w:tcBorders>
              <w:top w:val="nil"/>
              <w:left w:val="nil"/>
              <w:bottom w:val="nil"/>
              <w:right w:val="nil"/>
            </w:tcBorders>
            <w:shd w:val="clear" w:color="auto" w:fill="auto"/>
            <w:noWrap/>
            <w:hideMark/>
          </w:tcPr>
          <w:p w:rsidR="00013B4F" w:rsidRPr="000B27B0" w:rsidRDefault="00013B4F" w:rsidP="00013B4F">
            <w:pPr>
              <w:jc w:val="center"/>
              <w:rPr>
                <w:sz w:val="16"/>
                <w:szCs w:val="16"/>
              </w:rPr>
            </w:pPr>
          </w:p>
        </w:tc>
        <w:tc>
          <w:tcPr>
            <w:tcW w:w="2714" w:type="dxa"/>
            <w:gridSpan w:val="20"/>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(расшифровка подписи)</w:t>
            </w: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color w:val="000000"/>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1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15"/>
        </w:trPr>
        <w:tc>
          <w:tcPr>
            <w:tcW w:w="3766" w:type="dxa"/>
            <w:gridSpan w:val="11"/>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r w:rsidRPr="000B27B0">
              <w:rPr>
                <w:sz w:val="16"/>
                <w:szCs w:val="16"/>
              </w:rPr>
              <w:t>Исполнитель</w:t>
            </w: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single" w:sz="4" w:space="0" w:color="auto"/>
              <w:right w:val="nil"/>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1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018" w:type="dxa"/>
            <w:gridSpan w:val="8"/>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(подпись)</w:t>
            </w:r>
          </w:p>
        </w:tc>
        <w:tc>
          <w:tcPr>
            <w:tcW w:w="268" w:type="dxa"/>
            <w:gridSpan w:val="2"/>
            <w:tcBorders>
              <w:top w:val="nil"/>
              <w:left w:val="nil"/>
              <w:bottom w:val="nil"/>
              <w:right w:val="nil"/>
            </w:tcBorders>
            <w:shd w:val="clear" w:color="auto" w:fill="auto"/>
            <w:noWrap/>
            <w:hideMark/>
          </w:tcPr>
          <w:p w:rsidR="00013B4F" w:rsidRPr="000B27B0" w:rsidRDefault="00013B4F" w:rsidP="00013B4F">
            <w:pPr>
              <w:jc w:val="center"/>
              <w:rPr>
                <w:sz w:val="16"/>
                <w:szCs w:val="16"/>
              </w:rPr>
            </w:pPr>
          </w:p>
        </w:tc>
        <w:tc>
          <w:tcPr>
            <w:tcW w:w="2714" w:type="dxa"/>
            <w:gridSpan w:val="20"/>
            <w:tcBorders>
              <w:top w:val="single" w:sz="4" w:space="0" w:color="auto"/>
              <w:left w:val="nil"/>
              <w:bottom w:val="nil"/>
              <w:right w:val="nil"/>
            </w:tcBorders>
            <w:shd w:val="clear" w:color="auto" w:fill="auto"/>
            <w:noWrap/>
            <w:hideMark/>
          </w:tcPr>
          <w:p w:rsidR="00013B4F" w:rsidRPr="000B27B0" w:rsidRDefault="00013B4F" w:rsidP="00013B4F">
            <w:pPr>
              <w:jc w:val="center"/>
              <w:rPr>
                <w:sz w:val="16"/>
                <w:szCs w:val="16"/>
              </w:rPr>
            </w:pPr>
            <w:r w:rsidRPr="000B27B0">
              <w:rPr>
                <w:sz w:val="16"/>
                <w:szCs w:val="16"/>
              </w:rPr>
              <w:t>(расшифровка подписи)</w:t>
            </w: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r w:rsidR="00013B4F" w:rsidRPr="000B27B0" w:rsidTr="00013B4F">
        <w:trPr>
          <w:trHeight w:val="315"/>
        </w:trPr>
        <w:tc>
          <w:tcPr>
            <w:tcW w:w="2355"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411" w:type="dxa"/>
            <w:gridSpan w:val="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309"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709" w:type="dxa"/>
            <w:gridSpan w:val="6"/>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68"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700" w:type="dxa"/>
            <w:gridSpan w:val="1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1014"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03" w:type="dxa"/>
            <w:gridSpan w:val="2"/>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82" w:type="dxa"/>
            <w:gridSpan w:val="7"/>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633"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567" w:type="dxa"/>
            <w:gridSpan w:val="8"/>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427" w:type="dxa"/>
            <w:gridSpan w:val="9"/>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528" w:type="dxa"/>
            <w:gridSpan w:val="45"/>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4"/>
            <w:tcBorders>
              <w:top w:val="nil"/>
              <w:left w:val="nil"/>
              <w:bottom w:val="nil"/>
              <w:right w:val="nil"/>
            </w:tcBorders>
            <w:shd w:val="clear" w:color="auto" w:fill="auto"/>
            <w:noWrap/>
            <w:vAlign w:val="bottom"/>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36" w:type="dxa"/>
            <w:gridSpan w:val="3"/>
            <w:vAlign w:val="center"/>
            <w:hideMark/>
          </w:tcPr>
          <w:p w:rsidR="00013B4F" w:rsidRPr="000B27B0" w:rsidRDefault="00013B4F" w:rsidP="00013B4F">
            <w:pPr>
              <w:jc w:val="center"/>
              <w:rPr>
                <w:sz w:val="16"/>
                <w:szCs w:val="16"/>
              </w:rPr>
            </w:pPr>
          </w:p>
        </w:tc>
        <w:tc>
          <w:tcPr>
            <w:tcW w:w="267" w:type="dxa"/>
            <w:gridSpan w:val="3"/>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c>
          <w:tcPr>
            <w:tcW w:w="236" w:type="dxa"/>
            <w:vAlign w:val="center"/>
            <w:hideMark/>
          </w:tcPr>
          <w:p w:rsidR="00013B4F" w:rsidRPr="000B27B0" w:rsidRDefault="00013B4F" w:rsidP="00013B4F">
            <w:pPr>
              <w:jc w:val="center"/>
              <w:rPr>
                <w:sz w:val="16"/>
                <w:szCs w:val="16"/>
              </w:rPr>
            </w:pPr>
          </w:p>
        </w:tc>
      </w:tr>
    </w:tbl>
    <w:p w:rsidR="000B27B0" w:rsidRPr="000B27B0" w:rsidRDefault="000B27B0" w:rsidP="00013B4F">
      <w:pPr>
        <w:rPr>
          <w:b/>
          <w:bCs/>
          <w:sz w:val="16"/>
          <w:szCs w:val="16"/>
        </w:rPr>
        <w:sectPr w:rsidR="000B27B0" w:rsidRPr="000B27B0" w:rsidSect="000B27B0">
          <w:pgSz w:w="11906" w:h="16838"/>
          <w:pgMar w:top="1134" w:right="794" w:bottom="1077" w:left="1021" w:header="709" w:footer="709" w:gutter="0"/>
          <w:cols w:space="708"/>
          <w:docGrid w:linePitch="360"/>
        </w:sectPr>
      </w:pPr>
    </w:p>
    <w:p w:rsidR="000B27B0" w:rsidRPr="000B27B0" w:rsidRDefault="000B27B0" w:rsidP="000B27B0">
      <w:pPr>
        <w:rPr>
          <w:sz w:val="16"/>
          <w:szCs w:val="16"/>
        </w:rPr>
      </w:pPr>
    </w:p>
    <w:p w:rsidR="000B27B0" w:rsidRPr="000B27B0" w:rsidRDefault="000B27B0" w:rsidP="000B27B0">
      <w:pPr>
        <w:pStyle w:val="a4"/>
        <w:jc w:val="center"/>
        <w:rPr>
          <w:rFonts w:ascii="Times New Roman" w:hAnsi="Times New Roman" w:cs="Times New Roman"/>
          <w:sz w:val="16"/>
          <w:szCs w:val="16"/>
        </w:rPr>
      </w:pPr>
    </w:p>
    <w:tbl>
      <w:tblPr>
        <w:tblW w:w="14269" w:type="dxa"/>
        <w:tblInd w:w="93" w:type="dxa"/>
        <w:tblLayout w:type="fixed"/>
        <w:tblLook w:val="04A0"/>
      </w:tblPr>
      <w:tblGrid>
        <w:gridCol w:w="995"/>
        <w:gridCol w:w="283"/>
        <w:gridCol w:w="5"/>
        <w:gridCol w:w="408"/>
        <w:gridCol w:w="3"/>
        <w:gridCol w:w="105"/>
        <w:gridCol w:w="500"/>
        <w:gridCol w:w="120"/>
        <w:gridCol w:w="508"/>
        <w:gridCol w:w="158"/>
        <w:gridCol w:w="5"/>
        <w:gridCol w:w="1"/>
        <w:gridCol w:w="36"/>
        <w:gridCol w:w="3"/>
        <w:gridCol w:w="191"/>
        <w:gridCol w:w="5"/>
        <w:gridCol w:w="217"/>
        <w:gridCol w:w="89"/>
        <w:gridCol w:w="211"/>
        <w:gridCol w:w="297"/>
        <w:gridCol w:w="252"/>
        <w:gridCol w:w="168"/>
        <w:gridCol w:w="68"/>
        <w:gridCol w:w="302"/>
        <w:gridCol w:w="236"/>
        <w:gridCol w:w="216"/>
        <w:gridCol w:w="110"/>
        <w:gridCol w:w="202"/>
        <w:gridCol w:w="34"/>
        <w:gridCol w:w="815"/>
        <w:gridCol w:w="282"/>
        <w:gridCol w:w="1"/>
        <w:gridCol w:w="45"/>
        <w:gridCol w:w="5"/>
        <w:gridCol w:w="44"/>
        <w:gridCol w:w="48"/>
        <w:gridCol w:w="94"/>
        <w:gridCol w:w="42"/>
        <w:gridCol w:w="3"/>
        <w:gridCol w:w="5"/>
        <w:gridCol w:w="67"/>
        <w:gridCol w:w="161"/>
        <w:gridCol w:w="56"/>
        <w:gridCol w:w="118"/>
        <w:gridCol w:w="62"/>
        <w:gridCol w:w="71"/>
        <w:gridCol w:w="168"/>
        <w:gridCol w:w="73"/>
        <w:gridCol w:w="75"/>
        <w:gridCol w:w="88"/>
        <w:gridCol w:w="9"/>
        <w:gridCol w:w="64"/>
        <w:gridCol w:w="121"/>
        <w:gridCol w:w="42"/>
        <w:gridCol w:w="78"/>
        <w:gridCol w:w="158"/>
        <w:gridCol w:w="7"/>
        <w:gridCol w:w="66"/>
        <w:gridCol w:w="4"/>
        <w:gridCol w:w="1"/>
        <w:gridCol w:w="18"/>
        <w:gridCol w:w="26"/>
        <w:gridCol w:w="114"/>
        <w:gridCol w:w="7"/>
        <w:gridCol w:w="36"/>
        <w:gridCol w:w="30"/>
        <w:gridCol w:w="4"/>
        <w:gridCol w:w="1"/>
        <w:gridCol w:w="18"/>
        <w:gridCol w:w="26"/>
        <w:gridCol w:w="114"/>
        <w:gridCol w:w="7"/>
        <w:gridCol w:w="66"/>
        <w:gridCol w:w="4"/>
        <w:gridCol w:w="4"/>
        <w:gridCol w:w="20"/>
        <w:gridCol w:w="21"/>
        <w:gridCol w:w="114"/>
        <w:gridCol w:w="7"/>
        <w:gridCol w:w="66"/>
        <w:gridCol w:w="4"/>
        <w:gridCol w:w="4"/>
        <w:gridCol w:w="20"/>
        <w:gridCol w:w="21"/>
        <w:gridCol w:w="114"/>
        <w:gridCol w:w="81"/>
        <w:gridCol w:w="20"/>
        <w:gridCol w:w="44"/>
        <w:gridCol w:w="66"/>
        <w:gridCol w:w="27"/>
        <w:gridCol w:w="79"/>
        <w:gridCol w:w="20"/>
        <w:gridCol w:w="216"/>
        <w:gridCol w:w="20"/>
        <w:gridCol w:w="28"/>
        <w:gridCol w:w="45"/>
        <w:gridCol w:w="143"/>
        <w:gridCol w:w="20"/>
        <w:gridCol w:w="166"/>
        <w:gridCol w:w="35"/>
        <w:gridCol w:w="10"/>
        <w:gridCol w:w="5"/>
        <w:gridCol w:w="20"/>
        <w:gridCol w:w="31"/>
        <w:gridCol w:w="175"/>
        <w:gridCol w:w="10"/>
        <w:gridCol w:w="20"/>
        <w:gridCol w:w="36"/>
        <w:gridCol w:w="170"/>
        <w:gridCol w:w="30"/>
        <w:gridCol w:w="36"/>
        <w:gridCol w:w="170"/>
        <w:gridCol w:w="30"/>
        <w:gridCol w:w="36"/>
        <w:gridCol w:w="51"/>
        <w:gridCol w:w="45"/>
        <w:gridCol w:w="74"/>
        <w:gridCol w:w="30"/>
        <w:gridCol w:w="36"/>
        <w:gridCol w:w="56"/>
        <w:gridCol w:w="45"/>
        <w:gridCol w:w="69"/>
        <w:gridCol w:w="66"/>
        <w:gridCol w:w="56"/>
        <w:gridCol w:w="45"/>
        <w:gridCol w:w="69"/>
        <w:gridCol w:w="66"/>
        <w:gridCol w:w="56"/>
        <w:gridCol w:w="45"/>
        <w:gridCol w:w="69"/>
        <w:gridCol w:w="66"/>
        <w:gridCol w:w="56"/>
        <w:gridCol w:w="45"/>
        <w:gridCol w:w="69"/>
        <w:gridCol w:w="66"/>
        <w:gridCol w:w="28"/>
        <w:gridCol w:w="28"/>
        <w:gridCol w:w="45"/>
        <w:gridCol w:w="69"/>
        <w:gridCol w:w="66"/>
        <w:gridCol w:w="56"/>
        <w:gridCol w:w="45"/>
        <w:gridCol w:w="69"/>
        <w:gridCol w:w="66"/>
        <w:gridCol w:w="56"/>
        <w:gridCol w:w="45"/>
        <w:gridCol w:w="139"/>
        <w:gridCol w:w="52"/>
        <w:gridCol w:w="45"/>
        <w:gridCol w:w="191"/>
        <w:gridCol w:w="45"/>
        <w:gridCol w:w="191"/>
        <w:gridCol w:w="45"/>
        <w:gridCol w:w="552"/>
      </w:tblGrid>
      <w:tr w:rsidR="00013B4F" w:rsidRPr="000B27B0" w:rsidTr="006829A8">
        <w:trPr>
          <w:gridAfter w:val="129"/>
          <w:wAfter w:w="9103" w:type="dxa"/>
          <w:trHeight w:val="720"/>
        </w:trPr>
        <w:tc>
          <w:tcPr>
            <w:tcW w:w="995"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04" w:type="dxa"/>
            <w:gridSpan w:val="5"/>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500"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628" w:type="dxa"/>
            <w:gridSpan w:val="2"/>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2003" w:type="dxa"/>
            <w:gridSpan w:val="15"/>
            <w:vMerge w:val="restart"/>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r w:rsidRPr="000B27B0">
              <w:rPr>
                <w:sz w:val="16"/>
                <w:szCs w:val="16"/>
              </w:rPr>
              <w:t>Приложение № 11</w:t>
            </w:r>
            <w:r w:rsidRPr="000B27B0">
              <w:rPr>
                <w:sz w:val="16"/>
                <w:szCs w:val="16"/>
              </w:rPr>
              <w:br/>
              <w:t>к Порядку составления и ведения кассового плана местного бюджета _______________ муниципального образования  Новосибирской области</w:t>
            </w:r>
          </w:p>
        </w:tc>
        <w:tc>
          <w:tcPr>
            <w:tcW w:w="236" w:type="dxa"/>
            <w:tcBorders>
              <w:top w:val="nil"/>
              <w:left w:val="nil"/>
              <w:bottom w:val="nil"/>
              <w:right w:val="nil"/>
            </w:tcBorders>
            <w:shd w:val="clear" w:color="auto" w:fill="auto"/>
            <w:vAlign w:val="bottom"/>
            <w:hideMark/>
          </w:tcPr>
          <w:p w:rsidR="00013B4F" w:rsidRPr="000B27B0" w:rsidRDefault="00013B4F" w:rsidP="000B27B0">
            <w:pPr>
              <w:rPr>
                <w:sz w:val="16"/>
                <w:szCs w:val="16"/>
              </w:rPr>
            </w:pPr>
          </w:p>
        </w:tc>
      </w:tr>
      <w:tr w:rsidR="00013B4F" w:rsidRPr="000B27B0" w:rsidTr="006829A8">
        <w:trPr>
          <w:gridAfter w:val="129"/>
          <w:wAfter w:w="9103" w:type="dxa"/>
          <w:trHeight w:val="465"/>
        </w:trPr>
        <w:tc>
          <w:tcPr>
            <w:tcW w:w="995"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04" w:type="dxa"/>
            <w:gridSpan w:val="5"/>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500"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628" w:type="dxa"/>
            <w:gridSpan w:val="2"/>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2003" w:type="dxa"/>
            <w:gridSpan w:val="15"/>
            <w:vMerge/>
            <w:tcBorders>
              <w:top w:val="nil"/>
              <w:left w:val="nil"/>
              <w:bottom w:val="nil"/>
              <w:right w:val="nil"/>
            </w:tcBorders>
            <w:vAlign w:val="center"/>
            <w:hideMark/>
          </w:tcPr>
          <w:p w:rsidR="00013B4F" w:rsidRPr="000B27B0" w:rsidRDefault="00013B4F" w:rsidP="000B27B0">
            <w:pPr>
              <w:rPr>
                <w:sz w:val="16"/>
                <w:szCs w:val="16"/>
              </w:rPr>
            </w:pPr>
          </w:p>
        </w:tc>
        <w:tc>
          <w:tcPr>
            <w:tcW w:w="236"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r>
      <w:tr w:rsidR="00013B4F" w:rsidRPr="000B27B0" w:rsidTr="006829A8">
        <w:trPr>
          <w:gridAfter w:val="129"/>
          <w:wAfter w:w="9103" w:type="dxa"/>
          <w:trHeight w:val="810"/>
        </w:trPr>
        <w:tc>
          <w:tcPr>
            <w:tcW w:w="995"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04" w:type="dxa"/>
            <w:gridSpan w:val="5"/>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500"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628" w:type="dxa"/>
            <w:gridSpan w:val="2"/>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2003" w:type="dxa"/>
            <w:gridSpan w:val="15"/>
            <w:vMerge/>
            <w:tcBorders>
              <w:top w:val="nil"/>
              <w:left w:val="nil"/>
              <w:bottom w:val="nil"/>
              <w:right w:val="nil"/>
            </w:tcBorders>
            <w:vAlign w:val="center"/>
            <w:hideMark/>
          </w:tcPr>
          <w:p w:rsidR="00013B4F" w:rsidRPr="000B27B0" w:rsidRDefault="00013B4F" w:rsidP="000B27B0">
            <w:pPr>
              <w:rPr>
                <w:sz w:val="16"/>
                <w:szCs w:val="16"/>
              </w:rPr>
            </w:pPr>
          </w:p>
        </w:tc>
        <w:tc>
          <w:tcPr>
            <w:tcW w:w="236"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r>
      <w:tr w:rsidR="00013B4F" w:rsidRPr="000B27B0" w:rsidTr="006829A8">
        <w:trPr>
          <w:gridAfter w:val="125"/>
          <w:wAfter w:w="8541" w:type="dxa"/>
          <w:trHeight w:val="420"/>
        </w:trPr>
        <w:tc>
          <w:tcPr>
            <w:tcW w:w="995"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804" w:type="dxa"/>
            <w:gridSpan w:val="5"/>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500" w:type="dxa"/>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628" w:type="dxa"/>
            <w:gridSpan w:val="2"/>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c>
          <w:tcPr>
            <w:tcW w:w="705" w:type="dxa"/>
            <w:gridSpan w:val="9"/>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p>
        </w:tc>
        <w:tc>
          <w:tcPr>
            <w:tcW w:w="760" w:type="dxa"/>
            <w:gridSpan w:val="3"/>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p>
        </w:tc>
        <w:tc>
          <w:tcPr>
            <w:tcW w:w="236" w:type="dxa"/>
            <w:gridSpan w:val="2"/>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p>
        </w:tc>
        <w:tc>
          <w:tcPr>
            <w:tcW w:w="864" w:type="dxa"/>
            <w:gridSpan w:val="4"/>
            <w:tcBorders>
              <w:top w:val="nil"/>
              <w:left w:val="nil"/>
              <w:bottom w:val="nil"/>
              <w:right w:val="nil"/>
            </w:tcBorders>
            <w:shd w:val="clear" w:color="auto" w:fill="auto"/>
            <w:vAlign w:val="bottom"/>
            <w:hideMark/>
          </w:tcPr>
          <w:p w:rsidR="00013B4F" w:rsidRPr="000B27B0" w:rsidRDefault="00013B4F" w:rsidP="000B27B0">
            <w:pPr>
              <w:jc w:val="right"/>
              <w:rPr>
                <w:sz w:val="16"/>
                <w:szCs w:val="16"/>
              </w:rPr>
            </w:pPr>
          </w:p>
        </w:tc>
        <w:tc>
          <w:tcPr>
            <w:tcW w:w="236" w:type="dxa"/>
            <w:gridSpan w:val="2"/>
            <w:tcBorders>
              <w:top w:val="nil"/>
              <w:left w:val="nil"/>
              <w:bottom w:val="nil"/>
              <w:right w:val="nil"/>
            </w:tcBorders>
            <w:shd w:val="clear" w:color="auto" w:fill="auto"/>
            <w:noWrap/>
            <w:vAlign w:val="bottom"/>
            <w:hideMark/>
          </w:tcPr>
          <w:p w:rsidR="00013B4F" w:rsidRPr="000B27B0" w:rsidRDefault="00013B4F" w:rsidP="000B27B0">
            <w:pPr>
              <w:rPr>
                <w:sz w:val="16"/>
                <w:szCs w:val="16"/>
              </w:rPr>
            </w:pPr>
          </w:p>
        </w:tc>
      </w:tr>
      <w:tr w:rsidR="000B27B0" w:rsidRPr="000B27B0" w:rsidTr="006829A8">
        <w:trPr>
          <w:gridAfter w:val="119"/>
          <w:wAfter w:w="7349" w:type="dxa"/>
          <w:trHeight w:val="510"/>
        </w:trPr>
        <w:tc>
          <w:tcPr>
            <w:tcW w:w="6920" w:type="dxa"/>
            <w:gridSpan w:val="35"/>
            <w:tcBorders>
              <w:top w:val="nil"/>
              <w:left w:val="nil"/>
              <w:bottom w:val="nil"/>
              <w:right w:val="nil"/>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СПРАВКА</w:t>
            </w:r>
          </w:p>
        </w:tc>
      </w:tr>
      <w:tr w:rsidR="000B27B0" w:rsidRPr="000B27B0" w:rsidTr="006829A8">
        <w:trPr>
          <w:gridAfter w:val="119"/>
          <w:wAfter w:w="7349" w:type="dxa"/>
          <w:trHeight w:val="420"/>
        </w:trPr>
        <w:tc>
          <w:tcPr>
            <w:tcW w:w="6920" w:type="dxa"/>
            <w:gridSpan w:val="35"/>
            <w:tcBorders>
              <w:top w:val="nil"/>
              <w:left w:val="nil"/>
              <w:bottom w:val="nil"/>
              <w:right w:val="nil"/>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об изменении кодов операций сектора государственного управления</w:t>
            </w:r>
          </w:p>
        </w:tc>
      </w:tr>
      <w:tr w:rsidR="000B27B0" w:rsidRPr="000B27B0" w:rsidTr="006829A8">
        <w:trPr>
          <w:gridAfter w:val="119"/>
          <w:wAfter w:w="7349" w:type="dxa"/>
          <w:trHeight w:val="255"/>
        </w:trPr>
        <w:tc>
          <w:tcPr>
            <w:tcW w:w="6920" w:type="dxa"/>
            <w:gridSpan w:val="35"/>
            <w:tcBorders>
              <w:top w:val="nil"/>
              <w:left w:val="nil"/>
              <w:bottom w:val="nil"/>
              <w:right w:val="nil"/>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на 20__ год</w:t>
            </w:r>
          </w:p>
        </w:tc>
      </w:tr>
      <w:tr w:rsidR="000B27B0" w:rsidRPr="000B27B0" w:rsidTr="006829A8">
        <w:trPr>
          <w:gridAfter w:val="89"/>
          <w:wAfter w:w="5467" w:type="dxa"/>
          <w:trHeight w:val="255"/>
        </w:trPr>
        <w:tc>
          <w:tcPr>
            <w:tcW w:w="8802" w:type="dxa"/>
            <w:gridSpan w:val="65"/>
            <w:tcBorders>
              <w:top w:val="nil"/>
              <w:left w:val="nil"/>
              <w:bottom w:val="nil"/>
              <w:right w:val="nil"/>
            </w:tcBorders>
            <w:shd w:val="clear" w:color="auto" w:fill="auto"/>
            <w:noWrap/>
            <w:vAlign w:val="bottom"/>
            <w:hideMark/>
          </w:tcPr>
          <w:p w:rsidR="000B27B0" w:rsidRPr="000B27B0" w:rsidRDefault="000B27B0" w:rsidP="000B27B0">
            <w:pPr>
              <w:jc w:val="center"/>
              <w:rPr>
                <w:sz w:val="16"/>
                <w:szCs w:val="16"/>
              </w:rPr>
            </w:pPr>
            <w:r w:rsidRPr="000B27B0">
              <w:rPr>
                <w:sz w:val="16"/>
                <w:szCs w:val="16"/>
              </w:rPr>
              <w:t>№ __ от ________ 20__ г.</w:t>
            </w:r>
          </w:p>
        </w:tc>
      </w:tr>
      <w:tr w:rsidR="000B27B0" w:rsidRPr="000B27B0" w:rsidTr="006829A8">
        <w:trPr>
          <w:gridAfter w:val="48"/>
          <w:wAfter w:w="3541" w:type="dxa"/>
          <w:trHeight w:val="510"/>
        </w:trPr>
        <w:tc>
          <w:tcPr>
            <w:tcW w:w="1283" w:type="dxa"/>
            <w:gridSpan w:val="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1016"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92" w:type="dxa"/>
            <w:gridSpan w:val="5"/>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4088" w:type="dxa"/>
            <w:gridSpan w:val="29"/>
            <w:tcBorders>
              <w:top w:val="nil"/>
              <w:left w:val="nil"/>
              <w:bottom w:val="single" w:sz="4" w:space="0" w:color="auto"/>
              <w:right w:val="nil"/>
            </w:tcBorders>
            <w:shd w:val="clear" w:color="auto" w:fill="auto"/>
            <w:noWrap/>
            <w:vAlign w:val="bottom"/>
            <w:hideMark/>
          </w:tcPr>
          <w:p w:rsidR="000B27B0" w:rsidRPr="000B27B0" w:rsidRDefault="000B27B0" w:rsidP="000B27B0">
            <w:pPr>
              <w:jc w:val="center"/>
              <w:rPr>
                <w:color w:val="000000"/>
                <w:sz w:val="16"/>
                <w:szCs w:val="16"/>
              </w:rPr>
            </w:pPr>
            <w:r w:rsidRPr="000B27B0">
              <w:rPr>
                <w:color w:val="000000"/>
                <w:sz w:val="16"/>
                <w:szCs w:val="16"/>
              </w:rPr>
              <w:t> </w:t>
            </w:r>
          </w:p>
        </w:tc>
        <w:tc>
          <w:tcPr>
            <w:tcW w:w="335" w:type="dxa"/>
            <w:gridSpan w:val="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9" w:type="dxa"/>
            <w:gridSpan w:val="7"/>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r>
      <w:tr w:rsidR="000B27B0" w:rsidRPr="000B27B0" w:rsidTr="006829A8">
        <w:trPr>
          <w:gridAfter w:val="89"/>
          <w:wAfter w:w="5467" w:type="dxa"/>
          <w:trHeight w:val="420"/>
        </w:trPr>
        <w:tc>
          <w:tcPr>
            <w:tcW w:w="8802" w:type="dxa"/>
            <w:gridSpan w:val="65"/>
            <w:tcBorders>
              <w:top w:val="nil"/>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(наименование и код главного распорядителя средств местного бюджета)</w:t>
            </w:r>
          </w:p>
        </w:tc>
      </w:tr>
      <w:tr w:rsidR="006829A8" w:rsidRPr="000B27B0" w:rsidTr="006829A8">
        <w:trPr>
          <w:trHeight w:val="420"/>
        </w:trPr>
        <w:tc>
          <w:tcPr>
            <w:tcW w:w="1283" w:type="dxa"/>
            <w:gridSpan w:val="3"/>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016" w:type="dxa"/>
            <w:gridSpan w:val="4"/>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792" w:type="dxa"/>
            <w:gridSpan w:val="5"/>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049" w:type="dxa"/>
            <w:gridSpan w:val="8"/>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242" w:type="dxa"/>
            <w:gridSpan w:val="6"/>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494" w:type="dxa"/>
            <w:gridSpan w:val="8"/>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6"/>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948" w:type="dxa"/>
            <w:gridSpan w:val="11"/>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470" w:type="dxa"/>
            <w:gridSpan w:val="6"/>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374" w:type="dxa"/>
            <w:gridSpan w:val="9"/>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865" w:type="dxa"/>
            <w:gridSpan w:val="12"/>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41" w:type="dxa"/>
            <w:gridSpan w:val="5"/>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1427" w:type="dxa"/>
            <w:gridSpan w:val="11"/>
            <w:vAlign w:val="center"/>
            <w:hideMark/>
          </w:tcPr>
          <w:p w:rsidR="000B27B0" w:rsidRPr="000B27B0" w:rsidRDefault="000B27B0" w:rsidP="000B27B0">
            <w:pPr>
              <w:rPr>
                <w:sz w:val="16"/>
                <w:szCs w:val="16"/>
              </w:rPr>
            </w:pPr>
          </w:p>
        </w:tc>
      </w:tr>
      <w:tr w:rsidR="006829A8" w:rsidRPr="000B27B0" w:rsidTr="006829A8">
        <w:trPr>
          <w:gridAfter w:val="36"/>
          <w:wAfter w:w="2813" w:type="dxa"/>
          <w:trHeight w:val="405"/>
        </w:trPr>
        <w:tc>
          <w:tcPr>
            <w:tcW w:w="3543" w:type="dxa"/>
            <w:gridSpan w:val="1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Код бюджетной классификации</w:t>
            </w:r>
          </w:p>
        </w:tc>
        <w:tc>
          <w:tcPr>
            <w:tcW w:w="3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Код операций сектора государственного управления</w:t>
            </w:r>
          </w:p>
        </w:tc>
        <w:tc>
          <w:tcPr>
            <w:tcW w:w="71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Наименование кода операций сектора государственного управления</w:t>
            </w:r>
          </w:p>
        </w:tc>
        <w:tc>
          <w:tcPr>
            <w:tcW w:w="1134" w:type="dxa"/>
            <w:gridSpan w:val="6"/>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Сумма, тыс</w:t>
            </w:r>
            <w:proofErr w:type="gramStart"/>
            <w:r w:rsidRPr="000B27B0">
              <w:rPr>
                <w:b/>
                <w:bCs/>
                <w:sz w:val="16"/>
                <w:szCs w:val="16"/>
              </w:rPr>
              <w:t>.р</w:t>
            </w:r>
            <w:proofErr w:type="gramEnd"/>
            <w:r w:rsidRPr="000B27B0">
              <w:rPr>
                <w:b/>
                <w:bCs/>
                <w:sz w:val="16"/>
                <w:szCs w:val="16"/>
              </w:rPr>
              <w:t>ублей</w:t>
            </w:r>
          </w:p>
        </w:tc>
        <w:tc>
          <w:tcPr>
            <w:tcW w:w="849" w:type="dxa"/>
            <w:gridSpan w:val="2"/>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425" w:type="dxa"/>
            <w:gridSpan w:val="6"/>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428" w:type="dxa"/>
            <w:gridSpan w:val="7"/>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567" w:type="dxa"/>
            <w:gridSpan w:val="6"/>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282" w:type="dxa"/>
            <w:gridSpan w:val="4"/>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374" w:type="dxa"/>
            <w:gridSpan w:val="8"/>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236" w:type="dxa"/>
            <w:gridSpan w:val="8"/>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0B27B0">
            <w:pPr>
              <w:rPr>
                <w:b/>
                <w:bCs/>
                <w:sz w:val="16"/>
                <w:szCs w:val="16"/>
              </w:rPr>
            </w:pPr>
            <w:r w:rsidRPr="000B27B0">
              <w:rPr>
                <w:b/>
                <w:bCs/>
                <w:sz w:val="16"/>
                <w:szCs w:val="16"/>
              </w:rPr>
              <w:t> </w:t>
            </w: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b/>
                <w:bCs/>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r>
      <w:tr w:rsidR="006829A8" w:rsidRPr="000B27B0" w:rsidTr="006829A8">
        <w:trPr>
          <w:gridAfter w:val="64"/>
          <w:wAfter w:w="4564" w:type="dxa"/>
          <w:trHeight w:val="255"/>
        </w:trPr>
        <w:tc>
          <w:tcPr>
            <w:tcW w:w="127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xml:space="preserve">раздела </w:t>
            </w:r>
          </w:p>
        </w:tc>
        <w:tc>
          <w:tcPr>
            <w:tcW w:w="41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подр</w:t>
            </w:r>
            <w:r w:rsidRPr="000B27B0">
              <w:rPr>
                <w:b/>
                <w:bCs/>
                <w:sz w:val="16"/>
                <w:szCs w:val="16"/>
              </w:rPr>
              <w:lastRenderedPageBreak/>
              <w:t xml:space="preserve">аздела </w:t>
            </w:r>
          </w:p>
        </w:tc>
        <w:tc>
          <w:tcPr>
            <w:tcW w:w="728" w:type="dxa"/>
            <w:gridSpan w:val="4"/>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lastRenderedPageBreak/>
              <w:t xml:space="preserve">целевой </w:t>
            </w:r>
            <w:r w:rsidRPr="000B27B0">
              <w:rPr>
                <w:b/>
                <w:bCs/>
                <w:sz w:val="16"/>
                <w:szCs w:val="16"/>
              </w:rPr>
              <w:lastRenderedPageBreak/>
              <w:t xml:space="preserve">статьи </w:t>
            </w:r>
          </w:p>
        </w:tc>
        <w:tc>
          <w:tcPr>
            <w:tcW w:w="708" w:type="dxa"/>
            <w:gridSpan w:val="5"/>
            <w:vMerge w:val="restart"/>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lastRenderedPageBreak/>
              <w:t>вида расход</w:t>
            </w:r>
            <w:r w:rsidRPr="000B27B0">
              <w:rPr>
                <w:b/>
                <w:bCs/>
                <w:sz w:val="16"/>
                <w:szCs w:val="16"/>
              </w:rPr>
              <w:lastRenderedPageBreak/>
              <w:t xml:space="preserve">ов </w:t>
            </w:r>
          </w:p>
        </w:tc>
        <w:tc>
          <w:tcPr>
            <w:tcW w:w="716" w:type="dxa"/>
            <w:gridSpan w:val="6"/>
            <w:vMerge w:val="restart"/>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17"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1134" w:type="dxa"/>
            <w:gridSpan w:val="6"/>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Уменьшение</w:t>
            </w:r>
          </w:p>
        </w:tc>
        <w:tc>
          <w:tcPr>
            <w:tcW w:w="1410" w:type="dxa"/>
            <w:gridSpan w:val="10"/>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0B27B0">
            <w:pPr>
              <w:jc w:val="center"/>
              <w:rPr>
                <w:b/>
                <w:bCs/>
                <w:sz w:val="16"/>
                <w:szCs w:val="16"/>
              </w:rPr>
            </w:pPr>
            <w:r w:rsidRPr="000B27B0">
              <w:rPr>
                <w:b/>
                <w:bCs/>
                <w:sz w:val="16"/>
                <w:szCs w:val="16"/>
              </w:rPr>
              <w:t>Увеличение</w:t>
            </w:r>
          </w:p>
        </w:tc>
        <w:tc>
          <w:tcPr>
            <w:tcW w:w="236" w:type="dxa"/>
            <w:gridSpan w:val="4"/>
            <w:tcBorders>
              <w:top w:val="nil"/>
              <w:left w:val="nil"/>
              <w:bottom w:val="nil"/>
              <w:right w:val="nil"/>
            </w:tcBorders>
            <w:shd w:val="clear" w:color="auto" w:fill="auto"/>
            <w:noWrap/>
            <w:vAlign w:val="bottom"/>
            <w:hideMark/>
          </w:tcPr>
          <w:p w:rsidR="000B27B0" w:rsidRPr="000B27B0" w:rsidRDefault="000B27B0" w:rsidP="000B27B0">
            <w:pPr>
              <w:rPr>
                <w:b/>
                <w:bCs/>
                <w:sz w:val="16"/>
                <w:szCs w:val="16"/>
              </w:rPr>
            </w:pPr>
          </w:p>
        </w:tc>
        <w:tc>
          <w:tcPr>
            <w:tcW w:w="236" w:type="dxa"/>
            <w:gridSpan w:val="3"/>
            <w:vAlign w:val="center"/>
            <w:hideMark/>
          </w:tcPr>
          <w:p w:rsidR="000B27B0" w:rsidRPr="000B27B0" w:rsidRDefault="000B27B0" w:rsidP="000B27B0">
            <w:pPr>
              <w:rPr>
                <w:sz w:val="16"/>
                <w:szCs w:val="16"/>
              </w:rPr>
            </w:pPr>
          </w:p>
        </w:tc>
        <w:tc>
          <w:tcPr>
            <w:tcW w:w="239" w:type="dxa"/>
            <w:gridSpan w:val="2"/>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8"/>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8" w:type="dxa"/>
            <w:gridSpan w:val="5"/>
            <w:vAlign w:val="center"/>
            <w:hideMark/>
          </w:tcPr>
          <w:p w:rsidR="000B27B0" w:rsidRPr="000B27B0" w:rsidRDefault="000B27B0" w:rsidP="000B27B0">
            <w:pPr>
              <w:rPr>
                <w:sz w:val="16"/>
                <w:szCs w:val="16"/>
              </w:rPr>
            </w:pPr>
          </w:p>
        </w:tc>
      </w:tr>
      <w:tr w:rsidR="006829A8" w:rsidRPr="000B27B0" w:rsidTr="006829A8">
        <w:trPr>
          <w:gridAfter w:val="18"/>
          <w:wAfter w:w="1805" w:type="dxa"/>
          <w:trHeight w:val="1440"/>
        </w:trPr>
        <w:tc>
          <w:tcPr>
            <w:tcW w:w="1278" w:type="dxa"/>
            <w:gridSpan w:val="2"/>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413" w:type="dxa"/>
            <w:gridSpan w:val="2"/>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28" w:type="dxa"/>
            <w:gridSpan w:val="4"/>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08" w:type="dxa"/>
            <w:gridSpan w:val="5"/>
            <w:vMerge/>
            <w:tcBorders>
              <w:top w:val="nil"/>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16" w:type="dxa"/>
            <w:gridSpan w:val="6"/>
            <w:vMerge/>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717"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0B27B0">
            <w:pPr>
              <w:rPr>
                <w:b/>
                <w:bCs/>
                <w:sz w:val="16"/>
                <w:szCs w:val="16"/>
              </w:rPr>
            </w:pPr>
          </w:p>
        </w:tc>
        <w:tc>
          <w:tcPr>
            <w:tcW w:w="1134" w:type="dxa"/>
            <w:gridSpan w:val="6"/>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Итого  на год</w:t>
            </w:r>
          </w:p>
        </w:tc>
        <w:tc>
          <w:tcPr>
            <w:tcW w:w="84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Январь</w:t>
            </w:r>
          </w:p>
        </w:tc>
        <w:tc>
          <w:tcPr>
            <w:tcW w:w="283"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w:t>
            </w:r>
          </w:p>
        </w:tc>
        <w:tc>
          <w:tcPr>
            <w:tcW w:w="570" w:type="dxa"/>
            <w:gridSpan w:val="11"/>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Декабрь</w:t>
            </w:r>
          </w:p>
        </w:tc>
        <w:tc>
          <w:tcPr>
            <w:tcW w:w="567" w:type="dxa"/>
            <w:gridSpan w:val="6"/>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Итого  на год</w:t>
            </w:r>
          </w:p>
        </w:tc>
        <w:tc>
          <w:tcPr>
            <w:tcW w:w="282"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Январь</w:t>
            </w:r>
          </w:p>
        </w:tc>
        <w:tc>
          <w:tcPr>
            <w:tcW w:w="374" w:type="dxa"/>
            <w:gridSpan w:val="8"/>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w:t>
            </w:r>
          </w:p>
        </w:tc>
        <w:tc>
          <w:tcPr>
            <w:tcW w:w="236" w:type="dxa"/>
            <w:gridSpan w:val="8"/>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sz w:val="16"/>
                <w:szCs w:val="16"/>
              </w:rPr>
            </w:pPr>
            <w:r w:rsidRPr="000B27B0">
              <w:rPr>
                <w:sz w:val="16"/>
                <w:szCs w:val="16"/>
              </w:rPr>
              <w:t>Декабрь</w:t>
            </w: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b/>
                <w:bCs/>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465"/>
        </w:trPr>
        <w:tc>
          <w:tcPr>
            <w:tcW w:w="1278" w:type="dxa"/>
            <w:gridSpan w:val="2"/>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lastRenderedPageBreak/>
              <w:t> </w:t>
            </w:r>
          </w:p>
        </w:tc>
        <w:tc>
          <w:tcPr>
            <w:tcW w:w="413"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728"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708" w:type="dxa"/>
            <w:gridSpan w:val="5"/>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716" w:type="dxa"/>
            <w:gridSpan w:val="6"/>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717"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1134" w:type="dxa"/>
            <w:gridSpan w:val="6"/>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849"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283" w:type="dxa"/>
            <w:gridSpan w:val="2"/>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570" w:type="dxa"/>
            <w:gridSpan w:val="11"/>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567" w:type="dxa"/>
            <w:gridSpan w:val="6"/>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282"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374" w:type="dxa"/>
            <w:gridSpan w:val="8"/>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236" w:type="dxa"/>
            <w:gridSpan w:val="8"/>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jc w:val="center"/>
              <w:rPr>
                <w:b/>
                <w:bCs/>
                <w:sz w:val="16"/>
                <w:szCs w:val="16"/>
              </w:rPr>
            </w:pPr>
            <w:r w:rsidRPr="000B27B0">
              <w:rPr>
                <w:b/>
                <w:bCs/>
                <w:sz w:val="16"/>
                <w:szCs w:val="16"/>
              </w:rPr>
              <w:t> </w:t>
            </w: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b/>
                <w:bCs/>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390"/>
        </w:trPr>
        <w:tc>
          <w:tcPr>
            <w:tcW w:w="1278" w:type="dxa"/>
            <w:gridSpan w:val="2"/>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413"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728"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708" w:type="dxa"/>
            <w:gridSpan w:val="5"/>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716" w:type="dxa"/>
            <w:gridSpan w:val="6"/>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jc w:val="center"/>
              <w:rPr>
                <w:sz w:val="16"/>
                <w:szCs w:val="16"/>
              </w:rPr>
            </w:pPr>
            <w:r w:rsidRPr="000B27B0">
              <w:rPr>
                <w:sz w:val="16"/>
                <w:szCs w:val="16"/>
              </w:rPr>
              <w:t> </w:t>
            </w:r>
          </w:p>
        </w:tc>
        <w:tc>
          <w:tcPr>
            <w:tcW w:w="717" w:type="dxa"/>
            <w:gridSpan w:val="3"/>
            <w:tcBorders>
              <w:top w:val="nil"/>
              <w:left w:val="nil"/>
              <w:bottom w:val="single" w:sz="4" w:space="0" w:color="auto"/>
              <w:right w:val="single" w:sz="4" w:space="0" w:color="auto"/>
            </w:tcBorders>
            <w:shd w:val="clear" w:color="auto" w:fill="auto"/>
            <w:vAlign w:val="bottom"/>
            <w:hideMark/>
          </w:tcPr>
          <w:p w:rsidR="000B27B0" w:rsidRPr="000B27B0" w:rsidRDefault="000B27B0" w:rsidP="000B27B0">
            <w:pPr>
              <w:rPr>
                <w:sz w:val="16"/>
                <w:szCs w:val="16"/>
              </w:rPr>
            </w:pPr>
            <w:r w:rsidRPr="000B27B0">
              <w:rPr>
                <w:sz w:val="16"/>
                <w:szCs w:val="16"/>
              </w:rPr>
              <w:t> </w:t>
            </w:r>
          </w:p>
        </w:tc>
        <w:tc>
          <w:tcPr>
            <w:tcW w:w="1134" w:type="dxa"/>
            <w:gridSpan w:val="6"/>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849"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83" w:type="dxa"/>
            <w:gridSpan w:val="2"/>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570" w:type="dxa"/>
            <w:gridSpan w:val="11"/>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567" w:type="dxa"/>
            <w:gridSpan w:val="6"/>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82"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374" w:type="dxa"/>
            <w:gridSpan w:val="8"/>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36" w:type="dxa"/>
            <w:gridSpan w:val="8"/>
            <w:tcBorders>
              <w:top w:val="nil"/>
              <w:left w:val="nil"/>
              <w:bottom w:val="single" w:sz="4" w:space="0" w:color="auto"/>
              <w:right w:val="single" w:sz="4" w:space="0" w:color="auto"/>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390"/>
        </w:trPr>
        <w:tc>
          <w:tcPr>
            <w:tcW w:w="1278" w:type="dxa"/>
            <w:gridSpan w:val="2"/>
            <w:tcBorders>
              <w:top w:val="nil"/>
              <w:left w:val="single" w:sz="4" w:space="0" w:color="auto"/>
              <w:bottom w:val="single" w:sz="4" w:space="0" w:color="auto"/>
              <w:right w:val="single" w:sz="4" w:space="0" w:color="auto"/>
            </w:tcBorders>
            <w:shd w:val="clear" w:color="auto" w:fill="auto"/>
            <w:noWrap/>
            <w:vAlign w:val="center"/>
            <w:hideMark/>
          </w:tcPr>
          <w:p w:rsidR="000B27B0" w:rsidRPr="000B27B0" w:rsidRDefault="000B27B0" w:rsidP="000B27B0">
            <w:pPr>
              <w:jc w:val="center"/>
              <w:rPr>
                <w:b/>
                <w:bCs/>
                <w:sz w:val="16"/>
                <w:szCs w:val="16"/>
              </w:rPr>
            </w:pPr>
            <w:r w:rsidRPr="000B27B0">
              <w:rPr>
                <w:b/>
                <w:bCs/>
                <w:sz w:val="16"/>
                <w:szCs w:val="16"/>
              </w:rPr>
              <w:t>ИТОГО РАСХОДОВ:</w:t>
            </w:r>
          </w:p>
        </w:tc>
        <w:tc>
          <w:tcPr>
            <w:tcW w:w="413"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sz w:val="16"/>
                <w:szCs w:val="16"/>
              </w:rPr>
            </w:pPr>
            <w:r w:rsidRPr="000B27B0">
              <w:rPr>
                <w:sz w:val="16"/>
                <w:szCs w:val="16"/>
              </w:rPr>
              <w:t> </w:t>
            </w:r>
          </w:p>
        </w:tc>
        <w:tc>
          <w:tcPr>
            <w:tcW w:w="728" w:type="dxa"/>
            <w:gridSpan w:val="4"/>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sz w:val="16"/>
                <w:szCs w:val="16"/>
              </w:rPr>
            </w:pPr>
            <w:r w:rsidRPr="000B27B0">
              <w:rPr>
                <w:sz w:val="16"/>
                <w:szCs w:val="16"/>
              </w:rPr>
              <w:t> </w:t>
            </w:r>
          </w:p>
        </w:tc>
        <w:tc>
          <w:tcPr>
            <w:tcW w:w="708" w:type="dxa"/>
            <w:gridSpan w:val="5"/>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sz w:val="16"/>
                <w:szCs w:val="16"/>
              </w:rPr>
            </w:pPr>
            <w:r w:rsidRPr="000B27B0">
              <w:rPr>
                <w:sz w:val="16"/>
                <w:szCs w:val="16"/>
              </w:rPr>
              <w:t> </w:t>
            </w:r>
          </w:p>
        </w:tc>
        <w:tc>
          <w:tcPr>
            <w:tcW w:w="716" w:type="dxa"/>
            <w:gridSpan w:val="6"/>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sz w:val="16"/>
                <w:szCs w:val="16"/>
              </w:rPr>
            </w:pPr>
            <w:r w:rsidRPr="000B27B0">
              <w:rPr>
                <w:sz w:val="16"/>
                <w:szCs w:val="16"/>
              </w:rPr>
              <w:t> </w:t>
            </w:r>
          </w:p>
        </w:tc>
        <w:tc>
          <w:tcPr>
            <w:tcW w:w="717"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0B27B0">
            <w:pPr>
              <w:rPr>
                <w:b/>
                <w:bCs/>
                <w:sz w:val="16"/>
                <w:szCs w:val="16"/>
              </w:rPr>
            </w:pPr>
            <w:r w:rsidRPr="000B27B0">
              <w:rPr>
                <w:b/>
                <w:bCs/>
                <w:sz w:val="16"/>
                <w:szCs w:val="16"/>
              </w:rPr>
              <w:t> </w:t>
            </w:r>
          </w:p>
        </w:tc>
        <w:tc>
          <w:tcPr>
            <w:tcW w:w="1134" w:type="dxa"/>
            <w:gridSpan w:val="6"/>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849"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283" w:type="dxa"/>
            <w:gridSpan w:val="2"/>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13B4F">
            <w:pPr>
              <w:ind w:hanging="1780"/>
              <w:rPr>
                <w:b/>
                <w:bCs/>
                <w:sz w:val="16"/>
                <w:szCs w:val="16"/>
              </w:rPr>
            </w:pPr>
            <w:r w:rsidRPr="000B27B0">
              <w:rPr>
                <w:b/>
                <w:bCs/>
                <w:sz w:val="16"/>
                <w:szCs w:val="16"/>
              </w:rPr>
              <w:t> </w:t>
            </w:r>
          </w:p>
        </w:tc>
        <w:tc>
          <w:tcPr>
            <w:tcW w:w="570" w:type="dxa"/>
            <w:gridSpan w:val="11"/>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567" w:type="dxa"/>
            <w:gridSpan w:val="6"/>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282" w:type="dxa"/>
            <w:gridSpan w:val="4"/>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374" w:type="dxa"/>
            <w:gridSpan w:val="8"/>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236" w:type="dxa"/>
            <w:gridSpan w:val="8"/>
            <w:tcBorders>
              <w:top w:val="nil"/>
              <w:left w:val="nil"/>
              <w:bottom w:val="single" w:sz="4" w:space="0" w:color="auto"/>
              <w:right w:val="single" w:sz="4" w:space="0" w:color="auto"/>
            </w:tcBorders>
            <w:shd w:val="clear" w:color="auto" w:fill="auto"/>
            <w:noWrap/>
            <w:vAlign w:val="center"/>
            <w:hideMark/>
          </w:tcPr>
          <w:p w:rsidR="000B27B0" w:rsidRPr="000B27B0" w:rsidRDefault="000B27B0" w:rsidP="000B27B0">
            <w:pPr>
              <w:rPr>
                <w:b/>
                <w:bCs/>
                <w:sz w:val="16"/>
                <w:szCs w:val="16"/>
              </w:rPr>
            </w:pPr>
            <w:r w:rsidRPr="000B27B0">
              <w:rPr>
                <w:b/>
                <w:bCs/>
                <w:sz w:val="16"/>
                <w:szCs w:val="16"/>
              </w:rPr>
              <w:t> </w:t>
            </w:r>
          </w:p>
        </w:tc>
        <w:tc>
          <w:tcPr>
            <w:tcW w:w="241" w:type="dxa"/>
            <w:gridSpan w:val="7"/>
            <w:tcBorders>
              <w:top w:val="nil"/>
              <w:left w:val="nil"/>
              <w:bottom w:val="nil"/>
              <w:right w:val="nil"/>
            </w:tcBorders>
            <w:shd w:val="clear" w:color="auto" w:fill="auto"/>
            <w:noWrap/>
            <w:vAlign w:val="center"/>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315"/>
        </w:trPr>
        <w:tc>
          <w:tcPr>
            <w:tcW w:w="1278"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28"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08"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134"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49"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70"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67"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2"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315"/>
        </w:trPr>
        <w:tc>
          <w:tcPr>
            <w:tcW w:w="1278"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28"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08"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134"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49"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70"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67"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2"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540"/>
        </w:trPr>
        <w:tc>
          <w:tcPr>
            <w:tcW w:w="1278"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413"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28"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08" w:type="dxa"/>
            <w:gridSpan w:val="5"/>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16" w:type="dxa"/>
            <w:gridSpan w:val="6"/>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717" w:type="dxa"/>
            <w:gridSpan w:val="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1134" w:type="dxa"/>
            <w:gridSpan w:val="6"/>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849"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70" w:type="dxa"/>
            <w:gridSpan w:val="11"/>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67" w:type="dxa"/>
            <w:gridSpan w:val="6"/>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2"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360"/>
        </w:trPr>
        <w:tc>
          <w:tcPr>
            <w:tcW w:w="1691" w:type="dxa"/>
            <w:gridSpan w:val="4"/>
            <w:vMerge w:val="restart"/>
            <w:tcBorders>
              <w:top w:val="nil"/>
              <w:left w:val="nil"/>
              <w:bottom w:val="nil"/>
              <w:right w:val="nil"/>
            </w:tcBorders>
            <w:shd w:val="clear" w:color="auto" w:fill="auto"/>
            <w:vAlign w:val="bottom"/>
            <w:hideMark/>
          </w:tcPr>
          <w:p w:rsidR="000B27B0" w:rsidRPr="000B27B0" w:rsidRDefault="000B27B0" w:rsidP="000B27B0">
            <w:pPr>
              <w:rPr>
                <w:sz w:val="16"/>
                <w:szCs w:val="16"/>
              </w:rPr>
            </w:pPr>
            <w:r w:rsidRPr="000B27B0">
              <w:rPr>
                <w:sz w:val="16"/>
                <w:szCs w:val="16"/>
              </w:rPr>
              <w:t>Руководитель финансового органа</w:t>
            </w:r>
          </w:p>
        </w:tc>
        <w:tc>
          <w:tcPr>
            <w:tcW w:w="728" w:type="dxa"/>
            <w:gridSpan w:val="4"/>
            <w:tcBorders>
              <w:top w:val="nil"/>
              <w:left w:val="nil"/>
              <w:bottom w:val="nil"/>
              <w:right w:val="nil"/>
            </w:tcBorders>
            <w:shd w:val="clear" w:color="auto" w:fill="auto"/>
            <w:vAlign w:val="bottom"/>
            <w:hideMark/>
          </w:tcPr>
          <w:p w:rsidR="000B27B0" w:rsidRPr="000B27B0" w:rsidRDefault="000B27B0" w:rsidP="000B27B0">
            <w:pPr>
              <w:rPr>
                <w:sz w:val="16"/>
                <w:szCs w:val="16"/>
              </w:rPr>
            </w:pPr>
          </w:p>
        </w:tc>
        <w:tc>
          <w:tcPr>
            <w:tcW w:w="708"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3"/>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1134" w:type="dxa"/>
            <w:gridSpan w:val="6"/>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849"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70" w:type="dxa"/>
            <w:gridSpan w:val="11"/>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67" w:type="dxa"/>
            <w:gridSpan w:val="6"/>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2"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255"/>
        </w:trPr>
        <w:tc>
          <w:tcPr>
            <w:tcW w:w="1691" w:type="dxa"/>
            <w:gridSpan w:val="4"/>
            <w:vMerge/>
            <w:tcBorders>
              <w:top w:val="nil"/>
              <w:left w:val="nil"/>
              <w:bottom w:val="nil"/>
              <w:right w:val="nil"/>
            </w:tcBorders>
            <w:vAlign w:val="center"/>
            <w:hideMark/>
          </w:tcPr>
          <w:p w:rsidR="000B27B0" w:rsidRPr="000B27B0" w:rsidRDefault="000B27B0" w:rsidP="000B27B0">
            <w:pPr>
              <w:rPr>
                <w:sz w:val="16"/>
                <w:szCs w:val="16"/>
              </w:rPr>
            </w:pPr>
          </w:p>
        </w:tc>
        <w:tc>
          <w:tcPr>
            <w:tcW w:w="728" w:type="dxa"/>
            <w:gridSpan w:val="4"/>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708"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134"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49"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70" w:type="dxa"/>
            <w:gridSpan w:val="11"/>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67" w:type="dxa"/>
            <w:gridSpan w:val="6"/>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2"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255"/>
        </w:trPr>
        <w:tc>
          <w:tcPr>
            <w:tcW w:w="1691" w:type="dxa"/>
            <w:gridSpan w:val="4"/>
            <w:vMerge/>
            <w:tcBorders>
              <w:top w:val="nil"/>
              <w:left w:val="nil"/>
              <w:bottom w:val="nil"/>
              <w:right w:val="nil"/>
            </w:tcBorders>
            <w:vAlign w:val="center"/>
            <w:hideMark/>
          </w:tcPr>
          <w:p w:rsidR="000B27B0" w:rsidRPr="000B27B0" w:rsidRDefault="000B27B0" w:rsidP="000B27B0">
            <w:pPr>
              <w:rPr>
                <w:sz w:val="16"/>
                <w:szCs w:val="16"/>
              </w:rPr>
            </w:pPr>
          </w:p>
        </w:tc>
        <w:tc>
          <w:tcPr>
            <w:tcW w:w="728"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08"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6"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17" w:type="dxa"/>
            <w:gridSpan w:val="3"/>
            <w:tcBorders>
              <w:top w:val="nil"/>
              <w:left w:val="nil"/>
              <w:bottom w:val="single" w:sz="4" w:space="0" w:color="auto"/>
              <w:right w:val="nil"/>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1134" w:type="dxa"/>
            <w:gridSpan w:val="6"/>
            <w:tcBorders>
              <w:top w:val="nil"/>
              <w:left w:val="nil"/>
              <w:bottom w:val="single" w:sz="4" w:space="0" w:color="auto"/>
              <w:right w:val="nil"/>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849"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70" w:type="dxa"/>
            <w:gridSpan w:val="11"/>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567" w:type="dxa"/>
            <w:gridSpan w:val="6"/>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2" w:type="dxa"/>
            <w:gridSpan w:val="4"/>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374" w:type="dxa"/>
            <w:gridSpan w:val="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6829A8" w:rsidRPr="000B27B0" w:rsidTr="006829A8">
        <w:trPr>
          <w:gridAfter w:val="18"/>
          <w:wAfter w:w="1805" w:type="dxa"/>
          <w:trHeight w:val="300"/>
        </w:trPr>
        <w:tc>
          <w:tcPr>
            <w:tcW w:w="1278"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436" w:type="dxa"/>
            <w:gridSpan w:val="9"/>
            <w:tcBorders>
              <w:top w:val="single" w:sz="4" w:space="0" w:color="auto"/>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(подпись)</w:t>
            </w:r>
          </w:p>
        </w:tc>
        <w:tc>
          <w:tcPr>
            <w:tcW w:w="716" w:type="dxa"/>
            <w:gridSpan w:val="6"/>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1851" w:type="dxa"/>
            <w:gridSpan w:val="9"/>
            <w:tcBorders>
              <w:top w:val="single" w:sz="4" w:space="0" w:color="auto"/>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(расшифровка подписи)</w:t>
            </w:r>
          </w:p>
        </w:tc>
        <w:tc>
          <w:tcPr>
            <w:tcW w:w="849" w:type="dxa"/>
            <w:gridSpan w:val="2"/>
            <w:tcBorders>
              <w:top w:val="nil"/>
              <w:left w:val="nil"/>
              <w:bottom w:val="nil"/>
              <w:right w:val="nil"/>
            </w:tcBorders>
            <w:shd w:val="clear" w:color="auto" w:fill="auto"/>
            <w:noWrap/>
            <w:vAlign w:val="bottom"/>
            <w:hideMark/>
          </w:tcPr>
          <w:p w:rsidR="000B27B0" w:rsidRPr="000B27B0" w:rsidRDefault="000B27B0" w:rsidP="000B27B0">
            <w:pPr>
              <w:rPr>
                <w:color w:val="000000"/>
                <w:sz w:val="16"/>
                <w:szCs w:val="16"/>
              </w:rPr>
            </w:pPr>
          </w:p>
        </w:tc>
        <w:tc>
          <w:tcPr>
            <w:tcW w:w="28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70" w:type="dxa"/>
            <w:gridSpan w:val="11"/>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67"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82"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1244" w:type="dxa"/>
            <w:gridSpan w:val="23"/>
            <w:vAlign w:val="center"/>
            <w:hideMark/>
          </w:tcPr>
          <w:p w:rsidR="000B27B0" w:rsidRPr="000B27B0" w:rsidRDefault="000B27B0" w:rsidP="000B27B0">
            <w:pPr>
              <w:rPr>
                <w:sz w:val="16"/>
                <w:szCs w:val="16"/>
              </w:rPr>
            </w:pPr>
          </w:p>
        </w:tc>
      </w:tr>
      <w:tr w:rsidR="00013B4F" w:rsidRPr="000B27B0" w:rsidTr="006829A8">
        <w:trPr>
          <w:trHeight w:val="300"/>
        </w:trPr>
        <w:tc>
          <w:tcPr>
            <w:tcW w:w="1278"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3"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394"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22"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983" w:type="dxa"/>
            <w:gridSpan w:val="1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538" w:type="dxa"/>
            <w:gridSpan w:val="2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60"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65" w:type="dxa"/>
            <w:gridSpan w:val="1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597" w:type="dxa"/>
            <w:gridSpan w:val="2"/>
            <w:vAlign w:val="center"/>
            <w:hideMark/>
          </w:tcPr>
          <w:p w:rsidR="000B27B0" w:rsidRPr="000B27B0" w:rsidRDefault="000B27B0" w:rsidP="000B27B0">
            <w:pPr>
              <w:rPr>
                <w:sz w:val="16"/>
                <w:szCs w:val="16"/>
              </w:rPr>
            </w:pPr>
          </w:p>
        </w:tc>
      </w:tr>
      <w:tr w:rsidR="00013B4F" w:rsidRPr="000B27B0" w:rsidTr="006829A8">
        <w:trPr>
          <w:trHeight w:val="300"/>
        </w:trPr>
        <w:tc>
          <w:tcPr>
            <w:tcW w:w="1691"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r w:rsidRPr="000B27B0">
              <w:rPr>
                <w:sz w:val="16"/>
                <w:szCs w:val="16"/>
              </w:rPr>
              <w:t>Исполнитель</w:t>
            </w:r>
          </w:p>
        </w:tc>
        <w:tc>
          <w:tcPr>
            <w:tcW w:w="1394"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22"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983" w:type="dxa"/>
            <w:gridSpan w:val="13"/>
            <w:tcBorders>
              <w:top w:val="nil"/>
              <w:left w:val="nil"/>
              <w:bottom w:val="single" w:sz="4" w:space="0" w:color="auto"/>
              <w:right w:val="nil"/>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236" w:type="dxa"/>
            <w:gridSpan w:val="5"/>
            <w:tcBorders>
              <w:top w:val="nil"/>
              <w:left w:val="nil"/>
              <w:bottom w:val="single" w:sz="4" w:space="0" w:color="auto"/>
              <w:right w:val="nil"/>
            </w:tcBorders>
            <w:shd w:val="clear" w:color="auto" w:fill="auto"/>
            <w:noWrap/>
            <w:vAlign w:val="bottom"/>
            <w:hideMark/>
          </w:tcPr>
          <w:p w:rsidR="000B27B0" w:rsidRPr="000B27B0" w:rsidRDefault="000B27B0" w:rsidP="000B27B0">
            <w:pPr>
              <w:rPr>
                <w:sz w:val="16"/>
                <w:szCs w:val="16"/>
              </w:rPr>
            </w:pPr>
            <w:r w:rsidRPr="000B27B0">
              <w:rPr>
                <w:sz w:val="16"/>
                <w:szCs w:val="16"/>
              </w:rPr>
              <w:t> </w:t>
            </w:r>
          </w:p>
        </w:tc>
        <w:tc>
          <w:tcPr>
            <w:tcW w:w="1538" w:type="dxa"/>
            <w:gridSpan w:val="2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60"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65" w:type="dxa"/>
            <w:gridSpan w:val="1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597" w:type="dxa"/>
            <w:gridSpan w:val="2"/>
            <w:vAlign w:val="center"/>
            <w:hideMark/>
          </w:tcPr>
          <w:p w:rsidR="000B27B0" w:rsidRPr="000B27B0" w:rsidRDefault="000B27B0" w:rsidP="000B27B0">
            <w:pPr>
              <w:rPr>
                <w:sz w:val="16"/>
                <w:szCs w:val="16"/>
              </w:rPr>
            </w:pPr>
          </w:p>
        </w:tc>
      </w:tr>
      <w:tr w:rsidR="00013B4F" w:rsidRPr="000B27B0" w:rsidTr="006829A8">
        <w:trPr>
          <w:gridAfter w:val="7"/>
          <w:wAfter w:w="1121" w:type="dxa"/>
          <w:trHeight w:val="300"/>
        </w:trPr>
        <w:tc>
          <w:tcPr>
            <w:tcW w:w="1283"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1"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436" w:type="dxa"/>
            <w:gridSpan w:val="9"/>
            <w:tcBorders>
              <w:top w:val="single" w:sz="4" w:space="0" w:color="auto"/>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(подпись)</w:t>
            </w:r>
          </w:p>
        </w:tc>
        <w:tc>
          <w:tcPr>
            <w:tcW w:w="713" w:type="dxa"/>
            <w:gridSpan w:val="5"/>
            <w:tcBorders>
              <w:top w:val="nil"/>
              <w:left w:val="nil"/>
              <w:bottom w:val="nil"/>
              <w:right w:val="nil"/>
            </w:tcBorders>
            <w:shd w:val="clear" w:color="auto" w:fill="auto"/>
            <w:noWrap/>
            <w:hideMark/>
          </w:tcPr>
          <w:p w:rsidR="000B27B0" w:rsidRPr="000B27B0" w:rsidRDefault="000B27B0" w:rsidP="000B27B0">
            <w:pPr>
              <w:rPr>
                <w:sz w:val="16"/>
                <w:szCs w:val="16"/>
              </w:rPr>
            </w:pPr>
          </w:p>
        </w:tc>
        <w:tc>
          <w:tcPr>
            <w:tcW w:w="2982" w:type="dxa"/>
            <w:gridSpan w:val="12"/>
            <w:tcBorders>
              <w:top w:val="single" w:sz="4" w:space="0" w:color="auto"/>
              <w:left w:val="nil"/>
              <w:bottom w:val="nil"/>
              <w:right w:val="nil"/>
            </w:tcBorders>
            <w:shd w:val="clear" w:color="auto" w:fill="auto"/>
            <w:noWrap/>
            <w:hideMark/>
          </w:tcPr>
          <w:p w:rsidR="000B27B0" w:rsidRPr="000B27B0" w:rsidRDefault="000B27B0" w:rsidP="000B27B0">
            <w:pPr>
              <w:jc w:val="center"/>
              <w:rPr>
                <w:sz w:val="16"/>
                <w:szCs w:val="16"/>
              </w:rPr>
            </w:pPr>
            <w:r w:rsidRPr="000B27B0">
              <w:rPr>
                <w:sz w:val="16"/>
                <w:szCs w:val="16"/>
              </w:rPr>
              <w:t>(расшифровка подписи)</w:t>
            </w:r>
          </w:p>
        </w:tc>
        <w:tc>
          <w:tcPr>
            <w:tcW w:w="822" w:type="dxa"/>
            <w:gridSpan w:val="1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949" w:type="dxa"/>
            <w:gridSpan w:val="1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9"/>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65" w:type="dxa"/>
            <w:gridSpan w:val="1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40" w:type="dxa"/>
            <w:gridSpan w:val="3"/>
            <w:vAlign w:val="center"/>
            <w:hideMark/>
          </w:tcPr>
          <w:p w:rsidR="000B27B0" w:rsidRPr="000B27B0" w:rsidRDefault="000B27B0" w:rsidP="000B27B0">
            <w:pPr>
              <w:rPr>
                <w:sz w:val="16"/>
                <w:szCs w:val="16"/>
              </w:rPr>
            </w:pPr>
          </w:p>
        </w:tc>
      </w:tr>
      <w:tr w:rsidR="00013B4F" w:rsidRPr="000B27B0" w:rsidTr="006829A8">
        <w:trPr>
          <w:trHeight w:val="315"/>
        </w:trPr>
        <w:tc>
          <w:tcPr>
            <w:tcW w:w="1283"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411" w:type="dxa"/>
            <w:gridSpan w:val="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396"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517" w:type="dxa"/>
            <w:gridSpan w:val="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028" w:type="dxa"/>
            <w:gridSpan w:val="14"/>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6"/>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1538" w:type="dxa"/>
            <w:gridSpan w:val="23"/>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8"/>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7"/>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760" w:type="dxa"/>
            <w:gridSpan w:val="12"/>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374"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865" w:type="dxa"/>
            <w:gridSpan w:val="1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41" w:type="dxa"/>
            <w:gridSpan w:val="5"/>
            <w:tcBorders>
              <w:top w:val="nil"/>
              <w:left w:val="nil"/>
              <w:bottom w:val="nil"/>
              <w:right w:val="nil"/>
            </w:tcBorders>
            <w:shd w:val="clear" w:color="auto" w:fill="auto"/>
            <w:noWrap/>
            <w:vAlign w:val="bottom"/>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5"/>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4"/>
            <w:vAlign w:val="center"/>
            <w:hideMark/>
          </w:tcPr>
          <w:p w:rsidR="000B27B0" w:rsidRPr="000B27B0" w:rsidRDefault="000B27B0" w:rsidP="000B27B0">
            <w:pPr>
              <w:rPr>
                <w:sz w:val="16"/>
                <w:szCs w:val="16"/>
              </w:rPr>
            </w:pPr>
          </w:p>
        </w:tc>
        <w:tc>
          <w:tcPr>
            <w:tcW w:w="236" w:type="dxa"/>
            <w:gridSpan w:val="3"/>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236" w:type="dxa"/>
            <w:gridSpan w:val="2"/>
            <w:vAlign w:val="center"/>
            <w:hideMark/>
          </w:tcPr>
          <w:p w:rsidR="000B27B0" w:rsidRPr="000B27B0" w:rsidRDefault="000B27B0" w:rsidP="000B27B0">
            <w:pPr>
              <w:rPr>
                <w:sz w:val="16"/>
                <w:szCs w:val="16"/>
              </w:rPr>
            </w:pPr>
          </w:p>
        </w:tc>
        <w:tc>
          <w:tcPr>
            <w:tcW w:w="549" w:type="dxa"/>
            <w:vAlign w:val="center"/>
            <w:hideMark/>
          </w:tcPr>
          <w:p w:rsidR="000B27B0" w:rsidRPr="000B27B0" w:rsidRDefault="000B27B0" w:rsidP="000B27B0">
            <w:pPr>
              <w:rPr>
                <w:sz w:val="16"/>
                <w:szCs w:val="16"/>
              </w:rPr>
            </w:pPr>
          </w:p>
        </w:tc>
      </w:tr>
    </w:tbl>
    <w:tbl>
      <w:tblPr>
        <w:tblpPr w:leftFromText="180" w:rightFromText="180" w:vertAnchor="text" w:horzAnchor="page" w:tblpX="643" w:tblpY="-4871"/>
        <w:tblW w:w="14188" w:type="dxa"/>
        <w:tblLayout w:type="fixed"/>
        <w:tblLook w:val="04A0"/>
      </w:tblPr>
      <w:tblGrid>
        <w:gridCol w:w="2320"/>
        <w:gridCol w:w="27"/>
        <w:gridCol w:w="18"/>
        <w:gridCol w:w="60"/>
        <w:gridCol w:w="31"/>
        <w:gridCol w:w="1066"/>
        <w:gridCol w:w="2"/>
        <w:gridCol w:w="42"/>
        <w:gridCol w:w="23"/>
        <w:gridCol w:w="144"/>
        <w:gridCol w:w="236"/>
        <w:gridCol w:w="596"/>
        <w:gridCol w:w="2"/>
        <w:gridCol w:w="43"/>
        <w:gridCol w:w="24"/>
        <w:gridCol w:w="959"/>
        <w:gridCol w:w="2"/>
        <w:gridCol w:w="55"/>
        <w:gridCol w:w="28"/>
        <w:gridCol w:w="356"/>
        <w:gridCol w:w="369"/>
        <w:gridCol w:w="25"/>
        <w:gridCol w:w="66"/>
        <w:gridCol w:w="31"/>
        <w:gridCol w:w="526"/>
        <w:gridCol w:w="42"/>
        <w:gridCol w:w="90"/>
        <w:gridCol w:w="79"/>
        <w:gridCol w:w="25"/>
        <w:gridCol w:w="42"/>
        <w:gridCol w:w="59"/>
        <w:gridCol w:w="110"/>
        <w:gridCol w:w="6"/>
        <w:gridCol w:w="19"/>
        <w:gridCol w:w="111"/>
        <w:gridCol w:w="42"/>
        <w:gridCol w:w="25"/>
        <w:gridCol w:w="58"/>
        <w:gridCol w:w="56"/>
        <w:gridCol w:w="5"/>
        <w:gridCol w:w="133"/>
        <w:gridCol w:w="26"/>
        <w:gridCol w:w="16"/>
        <w:gridCol w:w="37"/>
        <w:gridCol w:w="49"/>
        <w:gridCol w:w="67"/>
        <w:gridCol w:w="110"/>
        <w:gridCol w:w="26"/>
        <w:gridCol w:w="264"/>
        <w:gridCol w:w="79"/>
        <w:gridCol w:w="58"/>
        <w:gridCol w:w="34"/>
        <w:gridCol w:w="5"/>
        <w:gridCol w:w="82"/>
        <w:gridCol w:w="22"/>
        <w:gridCol w:w="47"/>
        <w:gridCol w:w="46"/>
        <w:gridCol w:w="115"/>
        <w:gridCol w:w="48"/>
        <w:gridCol w:w="27"/>
        <w:gridCol w:w="32"/>
        <w:gridCol w:w="8"/>
        <w:gridCol w:w="1"/>
        <w:gridCol w:w="47"/>
        <w:gridCol w:w="61"/>
        <w:gridCol w:w="60"/>
        <w:gridCol w:w="27"/>
        <w:gridCol w:w="19"/>
        <w:gridCol w:w="69"/>
        <w:gridCol w:w="27"/>
        <w:gridCol w:w="7"/>
        <w:gridCol w:w="87"/>
        <w:gridCol w:w="46"/>
        <w:gridCol w:w="6"/>
        <w:gridCol w:w="47"/>
        <w:gridCol w:w="16"/>
        <w:gridCol w:w="76"/>
        <w:gridCol w:w="10"/>
        <w:gridCol w:w="35"/>
        <w:gridCol w:w="46"/>
        <w:gridCol w:w="24"/>
        <w:gridCol w:w="29"/>
        <w:gridCol w:w="16"/>
        <w:gridCol w:w="86"/>
        <w:gridCol w:w="35"/>
        <w:gridCol w:w="99"/>
        <w:gridCol w:w="16"/>
        <w:gridCol w:w="86"/>
        <w:gridCol w:w="73"/>
        <w:gridCol w:w="61"/>
        <w:gridCol w:w="16"/>
        <w:gridCol w:w="249"/>
        <w:gridCol w:w="48"/>
        <w:gridCol w:w="15"/>
        <w:gridCol w:w="36"/>
        <w:gridCol w:w="85"/>
        <w:gridCol w:w="52"/>
        <w:gridCol w:w="48"/>
        <w:gridCol w:w="45"/>
        <w:gridCol w:w="7"/>
        <w:gridCol w:w="118"/>
        <w:gridCol w:w="18"/>
        <w:gridCol w:w="18"/>
        <w:gridCol w:w="30"/>
        <w:gridCol w:w="46"/>
        <w:gridCol w:w="2"/>
        <w:gridCol w:w="5"/>
        <w:gridCol w:w="15"/>
        <w:gridCol w:w="77"/>
        <w:gridCol w:w="25"/>
        <w:gridCol w:w="19"/>
        <w:gridCol w:w="47"/>
        <w:gridCol w:w="47"/>
        <w:gridCol w:w="4"/>
        <w:gridCol w:w="3"/>
        <w:gridCol w:w="116"/>
        <w:gridCol w:w="20"/>
        <w:gridCol w:w="50"/>
        <w:gridCol w:w="44"/>
        <w:gridCol w:w="4"/>
        <w:gridCol w:w="3"/>
        <w:gridCol w:w="115"/>
        <w:gridCol w:w="21"/>
        <w:gridCol w:w="49"/>
        <w:gridCol w:w="45"/>
        <w:gridCol w:w="4"/>
        <w:gridCol w:w="3"/>
        <w:gridCol w:w="59"/>
        <w:gridCol w:w="55"/>
        <w:gridCol w:w="22"/>
        <w:gridCol w:w="48"/>
        <w:gridCol w:w="45"/>
        <w:gridCol w:w="5"/>
        <w:gridCol w:w="7"/>
        <w:gridCol w:w="113"/>
        <w:gridCol w:w="19"/>
        <w:gridCol w:w="47"/>
        <w:gridCol w:w="49"/>
        <w:gridCol w:w="2"/>
        <w:gridCol w:w="10"/>
        <w:gridCol w:w="112"/>
        <w:gridCol w:w="17"/>
        <w:gridCol w:w="46"/>
        <w:gridCol w:w="52"/>
        <w:gridCol w:w="12"/>
        <w:gridCol w:w="111"/>
        <w:gridCol w:w="16"/>
        <w:gridCol w:w="45"/>
        <w:gridCol w:w="53"/>
        <w:gridCol w:w="1"/>
        <w:gridCol w:w="45"/>
        <w:gridCol w:w="76"/>
        <w:gridCol w:w="17"/>
        <w:gridCol w:w="44"/>
        <w:gridCol w:w="54"/>
        <w:gridCol w:w="48"/>
        <w:gridCol w:w="77"/>
        <w:gridCol w:w="53"/>
        <w:gridCol w:w="58"/>
        <w:gridCol w:w="1"/>
        <w:gridCol w:w="266"/>
        <w:gridCol w:w="153"/>
        <w:gridCol w:w="438"/>
      </w:tblGrid>
      <w:tr w:rsidR="000B27B0" w:rsidRPr="000B27B0" w:rsidTr="006829A8">
        <w:trPr>
          <w:gridAfter w:val="152"/>
          <w:wAfter w:w="10219" w:type="dxa"/>
          <w:trHeight w:val="1965"/>
        </w:trPr>
        <w:tc>
          <w:tcPr>
            <w:tcW w:w="3733" w:type="dxa"/>
            <w:gridSpan w:val="10"/>
            <w:tcBorders>
              <w:top w:val="nil"/>
              <w:left w:val="nil"/>
              <w:bottom w:val="nil"/>
              <w:right w:val="nil"/>
            </w:tcBorders>
            <w:shd w:val="clear" w:color="auto" w:fill="auto"/>
            <w:vAlign w:val="bottom"/>
            <w:hideMark/>
          </w:tcPr>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p>
          <w:p w:rsidR="000B27B0" w:rsidRPr="000B27B0" w:rsidRDefault="000B27B0" w:rsidP="006829A8">
            <w:pPr>
              <w:jc w:val="right"/>
              <w:rPr>
                <w:sz w:val="16"/>
                <w:szCs w:val="16"/>
              </w:rPr>
            </w:pPr>
            <w:r w:rsidRPr="000B27B0">
              <w:rPr>
                <w:sz w:val="16"/>
                <w:szCs w:val="16"/>
              </w:rPr>
              <w:t>Приложение № 12</w:t>
            </w:r>
            <w:r w:rsidRPr="000B27B0">
              <w:rPr>
                <w:sz w:val="16"/>
                <w:szCs w:val="16"/>
              </w:rPr>
              <w:br/>
            </w:r>
          </w:p>
          <w:p w:rsidR="000B27B0" w:rsidRPr="000B27B0" w:rsidRDefault="000B27B0" w:rsidP="006829A8">
            <w:pPr>
              <w:tabs>
                <w:tab w:val="left" w:pos="1281"/>
              </w:tabs>
              <w:ind w:right="2584"/>
              <w:jc w:val="right"/>
              <w:rPr>
                <w:sz w:val="16"/>
                <w:szCs w:val="16"/>
              </w:rPr>
            </w:pPr>
            <w:r w:rsidRPr="000B27B0">
              <w:rPr>
                <w:sz w:val="16"/>
                <w:szCs w:val="16"/>
              </w:rPr>
              <w:t xml:space="preserve">к Порядку составления и ведения кассового </w:t>
            </w:r>
            <w:proofErr w:type="gramStart"/>
            <w:r w:rsidRPr="000B27B0">
              <w:rPr>
                <w:sz w:val="16"/>
                <w:szCs w:val="16"/>
              </w:rPr>
              <w:t>плана местного бюджета Новотроицкого сельсовета Северного района  Новосибирской области</w:t>
            </w:r>
            <w:proofErr w:type="gramEnd"/>
          </w:p>
        </w:tc>
        <w:tc>
          <w:tcPr>
            <w:tcW w:w="236" w:type="dxa"/>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r>
      <w:tr w:rsidR="000B27B0" w:rsidRPr="000B27B0" w:rsidTr="006829A8">
        <w:trPr>
          <w:gridAfter w:val="131"/>
          <w:wAfter w:w="6690" w:type="dxa"/>
          <w:trHeight w:val="510"/>
        </w:trPr>
        <w:tc>
          <w:tcPr>
            <w:tcW w:w="7498" w:type="dxa"/>
            <w:gridSpan w:val="32"/>
            <w:tcBorders>
              <w:top w:val="nil"/>
              <w:left w:val="nil"/>
              <w:bottom w:val="nil"/>
              <w:right w:val="nil"/>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СПРАВКА</w:t>
            </w:r>
          </w:p>
        </w:tc>
      </w:tr>
      <w:tr w:rsidR="000B27B0" w:rsidRPr="000B27B0" w:rsidTr="006829A8">
        <w:trPr>
          <w:gridAfter w:val="131"/>
          <w:wAfter w:w="6690" w:type="dxa"/>
          <w:trHeight w:val="255"/>
        </w:trPr>
        <w:tc>
          <w:tcPr>
            <w:tcW w:w="7498" w:type="dxa"/>
            <w:gridSpan w:val="32"/>
            <w:tcBorders>
              <w:top w:val="nil"/>
              <w:left w:val="nil"/>
              <w:bottom w:val="nil"/>
              <w:right w:val="nil"/>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об изменении кодов расходов контрактной системы</w:t>
            </w:r>
          </w:p>
        </w:tc>
      </w:tr>
      <w:tr w:rsidR="000B27B0" w:rsidRPr="000B27B0" w:rsidTr="006829A8">
        <w:trPr>
          <w:gridAfter w:val="131"/>
          <w:wAfter w:w="6690" w:type="dxa"/>
          <w:trHeight w:val="255"/>
        </w:trPr>
        <w:tc>
          <w:tcPr>
            <w:tcW w:w="7498" w:type="dxa"/>
            <w:gridSpan w:val="32"/>
            <w:tcBorders>
              <w:top w:val="nil"/>
              <w:left w:val="nil"/>
              <w:bottom w:val="nil"/>
              <w:right w:val="nil"/>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на 20__ год</w:t>
            </w:r>
          </w:p>
        </w:tc>
      </w:tr>
      <w:tr w:rsidR="000B27B0" w:rsidRPr="000B27B0" w:rsidTr="006829A8">
        <w:trPr>
          <w:gridAfter w:val="86"/>
          <w:wAfter w:w="4441" w:type="dxa"/>
          <w:trHeight w:val="255"/>
        </w:trPr>
        <w:tc>
          <w:tcPr>
            <w:tcW w:w="9747" w:type="dxa"/>
            <w:gridSpan w:val="77"/>
            <w:tcBorders>
              <w:top w:val="nil"/>
              <w:left w:val="nil"/>
              <w:bottom w:val="nil"/>
              <w:right w:val="nil"/>
            </w:tcBorders>
            <w:shd w:val="clear" w:color="auto" w:fill="auto"/>
            <w:noWrap/>
            <w:vAlign w:val="bottom"/>
            <w:hideMark/>
          </w:tcPr>
          <w:p w:rsidR="000B27B0" w:rsidRPr="000B27B0" w:rsidRDefault="000B27B0" w:rsidP="006829A8">
            <w:pPr>
              <w:jc w:val="center"/>
              <w:rPr>
                <w:sz w:val="16"/>
                <w:szCs w:val="16"/>
              </w:rPr>
            </w:pPr>
            <w:r w:rsidRPr="000B27B0">
              <w:rPr>
                <w:sz w:val="16"/>
                <w:szCs w:val="16"/>
              </w:rPr>
              <w:t>№ __ от ________ 20__ г.</w:t>
            </w:r>
          </w:p>
        </w:tc>
      </w:tr>
      <w:tr w:rsidR="006829A8" w:rsidRPr="000B27B0" w:rsidTr="006829A8">
        <w:trPr>
          <w:gridAfter w:val="55"/>
          <w:wAfter w:w="2972" w:type="dxa"/>
          <w:trHeight w:val="510"/>
        </w:trPr>
        <w:tc>
          <w:tcPr>
            <w:tcW w:w="2320" w:type="dxa"/>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1202" w:type="dxa"/>
            <w:gridSpan w:val="5"/>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529" w:type="dxa"/>
            <w:gridSpan w:val="19"/>
            <w:tcBorders>
              <w:top w:val="nil"/>
              <w:left w:val="nil"/>
              <w:bottom w:val="single" w:sz="4" w:space="0" w:color="auto"/>
              <w:right w:val="nil"/>
            </w:tcBorders>
            <w:shd w:val="clear" w:color="auto" w:fill="auto"/>
            <w:noWrap/>
            <w:vAlign w:val="bottom"/>
            <w:hideMark/>
          </w:tcPr>
          <w:p w:rsidR="000B27B0" w:rsidRPr="000B27B0" w:rsidRDefault="000B27B0" w:rsidP="006829A8">
            <w:pPr>
              <w:jc w:val="center"/>
              <w:rPr>
                <w:color w:val="000000"/>
                <w:sz w:val="16"/>
                <w:szCs w:val="16"/>
              </w:rPr>
            </w:pPr>
            <w:r w:rsidRPr="000B27B0">
              <w:rPr>
                <w:color w:val="000000"/>
                <w:sz w:val="16"/>
                <w:szCs w:val="16"/>
              </w:rPr>
              <w:t> </w:t>
            </w:r>
          </w:p>
        </w:tc>
        <w:tc>
          <w:tcPr>
            <w:tcW w:w="236" w:type="dxa"/>
            <w:gridSpan w:val="4"/>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36" w:type="dxa"/>
            <w:gridSpan w:val="5"/>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36" w:type="dxa"/>
            <w:gridSpan w:val="4"/>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22" w:type="dxa"/>
            <w:gridSpan w:val="7"/>
            <w:vAlign w:val="center"/>
            <w:hideMark/>
          </w:tcPr>
          <w:p w:rsidR="000B27B0" w:rsidRPr="000B27B0" w:rsidRDefault="000B27B0" w:rsidP="006829A8">
            <w:pPr>
              <w:rPr>
                <w:sz w:val="16"/>
                <w:szCs w:val="16"/>
              </w:rPr>
            </w:pPr>
          </w:p>
        </w:tc>
        <w:tc>
          <w:tcPr>
            <w:tcW w:w="467" w:type="dxa"/>
            <w:gridSpan w:val="4"/>
            <w:vAlign w:val="center"/>
            <w:hideMark/>
          </w:tcPr>
          <w:p w:rsidR="000B27B0" w:rsidRPr="000B27B0" w:rsidRDefault="000B27B0" w:rsidP="006829A8">
            <w:pPr>
              <w:rPr>
                <w:sz w:val="16"/>
                <w:szCs w:val="16"/>
              </w:rPr>
            </w:pPr>
          </w:p>
        </w:tc>
        <w:tc>
          <w:tcPr>
            <w:tcW w:w="258" w:type="dxa"/>
            <w:gridSpan w:val="5"/>
            <w:vAlign w:val="center"/>
            <w:hideMark/>
          </w:tcPr>
          <w:p w:rsidR="000B27B0" w:rsidRPr="000B27B0" w:rsidRDefault="000B27B0" w:rsidP="006829A8">
            <w:pPr>
              <w:rPr>
                <w:sz w:val="16"/>
                <w:szCs w:val="16"/>
              </w:rPr>
            </w:pPr>
          </w:p>
        </w:tc>
        <w:tc>
          <w:tcPr>
            <w:tcW w:w="278" w:type="dxa"/>
            <w:gridSpan w:val="5"/>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74" w:type="dxa"/>
            <w:gridSpan w:val="4"/>
            <w:vAlign w:val="center"/>
            <w:hideMark/>
          </w:tcPr>
          <w:p w:rsidR="000B27B0" w:rsidRPr="000B27B0" w:rsidRDefault="000B27B0" w:rsidP="006829A8">
            <w:pPr>
              <w:rPr>
                <w:sz w:val="16"/>
                <w:szCs w:val="16"/>
              </w:rPr>
            </w:pPr>
          </w:p>
        </w:tc>
        <w:tc>
          <w:tcPr>
            <w:tcW w:w="914" w:type="dxa"/>
            <w:gridSpan w:val="19"/>
            <w:vAlign w:val="center"/>
            <w:hideMark/>
          </w:tcPr>
          <w:p w:rsidR="000B27B0" w:rsidRPr="000B27B0" w:rsidRDefault="000B27B0" w:rsidP="006829A8">
            <w:pPr>
              <w:rPr>
                <w:sz w:val="16"/>
                <w:szCs w:val="16"/>
              </w:rPr>
            </w:pPr>
          </w:p>
        </w:tc>
      </w:tr>
      <w:tr w:rsidR="006829A8" w:rsidRPr="000B27B0" w:rsidTr="006829A8">
        <w:trPr>
          <w:gridAfter w:val="54"/>
          <w:wAfter w:w="2895" w:type="dxa"/>
          <w:trHeight w:val="465"/>
        </w:trPr>
        <w:tc>
          <w:tcPr>
            <w:tcW w:w="7262" w:type="dxa"/>
            <w:gridSpan w:val="28"/>
            <w:tcBorders>
              <w:top w:val="nil"/>
              <w:left w:val="nil"/>
              <w:bottom w:val="nil"/>
              <w:right w:val="nil"/>
            </w:tcBorders>
            <w:shd w:val="clear" w:color="auto" w:fill="auto"/>
            <w:noWrap/>
            <w:hideMark/>
          </w:tcPr>
          <w:p w:rsidR="000B27B0" w:rsidRPr="000B27B0" w:rsidRDefault="000B27B0" w:rsidP="006829A8">
            <w:pPr>
              <w:jc w:val="center"/>
              <w:rPr>
                <w:sz w:val="16"/>
                <w:szCs w:val="16"/>
              </w:rPr>
            </w:pPr>
            <w:r w:rsidRPr="000B27B0">
              <w:rPr>
                <w:sz w:val="16"/>
                <w:szCs w:val="16"/>
              </w:rPr>
              <w:t>(наименование и код главного распорядителя средств местного бюджета)</w:t>
            </w:r>
          </w:p>
        </w:tc>
        <w:tc>
          <w:tcPr>
            <w:tcW w:w="236" w:type="dxa"/>
            <w:gridSpan w:val="4"/>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322" w:type="dxa"/>
            <w:gridSpan w:val="8"/>
            <w:vAlign w:val="center"/>
            <w:hideMark/>
          </w:tcPr>
          <w:p w:rsidR="000B27B0" w:rsidRPr="000B27B0" w:rsidRDefault="000B27B0" w:rsidP="006829A8">
            <w:pPr>
              <w:rPr>
                <w:sz w:val="16"/>
                <w:szCs w:val="16"/>
              </w:rPr>
            </w:pPr>
          </w:p>
        </w:tc>
        <w:tc>
          <w:tcPr>
            <w:tcW w:w="865" w:type="dxa"/>
            <w:gridSpan w:val="11"/>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78" w:type="dxa"/>
            <w:gridSpan w:val="7"/>
            <w:vAlign w:val="center"/>
            <w:hideMark/>
          </w:tcPr>
          <w:p w:rsidR="000B27B0" w:rsidRPr="000B27B0" w:rsidRDefault="000B27B0" w:rsidP="006829A8">
            <w:pPr>
              <w:rPr>
                <w:sz w:val="16"/>
                <w:szCs w:val="16"/>
              </w:rPr>
            </w:pPr>
          </w:p>
        </w:tc>
        <w:tc>
          <w:tcPr>
            <w:tcW w:w="236" w:type="dxa"/>
            <w:gridSpan w:val="5"/>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36" w:type="dxa"/>
            <w:gridSpan w:val="4"/>
            <w:vAlign w:val="center"/>
            <w:hideMark/>
          </w:tcPr>
          <w:p w:rsidR="000B27B0" w:rsidRPr="000B27B0" w:rsidRDefault="000B27B0" w:rsidP="006829A8">
            <w:pPr>
              <w:rPr>
                <w:sz w:val="16"/>
                <w:szCs w:val="16"/>
              </w:rPr>
            </w:pPr>
          </w:p>
        </w:tc>
        <w:tc>
          <w:tcPr>
            <w:tcW w:w="236" w:type="dxa"/>
            <w:gridSpan w:val="4"/>
            <w:vAlign w:val="center"/>
            <w:hideMark/>
          </w:tcPr>
          <w:p w:rsidR="000B27B0" w:rsidRPr="000B27B0" w:rsidRDefault="000B27B0" w:rsidP="006829A8">
            <w:pPr>
              <w:rPr>
                <w:sz w:val="16"/>
                <w:szCs w:val="16"/>
              </w:rPr>
            </w:pPr>
          </w:p>
        </w:tc>
        <w:tc>
          <w:tcPr>
            <w:tcW w:w="914" w:type="dxa"/>
            <w:gridSpan w:val="18"/>
            <w:vAlign w:val="center"/>
            <w:hideMark/>
          </w:tcPr>
          <w:p w:rsidR="000B27B0" w:rsidRPr="000B27B0" w:rsidRDefault="000B27B0" w:rsidP="006829A8">
            <w:pPr>
              <w:rPr>
                <w:sz w:val="16"/>
                <w:szCs w:val="16"/>
              </w:rPr>
            </w:pPr>
          </w:p>
        </w:tc>
      </w:tr>
      <w:tr w:rsidR="006829A8" w:rsidRPr="000B27B0" w:rsidTr="006829A8">
        <w:trPr>
          <w:trHeight w:val="255"/>
        </w:trPr>
        <w:tc>
          <w:tcPr>
            <w:tcW w:w="2320" w:type="dxa"/>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1202" w:type="dxa"/>
            <w:gridSpan w:val="5"/>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1043" w:type="dxa"/>
            <w:gridSpan w:val="6"/>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1028" w:type="dxa"/>
            <w:gridSpan w:val="4"/>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835" w:type="dxa"/>
            <w:gridSpan w:val="6"/>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623" w:type="dxa"/>
            <w:gridSpan w:val="3"/>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453" w:type="dxa"/>
            <w:gridSpan w:val="8"/>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55" w:type="dxa"/>
            <w:gridSpan w:val="5"/>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36" w:type="dxa"/>
            <w:gridSpan w:val="5"/>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553" w:type="dxa"/>
            <w:gridSpan w:val="6"/>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488" w:type="dxa"/>
            <w:gridSpan w:val="9"/>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426" w:type="dxa"/>
            <w:gridSpan w:val="12"/>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85" w:type="dxa"/>
            <w:gridSpan w:val="7"/>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929" w:type="dxa"/>
            <w:gridSpan w:val="16"/>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36" w:type="dxa"/>
            <w:gridSpan w:val="5"/>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8"/>
            <w:vAlign w:val="center"/>
            <w:hideMark/>
          </w:tcPr>
          <w:p w:rsidR="000B27B0" w:rsidRPr="000B27B0" w:rsidRDefault="000B27B0" w:rsidP="006829A8">
            <w:pPr>
              <w:rPr>
                <w:sz w:val="16"/>
                <w:szCs w:val="16"/>
              </w:rPr>
            </w:pPr>
          </w:p>
        </w:tc>
        <w:tc>
          <w:tcPr>
            <w:tcW w:w="240" w:type="dxa"/>
            <w:gridSpan w:val="6"/>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5"/>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994" w:type="dxa"/>
            <w:gridSpan w:val="9"/>
            <w:vAlign w:val="center"/>
            <w:hideMark/>
          </w:tcPr>
          <w:p w:rsidR="000B27B0" w:rsidRPr="000B27B0" w:rsidRDefault="000B27B0" w:rsidP="006829A8">
            <w:pPr>
              <w:rPr>
                <w:sz w:val="16"/>
                <w:szCs w:val="16"/>
              </w:rPr>
            </w:pPr>
          </w:p>
        </w:tc>
      </w:tr>
      <w:tr w:rsidR="006829A8" w:rsidRPr="000B27B0" w:rsidTr="006829A8">
        <w:trPr>
          <w:trHeight w:val="255"/>
        </w:trPr>
        <w:tc>
          <w:tcPr>
            <w:tcW w:w="5593" w:type="dxa"/>
            <w:gridSpan w:val="1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Код бюджетной классификации</w:t>
            </w:r>
          </w:p>
        </w:tc>
        <w:tc>
          <w:tcPr>
            <w:tcW w:w="835"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КРКС</w:t>
            </w:r>
          </w:p>
        </w:tc>
        <w:tc>
          <w:tcPr>
            <w:tcW w:w="62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Наименование кода</w:t>
            </w:r>
          </w:p>
        </w:tc>
        <w:tc>
          <w:tcPr>
            <w:tcW w:w="453" w:type="dxa"/>
            <w:gridSpan w:val="8"/>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Сумма, тыс</w:t>
            </w:r>
            <w:proofErr w:type="gramStart"/>
            <w:r w:rsidRPr="000B27B0">
              <w:rPr>
                <w:b/>
                <w:bCs/>
                <w:sz w:val="16"/>
                <w:szCs w:val="16"/>
              </w:rPr>
              <w:t>.р</w:t>
            </w:r>
            <w:proofErr w:type="gramEnd"/>
            <w:r w:rsidRPr="000B27B0">
              <w:rPr>
                <w:b/>
                <w:bCs/>
                <w:sz w:val="16"/>
                <w:szCs w:val="16"/>
              </w:rPr>
              <w:t>ублей</w:t>
            </w:r>
          </w:p>
        </w:tc>
        <w:tc>
          <w:tcPr>
            <w:tcW w:w="255" w:type="dxa"/>
            <w:gridSpan w:val="5"/>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236" w:type="dxa"/>
            <w:gridSpan w:val="5"/>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553" w:type="dxa"/>
            <w:gridSpan w:val="6"/>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488" w:type="dxa"/>
            <w:gridSpan w:val="9"/>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ind w:left="-329"/>
              <w:rPr>
                <w:b/>
                <w:bCs/>
                <w:sz w:val="16"/>
                <w:szCs w:val="16"/>
              </w:rPr>
            </w:pPr>
            <w:r w:rsidRPr="000B27B0">
              <w:rPr>
                <w:b/>
                <w:bCs/>
                <w:sz w:val="16"/>
                <w:szCs w:val="16"/>
              </w:rPr>
              <w:t> </w:t>
            </w:r>
          </w:p>
        </w:tc>
        <w:tc>
          <w:tcPr>
            <w:tcW w:w="426" w:type="dxa"/>
            <w:gridSpan w:val="12"/>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285" w:type="dxa"/>
            <w:gridSpan w:val="7"/>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929" w:type="dxa"/>
            <w:gridSpan w:val="16"/>
            <w:tcBorders>
              <w:top w:val="single" w:sz="4" w:space="0" w:color="auto"/>
              <w:left w:val="nil"/>
              <w:bottom w:val="single" w:sz="4" w:space="0" w:color="auto"/>
              <w:right w:val="single" w:sz="4" w:space="0" w:color="auto"/>
            </w:tcBorders>
            <w:shd w:val="clear" w:color="auto" w:fill="auto"/>
            <w:noWrap/>
            <w:vAlign w:val="bottom"/>
            <w:hideMark/>
          </w:tcPr>
          <w:p w:rsidR="000B27B0" w:rsidRPr="000B27B0" w:rsidRDefault="000B27B0" w:rsidP="006829A8">
            <w:pPr>
              <w:rPr>
                <w:b/>
                <w:bCs/>
                <w:sz w:val="16"/>
                <w:szCs w:val="16"/>
              </w:rPr>
            </w:pPr>
            <w:r w:rsidRPr="000B27B0">
              <w:rPr>
                <w:b/>
                <w:bCs/>
                <w:sz w:val="16"/>
                <w:szCs w:val="16"/>
              </w:rPr>
              <w:t> </w:t>
            </w:r>
          </w:p>
        </w:tc>
        <w:tc>
          <w:tcPr>
            <w:tcW w:w="236" w:type="dxa"/>
            <w:gridSpan w:val="5"/>
            <w:tcBorders>
              <w:top w:val="nil"/>
              <w:left w:val="nil"/>
              <w:bottom w:val="nil"/>
              <w:right w:val="nil"/>
            </w:tcBorders>
            <w:shd w:val="clear" w:color="auto" w:fill="auto"/>
            <w:noWrap/>
            <w:vAlign w:val="bottom"/>
            <w:hideMark/>
          </w:tcPr>
          <w:p w:rsidR="000B27B0" w:rsidRPr="000B27B0" w:rsidRDefault="000B27B0" w:rsidP="006829A8">
            <w:pPr>
              <w:rPr>
                <w:b/>
                <w:bCs/>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8"/>
            <w:vAlign w:val="center"/>
            <w:hideMark/>
          </w:tcPr>
          <w:p w:rsidR="000B27B0" w:rsidRPr="000B27B0" w:rsidRDefault="000B27B0" w:rsidP="006829A8">
            <w:pPr>
              <w:rPr>
                <w:sz w:val="16"/>
                <w:szCs w:val="16"/>
              </w:rPr>
            </w:pPr>
          </w:p>
        </w:tc>
        <w:tc>
          <w:tcPr>
            <w:tcW w:w="240" w:type="dxa"/>
            <w:gridSpan w:val="6"/>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5"/>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994" w:type="dxa"/>
            <w:gridSpan w:val="9"/>
            <w:vAlign w:val="center"/>
            <w:hideMark/>
          </w:tcPr>
          <w:p w:rsidR="000B27B0" w:rsidRPr="000B27B0" w:rsidRDefault="000B27B0" w:rsidP="006829A8">
            <w:pPr>
              <w:rPr>
                <w:sz w:val="16"/>
                <w:szCs w:val="16"/>
              </w:rPr>
            </w:pPr>
          </w:p>
        </w:tc>
      </w:tr>
      <w:tr w:rsidR="006829A8" w:rsidRPr="000B27B0" w:rsidTr="006829A8">
        <w:trPr>
          <w:gridAfter w:val="35"/>
          <w:wAfter w:w="2216" w:type="dxa"/>
          <w:trHeight w:val="255"/>
        </w:trPr>
        <w:tc>
          <w:tcPr>
            <w:tcW w:w="2426" w:type="dxa"/>
            <w:gridSpan w:val="4"/>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xml:space="preserve">раздела </w:t>
            </w:r>
          </w:p>
        </w:tc>
        <w:tc>
          <w:tcPr>
            <w:tcW w:w="1099" w:type="dxa"/>
            <w:gridSpan w:val="3"/>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xml:space="preserve">подраздела </w:t>
            </w:r>
          </w:p>
        </w:tc>
        <w:tc>
          <w:tcPr>
            <w:tcW w:w="1043" w:type="dxa"/>
            <w:gridSpan w:val="6"/>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xml:space="preserve">целевой статьи </w:t>
            </w:r>
          </w:p>
        </w:tc>
        <w:tc>
          <w:tcPr>
            <w:tcW w:w="1028" w:type="dxa"/>
            <w:gridSpan w:val="4"/>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xml:space="preserve">вида расходов </w:t>
            </w:r>
          </w:p>
        </w:tc>
        <w:tc>
          <w:tcPr>
            <w:tcW w:w="439"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1354" w:type="dxa"/>
            <w:gridSpan w:val="11"/>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288" w:type="dxa"/>
            <w:gridSpan w:val="5"/>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Уменьшение</w:t>
            </w:r>
          </w:p>
        </w:tc>
        <w:tc>
          <w:tcPr>
            <w:tcW w:w="951" w:type="dxa"/>
            <w:gridSpan w:val="14"/>
            <w:tcBorders>
              <w:top w:val="single" w:sz="4" w:space="0" w:color="auto"/>
              <w:left w:val="nil"/>
              <w:bottom w:val="single" w:sz="4" w:space="0" w:color="auto"/>
              <w:right w:val="single" w:sz="4" w:space="0" w:color="000000"/>
            </w:tcBorders>
            <w:shd w:val="clear" w:color="auto" w:fill="auto"/>
            <w:noWrap/>
            <w:vAlign w:val="bottom"/>
            <w:hideMark/>
          </w:tcPr>
          <w:p w:rsidR="000B27B0" w:rsidRPr="000B27B0" w:rsidRDefault="000B27B0" w:rsidP="006829A8">
            <w:pPr>
              <w:jc w:val="center"/>
              <w:rPr>
                <w:b/>
                <w:bCs/>
                <w:sz w:val="16"/>
                <w:szCs w:val="16"/>
              </w:rPr>
            </w:pPr>
            <w:r w:rsidRPr="000B27B0">
              <w:rPr>
                <w:b/>
                <w:bCs/>
                <w:sz w:val="16"/>
                <w:szCs w:val="16"/>
              </w:rPr>
              <w:t>Увеличение</w:t>
            </w:r>
          </w:p>
        </w:tc>
        <w:tc>
          <w:tcPr>
            <w:tcW w:w="248" w:type="dxa"/>
            <w:gridSpan w:val="6"/>
            <w:tcBorders>
              <w:top w:val="nil"/>
              <w:left w:val="nil"/>
              <w:bottom w:val="nil"/>
              <w:right w:val="nil"/>
            </w:tcBorders>
            <w:shd w:val="clear" w:color="auto" w:fill="auto"/>
            <w:noWrap/>
            <w:vAlign w:val="bottom"/>
            <w:hideMark/>
          </w:tcPr>
          <w:p w:rsidR="000B27B0" w:rsidRPr="000B27B0" w:rsidRDefault="000B27B0" w:rsidP="006829A8">
            <w:pPr>
              <w:rPr>
                <w:b/>
                <w:bCs/>
                <w:sz w:val="16"/>
                <w:szCs w:val="16"/>
              </w:rPr>
            </w:pPr>
          </w:p>
        </w:tc>
        <w:tc>
          <w:tcPr>
            <w:tcW w:w="236" w:type="dxa"/>
            <w:gridSpan w:val="4"/>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308" w:type="dxa"/>
            <w:gridSpan w:val="8"/>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36" w:type="dxa"/>
            <w:gridSpan w:val="4"/>
            <w:vAlign w:val="center"/>
            <w:hideMark/>
          </w:tcPr>
          <w:p w:rsidR="000B27B0" w:rsidRPr="000B27B0" w:rsidRDefault="000B27B0" w:rsidP="006829A8">
            <w:pPr>
              <w:rPr>
                <w:sz w:val="16"/>
                <w:szCs w:val="16"/>
              </w:rPr>
            </w:pPr>
          </w:p>
        </w:tc>
        <w:tc>
          <w:tcPr>
            <w:tcW w:w="236" w:type="dxa"/>
            <w:gridSpan w:val="4"/>
            <w:vAlign w:val="center"/>
            <w:hideMark/>
          </w:tcPr>
          <w:p w:rsidR="000B27B0" w:rsidRPr="000B27B0" w:rsidRDefault="000B27B0" w:rsidP="006829A8">
            <w:pPr>
              <w:rPr>
                <w:sz w:val="16"/>
                <w:szCs w:val="16"/>
              </w:rPr>
            </w:pPr>
          </w:p>
        </w:tc>
        <w:tc>
          <w:tcPr>
            <w:tcW w:w="265" w:type="dxa"/>
            <w:gridSpan w:val="2"/>
            <w:vAlign w:val="center"/>
            <w:hideMark/>
          </w:tcPr>
          <w:p w:rsidR="000B27B0" w:rsidRPr="000B27B0" w:rsidRDefault="000B27B0" w:rsidP="006829A8">
            <w:pPr>
              <w:rPr>
                <w:sz w:val="16"/>
                <w:szCs w:val="16"/>
              </w:rPr>
            </w:pPr>
          </w:p>
        </w:tc>
        <w:tc>
          <w:tcPr>
            <w:tcW w:w="236" w:type="dxa"/>
            <w:gridSpan w:val="5"/>
            <w:vAlign w:val="center"/>
            <w:hideMark/>
          </w:tcPr>
          <w:p w:rsidR="000B27B0" w:rsidRPr="000B27B0" w:rsidRDefault="000B27B0" w:rsidP="006829A8">
            <w:pPr>
              <w:rPr>
                <w:sz w:val="16"/>
                <w:szCs w:val="16"/>
              </w:rPr>
            </w:pPr>
          </w:p>
        </w:tc>
        <w:tc>
          <w:tcPr>
            <w:tcW w:w="254" w:type="dxa"/>
            <w:gridSpan w:val="6"/>
            <w:vAlign w:val="center"/>
            <w:hideMark/>
          </w:tcPr>
          <w:p w:rsidR="000B27B0" w:rsidRPr="000B27B0" w:rsidRDefault="000B27B0" w:rsidP="006829A8">
            <w:pPr>
              <w:rPr>
                <w:sz w:val="16"/>
                <w:szCs w:val="16"/>
              </w:rPr>
            </w:pPr>
          </w:p>
        </w:tc>
        <w:tc>
          <w:tcPr>
            <w:tcW w:w="853" w:type="dxa"/>
            <w:gridSpan w:val="25"/>
            <w:vAlign w:val="center"/>
            <w:hideMark/>
          </w:tcPr>
          <w:p w:rsidR="000B27B0" w:rsidRPr="000B27B0" w:rsidRDefault="000B27B0" w:rsidP="006829A8">
            <w:pPr>
              <w:rPr>
                <w:sz w:val="16"/>
                <w:szCs w:val="16"/>
              </w:rPr>
            </w:pPr>
          </w:p>
        </w:tc>
      </w:tr>
      <w:tr w:rsidR="006829A8" w:rsidRPr="000B27B0" w:rsidTr="006829A8">
        <w:trPr>
          <w:gridAfter w:val="5"/>
          <w:wAfter w:w="916" w:type="dxa"/>
          <w:trHeight w:val="1440"/>
        </w:trPr>
        <w:tc>
          <w:tcPr>
            <w:tcW w:w="2457" w:type="dxa"/>
            <w:gridSpan w:val="5"/>
            <w:tcBorders>
              <w:top w:val="nil"/>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1110" w:type="dxa"/>
            <w:gridSpan w:val="3"/>
            <w:tcBorders>
              <w:top w:val="nil"/>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1044" w:type="dxa"/>
            <w:gridSpan w:val="6"/>
            <w:tcBorders>
              <w:top w:val="nil"/>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1040" w:type="dxa"/>
            <w:gridSpan w:val="4"/>
            <w:tcBorders>
              <w:top w:val="nil"/>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690" w:type="dxa"/>
            <w:gridSpan w:val="5"/>
            <w:tcBorders>
              <w:top w:val="single" w:sz="4" w:space="0" w:color="auto"/>
              <w:left w:val="single" w:sz="4" w:space="0" w:color="auto"/>
              <w:bottom w:val="single" w:sz="4" w:space="0" w:color="auto"/>
              <w:right w:val="single" w:sz="4" w:space="0" w:color="auto"/>
            </w:tcBorders>
            <w:vAlign w:val="center"/>
            <w:hideMark/>
          </w:tcPr>
          <w:p w:rsidR="000B27B0" w:rsidRPr="000B27B0" w:rsidRDefault="000B27B0" w:rsidP="006829A8">
            <w:pPr>
              <w:rPr>
                <w:b/>
                <w:bCs/>
                <w:sz w:val="16"/>
                <w:szCs w:val="16"/>
              </w:rPr>
            </w:pPr>
          </w:p>
        </w:tc>
        <w:tc>
          <w:tcPr>
            <w:tcW w:w="236"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Итого на год</w:t>
            </w:r>
          </w:p>
        </w:tc>
        <w:tc>
          <w:tcPr>
            <w:tcW w:w="372" w:type="dxa"/>
            <w:gridSpan w:val="7"/>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ind w:left="-333" w:firstLine="333"/>
              <w:jc w:val="center"/>
              <w:rPr>
                <w:sz w:val="16"/>
                <w:szCs w:val="16"/>
              </w:rPr>
            </w:pPr>
            <w:r w:rsidRPr="000B27B0">
              <w:rPr>
                <w:sz w:val="16"/>
                <w:szCs w:val="16"/>
              </w:rPr>
              <w:t>Январь</w:t>
            </w:r>
          </w:p>
        </w:tc>
        <w:tc>
          <w:tcPr>
            <w:tcW w:w="252"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w:t>
            </w:r>
          </w:p>
        </w:tc>
        <w:tc>
          <w:tcPr>
            <w:tcW w:w="771" w:type="dxa"/>
            <w:gridSpan w:val="12"/>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Декабрь</w:t>
            </w:r>
          </w:p>
        </w:tc>
        <w:tc>
          <w:tcPr>
            <w:tcW w:w="642" w:type="dxa"/>
            <w:gridSpan w:val="15"/>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Итого на год</w:t>
            </w:r>
          </w:p>
        </w:tc>
        <w:tc>
          <w:tcPr>
            <w:tcW w:w="236" w:type="dxa"/>
            <w:gridSpan w:val="5"/>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Январь</w:t>
            </w:r>
          </w:p>
        </w:tc>
        <w:tc>
          <w:tcPr>
            <w:tcW w:w="236" w:type="dxa"/>
            <w:gridSpan w:val="7"/>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w:t>
            </w:r>
          </w:p>
        </w:tc>
        <w:tc>
          <w:tcPr>
            <w:tcW w:w="789" w:type="dxa"/>
            <w:gridSpan w:val="12"/>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sz w:val="16"/>
                <w:szCs w:val="16"/>
              </w:rPr>
            </w:pPr>
            <w:r w:rsidRPr="000B27B0">
              <w:rPr>
                <w:sz w:val="16"/>
                <w:szCs w:val="16"/>
              </w:rPr>
              <w:t>Декабрь</w:t>
            </w:r>
          </w:p>
        </w:tc>
        <w:tc>
          <w:tcPr>
            <w:tcW w:w="236" w:type="dxa"/>
            <w:gridSpan w:val="5"/>
            <w:tcBorders>
              <w:top w:val="nil"/>
              <w:left w:val="nil"/>
              <w:bottom w:val="nil"/>
              <w:right w:val="nil"/>
            </w:tcBorders>
            <w:shd w:val="clear" w:color="auto" w:fill="auto"/>
            <w:noWrap/>
            <w:vAlign w:val="bottom"/>
            <w:hideMark/>
          </w:tcPr>
          <w:p w:rsidR="000B27B0" w:rsidRPr="000B27B0" w:rsidRDefault="000B27B0" w:rsidP="006829A8">
            <w:pPr>
              <w:rPr>
                <w:b/>
                <w:bCs/>
                <w:sz w:val="16"/>
                <w:szCs w:val="16"/>
              </w:rPr>
            </w:pPr>
          </w:p>
        </w:tc>
        <w:tc>
          <w:tcPr>
            <w:tcW w:w="236" w:type="dxa"/>
            <w:gridSpan w:val="5"/>
            <w:vAlign w:val="center"/>
            <w:hideMark/>
          </w:tcPr>
          <w:p w:rsidR="000B27B0" w:rsidRPr="000B27B0" w:rsidRDefault="000B27B0" w:rsidP="006829A8">
            <w:pPr>
              <w:rPr>
                <w:sz w:val="16"/>
                <w:szCs w:val="16"/>
              </w:rPr>
            </w:pPr>
          </w:p>
        </w:tc>
        <w:tc>
          <w:tcPr>
            <w:tcW w:w="237" w:type="dxa"/>
            <w:gridSpan w:val="9"/>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7"/>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76" w:type="dxa"/>
            <w:gridSpan w:val="5"/>
            <w:vAlign w:val="center"/>
            <w:hideMark/>
          </w:tcPr>
          <w:p w:rsidR="000B27B0" w:rsidRPr="000B27B0" w:rsidRDefault="000B27B0" w:rsidP="006829A8">
            <w:pPr>
              <w:rPr>
                <w:sz w:val="16"/>
                <w:szCs w:val="16"/>
              </w:rPr>
            </w:pPr>
          </w:p>
        </w:tc>
      </w:tr>
      <w:tr w:rsidR="006829A8" w:rsidRPr="000B27B0" w:rsidTr="006829A8">
        <w:trPr>
          <w:trHeight w:val="465"/>
        </w:trPr>
        <w:tc>
          <w:tcPr>
            <w:tcW w:w="2457" w:type="dxa"/>
            <w:gridSpan w:val="5"/>
            <w:tcBorders>
              <w:top w:val="nil"/>
              <w:left w:val="single" w:sz="4" w:space="0" w:color="auto"/>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lastRenderedPageBreak/>
              <w:t> </w:t>
            </w:r>
          </w:p>
        </w:tc>
        <w:tc>
          <w:tcPr>
            <w:tcW w:w="1110"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1044" w:type="dxa"/>
            <w:gridSpan w:val="6"/>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1040"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753" w:type="dxa"/>
            <w:gridSpan w:val="3"/>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690" w:type="dxa"/>
            <w:gridSpan w:val="5"/>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36"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703" w:type="dxa"/>
            <w:gridSpan w:val="14"/>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52"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868" w:type="dxa"/>
            <w:gridSpan w:val="15"/>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605" w:type="dxa"/>
            <w:gridSpan w:val="15"/>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36" w:type="dxa"/>
            <w:gridSpan w:val="6"/>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36" w:type="dxa"/>
            <w:gridSpan w:val="4"/>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967" w:type="dxa"/>
            <w:gridSpan w:val="18"/>
            <w:tcBorders>
              <w:top w:val="nil"/>
              <w:left w:val="nil"/>
              <w:bottom w:val="single" w:sz="4" w:space="0" w:color="auto"/>
              <w:right w:val="single" w:sz="4" w:space="0" w:color="auto"/>
            </w:tcBorders>
            <w:shd w:val="clear" w:color="auto" w:fill="auto"/>
            <w:vAlign w:val="center"/>
            <w:hideMark/>
          </w:tcPr>
          <w:p w:rsidR="000B27B0" w:rsidRPr="000B27B0" w:rsidRDefault="000B27B0" w:rsidP="006829A8">
            <w:pPr>
              <w:jc w:val="center"/>
              <w:rPr>
                <w:b/>
                <w:bCs/>
                <w:sz w:val="16"/>
                <w:szCs w:val="16"/>
              </w:rPr>
            </w:pPr>
            <w:r w:rsidRPr="000B27B0">
              <w:rPr>
                <w:b/>
                <w:bCs/>
                <w:sz w:val="16"/>
                <w:szCs w:val="16"/>
              </w:rPr>
              <w:t> </w:t>
            </w:r>
          </w:p>
        </w:tc>
        <w:tc>
          <w:tcPr>
            <w:tcW w:w="239" w:type="dxa"/>
            <w:gridSpan w:val="8"/>
            <w:tcBorders>
              <w:top w:val="nil"/>
              <w:left w:val="nil"/>
              <w:bottom w:val="nil"/>
              <w:right w:val="nil"/>
            </w:tcBorders>
            <w:shd w:val="clear" w:color="auto" w:fill="auto"/>
            <w:noWrap/>
            <w:vAlign w:val="bottom"/>
            <w:hideMark/>
          </w:tcPr>
          <w:p w:rsidR="000B27B0" w:rsidRPr="000B27B0" w:rsidRDefault="000B27B0" w:rsidP="006829A8">
            <w:pPr>
              <w:rPr>
                <w:b/>
                <w:bCs/>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7"/>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66" w:type="dxa"/>
            <w:vAlign w:val="center"/>
            <w:hideMark/>
          </w:tcPr>
          <w:p w:rsidR="000B27B0" w:rsidRPr="000B27B0" w:rsidRDefault="000B27B0" w:rsidP="006829A8">
            <w:pPr>
              <w:rPr>
                <w:sz w:val="16"/>
                <w:szCs w:val="16"/>
              </w:rPr>
            </w:pPr>
          </w:p>
        </w:tc>
        <w:tc>
          <w:tcPr>
            <w:tcW w:w="590" w:type="dxa"/>
            <w:gridSpan w:val="2"/>
            <w:vAlign w:val="center"/>
            <w:hideMark/>
          </w:tcPr>
          <w:p w:rsidR="000B27B0" w:rsidRPr="000B27B0" w:rsidRDefault="000B27B0" w:rsidP="006829A8">
            <w:pPr>
              <w:rPr>
                <w:sz w:val="16"/>
                <w:szCs w:val="16"/>
              </w:rPr>
            </w:pPr>
          </w:p>
        </w:tc>
      </w:tr>
      <w:tr w:rsidR="006829A8" w:rsidRPr="000B27B0" w:rsidTr="006829A8">
        <w:trPr>
          <w:trHeight w:val="390"/>
        </w:trPr>
        <w:tc>
          <w:tcPr>
            <w:tcW w:w="2457" w:type="dxa"/>
            <w:gridSpan w:val="5"/>
            <w:tcBorders>
              <w:top w:val="nil"/>
              <w:left w:val="single" w:sz="4" w:space="0" w:color="auto"/>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1110"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1044" w:type="dxa"/>
            <w:gridSpan w:val="6"/>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1040"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753" w:type="dxa"/>
            <w:gridSpan w:val="3"/>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jc w:val="center"/>
              <w:rPr>
                <w:sz w:val="16"/>
                <w:szCs w:val="16"/>
              </w:rPr>
            </w:pPr>
            <w:r w:rsidRPr="000B27B0">
              <w:rPr>
                <w:sz w:val="16"/>
                <w:szCs w:val="16"/>
              </w:rPr>
              <w:t> </w:t>
            </w:r>
          </w:p>
        </w:tc>
        <w:tc>
          <w:tcPr>
            <w:tcW w:w="690" w:type="dxa"/>
            <w:gridSpan w:val="5"/>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36"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703" w:type="dxa"/>
            <w:gridSpan w:val="1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52"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868" w:type="dxa"/>
            <w:gridSpan w:val="15"/>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605" w:type="dxa"/>
            <w:gridSpan w:val="15"/>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36" w:type="dxa"/>
            <w:gridSpan w:val="6"/>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36" w:type="dxa"/>
            <w:gridSpan w:val="4"/>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967" w:type="dxa"/>
            <w:gridSpan w:val="18"/>
            <w:tcBorders>
              <w:top w:val="nil"/>
              <w:left w:val="nil"/>
              <w:bottom w:val="single" w:sz="4" w:space="0" w:color="auto"/>
              <w:right w:val="single" w:sz="4" w:space="0" w:color="auto"/>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39" w:type="dxa"/>
            <w:gridSpan w:val="8"/>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7"/>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66" w:type="dxa"/>
            <w:vAlign w:val="center"/>
            <w:hideMark/>
          </w:tcPr>
          <w:p w:rsidR="000B27B0" w:rsidRPr="000B27B0" w:rsidRDefault="000B27B0" w:rsidP="006829A8">
            <w:pPr>
              <w:rPr>
                <w:sz w:val="16"/>
                <w:szCs w:val="16"/>
              </w:rPr>
            </w:pPr>
          </w:p>
        </w:tc>
        <w:tc>
          <w:tcPr>
            <w:tcW w:w="590" w:type="dxa"/>
            <w:gridSpan w:val="2"/>
            <w:vAlign w:val="center"/>
            <w:hideMark/>
          </w:tcPr>
          <w:p w:rsidR="000B27B0" w:rsidRPr="000B27B0" w:rsidRDefault="000B27B0" w:rsidP="006829A8">
            <w:pPr>
              <w:rPr>
                <w:sz w:val="16"/>
                <w:szCs w:val="16"/>
              </w:rPr>
            </w:pPr>
          </w:p>
        </w:tc>
      </w:tr>
      <w:tr w:rsidR="006829A8" w:rsidRPr="000B27B0" w:rsidTr="006829A8">
        <w:trPr>
          <w:trHeight w:val="390"/>
        </w:trPr>
        <w:tc>
          <w:tcPr>
            <w:tcW w:w="2457" w:type="dxa"/>
            <w:gridSpan w:val="5"/>
            <w:tcBorders>
              <w:top w:val="nil"/>
              <w:left w:val="single" w:sz="4" w:space="0" w:color="auto"/>
              <w:bottom w:val="single" w:sz="4" w:space="0" w:color="auto"/>
              <w:right w:val="single" w:sz="4" w:space="0" w:color="auto"/>
            </w:tcBorders>
            <w:shd w:val="clear" w:color="auto" w:fill="auto"/>
            <w:noWrap/>
            <w:vAlign w:val="center"/>
            <w:hideMark/>
          </w:tcPr>
          <w:p w:rsidR="000B27B0" w:rsidRPr="000B27B0" w:rsidRDefault="000B27B0" w:rsidP="006829A8">
            <w:pPr>
              <w:jc w:val="center"/>
              <w:rPr>
                <w:b/>
                <w:bCs/>
                <w:sz w:val="16"/>
                <w:szCs w:val="16"/>
              </w:rPr>
            </w:pPr>
            <w:r w:rsidRPr="000B27B0">
              <w:rPr>
                <w:b/>
                <w:bCs/>
                <w:sz w:val="16"/>
                <w:szCs w:val="16"/>
              </w:rPr>
              <w:t>ИТОГО РАСХОДОВ:</w:t>
            </w:r>
          </w:p>
        </w:tc>
        <w:tc>
          <w:tcPr>
            <w:tcW w:w="1110" w:type="dxa"/>
            <w:gridSpan w:val="3"/>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sz w:val="16"/>
                <w:szCs w:val="16"/>
              </w:rPr>
            </w:pPr>
            <w:r w:rsidRPr="000B27B0">
              <w:rPr>
                <w:sz w:val="16"/>
                <w:szCs w:val="16"/>
              </w:rPr>
              <w:t> </w:t>
            </w:r>
          </w:p>
        </w:tc>
        <w:tc>
          <w:tcPr>
            <w:tcW w:w="1044" w:type="dxa"/>
            <w:gridSpan w:val="6"/>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sz w:val="16"/>
                <w:szCs w:val="16"/>
              </w:rPr>
            </w:pPr>
            <w:r w:rsidRPr="000B27B0">
              <w:rPr>
                <w:sz w:val="16"/>
                <w:szCs w:val="16"/>
              </w:rPr>
              <w:t> </w:t>
            </w:r>
          </w:p>
        </w:tc>
        <w:tc>
          <w:tcPr>
            <w:tcW w:w="1040" w:type="dxa"/>
            <w:gridSpan w:val="4"/>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sz w:val="16"/>
                <w:szCs w:val="16"/>
              </w:rPr>
            </w:pPr>
            <w:r w:rsidRPr="000B27B0">
              <w:rPr>
                <w:sz w:val="16"/>
                <w:szCs w:val="16"/>
              </w:rPr>
              <w:t> </w:t>
            </w:r>
          </w:p>
        </w:tc>
        <w:tc>
          <w:tcPr>
            <w:tcW w:w="753" w:type="dxa"/>
            <w:gridSpan w:val="3"/>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sz w:val="16"/>
                <w:szCs w:val="16"/>
              </w:rPr>
            </w:pPr>
            <w:r w:rsidRPr="000B27B0">
              <w:rPr>
                <w:sz w:val="16"/>
                <w:szCs w:val="16"/>
              </w:rPr>
              <w:t> </w:t>
            </w:r>
          </w:p>
        </w:tc>
        <w:tc>
          <w:tcPr>
            <w:tcW w:w="690" w:type="dxa"/>
            <w:gridSpan w:val="5"/>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36" w:type="dxa"/>
            <w:gridSpan w:val="4"/>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703" w:type="dxa"/>
            <w:gridSpan w:val="14"/>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52" w:type="dxa"/>
            <w:gridSpan w:val="4"/>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868" w:type="dxa"/>
            <w:gridSpan w:val="15"/>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605" w:type="dxa"/>
            <w:gridSpan w:val="15"/>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36" w:type="dxa"/>
            <w:gridSpan w:val="6"/>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36" w:type="dxa"/>
            <w:gridSpan w:val="4"/>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967" w:type="dxa"/>
            <w:gridSpan w:val="18"/>
            <w:tcBorders>
              <w:top w:val="nil"/>
              <w:left w:val="nil"/>
              <w:bottom w:val="single" w:sz="4" w:space="0" w:color="auto"/>
              <w:right w:val="single" w:sz="4" w:space="0" w:color="auto"/>
            </w:tcBorders>
            <w:shd w:val="clear" w:color="auto" w:fill="auto"/>
            <w:noWrap/>
            <w:vAlign w:val="center"/>
            <w:hideMark/>
          </w:tcPr>
          <w:p w:rsidR="000B27B0" w:rsidRPr="000B27B0" w:rsidRDefault="000B27B0" w:rsidP="006829A8">
            <w:pPr>
              <w:rPr>
                <w:b/>
                <w:bCs/>
                <w:sz w:val="16"/>
                <w:szCs w:val="16"/>
              </w:rPr>
            </w:pPr>
            <w:r w:rsidRPr="000B27B0">
              <w:rPr>
                <w:b/>
                <w:bCs/>
                <w:sz w:val="16"/>
                <w:szCs w:val="16"/>
              </w:rPr>
              <w:t> </w:t>
            </w:r>
          </w:p>
        </w:tc>
        <w:tc>
          <w:tcPr>
            <w:tcW w:w="239" w:type="dxa"/>
            <w:gridSpan w:val="8"/>
            <w:tcBorders>
              <w:top w:val="nil"/>
              <w:left w:val="nil"/>
              <w:bottom w:val="nil"/>
              <w:right w:val="nil"/>
            </w:tcBorders>
            <w:shd w:val="clear" w:color="auto" w:fill="auto"/>
            <w:noWrap/>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7"/>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5"/>
            <w:vAlign w:val="center"/>
            <w:hideMark/>
          </w:tcPr>
          <w:p w:rsidR="000B27B0" w:rsidRPr="000B27B0" w:rsidRDefault="000B27B0" w:rsidP="006829A8">
            <w:pPr>
              <w:rPr>
                <w:sz w:val="16"/>
                <w:szCs w:val="16"/>
              </w:rPr>
            </w:pPr>
          </w:p>
        </w:tc>
        <w:tc>
          <w:tcPr>
            <w:tcW w:w="266" w:type="dxa"/>
            <w:vAlign w:val="center"/>
            <w:hideMark/>
          </w:tcPr>
          <w:p w:rsidR="000B27B0" w:rsidRPr="000B27B0" w:rsidRDefault="000B27B0" w:rsidP="006829A8">
            <w:pPr>
              <w:rPr>
                <w:sz w:val="16"/>
                <w:szCs w:val="16"/>
              </w:rPr>
            </w:pPr>
          </w:p>
        </w:tc>
        <w:tc>
          <w:tcPr>
            <w:tcW w:w="590" w:type="dxa"/>
            <w:gridSpan w:val="2"/>
            <w:vAlign w:val="center"/>
            <w:hideMark/>
          </w:tcPr>
          <w:p w:rsidR="000B27B0" w:rsidRPr="000B27B0" w:rsidRDefault="000B27B0" w:rsidP="006829A8">
            <w:pPr>
              <w:rPr>
                <w:sz w:val="16"/>
                <w:szCs w:val="16"/>
              </w:rPr>
            </w:pPr>
          </w:p>
        </w:tc>
      </w:tr>
      <w:tr w:rsidR="000B27B0" w:rsidRPr="000B27B0" w:rsidTr="006829A8">
        <w:trPr>
          <w:gridAfter w:val="149"/>
          <w:wAfter w:w="9577" w:type="dxa"/>
          <w:trHeight w:val="195"/>
        </w:trPr>
        <w:tc>
          <w:tcPr>
            <w:tcW w:w="4611" w:type="dxa"/>
            <w:gridSpan w:val="14"/>
            <w:vMerge w:val="restart"/>
            <w:tcBorders>
              <w:top w:val="nil"/>
              <w:left w:val="nil"/>
              <w:bottom w:val="nil"/>
              <w:right w:val="nil"/>
            </w:tcBorders>
            <w:shd w:val="clear" w:color="auto" w:fill="auto"/>
            <w:vAlign w:val="bottom"/>
            <w:hideMark/>
          </w:tcPr>
          <w:p w:rsidR="000B27B0" w:rsidRPr="000B27B0" w:rsidRDefault="000B27B0" w:rsidP="006829A8">
            <w:pPr>
              <w:jc w:val="center"/>
              <w:rPr>
                <w:sz w:val="16"/>
                <w:szCs w:val="16"/>
              </w:rPr>
            </w:pPr>
            <w:r w:rsidRPr="000B27B0">
              <w:rPr>
                <w:sz w:val="16"/>
                <w:szCs w:val="16"/>
              </w:rPr>
              <w:t>Руководитель финансового органа</w:t>
            </w:r>
          </w:p>
        </w:tc>
      </w:tr>
      <w:tr w:rsidR="000B27B0" w:rsidRPr="000B27B0" w:rsidTr="006829A8">
        <w:trPr>
          <w:gridAfter w:val="149"/>
          <w:wAfter w:w="9577" w:type="dxa"/>
          <w:trHeight w:val="255"/>
        </w:trPr>
        <w:tc>
          <w:tcPr>
            <w:tcW w:w="4611" w:type="dxa"/>
            <w:gridSpan w:val="14"/>
            <w:vMerge/>
            <w:tcBorders>
              <w:top w:val="nil"/>
              <w:left w:val="nil"/>
              <w:bottom w:val="nil"/>
              <w:right w:val="nil"/>
            </w:tcBorders>
            <w:vAlign w:val="center"/>
            <w:hideMark/>
          </w:tcPr>
          <w:p w:rsidR="000B27B0" w:rsidRPr="000B27B0" w:rsidRDefault="000B27B0" w:rsidP="006829A8">
            <w:pPr>
              <w:rPr>
                <w:sz w:val="16"/>
                <w:szCs w:val="16"/>
              </w:rPr>
            </w:pPr>
          </w:p>
        </w:tc>
      </w:tr>
      <w:tr w:rsidR="000B27B0" w:rsidRPr="000B27B0" w:rsidTr="006829A8">
        <w:trPr>
          <w:gridAfter w:val="149"/>
          <w:wAfter w:w="9577" w:type="dxa"/>
          <w:trHeight w:val="255"/>
        </w:trPr>
        <w:tc>
          <w:tcPr>
            <w:tcW w:w="4611" w:type="dxa"/>
            <w:gridSpan w:val="14"/>
            <w:vMerge/>
            <w:tcBorders>
              <w:top w:val="nil"/>
              <w:left w:val="nil"/>
              <w:bottom w:val="nil"/>
              <w:right w:val="nil"/>
            </w:tcBorders>
            <w:vAlign w:val="center"/>
            <w:hideMark/>
          </w:tcPr>
          <w:p w:rsidR="000B27B0" w:rsidRPr="000B27B0" w:rsidRDefault="000B27B0" w:rsidP="006829A8">
            <w:pPr>
              <w:rPr>
                <w:sz w:val="16"/>
                <w:szCs w:val="16"/>
              </w:rPr>
            </w:pPr>
          </w:p>
        </w:tc>
      </w:tr>
      <w:tr w:rsidR="006829A8" w:rsidRPr="000B27B0" w:rsidTr="006829A8">
        <w:trPr>
          <w:trHeight w:val="315"/>
        </w:trPr>
        <w:tc>
          <w:tcPr>
            <w:tcW w:w="2348" w:type="dxa"/>
            <w:gridSpan w:val="2"/>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1219" w:type="dxa"/>
            <w:gridSpan w:val="6"/>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044" w:type="dxa"/>
            <w:gridSpan w:val="6"/>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884" w:type="dxa"/>
            <w:gridSpan w:val="9"/>
            <w:tcBorders>
              <w:top w:val="single" w:sz="4" w:space="0" w:color="auto"/>
              <w:left w:val="nil"/>
              <w:bottom w:val="nil"/>
              <w:right w:val="nil"/>
            </w:tcBorders>
            <w:shd w:val="clear" w:color="auto" w:fill="auto"/>
            <w:noWrap/>
            <w:hideMark/>
          </w:tcPr>
          <w:p w:rsidR="000B27B0" w:rsidRPr="000B27B0" w:rsidRDefault="000B27B0" w:rsidP="006829A8">
            <w:pPr>
              <w:jc w:val="center"/>
              <w:rPr>
                <w:sz w:val="16"/>
                <w:szCs w:val="16"/>
              </w:rPr>
            </w:pPr>
            <w:r w:rsidRPr="000B27B0">
              <w:rPr>
                <w:sz w:val="16"/>
                <w:szCs w:val="16"/>
              </w:rPr>
              <w:t>(подпись)</w:t>
            </w:r>
          </w:p>
        </w:tc>
        <w:tc>
          <w:tcPr>
            <w:tcW w:w="689" w:type="dxa"/>
            <w:gridSpan w:val="4"/>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632" w:type="dxa"/>
            <w:gridSpan w:val="12"/>
            <w:tcBorders>
              <w:top w:val="nil"/>
              <w:left w:val="nil"/>
              <w:bottom w:val="nil"/>
              <w:right w:val="nil"/>
            </w:tcBorders>
            <w:shd w:val="clear" w:color="auto" w:fill="auto"/>
            <w:noWrap/>
            <w:hideMark/>
          </w:tcPr>
          <w:p w:rsidR="000B27B0" w:rsidRPr="000B27B0" w:rsidRDefault="000B27B0" w:rsidP="006829A8">
            <w:pPr>
              <w:rPr>
                <w:sz w:val="16"/>
                <w:szCs w:val="16"/>
              </w:rPr>
            </w:pPr>
            <w:r w:rsidRPr="000B27B0">
              <w:rPr>
                <w:sz w:val="16"/>
                <w:szCs w:val="16"/>
              </w:rPr>
              <w:t>(расшифровка подписи)</w:t>
            </w:r>
          </w:p>
        </w:tc>
        <w:tc>
          <w:tcPr>
            <w:tcW w:w="333" w:type="dxa"/>
            <w:gridSpan w:val="7"/>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571" w:type="dxa"/>
            <w:gridSpan w:val="6"/>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424" w:type="dxa"/>
            <w:gridSpan w:val="9"/>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25"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78" w:type="dxa"/>
            <w:gridSpan w:val="6"/>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980" w:type="dxa"/>
            <w:gridSpan w:val="18"/>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37" w:type="dxa"/>
            <w:gridSpan w:val="5"/>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7" w:type="dxa"/>
            <w:gridSpan w:val="7"/>
            <w:vAlign w:val="center"/>
            <w:hideMark/>
          </w:tcPr>
          <w:p w:rsidR="000B27B0" w:rsidRPr="000B27B0" w:rsidRDefault="000B27B0" w:rsidP="006829A8">
            <w:pPr>
              <w:rPr>
                <w:sz w:val="16"/>
                <w:szCs w:val="16"/>
              </w:rPr>
            </w:pPr>
          </w:p>
        </w:tc>
        <w:tc>
          <w:tcPr>
            <w:tcW w:w="237" w:type="dxa"/>
            <w:gridSpan w:val="8"/>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41" w:type="dxa"/>
            <w:gridSpan w:val="7"/>
            <w:vAlign w:val="center"/>
            <w:hideMark/>
          </w:tcPr>
          <w:p w:rsidR="000B27B0" w:rsidRPr="000B27B0" w:rsidRDefault="000B27B0" w:rsidP="006829A8">
            <w:pPr>
              <w:rPr>
                <w:sz w:val="16"/>
                <w:szCs w:val="16"/>
              </w:rPr>
            </w:pPr>
          </w:p>
        </w:tc>
        <w:tc>
          <w:tcPr>
            <w:tcW w:w="240" w:type="dxa"/>
            <w:gridSpan w:val="6"/>
            <w:vAlign w:val="center"/>
            <w:hideMark/>
          </w:tcPr>
          <w:p w:rsidR="000B27B0" w:rsidRPr="000B27B0" w:rsidRDefault="000B27B0" w:rsidP="006829A8">
            <w:pPr>
              <w:rPr>
                <w:sz w:val="16"/>
                <w:szCs w:val="16"/>
              </w:rPr>
            </w:pPr>
          </w:p>
        </w:tc>
        <w:tc>
          <w:tcPr>
            <w:tcW w:w="239" w:type="dxa"/>
            <w:gridSpan w:val="5"/>
            <w:vAlign w:val="center"/>
            <w:hideMark/>
          </w:tcPr>
          <w:p w:rsidR="000B27B0" w:rsidRPr="000B27B0" w:rsidRDefault="000B27B0" w:rsidP="006829A8">
            <w:pPr>
              <w:rPr>
                <w:sz w:val="16"/>
                <w:szCs w:val="16"/>
              </w:rPr>
            </w:pPr>
          </w:p>
        </w:tc>
        <w:tc>
          <w:tcPr>
            <w:tcW w:w="271" w:type="dxa"/>
            <w:gridSpan w:val="6"/>
            <w:vAlign w:val="center"/>
            <w:hideMark/>
          </w:tcPr>
          <w:p w:rsidR="000B27B0" w:rsidRPr="000B27B0" w:rsidRDefault="000B27B0" w:rsidP="006829A8">
            <w:pPr>
              <w:rPr>
                <w:sz w:val="16"/>
                <w:szCs w:val="16"/>
              </w:rPr>
            </w:pPr>
          </w:p>
        </w:tc>
        <w:tc>
          <w:tcPr>
            <w:tcW w:w="239" w:type="dxa"/>
            <w:gridSpan w:val="5"/>
            <w:vAlign w:val="center"/>
            <w:hideMark/>
          </w:tcPr>
          <w:p w:rsidR="000B27B0" w:rsidRPr="000B27B0" w:rsidRDefault="000B27B0" w:rsidP="006829A8">
            <w:pPr>
              <w:rPr>
                <w:sz w:val="16"/>
                <w:szCs w:val="16"/>
              </w:rPr>
            </w:pPr>
          </w:p>
        </w:tc>
        <w:tc>
          <w:tcPr>
            <w:tcW w:w="632" w:type="dxa"/>
            <w:gridSpan w:val="7"/>
            <w:vAlign w:val="center"/>
            <w:hideMark/>
          </w:tcPr>
          <w:p w:rsidR="000B27B0" w:rsidRPr="000B27B0" w:rsidRDefault="000B27B0" w:rsidP="006829A8">
            <w:pPr>
              <w:rPr>
                <w:sz w:val="16"/>
                <w:szCs w:val="16"/>
              </w:rPr>
            </w:pPr>
          </w:p>
        </w:tc>
      </w:tr>
      <w:tr w:rsidR="006829A8" w:rsidRPr="000B27B0" w:rsidTr="006829A8">
        <w:trPr>
          <w:gridAfter w:val="1"/>
          <w:wAfter w:w="438" w:type="dxa"/>
          <w:trHeight w:val="315"/>
        </w:trPr>
        <w:tc>
          <w:tcPr>
            <w:tcW w:w="2366" w:type="dxa"/>
            <w:gridSpan w:val="3"/>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1224" w:type="dxa"/>
            <w:gridSpan w:val="6"/>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045" w:type="dxa"/>
            <w:gridSpan w:val="6"/>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044" w:type="dxa"/>
            <w:gridSpan w:val="4"/>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847" w:type="dxa"/>
            <w:gridSpan w:val="5"/>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657" w:type="dxa"/>
            <w:gridSpan w:val="3"/>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451" w:type="dxa"/>
            <w:gridSpan w:val="8"/>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345" w:type="dxa"/>
            <w:gridSpan w:val="7"/>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79" w:type="dxa"/>
            <w:gridSpan w:val="5"/>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570" w:type="dxa"/>
            <w:gridSpan w:val="8"/>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432"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48" w:type="dxa"/>
            <w:gridSpan w:val="9"/>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54" w:type="dxa"/>
            <w:gridSpan w:val="7"/>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950" w:type="dxa"/>
            <w:gridSpan w:val="15"/>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70" w:type="dxa"/>
            <w:gridSpan w:val="5"/>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6" w:type="dxa"/>
            <w:gridSpan w:val="9"/>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40" w:type="dxa"/>
            <w:gridSpan w:val="6"/>
            <w:vAlign w:val="center"/>
            <w:hideMark/>
          </w:tcPr>
          <w:p w:rsidR="000B27B0" w:rsidRPr="000B27B0" w:rsidRDefault="000B27B0" w:rsidP="006829A8">
            <w:pPr>
              <w:rPr>
                <w:sz w:val="16"/>
                <w:szCs w:val="16"/>
              </w:rPr>
            </w:pPr>
          </w:p>
        </w:tc>
        <w:tc>
          <w:tcPr>
            <w:tcW w:w="239" w:type="dxa"/>
            <w:gridSpan w:val="6"/>
            <w:vAlign w:val="center"/>
            <w:hideMark/>
          </w:tcPr>
          <w:p w:rsidR="000B27B0" w:rsidRPr="000B27B0" w:rsidRDefault="000B27B0" w:rsidP="006829A8">
            <w:pPr>
              <w:rPr>
                <w:sz w:val="16"/>
                <w:szCs w:val="16"/>
              </w:rPr>
            </w:pPr>
          </w:p>
        </w:tc>
        <w:tc>
          <w:tcPr>
            <w:tcW w:w="238" w:type="dxa"/>
            <w:gridSpan w:val="5"/>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40" w:type="dxa"/>
            <w:gridSpan w:val="5"/>
            <w:vAlign w:val="center"/>
            <w:hideMark/>
          </w:tcPr>
          <w:p w:rsidR="000B27B0" w:rsidRPr="000B27B0" w:rsidRDefault="000B27B0" w:rsidP="006829A8">
            <w:pPr>
              <w:rPr>
                <w:sz w:val="16"/>
                <w:szCs w:val="16"/>
              </w:rPr>
            </w:pPr>
          </w:p>
        </w:tc>
        <w:tc>
          <w:tcPr>
            <w:tcW w:w="531" w:type="dxa"/>
            <w:gridSpan w:val="5"/>
            <w:vAlign w:val="center"/>
            <w:hideMark/>
          </w:tcPr>
          <w:p w:rsidR="000B27B0" w:rsidRPr="000B27B0" w:rsidRDefault="000B27B0" w:rsidP="006829A8">
            <w:pPr>
              <w:rPr>
                <w:sz w:val="16"/>
                <w:szCs w:val="16"/>
              </w:rPr>
            </w:pPr>
          </w:p>
        </w:tc>
      </w:tr>
      <w:tr w:rsidR="006829A8" w:rsidRPr="000B27B0" w:rsidTr="006829A8">
        <w:trPr>
          <w:gridAfter w:val="1"/>
          <w:wAfter w:w="438" w:type="dxa"/>
          <w:trHeight w:val="315"/>
        </w:trPr>
        <w:tc>
          <w:tcPr>
            <w:tcW w:w="2366" w:type="dxa"/>
            <w:gridSpan w:val="3"/>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269" w:type="dxa"/>
            <w:gridSpan w:val="12"/>
            <w:tcBorders>
              <w:top w:val="nil"/>
              <w:left w:val="nil"/>
              <w:bottom w:val="nil"/>
              <w:right w:val="nil"/>
            </w:tcBorders>
            <w:shd w:val="clear" w:color="auto" w:fill="auto"/>
            <w:noWrap/>
            <w:vAlign w:val="bottom"/>
            <w:hideMark/>
          </w:tcPr>
          <w:p w:rsidR="000B27B0" w:rsidRPr="000B27B0" w:rsidRDefault="000B27B0" w:rsidP="006829A8">
            <w:pPr>
              <w:rPr>
                <w:sz w:val="16"/>
                <w:szCs w:val="16"/>
              </w:rPr>
            </w:pPr>
            <w:r w:rsidRPr="000B27B0">
              <w:rPr>
                <w:sz w:val="16"/>
                <w:szCs w:val="16"/>
              </w:rPr>
              <w:t>Исполнитель</w:t>
            </w:r>
          </w:p>
        </w:tc>
        <w:tc>
          <w:tcPr>
            <w:tcW w:w="1044" w:type="dxa"/>
            <w:gridSpan w:val="4"/>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847" w:type="dxa"/>
            <w:gridSpan w:val="5"/>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657" w:type="dxa"/>
            <w:gridSpan w:val="3"/>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451" w:type="dxa"/>
            <w:gridSpan w:val="8"/>
            <w:tcBorders>
              <w:top w:val="nil"/>
              <w:left w:val="nil"/>
              <w:bottom w:val="single" w:sz="4" w:space="0" w:color="auto"/>
              <w:right w:val="nil"/>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345" w:type="dxa"/>
            <w:gridSpan w:val="7"/>
            <w:tcBorders>
              <w:top w:val="nil"/>
              <w:left w:val="nil"/>
              <w:bottom w:val="single" w:sz="4" w:space="0" w:color="auto"/>
              <w:right w:val="nil"/>
            </w:tcBorders>
            <w:shd w:val="clear" w:color="auto" w:fill="auto"/>
            <w:noWrap/>
            <w:vAlign w:val="bottom"/>
            <w:hideMark/>
          </w:tcPr>
          <w:p w:rsidR="000B27B0" w:rsidRPr="000B27B0" w:rsidRDefault="000B27B0" w:rsidP="006829A8">
            <w:pPr>
              <w:rPr>
                <w:sz w:val="16"/>
                <w:szCs w:val="16"/>
              </w:rPr>
            </w:pPr>
            <w:r w:rsidRPr="000B27B0">
              <w:rPr>
                <w:sz w:val="16"/>
                <w:szCs w:val="16"/>
              </w:rPr>
              <w:t> </w:t>
            </w:r>
          </w:p>
        </w:tc>
        <w:tc>
          <w:tcPr>
            <w:tcW w:w="279" w:type="dxa"/>
            <w:gridSpan w:val="5"/>
            <w:tcBorders>
              <w:top w:val="nil"/>
              <w:left w:val="nil"/>
              <w:bottom w:val="single" w:sz="4" w:space="0" w:color="auto"/>
              <w:right w:val="nil"/>
            </w:tcBorders>
            <w:shd w:val="clear" w:color="auto" w:fill="auto"/>
            <w:noWrap/>
            <w:vAlign w:val="bottom"/>
            <w:hideMark/>
          </w:tcPr>
          <w:p w:rsidR="000B27B0" w:rsidRPr="000B27B0" w:rsidRDefault="000B27B0" w:rsidP="006829A8">
            <w:pPr>
              <w:rPr>
                <w:color w:val="000000"/>
                <w:sz w:val="16"/>
                <w:szCs w:val="16"/>
              </w:rPr>
            </w:pPr>
            <w:r w:rsidRPr="000B27B0">
              <w:rPr>
                <w:color w:val="000000"/>
                <w:sz w:val="16"/>
                <w:szCs w:val="16"/>
              </w:rPr>
              <w:t> </w:t>
            </w:r>
          </w:p>
        </w:tc>
        <w:tc>
          <w:tcPr>
            <w:tcW w:w="570" w:type="dxa"/>
            <w:gridSpan w:val="8"/>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432"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48" w:type="dxa"/>
            <w:gridSpan w:val="9"/>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54" w:type="dxa"/>
            <w:gridSpan w:val="7"/>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950" w:type="dxa"/>
            <w:gridSpan w:val="15"/>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70" w:type="dxa"/>
            <w:gridSpan w:val="5"/>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6" w:type="dxa"/>
            <w:gridSpan w:val="9"/>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40" w:type="dxa"/>
            <w:gridSpan w:val="6"/>
            <w:vAlign w:val="center"/>
            <w:hideMark/>
          </w:tcPr>
          <w:p w:rsidR="000B27B0" w:rsidRPr="000B27B0" w:rsidRDefault="000B27B0" w:rsidP="006829A8">
            <w:pPr>
              <w:rPr>
                <w:sz w:val="16"/>
                <w:szCs w:val="16"/>
              </w:rPr>
            </w:pPr>
          </w:p>
        </w:tc>
        <w:tc>
          <w:tcPr>
            <w:tcW w:w="239" w:type="dxa"/>
            <w:gridSpan w:val="6"/>
            <w:vAlign w:val="center"/>
            <w:hideMark/>
          </w:tcPr>
          <w:p w:rsidR="000B27B0" w:rsidRPr="000B27B0" w:rsidRDefault="000B27B0" w:rsidP="006829A8">
            <w:pPr>
              <w:rPr>
                <w:sz w:val="16"/>
                <w:szCs w:val="16"/>
              </w:rPr>
            </w:pPr>
          </w:p>
        </w:tc>
        <w:tc>
          <w:tcPr>
            <w:tcW w:w="238" w:type="dxa"/>
            <w:gridSpan w:val="5"/>
            <w:vAlign w:val="center"/>
            <w:hideMark/>
          </w:tcPr>
          <w:p w:rsidR="000B27B0" w:rsidRPr="000B27B0" w:rsidRDefault="000B27B0" w:rsidP="006829A8">
            <w:pPr>
              <w:rPr>
                <w:sz w:val="16"/>
                <w:szCs w:val="16"/>
              </w:rPr>
            </w:pPr>
          </w:p>
        </w:tc>
        <w:tc>
          <w:tcPr>
            <w:tcW w:w="236" w:type="dxa"/>
            <w:gridSpan w:val="6"/>
            <w:vAlign w:val="center"/>
            <w:hideMark/>
          </w:tcPr>
          <w:p w:rsidR="000B27B0" w:rsidRPr="000B27B0" w:rsidRDefault="000B27B0" w:rsidP="006829A8">
            <w:pPr>
              <w:rPr>
                <w:sz w:val="16"/>
                <w:szCs w:val="16"/>
              </w:rPr>
            </w:pPr>
          </w:p>
        </w:tc>
        <w:tc>
          <w:tcPr>
            <w:tcW w:w="240" w:type="dxa"/>
            <w:gridSpan w:val="5"/>
            <w:vAlign w:val="center"/>
            <w:hideMark/>
          </w:tcPr>
          <w:p w:rsidR="000B27B0" w:rsidRPr="000B27B0" w:rsidRDefault="000B27B0" w:rsidP="006829A8">
            <w:pPr>
              <w:rPr>
                <w:sz w:val="16"/>
                <w:szCs w:val="16"/>
              </w:rPr>
            </w:pPr>
          </w:p>
        </w:tc>
        <w:tc>
          <w:tcPr>
            <w:tcW w:w="531" w:type="dxa"/>
            <w:gridSpan w:val="5"/>
            <w:vAlign w:val="center"/>
            <w:hideMark/>
          </w:tcPr>
          <w:p w:rsidR="000B27B0" w:rsidRPr="000B27B0" w:rsidRDefault="000B27B0" w:rsidP="006829A8">
            <w:pPr>
              <w:rPr>
                <w:sz w:val="16"/>
                <w:szCs w:val="16"/>
              </w:rPr>
            </w:pPr>
          </w:p>
        </w:tc>
      </w:tr>
      <w:tr w:rsidR="006829A8" w:rsidRPr="000B27B0" w:rsidTr="006829A8">
        <w:trPr>
          <w:gridAfter w:val="4"/>
          <w:wAfter w:w="858" w:type="dxa"/>
          <w:trHeight w:val="315"/>
        </w:trPr>
        <w:tc>
          <w:tcPr>
            <w:tcW w:w="2366" w:type="dxa"/>
            <w:gridSpan w:val="3"/>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1224" w:type="dxa"/>
            <w:gridSpan w:val="6"/>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045" w:type="dxa"/>
            <w:gridSpan w:val="6"/>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1891" w:type="dxa"/>
            <w:gridSpan w:val="9"/>
            <w:tcBorders>
              <w:top w:val="single" w:sz="4" w:space="0" w:color="auto"/>
              <w:left w:val="nil"/>
              <w:bottom w:val="nil"/>
              <w:right w:val="nil"/>
            </w:tcBorders>
            <w:shd w:val="clear" w:color="auto" w:fill="auto"/>
            <w:noWrap/>
            <w:hideMark/>
          </w:tcPr>
          <w:p w:rsidR="000B27B0" w:rsidRPr="000B27B0" w:rsidRDefault="000B27B0" w:rsidP="006829A8">
            <w:pPr>
              <w:jc w:val="center"/>
              <w:rPr>
                <w:sz w:val="16"/>
                <w:szCs w:val="16"/>
              </w:rPr>
            </w:pPr>
            <w:r w:rsidRPr="000B27B0">
              <w:rPr>
                <w:sz w:val="16"/>
                <w:szCs w:val="16"/>
              </w:rPr>
              <w:t>(подпись)</w:t>
            </w:r>
          </w:p>
        </w:tc>
        <w:tc>
          <w:tcPr>
            <w:tcW w:w="657" w:type="dxa"/>
            <w:gridSpan w:val="3"/>
            <w:tcBorders>
              <w:top w:val="nil"/>
              <w:left w:val="nil"/>
              <w:bottom w:val="nil"/>
              <w:right w:val="nil"/>
            </w:tcBorders>
            <w:shd w:val="clear" w:color="auto" w:fill="auto"/>
            <w:noWrap/>
            <w:hideMark/>
          </w:tcPr>
          <w:p w:rsidR="000B27B0" w:rsidRPr="000B27B0" w:rsidRDefault="000B27B0" w:rsidP="006829A8">
            <w:pPr>
              <w:rPr>
                <w:sz w:val="16"/>
                <w:szCs w:val="16"/>
              </w:rPr>
            </w:pPr>
          </w:p>
        </w:tc>
        <w:tc>
          <w:tcPr>
            <w:tcW w:w="632" w:type="dxa"/>
            <w:gridSpan w:val="12"/>
            <w:tcBorders>
              <w:top w:val="nil"/>
              <w:left w:val="nil"/>
              <w:bottom w:val="nil"/>
              <w:right w:val="nil"/>
            </w:tcBorders>
            <w:shd w:val="clear" w:color="auto" w:fill="auto"/>
            <w:noWrap/>
            <w:hideMark/>
          </w:tcPr>
          <w:p w:rsidR="000B27B0" w:rsidRPr="000B27B0" w:rsidRDefault="000B27B0" w:rsidP="006829A8">
            <w:pPr>
              <w:rPr>
                <w:sz w:val="16"/>
                <w:szCs w:val="16"/>
              </w:rPr>
            </w:pPr>
            <w:r w:rsidRPr="000B27B0">
              <w:rPr>
                <w:sz w:val="16"/>
                <w:szCs w:val="16"/>
              </w:rPr>
              <w:t>(расшифровка подписи)</w:t>
            </w:r>
          </w:p>
        </w:tc>
        <w:tc>
          <w:tcPr>
            <w:tcW w:w="333" w:type="dxa"/>
            <w:gridSpan w:val="7"/>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571" w:type="dxa"/>
            <w:gridSpan w:val="6"/>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432" w:type="dxa"/>
            <w:gridSpan w:val="10"/>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318" w:type="dxa"/>
            <w:gridSpan w:val="9"/>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78" w:type="dxa"/>
            <w:gridSpan w:val="6"/>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944" w:type="dxa"/>
            <w:gridSpan w:val="17"/>
            <w:tcBorders>
              <w:top w:val="nil"/>
              <w:left w:val="nil"/>
              <w:bottom w:val="nil"/>
              <w:right w:val="nil"/>
            </w:tcBorders>
            <w:shd w:val="clear" w:color="auto" w:fill="auto"/>
            <w:noWrap/>
            <w:vAlign w:val="bottom"/>
            <w:hideMark/>
          </w:tcPr>
          <w:p w:rsidR="000B27B0" w:rsidRPr="000B27B0" w:rsidRDefault="000B27B0" w:rsidP="006829A8">
            <w:pPr>
              <w:rPr>
                <w:color w:val="000000"/>
                <w:sz w:val="16"/>
                <w:szCs w:val="16"/>
              </w:rPr>
            </w:pPr>
          </w:p>
        </w:tc>
        <w:tc>
          <w:tcPr>
            <w:tcW w:w="266" w:type="dxa"/>
            <w:gridSpan w:val="5"/>
            <w:tcBorders>
              <w:top w:val="nil"/>
              <w:left w:val="nil"/>
              <w:bottom w:val="nil"/>
              <w:right w:val="nil"/>
            </w:tcBorders>
            <w:shd w:val="clear" w:color="auto" w:fill="auto"/>
            <w:noWrap/>
            <w:vAlign w:val="bottom"/>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8"/>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7" w:type="dxa"/>
            <w:gridSpan w:val="6"/>
            <w:vAlign w:val="center"/>
            <w:hideMark/>
          </w:tcPr>
          <w:p w:rsidR="000B27B0" w:rsidRPr="000B27B0" w:rsidRDefault="000B27B0" w:rsidP="006829A8">
            <w:pPr>
              <w:rPr>
                <w:sz w:val="16"/>
                <w:szCs w:val="16"/>
              </w:rPr>
            </w:pPr>
          </w:p>
        </w:tc>
        <w:tc>
          <w:tcPr>
            <w:tcW w:w="236" w:type="dxa"/>
            <w:gridSpan w:val="7"/>
            <w:vAlign w:val="center"/>
            <w:hideMark/>
          </w:tcPr>
          <w:p w:rsidR="000B27B0" w:rsidRPr="000B27B0" w:rsidRDefault="000B27B0" w:rsidP="006829A8">
            <w:pPr>
              <w:rPr>
                <w:sz w:val="16"/>
                <w:szCs w:val="16"/>
              </w:rPr>
            </w:pPr>
          </w:p>
        </w:tc>
        <w:tc>
          <w:tcPr>
            <w:tcW w:w="240" w:type="dxa"/>
            <w:gridSpan w:val="6"/>
            <w:vAlign w:val="center"/>
            <w:hideMark/>
          </w:tcPr>
          <w:p w:rsidR="000B27B0" w:rsidRPr="000B27B0" w:rsidRDefault="000B27B0" w:rsidP="006829A8">
            <w:pPr>
              <w:rPr>
                <w:sz w:val="16"/>
                <w:szCs w:val="16"/>
              </w:rPr>
            </w:pPr>
          </w:p>
        </w:tc>
        <w:tc>
          <w:tcPr>
            <w:tcW w:w="239" w:type="dxa"/>
            <w:gridSpan w:val="6"/>
            <w:vAlign w:val="center"/>
            <w:hideMark/>
          </w:tcPr>
          <w:p w:rsidR="000B27B0" w:rsidRPr="000B27B0" w:rsidRDefault="000B27B0" w:rsidP="006829A8">
            <w:pPr>
              <w:rPr>
                <w:sz w:val="16"/>
                <w:szCs w:val="16"/>
              </w:rPr>
            </w:pPr>
          </w:p>
        </w:tc>
        <w:tc>
          <w:tcPr>
            <w:tcW w:w="238" w:type="dxa"/>
            <w:gridSpan w:val="6"/>
            <w:vAlign w:val="center"/>
            <w:hideMark/>
          </w:tcPr>
          <w:p w:rsidR="000B27B0" w:rsidRPr="000B27B0" w:rsidRDefault="000B27B0" w:rsidP="006829A8">
            <w:pPr>
              <w:rPr>
                <w:sz w:val="16"/>
                <w:szCs w:val="16"/>
              </w:rPr>
            </w:pPr>
          </w:p>
        </w:tc>
        <w:tc>
          <w:tcPr>
            <w:tcW w:w="236" w:type="dxa"/>
            <w:gridSpan w:val="5"/>
            <w:vAlign w:val="center"/>
            <w:hideMark/>
          </w:tcPr>
          <w:p w:rsidR="000B27B0" w:rsidRPr="000B27B0" w:rsidRDefault="000B27B0" w:rsidP="006829A8">
            <w:pPr>
              <w:rPr>
                <w:sz w:val="16"/>
                <w:szCs w:val="16"/>
              </w:rPr>
            </w:pPr>
          </w:p>
        </w:tc>
        <w:tc>
          <w:tcPr>
            <w:tcW w:w="236" w:type="dxa"/>
            <w:gridSpan w:val="4"/>
            <w:vAlign w:val="center"/>
            <w:hideMark/>
          </w:tcPr>
          <w:p w:rsidR="000B27B0" w:rsidRPr="000B27B0" w:rsidRDefault="000B27B0" w:rsidP="006829A8">
            <w:pPr>
              <w:rPr>
                <w:sz w:val="16"/>
                <w:szCs w:val="16"/>
              </w:rPr>
            </w:pPr>
          </w:p>
        </w:tc>
      </w:tr>
    </w:tbl>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p>
    <w:p w:rsidR="000B27B0" w:rsidRPr="000B27B0" w:rsidRDefault="000B27B0" w:rsidP="000B27B0">
      <w:pPr>
        <w:pStyle w:val="a4"/>
        <w:jc w:val="center"/>
        <w:rPr>
          <w:rFonts w:ascii="Times New Roman" w:hAnsi="Times New Roman" w:cs="Times New Roman"/>
          <w:sz w:val="16"/>
          <w:szCs w:val="16"/>
        </w:rPr>
      </w:pPr>
    </w:p>
    <w:tbl>
      <w:tblPr>
        <w:tblW w:w="9299" w:type="dxa"/>
        <w:tblLook w:val="04A0"/>
      </w:tblPr>
      <w:tblGrid>
        <w:gridCol w:w="9299"/>
      </w:tblGrid>
      <w:tr w:rsidR="006829A8" w:rsidRPr="006829A8" w:rsidTr="006829A8">
        <w:trPr>
          <w:trHeight w:val="1533"/>
        </w:trPr>
        <w:tc>
          <w:tcPr>
            <w:tcW w:w="9299" w:type="dxa"/>
          </w:tcPr>
          <w:p w:rsidR="006829A8" w:rsidRPr="006829A8" w:rsidRDefault="006829A8" w:rsidP="006829A8">
            <w:pPr>
              <w:pStyle w:val="3"/>
              <w:keepNext w:val="0"/>
              <w:widowControl w:val="0"/>
              <w:tabs>
                <w:tab w:val="center" w:pos="0"/>
              </w:tabs>
              <w:rPr>
                <w:rFonts w:ascii="Times New Roman" w:hAnsi="Times New Roman" w:cs="Times New Roman"/>
                <w:b w:val="0"/>
                <w:sz w:val="16"/>
                <w:szCs w:val="16"/>
              </w:rPr>
            </w:pP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АДМИНИСТРАЦИЯ</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НОВОТРОИЦКОГО СЕЛЬСОВЕТА</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СЕВЕРНОГО РАЙОНА</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НОВОСИБИРСКОЙ ОБЛАСТИ</w:t>
            </w:r>
          </w:p>
          <w:p w:rsidR="006829A8" w:rsidRPr="006829A8" w:rsidRDefault="006829A8" w:rsidP="006829A8">
            <w:pPr>
              <w:pStyle w:val="a4"/>
              <w:jc w:val="center"/>
              <w:rPr>
                <w:rFonts w:ascii="Times New Roman" w:hAnsi="Times New Roman" w:cs="Times New Roman"/>
                <w:b/>
                <w:sz w:val="16"/>
                <w:szCs w:val="16"/>
              </w:rPr>
            </w:pPr>
            <w:proofErr w:type="gramStart"/>
            <w:r w:rsidRPr="006829A8">
              <w:rPr>
                <w:rFonts w:ascii="Times New Roman" w:hAnsi="Times New Roman" w:cs="Times New Roman"/>
                <w:b/>
                <w:sz w:val="16"/>
                <w:szCs w:val="16"/>
              </w:rPr>
              <w:t>П</w:t>
            </w:r>
            <w:proofErr w:type="gramEnd"/>
            <w:r w:rsidRPr="006829A8">
              <w:rPr>
                <w:rFonts w:ascii="Times New Roman" w:hAnsi="Times New Roman" w:cs="Times New Roman"/>
                <w:b/>
                <w:sz w:val="16"/>
                <w:szCs w:val="16"/>
              </w:rPr>
              <w:t xml:space="preserve"> О С Т А Н О В Л Е Н И Е</w:t>
            </w:r>
          </w:p>
          <w:p w:rsidR="006829A8" w:rsidRPr="006829A8" w:rsidRDefault="006829A8" w:rsidP="006829A8">
            <w:pPr>
              <w:pStyle w:val="a4"/>
              <w:rPr>
                <w:rFonts w:ascii="Times New Roman" w:hAnsi="Times New Roman" w:cs="Times New Roman"/>
                <w:sz w:val="16"/>
                <w:szCs w:val="16"/>
              </w:rPr>
            </w:pP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26.11.2018                               с. Новотроицк                                            № 132</w:t>
            </w:r>
          </w:p>
          <w:p w:rsidR="006829A8" w:rsidRPr="006829A8" w:rsidRDefault="006829A8" w:rsidP="006829A8">
            <w:pPr>
              <w:widowControl w:val="0"/>
              <w:tabs>
                <w:tab w:val="center" w:pos="0"/>
              </w:tabs>
              <w:rPr>
                <w:sz w:val="16"/>
                <w:szCs w:val="16"/>
              </w:rPr>
            </w:pPr>
          </w:p>
        </w:tc>
      </w:tr>
      <w:tr w:rsidR="006829A8" w:rsidRPr="006829A8" w:rsidTr="006829A8">
        <w:trPr>
          <w:trHeight w:val="243"/>
        </w:trPr>
        <w:tc>
          <w:tcPr>
            <w:tcW w:w="9299" w:type="dxa"/>
          </w:tcPr>
          <w:p w:rsidR="006829A8" w:rsidRPr="006829A8" w:rsidRDefault="006829A8" w:rsidP="006829A8">
            <w:pPr>
              <w:pStyle w:val="22"/>
              <w:rPr>
                <w:b w:val="0"/>
                <w:sz w:val="16"/>
                <w:szCs w:val="16"/>
              </w:rPr>
            </w:pPr>
            <w:r w:rsidRPr="006829A8">
              <w:rPr>
                <w:b w:val="0"/>
                <w:sz w:val="16"/>
                <w:szCs w:val="16"/>
              </w:rPr>
              <w:t>Об утверждении Инструкции об организации исполнения судебных актов и решений налоговых органов, предусматривающих обращение взыскания на средства местных бюджетов Новотроицкого сельсовета Северного района Новосибирской области</w:t>
            </w:r>
          </w:p>
        </w:tc>
      </w:tr>
      <w:tr w:rsidR="006829A8" w:rsidRPr="006829A8" w:rsidTr="006829A8">
        <w:trPr>
          <w:trHeight w:val="77"/>
        </w:trPr>
        <w:tc>
          <w:tcPr>
            <w:tcW w:w="9299" w:type="dxa"/>
            <w:hideMark/>
          </w:tcPr>
          <w:p w:rsidR="006829A8" w:rsidRPr="006829A8" w:rsidRDefault="006829A8" w:rsidP="006829A8">
            <w:pPr>
              <w:widowControl w:val="0"/>
              <w:tabs>
                <w:tab w:val="center" w:pos="0"/>
              </w:tabs>
              <w:rPr>
                <w:sz w:val="16"/>
                <w:szCs w:val="16"/>
              </w:rPr>
            </w:pPr>
            <w:r w:rsidRPr="006829A8">
              <w:rPr>
                <w:sz w:val="16"/>
                <w:szCs w:val="16"/>
              </w:rPr>
              <w:t xml:space="preserve">        </w:t>
            </w:r>
          </w:p>
        </w:tc>
      </w:tr>
    </w:tbl>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В соответствии с главой 24.1 Бюджетного кодекса Российской Федерации, администрация Новотроицкого сельсовета Северного района Новосибирской области </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ПОСТАНОВЛЯЕТ:</w:t>
      </w:r>
    </w:p>
    <w:p w:rsidR="006829A8" w:rsidRPr="006829A8" w:rsidRDefault="006829A8" w:rsidP="00BE76FF">
      <w:pPr>
        <w:pStyle w:val="a4"/>
        <w:numPr>
          <w:ilvl w:val="0"/>
          <w:numId w:val="1"/>
        </w:numPr>
        <w:jc w:val="both"/>
        <w:rPr>
          <w:rFonts w:ascii="Times New Roman" w:hAnsi="Times New Roman" w:cs="Times New Roman"/>
          <w:sz w:val="16"/>
          <w:szCs w:val="16"/>
        </w:rPr>
      </w:pPr>
      <w:r w:rsidRPr="006829A8">
        <w:rPr>
          <w:rFonts w:ascii="Times New Roman" w:hAnsi="Times New Roman" w:cs="Times New Roman"/>
          <w:sz w:val="16"/>
          <w:szCs w:val="16"/>
        </w:rPr>
        <w:t>Утвердить Инструкцию об организации исполнения судебных актов и</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решений налоговых органов, предусматривающих обращение взыскания на средства местных бюджетов Новотроицкого сельсовета Северного района Новосибирской области.</w:t>
      </w:r>
    </w:p>
    <w:p w:rsidR="006829A8" w:rsidRPr="006829A8" w:rsidRDefault="006829A8" w:rsidP="00BE76FF">
      <w:pPr>
        <w:pStyle w:val="a4"/>
        <w:numPr>
          <w:ilvl w:val="0"/>
          <w:numId w:val="1"/>
        </w:numPr>
        <w:jc w:val="both"/>
        <w:rPr>
          <w:rFonts w:ascii="Times New Roman" w:hAnsi="Times New Roman" w:cs="Times New Roman"/>
          <w:sz w:val="16"/>
          <w:szCs w:val="16"/>
        </w:rPr>
      </w:pPr>
      <w:proofErr w:type="gramStart"/>
      <w:r w:rsidRPr="006829A8">
        <w:rPr>
          <w:rFonts w:ascii="Times New Roman" w:hAnsi="Times New Roman" w:cs="Times New Roman"/>
          <w:sz w:val="16"/>
          <w:szCs w:val="16"/>
        </w:rPr>
        <w:t>Контроль за</w:t>
      </w:r>
      <w:proofErr w:type="gramEnd"/>
      <w:r w:rsidRPr="006829A8">
        <w:rPr>
          <w:rFonts w:ascii="Times New Roman" w:hAnsi="Times New Roman" w:cs="Times New Roman"/>
          <w:sz w:val="16"/>
          <w:szCs w:val="16"/>
        </w:rPr>
        <w:t xml:space="preserve"> исполнением постановления оставляю за собой.</w:t>
      </w:r>
    </w:p>
    <w:p w:rsidR="006829A8" w:rsidRPr="006829A8" w:rsidRDefault="006829A8" w:rsidP="006829A8">
      <w:pPr>
        <w:widowControl w:val="0"/>
        <w:jc w:val="both"/>
        <w:rPr>
          <w:sz w:val="16"/>
          <w:szCs w:val="16"/>
        </w:rPr>
      </w:pPr>
    </w:p>
    <w:p w:rsidR="006829A8" w:rsidRPr="006829A8" w:rsidRDefault="006829A8" w:rsidP="006829A8">
      <w:pPr>
        <w:widowControl w:val="0"/>
        <w:jc w:val="both"/>
        <w:rPr>
          <w:sz w:val="16"/>
          <w:szCs w:val="16"/>
        </w:rPr>
      </w:pPr>
    </w:p>
    <w:p w:rsidR="006829A8" w:rsidRPr="006829A8" w:rsidRDefault="006829A8" w:rsidP="006829A8">
      <w:pPr>
        <w:pStyle w:val="a8"/>
        <w:jc w:val="both"/>
        <w:rPr>
          <w:rFonts w:ascii="Times New Roman" w:hAnsi="Times New Roman" w:cs="Times New Roman"/>
          <w:b w:val="0"/>
          <w:sz w:val="16"/>
          <w:szCs w:val="16"/>
        </w:rPr>
      </w:pPr>
      <w:r w:rsidRPr="006829A8">
        <w:rPr>
          <w:rFonts w:ascii="Times New Roman" w:hAnsi="Times New Roman" w:cs="Times New Roman"/>
          <w:b w:val="0"/>
          <w:sz w:val="16"/>
          <w:szCs w:val="16"/>
        </w:rPr>
        <w:t xml:space="preserve">Глава Новотроицкого сельсовета </w:t>
      </w:r>
    </w:p>
    <w:p w:rsidR="006829A8" w:rsidRPr="006829A8" w:rsidRDefault="006829A8" w:rsidP="006829A8">
      <w:pPr>
        <w:pStyle w:val="a8"/>
        <w:jc w:val="both"/>
        <w:rPr>
          <w:rFonts w:ascii="Times New Roman" w:hAnsi="Times New Roman" w:cs="Times New Roman"/>
          <w:b w:val="0"/>
          <w:sz w:val="16"/>
          <w:szCs w:val="16"/>
        </w:rPr>
      </w:pPr>
      <w:r w:rsidRPr="006829A8">
        <w:rPr>
          <w:rFonts w:ascii="Times New Roman" w:hAnsi="Times New Roman" w:cs="Times New Roman"/>
          <w:b w:val="0"/>
          <w:sz w:val="16"/>
          <w:szCs w:val="16"/>
        </w:rPr>
        <w:t xml:space="preserve">Северного района  Новосибирской области                                 </w:t>
      </w:r>
      <w:proofErr w:type="spellStart"/>
      <w:r w:rsidRPr="006829A8">
        <w:rPr>
          <w:rFonts w:ascii="Times New Roman" w:hAnsi="Times New Roman" w:cs="Times New Roman"/>
          <w:b w:val="0"/>
          <w:sz w:val="16"/>
          <w:szCs w:val="16"/>
        </w:rPr>
        <w:t>А.Д.Кочережко</w:t>
      </w:r>
      <w:proofErr w:type="spellEnd"/>
      <w:r w:rsidRPr="006829A8">
        <w:rPr>
          <w:rFonts w:ascii="Times New Roman" w:hAnsi="Times New Roman" w:cs="Times New Roman"/>
          <w:b w:val="0"/>
          <w:sz w:val="16"/>
          <w:szCs w:val="16"/>
        </w:rPr>
        <w:t xml:space="preserve">                                                    </w:t>
      </w:r>
    </w:p>
    <w:p w:rsidR="006829A8" w:rsidRPr="006829A8" w:rsidRDefault="006829A8" w:rsidP="006829A8">
      <w:pPr>
        <w:pStyle w:val="afa"/>
        <w:widowControl w:val="0"/>
        <w:tabs>
          <w:tab w:val="left" w:pos="708"/>
        </w:tabs>
        <w:rPr>
          <w:rFonts w:ascii="Times New Roman" w:hAnsi="Times New Roman" w:cs="Times New Roman"/>
          <w:sz w:val="16"/>
          <w:szCs w:val="16"/>
        </w:rPr>
      </w:pPr>
      <w:r w:rsidRPr="006829A8">
        <w:rPr>
          <w:rFonts w:ascii="Times New Roman" w:hAnsi="Times New Roman" w:cs="Times New Roman"/>
          <w:sz w:val="16"/>
          <w:szCs w:val="16"/>
        </w:rPr>
        <w:tab/>
      </w:r>
      <w:r w:rsidRPr="006829A8">
        <w:rPr>
          <w:rFonts w:ascii="Times New Roman" w:hAnsi="Times New Roman" w:cs="Times New Roman"/>
          <w:sz w:val="16"/>
          <w:szCs w:val="16"/>
        </w:rPr>
        <w:tab/>
      </w:r>
      <w:r w:rsidRPr="006829A8">
        <w:rPr>
          <w:rFonts w:ascii="Times New Roman" w:hAnsi="Times New Roman" w:cs="Times New Roman"/>
          <w:sz w:val="16"/>
          <w:szCs w:val="16"/>
        </w:rPr>
        <w:tab/>
      </w:r>
      <w:r w:rsidRPr="006829A8">
        <w:rPr>
          <w:rFonts w:ascii="Times New Roman" w:hAnsi="Times New Roman" w:cs="Times New Roman"/>
          <w:sz w:val="16"/>
          <w:szCs w:val="16"/>
        </w:rPr>
        <w:tab/>
      </w:r>
      <w:r w:rsidRPr="006829A8">
        <w:rPr>
          <w:rFonts w:ascii="Times New Roman" w:hAnsi="Times New Roman" w:cs="Times New Roman"/>
          <w:sz w:val="16"/>
          <w:szCs w:val="16"/>
        </w:rPr>
        <w:tab/>
        <w:t xml:space="preserve">        </w:t>
      </w:r>
      <w:r>
        <w:rPr>
          <w:rFonts w:ascii="Times New Roman" w:hAnsi="Times New Roman" w:cs="Times New Roman"/>
          <w:sz w:val="16"/>
          <w:szCs w:val="16"/>
        </w:rPr>
        <w:t xml:space="preserve">                               </w:t>
      </w:r>
    </w:p>
    <w:p w:rsidR="006829A8" w:rsidRPr="006829A8" w:rsidRDefault="006829A8" w:rsidP="006829A8">
      <w:pPr>
        <w:pStyle w:val="ConsPlusNormal0"/>
        <w:jc w:val="right"/>
        <w:outlineLvl w:val="0"/>
        <w:rPr>
          <w:b w:val="0"/>
          <w:sz w:val="16"/>
          <w:szCs w:val="16"/>
        </w:rPr>
      </w:pPr>
    </w:p>
    <w:p w:rsidR="006829A8" w:rsidRPr="006829A8" w:rsidRDefault="006829A8" w:rsidP="006829A8">
      <w:pPr>
        <w:pStyle w:val="ConsPlusNormal0"/>
        <w:jc w:val="right"/>
        <w:outlineLvl w:val="0"/>
        <w:rPr>
          <w:b w:val="0"/>
          <w:sz w:val="16"/>
          <w:szCs w:val="16"/>
        </w:rPr>
      </w:pPr>
      <w:r w:rsidRPr="006829A8">
        <w:rPr>
          <w:b w:val="0"/>
          <w:sz w:val="16"/>
          <w:szCs w:val="16"/>
        </w:rPr>
        <w:t>Утверждена</w:t>
      </w:r>
    </w:p>
    <w:p w:rsidR="006829A8" w:rsidRPr="006829A8" w:rsidRDefault="006829A8" w:rsidP="006829A8">
      <w:pPr>
        <w:pStyle w:val="ConsPlusNormal0"/>
        <w:jc w:val="right"/>
        <w:rPr>
          <w:b w:val="0"/>
          <w:sz w:val="16"/>
          <w:szCs w:val="16"/>
        </w:rPr>
      </w:pPr>
      <w:r w:rsidRPr="006829A8">
        <w:rPr>
          <w:b w:val="0"/>
          <w:sz w:val="16"/>
          <w:szCs w:val="16"/>
        </w:rPr>
        <w:t>постановлением администрации</w:t>
      </w:r>
    </w:p>
    <w:p w:rsidR="006829A8" w:rsidRPr="006829A8" w:rsidRDefault="006829A8" w:rsidP="006829A8">
      <w:pPr>
        <w:pStyle w:val="ConsPlusNormal0"/>
        <w:jc w:val="right"/>
        <w:rPr>
          <w:b w:val="0"/>
          <w:sz w:val="16"/>
          <w:szCs w:val="16"/>
        </w:rPr>
      </w:pPr>
      <w:r w:rsidRPr="006829A8">
        <w:rPr>
          <w:b w:val="0"/>
          <w:sz w:val="16"/>
          <w:szCs w:val="16"/>
        </w:rPr>
        <w:t xml:space="preserve">Новотроицкого сельсовета Северного района </w:t>
      </w:r>
    </w:p>
    <w:p w:rsidR="006829A8" w:rsidRPr="006829A8" w:rsidRDefault="006829A8" w:rsidP="006829A8">
      <w:pPr>
        <w:pStyle w:val="ConsPlusNormal0"/>
        <w:jc w:val="right"/>
        <w:rPr>
          <w:b w:val="0"/>
          <w:sz w:val="16"/>
          <w:szCs w:val="16"/>
        </w:rPr>
      </w:pPr>
      <w:r w:rsidRPr="006829A8">
        <w:rPr>
          <w:b w:val="0"/>
          <w:sz w:val="16"/>
          <w:szCs w:val="16"/>
        </w:rPr>
        <w:t>Новосибирской области</w:t>
      </w:r>
    </w:p>
    <w:p w:rsidR="006829A8" w:rsidRPr="006829A8" w:rsidRDefault="006829A8" w:rsidP="006829A8">
      <w:pPr>
        <w:pStyle w:val="ConsPlusNormal0"/>
        <w:jc w:val="right"/>
        <w:rPr>
          <w:b w:val="0"/>
          <w:sz w:val="16"/>
          <w:szCs w:val="16"/>
        </w:rPr>
      </w:pPr>
      <w:r w:rsidRPr="006829A8">
        <w:rPr>
          <w:b w:val="0"/>
          <w:sz w:val="16"/>
          <w:szCs w:val="16"/>
        </w:rPr>
        <w:t>от 26.11.2018 № 132</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Title"/>
        <w:jc w:val="center"/>
        <w:rPr>
          <w:b w:val="0"/>
          <w:sz w:val="16"/>
          <w:szCs w:val="16"/>
        </w:rPr>
      </w:pPr>
      <w:bookmarkStart w:id="126" w:name="P41"/>
      <w:bookmarkEnd w:id="126"/>
      <w:r w:rsidRPr="006829A8">
        <w:rPr>
          <w:b w:val="0"/>
          <w:sz w:val="16"/>
          <w:szCs w:val="16"/>
        </w:rPr>
        <w:t>ИНСТРУКЦИЯ</w:t>
      </w:r>
    </w:p>
    <w:p w:rsidR="006829A8" w:rsidRPr="006829A8" w:rsidRDefault="006829A8" w:rsidP="006829A8">
      <w:pPr>
        <w:pStyle w:val="ConsPlusTitle"/>
        <w:jc w:val="center"/>
        <w:rPr>
          <w:b w:val="0"/>
          <w:sz w:val="16"/>
          <w:szCs w:val="16"/>
        </w:rPr>
      </w:pPr>
      <w:r w:rsidRPr="006829A8">
        <w:rPr>
          <w:b w:val="0"/>
          <w:sz w:val="16"/>
          <w:szCs w:val="16"/>
        </w:rPr>
        <w:t>ОБ ОРГАНИЗАЦИИ ИСПОЛНЕНИЯ СУДЕБНЫХ АКТОВ И РЕШЕНИЙ НАЛОГОВЫХ ОРГАНОВ,</w:t>
      </w:r>
    </w:p>
    <w:p w:rsidR="006829A8" w:rsidRPr="006829A8" w:rsidRDefault="006829A8" w:rsidP="006829A8">
      <w:pPr>
        <w:pStyle w:val="ConsPlusTitle"/>
        <w:jc w:val="center"/>
        <w:rPr>
          <w:b w:val="0"/>
          <w:sz w:val="16"/>
          <w:szCs w:val="16"/>
        </w:rPr>
      </w:pPr>
      <w:r w:rsidRPr="006829A8">
        <w:rPr>
          <w:b w:val="0"/>
          <w:sz w:val="16"/>
          <w:szCs w:val="16"/>
        </w:rPr>
        <w:t>ПРЕДУСМАТРИВАЮЩИХ ОБРАЩЕНИЕ ВЗЫСКАНИЯ НА СРЕДСТВА МЕСТНЫХ БЮДЖЕТОВ НОВОТРОИЦОГО СЕЛЬСОВЕТА СЕВЕРНОГО РАЙОНА НОВОСИБИРСКОЙ ОБЛАСТИ</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jc w:val="center"/>
        <w:outlineLvl w:val="1"/>
        <w:rPr>
          <w:b w:val="0"/>
          <w:sz w:val="16"/>
          <w:szCs w:val="16"/>
        </w:rPr>
      </w:pPr>
      <w:r w:rsidRPr="006829A8">
        <w:rPr>
          <w:b w:val="0"/>
          <w:sz w:val="16"/>
          <w:szCs w:val="16"/>
        </w:rPr>
        <w:t>1. Общие положения</w:t>
      </w:r>
    </w:p>
    <w:p w:rsidR="006829A8" w:rsidRPr="006829A8" w:rsidRDefault="006829A8" w:rsidP="006829A8">
      <w:pPr>
        <w:pStyle w:val="ConsPlusNormal0"/>
        <w:ind w:firstLine="540"/>
        <w:jc w:val="both"/>
        <w:rPr>
          <w:b w:val="0"/>
          <w:sz w:val="16"/>
          <w:szCs w:val="16"/>
        </w:rPr>
      </w:pPr>
    </w:p>
    <w:p w:rsidR="006829A8" w:rsidRPr="006829A8" w:rsidRDefault="006829A8" w:rsidP="006829A8">
      <w:pPr>
        <w:spacing w:line="288" w:lineRule="auto"/>
        <w:ind w:firstLine="540"/>
        <w:jc w:val="both"/>
        <w:rPr>
          <w:sz w:val="16"/>
          <w:szCs w:val="16"/>
        </w:rPr>
      </w:pPr>
      <w:r w:rsidRPr="006829A8">
        <w:rPr>
          <w:sz w:val="16"/>
          <w:szCs w:val="16"/>
        </w:rPr>
        <w:t xml:space="preserve">1.1. </w:t>
      </w:r>
      <w:proofErr w:type="gramStart"/>
      <w:r w:rsidRPr="006829A8">
        <w:rPr>
          <w:sz w:val="16"/>
          <w:szCs w:val="16"/>
        </w:rPr>
        <w:t>Настоящая Инструкция устанавливает процедуру организации исполнения администрацией Новотроицкого сельсовета Северного района Новосибирской области (далее - Администрация) судебных актов и решений налоговых органов о взыскании налога, сбора, пеней и штрафов, предусматривающих обращение взыскания на средства местных бюджетов  Новотроицкого сельсовета Северного района Новосибирской области по денежным обязательствам муниципальных казенных учреждений  Новотроицкого сельсовета Северного района Новосибирской области, и судебных актов по искам к муниципальным</w:t>
      </w:r>
      <w:proofErr w:type="gramEnd"/>
      <w:r w:rsidRPr="006829A8">
        <w:rPr>
          <w:sz w:val="16"/>
          <w:szCs w:val="16"/>
        </w:rPr>
        <w:t xml:space="preserve"> образованиям Новотроицкого сельсовета Северного района Новосибирской области о возмещении вреда, причиненного гражданину или юридическому лицу в результате незаконных действий (бездействия) органов местного самоуправления </w:t>
      </w:r>
      <w:r w:rsidRPr="006829A8">
        <w:rPr>
          <w:sz w:val="16"/>
          <w:szCs w:val="16"/>
        </w:rPr>
        <w:softHyphen/>
      </w:r>
      <w:r w:rsidRPr="006829A8">
        <w:rPr>
          <w:sz w:val="16"/>
          <w:szCs w:val="16"/>
        </w:rPr>
        <w:softHyphen/>
      </w:r>
      <w:r w:rsidRPr="006829A8">
        <w:rPr>
          <w:sz w:val="16"/>
          <w:szCs w:val="16"/>
        </w:rPr>
        <w:softHyphen/>
        <w:t xml:space="preserve"> Новотроицкого сельсовета Северного района Новосибирской области либо должностных лиц этих органов. </w:t>
      </w:r>
      <w:bookmarkStart w:id="127" w:name="P55"/>
      <w:bookmarkEnd w:id="127"/>
    </w:p>
    <w:p w:rsidR="006829A8" w:rsidRPr="006829A8" w:rsidRDefault="006829A8" w:rsidP="006829A8">
      <w:pPr>
        <w:spacing w:line="288" w:lineRule="auto"/>
        <w:ind w:firstLine="540"/>
        <w:jc w:val="both"/>
        <w:rPr>
          <w:sz w:val="16"/>
          <w:szCs w:val="16"/>
        </w:rPr>
      </w:pPr>
      <w:r w:rsidRPr="006829A8">
        <w:rPr>
          <w:sz w:val="16"/>
          <w:szCs w:val="16"/>
        </w:rPr>
        <w:lastRenderedPageBreak/>
        <w:t>1.2. Для осуществления процедуры исполнения судебных актов по обращению взыскания на средства местных бюджетов Новотроицкого сельсовета Северного района Новосибирской области взыскатель или суд по просьбе взыскателя представляет в Администрацию следующие документы:</w:t>
      </w:r>
    </w:p>
    <w:p w:rsidR="006829A8" w:rsidRPr="006829A8" w:rsidRDefault="006829A8" w:rsidP="006829A8">
      <w:pPr>
        <w:spacing w:line="288" w:lineRule="auto"/>
        <w:ind w:firstLine="540"/>
        <w:jc w:val="both"/>
        <w:rPr>
          <w:sz w:val="16"/>
          <w:szCs w:val="16"/>
        </w:rPr>
      </w:pPr>
      <w:r w:rsidRPr="006829A8">
        <w:rPr>
          <w:sz w:val="16"/>
          <w:szCs w:val="16"/>
        </w:rPr>
        <w:t xml:space="preserve">а) заявление взыскателя с указанием реквизитов банковского счета, на который должны быть перечислены средства, подлежащие взысканию, по примерной форме согласно </w:t>
      </w:r>
      <w:hyperlink r:id="rId52" w:anchor="P304" w:history="1">
        <w:r w:rsidRPr="006829A8">
          <w:rPr>
            <w:rStyle w:val="a7"/>
            <w:color w:val="000000" w:themeColor="text1"/>
            <w:sz w:val="16"/>
            <w:szCs w:val="16"/>
          </w:rPr>
          <w:t>приложению N 1</w:t>
        </w:r>
      </w:hyperlink>
      <w:r w:rsidRPr="006829A8">
        <w:rPr>
          <w:sz w:val="16"/>
          <w:szCs w:val="16"/>
        </w:rPr>
        <w:t xml:space="preserve"> (для взыскателей - физических лиц) или </w:t>
      </w:r>
      <w:hyperlink r:id="rId53" w:anchor="P362" w:history="1">
        <w:r w:rsidRPr="006829A8">
          <w:rPr>
            <w:rStyle w:val="a7"/>
            <w:color w:val="000000" w:themeColor="text1"/>
            <w:sz w:val="16"/>
            <w:szCs w:val="16"/>
          </w:rPr>
          <w:t>приложению N 1.1</w:t>
        </w:r>
      </w:hyperlink>
      <w:r w:rsidRPr="006829A8">
        <w:rPr>
          <w:sz w:val="16"/>
          <w:szCs w:val="16"/>
        </w:rPr>
        <w:t xml:space="preserve"> (для взыскателей - юридических лиц) к настоящей Инструкции. Заявление подписывается взыскателем либо его представителем с приложением доверенности или нотариально удостоверенной копии доверенности или иного документа, удостоверяющего полномочия представителя;</w:t>
      </w:r>
    </w:p>
    <w:p w:rsidR="006829A8" w:rsidRPr="006829A8" w:rsidRDefault="006829A8" w:rsidP="006829A8">
      <w:pPr>
        <w:spacing w:line="288" w:lineRule="auto"/>
        <w:ind w:firstLine="540"/>
        <w:jc w:val="both"/>
        <w:rPr>
          <w:sz w:val="16"/>
          <w:szCs w:val="16"/>
        </w:rPr>
      </w:pPr>
      <w:r w:rsidRPr="006829A8">
        <w:rPr>
          <w:sz w:val="16"/>
          <w:szCs w:val="16"/>
        </w:rPr>
        <w:t>б) исполнительный документ;</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в) копия судебного акта, на основании которого выдан исполнительный документ. </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В случае если в качестве исполнительного документа выступает судебный приказ, взыскатель или суд по просьбе взыскателя представляет в Администрацию помимо исполнительного документа </w:t>
      </w:r>
      <w:hyperlink r:id="rId54" w:anchor="P304" w:history="1">
        <w:r w:rsidRPr="006829A8">
          <w:rPr>
            <w:rStyle w:val="a7"/>
            <w:b w:val="0"/>
            <w:color w:val="000000" w:themeColor="text1"/>
            <w:sz w:val="16"/>
            <w:szCs w:val="16"/>
          </w:rPr>
          <w:t>заявление</w:t>
        </w:r>
      </w:hyperlink>
      <w:r w:rsidRPr="006829A8">
        <w:rPr>
          <w:b w:val="0"/>
          <w:sz w:val="16"/>
          <w:szCs w:val="16"/>
        </w:rPr>
        <w:t xml:space="preserve"> по примерной форме согласно приложению N 1 к настоящей Инструкции. Представление иных документов не требуется.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В случае утраты подлинника исполнительного документа (исполнительного листа, судебного приказа) основанием для исполнения является его дубликат, выдаваемый в установленном порядке судом, принявшим соответствующий акт. Дубликат исполнительного документа направляется на исполнение вместе с определением суда о его выдаче.</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Исполнительный документ, выданный на основании судебного акта о присуждении компенсации за нарушение права на судопроизводство в разумный срок или права на исполнение судебного акта в разумный срок, направляется на исполнение судом независимо от просьбы взыскателя. К такому исполнительному документу должна быть приложена копия судебного акта, на основании которого он выдан.</w:t>
      </w:r>
      <w:bookmarkStart w:id="128" w:name="P65"/>
      <w:bookmarkEnd w:id="128"/>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1.3. Основанием для возврата взыскателю исполнительных документов, поступивших в Администрацию на исполнение, является: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а) непредставление какого-либо документа, указанного </w:t>
      </w:r>
      <w:r w:rsidRPr="006829A8">
        <w:rPr>
          <w:b w:val="0"/>
          <w:color w:val="000000" w:themeColor="text1"/>
          <w:sz w:val="16"/>
          <w:szCs w:val="16"/>
        </w:rPr>
        <w:t xml:space="preserve">в </w:t>
      </w:r>
      <w:hyperlink r:id="rId55" w:anchor="P55" w:history="1">
        <w:r w:rsidRPr="006829A8">
          <w:rPr>
            <w:rStyle w:val="a7"/>
            <w:b w:val="0"/>
            <w:color w:val="000000" w:themeColor="text1"/>
            <w:sz w:val="16"/>
            <w:szCs w:val="16"/>
          </w:rPr>
          <w:t>пункте 1.2</w:t>
        </w:r>
      </w:hyperlink>
      <w:r w:rsidRPr="006829A8">
        <w:rPr>
          <w:b w:val="0"/>
          <w:sz w:val="16"/>
          <w:szCs w:val="16"/>
        </w:rPr>
        <w:t xml:space="preserve"> настоящей Инструкции;</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 xml:space="preserve">б) несоответствие документов, указанных в </w:t>
      </w:r>
      <w:hyperlink r:id="rId56" w:anchor="P55" w:history="1">
        <w:r w:rsidRPr="006829A8">
          <w:rPr>
            <w:rStyle w:val="a7"/>
            <w:b w:val="0"/>
            <w:color w:val="000000" w:themeColor="text1"/>
            <w:sz w:val="16"/>
            <w:szCs w:val="16"/>
          </w:rPr>
          <w:t>пункте 1.2</w:t>
        </w:r>
      </w:hyperlink>
      <w:r w:rsidRPr="006829A8">
        <w:rPr>
          <w:b w:val="0"/>
          <w:sz w:val="16"/>
          <w:szCs w:val="16"/>
        </w:rPr>
        <w:t xml:space="preserve"> настоящей Инструкции, требованиям, установленным Гражданским процессуальным </w:t>
      </w:r>
      <w:hyperlink r:id="rId57" w:history="1">
        <w:r w:rsidRPr="006829A8">
          <w:rPr>
            <w:rStyle w:val="a7"/>
            <w:b w:val="0"/>
            <w:color w:val="000000" w:themeColor="text1"/>
            <w:sz w:val="16"/>
            <w:szCs w:val="16"/>
          </w:rPr>
          <w:t>кодексом</w:t>
        </w:r>
      </w:hyperlink>
      <w:r w:rsidRPr="006829A8">
        <w:rPr>
          <w:b w:val="0"/>
          <w:color w:val="000000" w:themeColor="text1"/>
          <w:sz w:val="16"/>
          <w:szCs w:val="16"/>
        </w:rPr>
        <w:t xml:space="preserve"> </w:t>
      </w:r>
      <w:r w:rsidRPr="006829A8">
        <w:rPr>
          <w:b w:val="0"/>
          <w:sz w:val="16"/>
          <w:szCs w:val="16"/>
        </w:rPr>
        <w:t xml:space="preserve">Российской Федерации, Арбитражным процессуальным </w:t>
      </w:r>
      <w:hyperlink r:id="rId58" w:history="1">
        <w:r w:rsidRPr="006829A8">
          <w:rPr>
            <w:rStyle w:val="a7"/>
            <w:b w:val="0"/>
            <w:sz w:val="16"/>
            <w:szCs w:val="16"/>
          </w:rPr>
          <w:t>кодексом</w:t>
        </w:r>
      </w:hyperlink>
      <w:r w:rsidRPr="006829A8">
        <w:rPr>
          <w:b w:val="0"/>
          <w:sz w:val="16"/>
          <w:szCs w:val="16"/>
        </w:rPr>
        <w:t xml:space="preserve"> Российской Федерации и законодательством Российской Федерации об исполнительном производстве;</w:t>
      </w:r>
      <w:proofErr w:type="gramEnd"/>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в) нарушение установленного законодательством Российской Федерации срока предъявления исполнительного документа к исполнению;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г) представление взыскателем заявления об отзыве исполнительного документа;</w:t>
      </w:r>
    </w:p>
    <w:p w:rsidR="006829A8" w:rsidRPr="006829A8" w:rsidRDefault="006829A8" w:rsidP="006829A8">
      <w:pPr>
        <w:pStyle w:val="ConsPlusNormal0"/>
        <w:spacing w:before="220"/>
        <w:ind w:firstLine="539"/>
        <w:contextualSpacing/>
        <w:jc w:val="both"/>
        <w:rPr>
          <w:b w:val="0"/>
          <w:sz w:val="16"/>
          <w:szCs w:val="16"/>
        </w:rPr>
      </w:pPr>
      <w:proofErr w:type="spellStart"/>
      <w:r w:rsidRPr="006829A8">
        <w:rPr>
          <w:b w:val="0"/>
          <w:sz w:val="16"/>
          <w:szCs w:val="16"/>
        </w:rPr>
        <w:t>д</w:t>
      </w:r>
      <w:proofErr w:type="spellEnd"/>
      <w:r w:rsidRPr="006829A8">
        <w:rPr>
          <w:b w:val="0"/>
          <w:sz w:val="16"/>
          <w:szCs w:val="16"/>
        </w:rPr>
        <w:t>) невозможность перечисления денежных средств по реквизитам банковского счета, указанного взыскателем в исполнительном документе, и отсутствие в течение 30 дней со дня направления взыскателю уведомления об уточнении реквизитов банковского счета взыскателя;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е) отсутствие в Администрации открытых лицевых счетов казенного учреждения-должника.</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Основанием для возврата решения налогового органа о взыскании налога, сбора, пеней и штрафов, предусматривающего обращение взыскания на средства местных бюджетов Новотроицкого сельсовета Северного района Новосибирской области (далее - решение налогового органа), является: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а) представление должником либо налоговым органом документа, отменяющего решение налогового органа, подлежащее исполнению;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б) представление налоговым органом заявления об отзыве решения налогового органа, подлежащего исполнению;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в) отсутствие в Администрации открытых лицевых счетов казенного учреждения-должника.</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При наличии оснований для возврата взыскателю или в налоговый орган документов, поступивших на исполнение в Администрацию, структурное подразделение Администрации, осуществляющее открытие и ведение лицевых счетов муниципальных казенных учреждений Новотроицкого сельсовета Северного района Новосибирской области, либо уполномоченный сотрудник (далее – Финансовый орган), в течение пяти рабочих дней со дня поступления исполнительных документов или решения налогового органа Администрация направляет взыскателю или в налоговый</w:t>
      </w:r>
      <w:proofErr w:type="gramEnd"/>
      <w:r w:rsidRPr="006829A8">
        <w:rPr>
          <w:b w:val="0"/>
          <w:sz w:val="16"/>
          <w:szCs w:val="16"/>
        </w:rPr>
        <w:t xml:space="preserve"> </w:t>
      </w:r>
      <w:proofErr w:type="gramStart"/>
      <w:r w:rsidRPr="006829A8">
        <w:rPr>
          <w:b w:val="0"/>
          <w:sz w:val="16"/>
          <w:szCs w:val="16"/>
        </w:rPr>
        <w:t>орган заказным письмом Уведомление о возврате документов, поступивших на исполнение, к которому прилагается исполнительный документ со всеми поступившими приложениями (за исключением заявления взыскателя) или решение налогового органа со всеми поступившими приложениями (за исключением обращения налогового органа), или передает взыскателю (представителю взыскателя на основании представленной доверенности) или представителю налогового органа на основании представленной доверенности лично под роспись, проставляемую на втором экземпляре</w:t>
      </w:r>
      <w:proofErr w:type="gramEnd"/>
      <w:r w:rsidRPr="006829A8">
        <w:rPr>
          <w:b w:val="0"/>
          <w:sz w:val="16"/>
          <w:szCs w:val="16"/>
        </w:rPr>
        <w:t xml:space="preserve"> Уведомления, с указанием даты получения. В Уведомлении о возврате документов, поступивших на исполнение, должна быть указана причина возврата документов, поступивших на исполнение.</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1.4. Основанием для возврата в суд исполнительных документов, поступивших в Администрацию на исполнение, является:</w:t>
      </w:r>
      <w:bookmarkStart w:id="129" w:name="P88"/>
      <w:bookmarkEnd w:id="129"/>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а) представление судом заявления (либо судебного акта) об отзыве исполнительного документа;</w:t>
      </w:r>
      <w:bookmarkStart w:id="130" w:name="P89"/>
      <w:bookmarkEnd w:id="130"/>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б) представление должником, либо взыскателем, либо судом документа, отменяющего судебный акт, подлежащий исполнению;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в) невозможность осуществить возврат документов, поступивших на исполнение, взыскателю;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г) невозможность перечисления денежных средств по реквизитам банковского счета, указанного судом в исполнительном документе, и отсутствие в течение 30 дней со дня направления в суд уведомления об уточнении реквизитов банковского счета взыскателя.</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При наличии оснований для возврата в суд исполнительных документов, поступивших на исполнение в Администрацию, уполномоченное лицо в течение пяти рабочих дней с момента возникновения данных оснований направляет исполнительные документы с приложением сопроводительного письма, в котором указывается основание для возврата исполнительных документов, в суд, выдавший данные исполнительные документы.</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 xml:space="preserve">В случае возврата в суд исполнительных документов по указанным в </w:t>
      </w:r>
      <w:hyperlink r:id="rId59" w:anchor="P88" w:history="1">
        <w:r w:rsidRPr="006829A8">
          <w:rPr>
            <w:rStyle w:val="a7"/>
            <w:b w:val="0"/>
            <w:sz w:val="16"/>
            <w:szCs w:val="16"/>
          </w:rPr>
          <w:t>подпунктах а</w:t>
        </w:r>
      </w:hyperlink>
      <w:r w:rsidRPr="006829A8">
        <w:rPr>
          <w:b w:val="0"/>
          <w:sz w:val="16"/>
          <w:szCs w:val="16"/>
        </w:rPr>
        <w:t xml:space="preserve">) и </w:t>
      </w:r>
      <w:hyperlink r:id="rId60" w:anchor="P89" w:history="1">
        <w:r w:rsidRPr="006829A8">
          <w:rPr>
            <w:rStyle w:val="a7"/>
            <w:b w:val="0"/>
            <w:sz w:val="16"/>
            <w:szCs w:val="16"/>
          </w:rPr>
          <w:t>б</w:t>
        </w:r>
      </w:hyperlink>
      <w:r w:rsidRPr="006829A8">
        <w:rPr>
          <w:b w:val="0"/>
          <w:sz w:val="16"/>
          <w:szCs w:val="16"/>
        </w:rPr>
        <w:t>) настоящего пункта основаниям, Финансовый орган в течение пяти рабочих дней со дня поступления исполнительных документов в Администрацию направляет взыскателю заказным письмом Уведомление о возврате документов, приложенных к исполнительному документу, к которому прилагается копия исполнительного документа, а также все поступившие от взыскателя приложения (за исключением заявления взыскателя</w:t>
      </w:r>
      <w:proofErr w:type="gramEnd"/>
      <w:r w:rsidRPr="006829A8">
        <w:rPr>
          <w:b w:val="0"/>
          <w:sz w:val="16"/>
          <w:szCs w:val="16"/>
        </w:rPr>
        <w:t>), или передает его взыскателю (представителю взыскателя на основании представленной доверенности) лично под роспись, проставляемую на втором экземпляре Уведомления, с указанием даты получения. В Уведомлении о возврате документов, приложенных к исполнительному документу, должно быть указано основание для возврата исполнительных документов в суд.</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1.5. Учет и хранение поступивших в Администрацию исполнительных документов, решений налоговых органов, иных документов, связанных с их исполнением, осуществляется Администрацией в соответствии с Порядком ведения учета и осуществления </w:t>
      </w:r>
      <w:proofErr w:type="gramStart"/>
      <w:r w:rsidRPr="006829A8">
        <w:rPr>
          <w:b w:val="0"/>
          <w:sz w:val="16"/>
          <w:szCs w:val="16"/>
        </w:rPr>
        <w:t>хранения</w:t>
      </w:r>
      <w:proofErr w:type="gramEnd"/>
      <w:r w:rsidRPr="006829A8">
        <w:rPr>
          <w:b w:val="0"/>
          <w:sz w:val="16"/>
          <w:szCs w:val="16"/>
        </w:rPr>
        <w:t xml:space="preserve"> поступивших в Администрацию исполнительных документов и решений налоговых органов, предусматривающих обращение взыскания на средства местных бюджетов Новотроицкого сельсовета Северного района Новосибирской области, и документов, связанных с их исполнением (далее - Порядок учета).</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lastRenderedPageBreak/>
        <w:t>1.6. В случае если счета должнику открыты в учреждении Центрального банка Российской Федерации или в кредитной организации, исполнение исполнительного документа производится в соответствии с законодательством Российской Федерации об исполнительном производстве.</w:t>
      </w:r>
      <w:bookmarkStart w:id="131" w:name="P100"/>
      <w:bookmarkEnd w:id="131"/>
    </w:p>
    <w:p w:rsidR="006829A8" w:rsidRPr="006829A8" w:rsidRDefault="006829A8" w:rsidP="006829A8">
      <w:pPr>
        <w:pStyle w:val="ConsPlusNormal0"/>
        <w:jc w:val="center"/>
        <w:outlineLvl w:val="1"/>
        <w:rPr>
          <w:b w:val="0"/>
          <w:sz w:val="16"/>
          <w:szCs w:val="16"/>
        </w:rPr>
      </w:pPr>
      <w:r w:rsidRPr="006829A8">
        <w:rPr>
          <w:b w:val="0"/>
          <w:sz w:val="16"/>
          <w:szCs w:val="16"/>
        </w:rPr>
        <w:t>2. Порядок исполнения судебных актов и решений</w:t>
      </w:r>
    </w:p>
    <w:p w:rsidR="006829A8" w:rsidRPr="006829A8" w:rsidRDefault="006829A8" w:rsidP="006829A8">
      <w:pPr>
        <w:pStyle w:val="ConsPlusNormal0"/>
        <w:jc w:val="center"/>
        <w:rPr>
          <w:b w:val="0"/>
          <w:sz w:val="16"/>
          <w:szCs w:val="16"/>
        </w:rPr>
      </w:pPr>
      <w:r w:rsidRPr="006829A8">
        <w:rPr>
          <w:b w:val="0"/>
          <w:sz w:val="16"/>
          <w:szCs w:val="16"/>
        </w:rPr>
        <w:t>налоговых органов, предусматривающих обращение взыскания</w:t>
      </w:r>
    </w:p>
    <w:p w:rsidR="006829A8" w:rsidRPr="006829A8" w:rsidRDefault="006829A8" w:rsidP="006829A8">
      <w:pPr>
        <w:pStyle w:val="ConsPlusNormal0"/>
        <w:jc w:val="center"/>
        <w:rPr>
          <w:b w:val="0"/>
          <w:sz w:val="16"/>
          <w:szCs w:val="16"/>
        </w:rPr>
      </w:pPr>
      <w:r w:rsidRPr="006829A8">
        <w:rPr>
          <w:b w:val="0"/>
          <w:sz w:val="16"/>
          <w:szCs w:val="16"/>
        </w:rPr>
        <w:t>на средства местных бюджетов Новотроицкого сельсовета Северного района Новосибирской области по денежным обязательствам муниципальных казенных учреждений Новотроицкого сельсовета Северного района Новосибирской области</w:t>
      </w:r>
    </w:p>
    <w:p w:rsidR="006829A8" w:rsidRPr="006829A8" w:rsidRDefault="006829A8" w:rsidP="006829A8">
      <w:pPr>
        <w:pStyle w:val="ConsPlusNormal0"/>
        <w:ind w:firstLine="540"/>
        <w:jc w:val="both"/>
        <w:rPr>
          <w:b w:val="0"/>
          <w:sz w:val="16"/>
          <w:szCs w:val="16"/>
        </w:rPr>
      </w:pPr>
      <w:bookmarkStart w:id="132" w:name="P108"/>
      <w:bookmarkEnd w:id="132"/>
      <w:r w:rsidRPr="006829A8">
        <w:rPr>
          <w:b w:val="0"/>
          <w:sz w:val="16"/>
          <w:szCs w:val="16"/>
        </w:rPr>
        <w:t xml:space="preserve">2.1. </w:t>
      </w:r>
      <w:proofErr w:type="gramStart"/>
      <w:r w:rsidRPr="006829A8">
        <w:rPr>
          <w:b w:val="0"/>
          <w:sz w:val="16"/>
          <w:szCs w:val="16"/>
        </w:rPr>
        <w:t xml:space="preserve">Исполнительный документ и решение налогового органа, предусматривающие обращение взыскания на средства местных бюджетов Новотроицкого сельсовета Северного района Новосибирской области по денежным обязательствам муниципальных казенных учреждений  Новотроицкого сельсовета Северного района Новосибирской области, лицевые счета которых открыты в Администрации, направляются соответственно взыскателем (судом по просьбе взыскателя) вместе с документами, указанными в </w:t>
      </w:r>
      <w:hyperlink r:id="rId61" w:anchor="P55" w:history="1">
        <w:r w:rsidRPr="006829A8">
          <w:rPr>
            <w:rStyle w:val="a7"/>
            <w:b w:val="0"/>
            <w:color w:val="000000" w:themeColor="text1"/>
            <w:sz w:val="16"/>
            <w:szCs w:val="16"/>
          </w:rPr>
          <w:t>пункте 1.2</w:t>
        </w:r>
      </w:hyperlink>
      <w:r w:rsidRPr="006829A8">
        <w:rPr>
          <w:b w:val="0"/>
          <w:color w:val="000000" w:themeColor="text1"/>
          <w:sz w:val="16"/>
          <w:szCs w:val="16"/>
        </w:rPr>
        <w:t xml:space="preserve"> </w:t>
      </w:r>
      <w:r w:rsidRPr="006829A8">
        <w:rPr>
          <w:b w:val="0"/>
          <w:sz w:val="16"/>
          <w:szCs w:val="16"/>
        </w:rPr>
        <w:t>настоящей Инструкции, и соответствующим налоговым органом в Администрацию.</w:t>
      </w:r>
      <w:bookmarkStart w:id="133" w:name="P111"/>
      <w:bookmarkEnd w:id="133"/>
      <w:proofErr w:type="gramEnd"/>
    </w:p>
    <w:p w:rsidR="006829A8" w:rsidRPr="006829A8" w:rsidRDefault="006829A8" w:rsidP="006829A8">
      <w:pPr>
        <w:pStyle w:val="ConsPlusNormal0"/>
        <w:ind w:firstLine="540"/>
        <w:jc w:val="both"/>
        <w:rPr>
          <w:b w:val="0"/>
          <w:sz w:val="16"/>
          <w:szCs w:val="16"/>
        </w:rPr>
      </w:pPr>
      <w:r w:rsidRPr="006829A8">
        <w:rPr>
          <w:b w:val="0"/>
          <w:sz w:val="16"/>
          <w:szCs w:val="16"/>
        </w:rPr>
        <w:t xml:space="preserve">2.2. Канцелярия Администрации принимает и регистрирует поступившие документы текущим рабочим днем и передает их в Финансовый орган. </w:t>
      </w:r>
      <w:proofErr w:type="gramStart"/>
      <w:r w:rsidRPr="006829A8">
        <w:rPr>
          <w:b w:val="0"/>
          <w:sz w:val="16"/>
          <w:szCs w:val="16"/>
        </w:rPr>
        <w:t xml:space="preserve">Ответственный сотрудник-исполнитель Администрации Финансового органа производит регистрацию исполнительного документа или решения налогового органа в Журнале регистрации и учета исполнительных документов и решений налоговых органов, предусматривающих обращение взыскания на средства муниципальных </w:t>
      </w:r>
      <w:r w:rsidRPr="006829A8">
        <w:rPr>
          <w:b w:val="0"/>
          <w:color w:val="000000" w:themeColor="text1"/>
          <w:sz w:val="16"/>
          <w:szCs w:val="16"/>
        </w:rPr>
        <w:t xml:space="preserve">казенных </w:t>
      </w:r>
      <w:r w:rsidRPr="006829A8">
        <w:rPr>
          <w:b w:val="0"/>
          <w:sz w:val="16"/>
          <w:szCs w:val="16"/>
        </w:rPr>
        <w:t>учреждений Новотроицкого сельсовета Северного района Новосибирской области (далее - Журнал учета), в соответствии с Порядком ведения учета и осуществления хранения поступивших в Администрацию исполнительных документов и решений налоговых органов, предусматривающих</w:t>
      </w:r>
      <w:proofErr w:type="gramEnd"/>
      <w:r w:rsidRPr="006829A8">
        <w:rPr>
          <w:b w:val="0"/>
          <w:sz w:val="16"/>
          <w:szCs w:val="16"/>
        </w:rPr>
        <w:t xml:space="preserve"> обращение взыскания на средства </w:t>
      </w:r>
      <w:r w:rsidRPr="006829A8">
        <w:rPr>
          <w:b w:val="0"/>
          <w:color w:val="000000" w:themeColor="text1"/>
          <w:sz w:val="16"/>
          <w:szCs w:val="16"/>
        </w:rPr>
        <w:t>муниципальных казенных</w:t>
      </w:r>
      <w:r w:rsidRPr="006829A8">
        <w:rPr>
          <w:b w:val="0"/>
          <w:sz w:val="16"/>
          <w:szCs w:val="16"/>
        </w:rPr>
        <w:t xml:space="preserve"> учреждений Новотроицкого сельсовета Северного района Новосибирской области, и документов, связанных с их исполнением (далее - Порядок учета), и формирует дело. При поступлении в Администрацию исполнительных документов или решения налогового органа о взыскании денежных сре</w:t>
      </w:r>
      <w:proofErr w:type="gramStart"/>
      <w:r w:rsidRPr="006829A8">
        <w:rPr>
          <w:b w:val="0"/>
          <w:sz w:val="16"/>
          <w:szCs w:val="16"/>
        </w:rPr>
        <w:t>дств с д</w:t>
      </w:r>
      <w:proofErr w:type="gramEnd"/>
      <w:r w:rsidRPr="006829A8">
        <w:rPr>
          <w:b w:val="0"/>
          <w:sz w:val="16"/>
          <w:szCs w:val="16"/>
        </w:rPr>
        <w:t xml:space="preserve">олжника, не имеющего открытого лицевого счета в Администрации, данные исполнительные документы и решение налогового органа возвращаются взыскателю или в налоговый орган без исполнения в порядке, предусмотренном </w:t>
      </w:r>
      <w:hyperlink r:id="rId62" w:anchor="P65" w:history="1">
        <w:r w:rsidRPr="006829A8">
          <w:rPr>
            <w:rStyle w:val="a7"/>
            <w:b w:val="0"/>
            <w:color w:val="000000" w:themeColor="text1"/>
            <w:sz w:val="16"/>
            <w:szCs w:val="16"/>
          </w:rPr>
          <w:t>пунктом 1.3</w:t>
        </w:r>
      </w:hyperlink>
      <w:r w:rsidRPr="006829A8">
        <w:rPr>
          <w:b w:val="0"/>
          <w:sz w:val="16"/>
          <w:szCs w:val="16"/>
        </w:rPr>
        <w:t xml:space="preserve"> настоящей Инструкции. Соответствующая информация о документах, поступивших на исполнение, заносится ответственным сотрудником-исполнителем Финансового органа в Журнал учета, копии указанных документов подшиваются в дело.</w:t>
      </w:r>
      <w:bookmarkStart w:id="134" w:name="P115"/>
      <w:bookmarkEnd w:id="134"/>
    </w:p>
    <w:p w:rsidR="006829A8" w:rsidRPr="006829A8" w:rsidRDefault="006829A8" w:rsidP="006829A8">
      <w:pPr>
        <w:pStyle w:val="ConsPlusNormal0"/>
        <w:ind w:firstLine="540"/>
        <w:jc w:val="both"/>
        <w:rPr>
          <w:b w:val="0"/>
          <w:sz w:val="16"/>
          <w:szCs w:val="16"/>
        </w:rPr>
      </w:pPr>
      <w:r w:rsidRPr="006829A8">
        <w:rPr>
          <w:b w:val="0"/>
          <w:sz w:val="16"/>
          <w:szCs w:val="16"/>
        </w:rPr>
        <w:t>2.3. Зарегистрированный исполнительный документ передается вместе со сформированным делом для осуществления правовой экспертизы в управление делами Администрации не позднее рабочего дня, следующего за днем поступления исполнительного документа в Администрацию.</w:t>
      </w:r>
      <w:bookmarkStart w:id="135" w:name="P117"/>
      <w:bookmarkEnd w:id="135"/>
    </w:p>
    <w:p w:rsidR="006829A8" w:rsidRPr="006829A8" w:rsidRDefault="006829A8" w:rsidP="006829A8">
      <w:pPr>
        <w:pStyle w:val="ConsPlusNormal0"/>
        <w:ind w:firstLine="540"/>
        <w:jc w:val="both"/>
        <w:rPr>
          <w:b w:val="0"/>
          <w:sz w:val="16"/>
          <w:szCs w:val="16"/>
        </w:rPr>
      </w:pPr>
      <w:r w:rsidRPr="006829A8">
        <w:rPr>
          <w:b w:val="0"/>
          <w:sz w:val="16"/>
          <w:szCs w:val="16"/>
        </w:rPr>
        <w:t>Управление делами  служба принимает исполнительный документ с приложениями вместе со сформированным делом и осуществляет правовую экспертизу поступивших документов в течение трех рабочих дней со дня их поступления.</w:t>
      </w:r>
    </w:p>
    <w:p w:rsidR="006829A8" w:rsidRPr="006829A8" w:rsidRDefault="006829A8" w:rsidP="006829A8">
      <w:pPr>
        <w:pStyle w:val="ConsPlusNormal0"/>
        <w:ind w:firstLine="540"/>
        <w:jc w:val="both"/>
        <w:rPr>
          <w:b w:val="0"/>
          <w:sz w:val="16"/>
          <w:szCs w:val="16"/>
        </w:rPr>
      </w:pPr>
      <w:r w:rsidRPr="006829A8">
        <w:rPr>
          <w:b w:val="0"/>
          <w:sz w:val="16"/>
          <w:szCs w:val="16"/>
        </w:rPr>
        <w:t>Управление делами проверяет:</w:t>
      </w:r>
    </w:p>
    <w:p w:rsidR="006829A8" w:rsidRPr="006829A8" w:rsidRDefault="006829A8" w:rsidP="006829A8">
      <w:pPr>
        <w:pStyle w:val="ConsPlusNormal0"/>
        <w:ind w:firstLine="540"/>
        <w:jc w:val="both"/>
        <w:rPr>
          <w:b w:val="0"/>
          <w:sz w:val="16"/>
          <w:szCs w:val="16"/>
        </w:rPr>
      </w:pPr>
      <w:r w:rsidRPr="006829A8">
        <w:rPr>
          <w:b w:val="0"/>
          <w:sz w:val="16"/>
          <w:szCs w:val="16"/>
        </w:rPr>
        <w:t xml:space="preserve">- наличие документов, указанных в </w:t>
      </w:r>
      <w:hyperlink r:id="rId63" w:anchor="P55" w:history="1">
        <w:r w:rsidRPr="006829A8">
          <w:rPr>
            <w:rStyle w:val="a7"/>
            <w:b w:val="0"/>
            <w:color w:val="000000" w:themeColor="text1"/>
            <w:sz w:val="16"/>
            <w:szCs w:val="16"/>
          </w:rPr>
          <w:t>пункте 1.2</w:t>
        </w:r>
      </w:hyperlink>
      <w:r w:rsidRPr="006829A8">
        <w:rPr>
          <w:b w:val="0"/>
          <w:color w:val="000000" w:themeColor="text1"/>
          <w:sz w:val="16"/>
          <w:szCs w:val="16"/>
        </w:rPr>
        <w:t xml:space="preserve"> на</w:t>
      </w:r>
      <w:r w:rsidRPr="006829A8">
        <w:rPr>
          <w:b w:val="0"/>
          <w:sz w:val="16"/>
          <w:szCs w:val="16"/>
        </w:rPr>
        <w:t>стоящей Инструкции;</w:t>
      </w:r>
    </w:p>
    <w:p w:rsidR="006829A8" w:rsidRPr="006829A8" w:rsidRDefault="006829A8" w:rsidP="006829A8">
      <w:pPr>
        <w:pStyle w:val="ConsPlusNormal0"/>
        <w:ind w:firstLine="540"/>
        <w:jc w:val="both"/>
        <w:rPr>
          <w:b w:val="0"/>
          <w:sz w:val="16"/>
          <w:szCs w:val="16"/>
        </w:rPr>
      </w:pPr>
      <w:r w:rsidRPr="006829A8">
        <w:rPr>
          <w:b w:val="0"/>
          <w:sz w:val="16"/>
          <w:szCs w:val="16"/>
        </w:rPr>
        <w:t>- соответствие судебного акта, на основании которого выдан исполнительный документ, требованиям, предъявляемым к нему законодательством Российской Федерации (за исключением случаев, когда в качестве исполнительного документа выступает судебный приказ);</w:t>
      </w:r>
    </w:p>
    <w:p w:rsidR="006829A8" w:rsidRPr="006829A8" w:rsidRDefault="006829A8" w:rsidP="006829A8">
      <w:pPr>
        <w:pStyle w:val="ConsPlusNormal0"/>
        <w:ind w:firstLine="540"/>
        <w:jc w:val="both"/>
        <w:rPr>
          <w:b w:val="0"/>
          <w:sz w:val="16"/>
          <w:szCs w:val="16"/>
        </w:rPr>
      </w:pPr>
      <w:r w:rsidRPr="006829A8">
        <w:rPr>
          <w:b w:val="0"/>
          <w:sz w:val="16"/>
          <w:szCs w:val="16"/>
        </w:rPr>
        <w:t>- отсутствие в исполнительном документе действий обязывающего характера и иных, не входящих в компетенцию Администрации, кроме обращения взыскания на средства местных бюджетов Новотроицкого сельсовета Северного района Новосибирской области;</w:t>
      </w:r>
    </w:p>
    <w:p w:rsidR="006829A8" w:rsidRPr="006829A8" w:rsidRDefault="006829A8" w:rsidP="006829A8">
      <w:pPr>
        <w:pStyle w:val="ConsPlusNormal0"/>
        <w:ind w:firstLine="540"/>
        <w:jc w:val="both"/>
        <w:rPr>
          <w:b w:val="0"/>
          <w:sz w:val="16"/>
          <w:szCs w:val="16"/>
        </w:rPr>
      </w:pPr>
      <w:r w:rsidRPr="006829A8">
        <w:rPr>
          <w:b w:val="0"/>
          <w:sz w:val="16"/>
          <w:szCs w:val="16"/>
        </w:rPr>
        <w:t>- срок предъявления исполнительного документа к исполнению;</w:t>
      </w:r>
    </w:p>
    <w:p w:rsidR="006829A8" w:rsidRPr="006829A8" w:rsidRDefault="006829A8" w:rsidP="006829A8">
      <w:pPr>
        <w:pStyle w:val="ConsPlusNormal0"/>
        <w:ind w:firstLine="540"/>
        <w:jc w:val="both"/>
        <w:rPr>
          <w:b w:val="0"/>
          <w:sz w:val="16"/>
          <w:szCs w:val="16"/>
        </w:rPr>
      </w:pPr>
      <w:r w:rsidRPr="006829A8">
        <w:rPr>
          <w:b w:val="0"/>
          <w:sz w:val="16"/>
          <w:szCs w:val="16"/>
        </w:rPr>
        <w:t xml:space="preserve">- соответствие исполнительного документа требованиям, предъявляемым к нему законодательством Российской Федерации: Гражданским процессуальным </w:t>
      </w:r>
      <w:hyperlink r:id="rId64" w:history="1">
        <w:r w:rsidRPr="006829A8">
          <w:rPr>
            <w:rStyle w:val="a7"/>
            <w:b w:val="0"/>
            <w:color w:val="000000" w:themeColor="text1"/>
            <w:sz w:val="16"/>
            <w:szCs w:val="16"/>
          </w:rPr>
          <w:t>кодексом</w:t>
        </w:r>
      </w:hyperlink>
      <w:r w:rsidRPr="006829A8">
        <w:rPr>
          <w:b w:val="0"/>
          <w:color w:val="000000" w:themeColor="text1"/>
          <w:sz w:val="16"/>
          <w:szCs w:val="16"/>
        </w:rPr>
        <w:t xml:space="preserve"> Российской Федерации, Арбитражным процессуальным </w:t>
      </w:r>
      <w:hyperlink r:id="rId65" w:history="1">
        <w:r w:rsidRPr="006829A8">
          <w:rPr>
            <w:rStyle w:val="a7"/>
            <w:b w:val="0"/>
            <w:color w:val="000000" w:themeColor="text1"/>
            <w:sz w:val="16"/>
            <w:szCs w:val="16"/>
          </w:rPr>
          <w:t>кодексом</w:t>
        </w:r>
      </w:hyperlink>
      <w:r w:rsidRPr="006829A8">
        <w:rPr>
          <w:b w:val="0"/>
          <w:sz w:val="16"/>
          <w:szCs w:val="16"/>
        </w:rPr>
        <w:t xml:space="preserve"> Российской Федерации и законодательством Российской Федерации об исполнительном производстве.</w:t>
      </w:r>
    </w:p>
    <w:p w:rsidR="006829A8" w:rsidRPr="006829A8" w:rsidRDefault="006829A8" w:rsidP="006829A8">
      <w:pPr>
        <w:pStyle w:val="ConsPlusNormal0"/>
        <w:ind w:firstLine="540"/>
        <w:jc w:val="both"/>
        <w:rPr>
          <w:b w:val="0"/>
          <w:sz w:val="16"/>
          <w:szCs w:val="16"/>
        </w:rPr>
      </w:pPr>
      <w:r w:rsidRPr="006829A8">
        <w:rPr>
          <w:b w:val="0"/>
          <w:sz w:val="16"/>
          <w:szCs w:val="16"/>
        </w:rPr>
        <w:t>В случае поступления в Администрацию исполнительного документа, предусматривающего помимо обращения взыскания на средства местных  бюджетов Новотроицкого сельсовета Северного района Новосибирской области иные действия, не входящие в компетенцию Администрации, исполнительный документ исполняется в части, предусматривающей обращение взыскания на средства местных бюджетов Новотроицкого сельсовета Северного района  Новосибирской области.</w:t>
      </w:r>
    </w:p>
    <w:p w:rsidR="006829A8" w:rsidRPr="006829A8" w:rsidRDefault="006829A8" w:rsidP="006829A8">
      <w:pPr>
        <w:pStyle w:val="ConsPlusNormal0"/>
        <w:ind w:firstLine="540"/>
        <w:jc w:val="both"/>
        <w:rPr>
          <w:b w:val="0"/>
          <w:sz w:val="16"/>
          <w:szCs w:val="16"/>
        </w:rPr>
      </w:pPr>
      <w:r w:rsidRPr="006829A8">
        <w:rPr>
          <w:b w:val="0"/>
          <w:sz w:val="16"/>
          <w:szCs w:val="16"/>
        </w:rPr>
        <w:t xml:space="preserve">По результатам проведения правовой экспертизы документов, поступивших на исполнение, управление делами готовит Заключение о соответствии либо несоответствии документов, поступивших на исполнение, требованиям, предъявляемым законодательством Российской Федерации, и передает указанное Заключение вместе с исполнительными документами в Финансовый орган в пределах срока, указанного в </w:t>
      </w:r>
      <w:hyperlink r:id="rId66" w:anchor="P117" w:history="1">
        <w:r w:rsidRPr="006829A8">
          <w:rPr>
            <w:rStyle w:val="a7"/>
            <w:b w:val="0"/>
            <w:color w:val="000000" w:themeColor="text1"/>
            <w:sz w:val="16"/>
            <w:szCs w:val="16"/>
          </w:rPr>
          <w:t>абзаце втором</w:t>
        </w:r>
      </w:hyperlink>
      <w:r w:rsidRPr="006829A8">
        <w:rPr>
          <w:b w:val="0"/>
          <w:sz w:val="16"/>
          <w:szCs w:val="16"/>
        </w:rPr>
        <w:t xml:space="preserve"> настоящего пункта.</w:t>
      </w:r>
    </w:p>
    <w:p w:rsidR="006829A8" w:rsidRPr="006829A8" w:rsidRDefault="006829A8" w:rsidP="006829A8">
      <w:pPr>
        <w:pStyle w:val="ConsPlusNormal0"/>
        <w:ind w:firstLine="540"/>
        <w:jc w:val="both"/>
        <w:rPr>
          <w:b w:val="0"/>
          <w:sz w:val="16"/>
          <w:szCs w:val="16"/>
        </w:rPr>
      </w:pPr>
      <w:r w:rsidRPr="006829A8">
        <w:rPr>
          <w:b w:val="0"/>
          <w:sz w:val="16"/>
          <w:szCs w:val="16"/>
        </w:rPr>
        <w:t xml:space="preserve">При наличии оснований для возврата документов, поступивших на исполнение, Финансовый орган возвращает взыскателю исполнительные документы без исполнения с указанием причин возврата, в соответствии с </w:t>
      </w:r>
      <w:hyperlink r:id="rId67" w:anchor="P65" w:history="1">
        <w:r w:rsidRPr="006829A8">
          <w:rPr>
            <w:rStyle w:val="a7"/>
            <w:b w:val="0"/>
            <w:color w:val="000000" w:themeColor="text1"/>
            <w:sz w:val="16"/>
            <w:szCs w:val="16"/>
          </w:rPr>
          <w:t>пунктом 1.3</w:t>
        </w:r>
      </w:hyperlink>
      <w:r w:rsidRPr="006829A8">
        <w:rPr>
          <w:b w:val="0"/>
          <w:sz w:val="16"/>
          <w:szCs w:val="16"/>
        </w:rPr>
        <w:t xml:space="preserve"> настоящей Инструкции. Соответствующая информация заносится ответственным сотрудником – исполнителем Финансового органа в Журнал учета, копии исполнительных документов подшиваются в дело.</w:t>
      </w:r>
    </w:p>
    <w:p w:rsidR="006829A8" w:rsidRPr="006829A8" w:rsidRDefault="006829A8" w:rsidP="006829A8">
      <w:pPr>
        <w:pStyle w:val="ConsPlusNormal0"/>
        <w:ind w:firstLine="540"/>
        <w:jc w:val="both"/>
        <w:rPr>
          <w:b w:val="0"/>
          <w:sz w:val="16"/>
          <w:szCs w:val="16"/>
        </w:rPr>
      </w:pPr>
      <w:r w:rsidRPr="006829A8">
        <w:rPr>
          <w:b w:val="0"/>
          <w:sz w:val="16"/>
          <w:szCs w:val="16"/>
        </w:rPr>
        <w:t>2.4. Финансовый орган:</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а) формирует </w:t>
      </w:r>
      <w:hyperlink r:id="rId68" w:anchor="P422" w:history="1">
        <w:r w:rsidRPr="006829A8">
          <w:rPr>
            <w:rStyle w:val="a7"/>
            <w:b w:val="0"/>
            <w:color w:val="000000" w:themeColor="text1"/>
            <w:sz w:val="16"/>
            <w:szCs w:val="16"/>
          </w:rPr>
          <w:t>Уведомление</w:t>
        </w:r>
      </w:hyperlink>
      <w:r w:rsidRPr="006829A8">
        <w:rPr>
          <w:b w:val="0"/>
          <w:color w:val="000000" w:themeColor="text1"/>
          <w:sz w:val="16"/>
          <w:szCs w:val="16"/>
        </w:rPr>
        <w:t xml:space="preserve"> </w:t>
      </w:r>
      <w:r w:rsidRPr="006829A8">
        <w:rPr>
          <w:b w:val="0"/>
          <w:sz w:val="16"/>
          <w:szCs w:val="16"/>
        </w:rPr>
        <w:t>о поступлении исполнительного документа по форме согласно приложению N 2 к настоящей Инструкции на основании заключения о соответствии исполнительных документов, поступивших на исполнение, требованиям, предъявляемым законодательством Российской Федерации, и не позднее пяти рабочих дней со дня поступления исполнительного документа в Администрацию направляет его казенному учреждению-должнику заказным письмом с уведомлением с приложением копий исполнительного документа, судебного акта и</w:t>
      </w:r>
      <w:proofErr w:type="gramEnd"/>
      <w:r w:rsidRPr="006829A8">
        <w:rPr>
          <w:b w:val="0"/>
          <w:sz w:val="16"/>
          <w:szCs w:val="16"/>
        </w:rPr>
        <w:t xml:space="preserve"> заявления взыскателя или выдает его представителю казенного учреждения-должника на основании представленной доверенности лично под роспись, проставляемую на втором экземпляре Уведомления;</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б) формирует </w:t>
      </w:r>
      <w:hyperlink r:id="rId69" w:anchor="P490" w:history="1">
        <w:r w:rsidRPr="006829A8">
          <w:rPr>
            <w:rStyle w:val="a7"/>
            <w:b w:val="0"/>
            <w:color w:val="000000" w:themeColor="text1"/>
            <w:sz w:val="16"/>
            <w:szCs w:val="16"/>
          </w:rPr>
          <w:t>Уведомление</w:t>
        </w:r>
      </w:hyperlink>
      <w:r w:rsidRPr="006829A8">
        <w:rPr>
          <w:b w:val="0"/>
          <w:color w:val="000000" w:themeColor="text1"/>
          <w:sz w:val="16"/>
          <w:szCs w:val="16"/>
        </w:rPr>
        <w:t xml:space="preserve"> о</w:t>
      </w:r>
      <w:r w:rsidRPr="006829A8">
        <w:rPr>
          <w:b w:val="0"/>
          <w:sz w:val="16"/>
          <w:szCs w:val="16"/>
        </w:rPr>
        <w:t xml:space="preserve"> поступлении решения налогового органа по форме согласно приложению N 2.1 к настоящей Инструкции и не позднее пяти рабочих дней со дня поступления решения налогового органа в Администрацию направляет его казенному учреждению-должнику заказным письмом с уведомлением или выдает его представителю казенного учреждения-должника на основании представленной доверенности лично под роспись, проставляемую на втором экземпляре Уведомления.</w:t>
      </w:r>
      <w:proofErr w:type="gramEnd"/>
    </w:p>
    <w:p w:rsidR="006829A8" w:rsidRPr="006829A8" w:rsidRDefault="006829A8" w:rsidP="006829A8">
      <w:pPr>
        <w:pStyle w:val="ConsPlusNormal0"/>
        <w:ind w:firstLine="540"/>
        <w:jc w:val="both"/>
        <w:rPr>
          <w:b w:val="0"/>
          <w:sz w:val="16"/>
          <w:szCs w:val="16"/>
        </w:rPr>
      </w:pPr>
      <w:proofErr w:type="gramStart"/>
      <w:r w:rsidRPr="006829A8">
        <w:rPr>
          <w:b w:val="0"/>
          <w:sz w:val="16"/>
          <w:szCs w:val="16"/>
        </w:rPr>
        <w:t>При поступлении в Администрацию расписки, почтового уведомления или иного документа, удостоверяющего получение должником Уведомления о поступлении исполнительного документа или Уведомления о поступлении решения налогового органа, ответственный сотрудник-исполнитель Финансового органа делает соответствующую запись в Журнале учета и подшивает в дело документ, удостоверяющий получение казенным учреждением-должником Уведомления о поступлении исполнительного документа или Уведомления о поступлении решения налогового органа.</w:t>
      </w:r>
      <w:proofErr w:type="gramEnd"/>
    </w:p>
    <w:p w:rsidR="006829A8" w:rsidRPr="006829A8" w:rsidRDefault="006829A8" w:rsidP="006829A8">
      <w:pPr>
        <w:pStyle w:val="ConsPlusNormal0"/>
        <w:ind w:firstLine="540"/>
        <w:jc w:val="both"/>
        <w:rPr>
          <w:b w:val="0"/>
          <w:sz w:val="16"/>
          <w:szCs w:val="16"/>
        </w:rPr>
      </w:pPr>
      <w:r w:rsidRPr="006829A8">
        <w:rPr>
          <w:b w:val="0"/>
          <w:sz w:val="16"/>
          <w:szCs w:val="16"/>
        </w:rPr>
        <w:t xml:space="preserve">В случае, когда должником по исполнительному документу является главный распорядитель средств бюджета, </w:t>
      </w:r>
      <w:hyperlink r:id="rId70" w:anchor="P552" w:history="1">
        <w:r w:rsidRPr="006829A8">
          <w:rPr>
            <w:rStyle w:val="a7"/>
            <w:b w:val="0"/>
            <w:color w:val="000000" w:themeColor="text1"/>
            <w:sz w:val="16"/>
            <w:szCs w:val="16"/>
          </w:rPr>
          <w:t>Уведомление</w:t>
        </w:r>
      </w:hyperlink>
      <w:r w:rsidRPr="006829A8">
        <w:rPr>
          <w:b w:val="0"/>
          <w:color w:val="000000" w:themeColor="text1"/>
          <w:sz w:val="16"/>
          <w:szCs w:val="16"/>
        </w:rPr>
        <w:t xml:space="preserve"> </w:t>
      </w:r>
      <w:r w:rsidRPr="006829A8">
        <w:rPr>
          <w:b w:val="0"/>
          <w:sz w:val="16"/>
          <w:szCs w:val="16"/>
        </w:rPr>
        <w:t xml:space="preserve">о поступлении исполнительного документа формируется по форме согласно приложению N 3 к настоящей Инструкции, </w:t>
      </w:r>
      <w:hyperlink r:id="rId71" w:anchor="P618" w:history="1">
        <w:r w:rsidRPr="006829A8">
          <w:rPr>
            <w:rStyle w:val="a7"/>
            <w:b w:val="0"/>
            <w:color w:val="000000" w:themeColor="text1"/>
            <w:sz w:val="16"/>
            <w:szCs w:val="16"/>
          </w:rPr>
          <w:t>Уведомление</w:t>
        </w:r>
      </w:hyperlink>
      <w:r w:rsidRPr="006829A8">
        <w:rPr>
          <w:b w:val="0"/>
          <w:color w:val="000000" w:themeColor="text1"/>
          <w:sz w:val="16"/>
          <w:szCs w:val="16"/>
        </w:rPr>
        <w:t xml:space="preserve"> </w:t>
      </w:r>
      <w:r w:rsidRPr="006829A8">
        <w:rPr>
          <w:b w:val="0"/>
          <w:sz w:val="16"/>
          <w:szCs w:val="16"/>
        </w:rPr>
        <w:t>о поступлении решения налогового органа формируется по форме согласно приложению N 3.1 к настоящей Инструкции.</w:t>
      </w:r>
    </w:p>
    <w:p w:rsidR="006829A8" w:rsidRPr="006829A8" w:rsidRDefault="006829A8" w:rsidP="006829A8">
      <w:pPr>
        <w:pStyle w:val="ConsPlusNormal0"/>
        <w:ind w:firstLine="540"/>
        <w:jc w:val="both"/>
        <w:rPr>
          <w:b w:val="0"/>
          <w:sz w:val="16"/>
          <w:szCs w:val="16"/>
        </w:rPr>
      </w:pPr>
      <w:r w:rsidRPr="006829A8">
        <w:rPr>
          <w:b w:val="0"/>
          <w:sz w:val="16"/>
          <w:szCs w:val="16"/>
        </w:rPr>
        <w:t>2.5. Исполнение исполнительного документа или решения налогового органа по задолженности казенного учреждения-должника осуществляется в пределах остатка установленных казенному учреждению-должнику на текущий финансовый год лимитов бюджетных обязательств, отраженных на лицевом счете казенного учреждения-должника по соответствующим кодам бюджетной классификации Российской Федерации.</w:t>
      </w:r>
      <w:bookmarkStart w:id="136" w:name="P155"/>
      <w:bookmarkEnd w:id="136"/>
    </w:p>
    <w:p w:rsidR="006829A8" w:rsidRPr="006829A8" w:rsidRDefault="006829A8" w:rsidP="006829A8">
      <w:pPr>
        <w:pStyle w:val="ConsPlusNormal0"/>
        <w:ind w:firstLine="540"/>
        <w:jc w:val="both"/>
        <w:rPr>
          <w:b w:val="0"/>
          <w:sz w:val="16"/>
          <w:szCs w:val="16"/>
        </w:rPr>
      </w:pPr>
      <w:r w:rsidRPr="006829A8">
        <w:rPr>
          <w:b w:val="0"/>
          <w:sz w:val="16"/>
          <w:szCs w:val="16"/>
        </w:rPr>
        <w:t xml:space="preserve">2.6. </w:t>
      </w:r>
      <w:proofErr w:type="gramStart"/>
      <w:r w:rsidRPr="006829A8">
        <w:rPr>
          <w:b w:val="0"/>
          <w:sz w:val="16"/>
          <w:szCs w:val="16"/>
        </w:rPr>
        <w:t xml:space="preserve">Казенное учреждение-должник не позднее десяти рабочих дней со дня получения Уведомления о поступлении исполнительного документа или Уведомления о поступлении решения налогового органа представляет в Администрацию письмо, </w:t>
      </w:r>
      <w:r w:rsidRPr="006829A8">
        <w:rPr>
          <w:b w:val="0"/>
          <w:sz w:val="16"/>
          <w:szCs w:val="16"/>
        </w:rPr>
        <w:lastRenderedPageBreak/>
        <w:t>содержащее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местного бюджета по исполнению исполнительного документа или решения налогового органа применительно к бюджетной классификации Российской</w:t>
      </w:r>
      <w:proofErr w:type="gramEnd"/>
      <w:r w:rsidRPr="006829A8">
        <w:rPr>
          <w:b w:val="0"/>
          <w:sz w:val="16"/>
          <w:szCs w:val="16"/>
        </w:rPr>
        <w:t xml:space="preserve"> Федерации текущего финансового года. В письме также отражается информация о необходимости выделения (перераспределения) лимитов бюджетных обязательств (бюджетных ассигнований), а также информация о дате и номере платежного поручения, представленного в Администрацию для оплаты задолженности по исполнительному документу или решению налогового органа.</w:t>
      </w:r>
    </w:p>
    <w:p w:rsidR="006829A8" w:rsidRPr="006829A8" w:rsidRDefault="006829A8" w:rsidP="006829A8">
      <w:pPr>
        <w:pStyle w:val="ConsPlusNormal0"/>
        <w:ind w:firstLine="540"/>
        <w:jc w:val="both"/>
        <w:rPr>
          <w:b w:val="0"/>
          <w:sz w:val="16"/>
          <w:szCs w:val="16"/>
        </w:rPr>
      </w:pPr>
      <w:r w:rsidRPr="006829A8">
        <w:rPr>
          <w:b w:val="0"/>
          <w:sz w:val="16"/>
          <w:szCs w:val="16"/>
        </w:rPr>
        <w:t xml:space="preserve">В случае если выплаты по исполнению исполнительного документа имеют периодический характер, казенное учреждение-должник представляет в Администрацию </w:t>
      </w:r>
      <w:hyperlink r:id="rId72" w:anchor="P674" w:history="1">
        <w:r w:rsidRPr="006829A8">
          <w:rPr>
            <w:rStyle w:val="a7"/>
            <w:b w:val="0"/>
            <w:color w:val="000000" w:themeColor="text1"/>
            <w:sz w:val="16"/>
            <w:szCs w:val="16"/>
          </w:rPr>
          <w:t>График</w:t>
        </w:r>
      </w:hyperlink>
      <w:r w:rsidRPr="006829A8">
        <w:rPr>
          <w:b w:val="0"/>
          <w:color w:val="000000" w:themeColor="text1"/>
          <w:sz w:val="16"/>
          <w:szCs w:val="16"/>
        </w:rPr>
        <w:t xml:space="preserve"> </w:t>
      </w:r>
      <w:r w:rsidRPr="006829A8">
        <w:rPr>
          <w:b w:val="0"/>
          <w:sz w:val="16"/>
          <w:szCs w:val="16"/>
        </w:rPr>
        <w:t xml:space="preserve">выплат по исполнительному документу по форме согласно </w:t>
      </w:r>
      <w:r w:rsidRPr="006829A8">
        <w:rPr>
          <w:b w:val="0"/>
          <w:color w:val="000000" w:themeColor="text1"/>
          <w:sz w:val="16"/>
          <w:szCs w:val="16"/>
        </w:rPr>
        <w:t xml:space="preserve">приложению N 4 </w:t>
      </w:r>
      <w:r w:rsidRPr="006829A8">
        <w:rPr>
          <w:b w:val="0"/>
          <w:sz w:val="16"/>
          <w:szCs w:val="16"/>
        </w:rPr>
        <w:t>к настоящей Инструкции, согласованный с главным распорядителем средств бюджета. Если должником по исполнительному документу является главный распорядитель средств бюджета, то поле согласования в Графике выплат по исполнительному документу не заполняется.</w:t>
      </w:r>
      <w:bookmarkStart w:id="137" w:name="P158"/>
      <w:bookmarkEnd w:id="137"/>
    </w:p>
    <w:p w:rsidR="006829A8" w:rsidRPr="006829A8" w:rsidRDefault="006829A8" w:rsidP="006829A8">
      <w:pPr>
        <w:pStyle w:val="ConsPlusNormal0"/>
        <w:ind w:firstLine="540"/>
        <w:jc w:val="both"/>
        <w:rPr>
          <w:b w:val="0"/>
          <w:sz w:val="16"/>
          <w:szCs w:val="16"/>
        </w:rPr>
      </w:pPr>
      <w:r w:rsidRPr="006829A8">
        <w:rPr>
          <w:b w:val="0"/>
          <w:sz w:val="16"/>
          <w:szCs w:val="16"/>
        </w:rPr>
        <w:t xml:space="preserve">2.7. </w:t>
      </w:r>
      <w:proofErr w:type="gramStart"/>
      <w:r w:rsidRPr="006829A8">
        <w:rPr>
          <w:b w:val="0"/>
          <w:sz w:val="16"/>
          <w:szCs w:val="16"/>
        </w:rPr>
        <w:t>Казенное учреждение-должник не позднее десяти рабочих дней со дня получения Уведомления о поступлении исполнительного документа или Уведомления о поступлении решения налогового органа представляет в Администрацию платежное поручение на перечисление средств для полного либо частичного исполнения исполнительного документа или решения налогового органа, с указанием в поле "Назначение платежа" номера соответственно Уведомления о поступлении исполнительного документа или Уведомления о поступлении решения налогового</w:t>
      </w:r>
      <w:proofErr w:type="gramEnd"/>
      <w:r w:rsidRPr="006829A8">
        <w:rPr>
          <w:b w:val="0"/>
          <w:sz w:val="16"/>
          <w:szCs w:val="16"/>
        </w:rPr>
        <w:t xml:space="preserve"> органа, а также реквизитов исполнительного документа или решения налогового органа, и в пределах остатка лимитов бюджетных обязательств (бюджетных ассигнований), установленных ему на текущий финансовый год. Информацию о платежных поручениях ответственный сотрудник-исполнитель Финансового органа заносит в Журнал учета.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Если в заявлении взыскателя содержатся неполные или неверные сведения о реквизитах банковского счета, на который подлежит перечислению взыскиваемая сумма, а также в случае возврата банком платежного поручения в связи с невозможностью перечисления средств на счет взыскателя по реквизитам, указанным в заявлении взыскателя или в исполнительном документе, Администрация в течение десяти рабочих дней с момента поступления соответствующей информации направляет взыскателю или</w:t>
      </w:r>
      <w:proofErr w:type="gramEnd"/>
      <w:r w:rsidRPr="006829A8">
        <w:rPr>
          <w:b w:val="0"/>
          <w:sz w:val="16"/>
          <w:szCs w:val="16"/>
        </w:rPr>
        <w:t xml:space="preserve"> в суд запрос об уточнении реквизитов банковского счета для перечисления взыскиваемой суммы. Запрос и полученная от взыскателя или суда информация об уточненных реквизитах банковского счета подшиваются в дело, соответствующая информация заносится в Журнал учета.</w:t>
      </w:r>
    </w:p>
    <w:p w:rsidR="006829A8" w:rsidRPr="006829A8" w:rsidRDefault="006829A8" w:rsidP="006829A8">
      <w:pPr>
        <w:pStyle w:val="ConsPlusNormal0"/>
        <w:ind w:firstLine="540"/>
        <w:jc w:val="both"/>
        <w:rPr>
          <w:b w:val="0"/>
          <w:sz w:val="16"/>
          <w:szCs w:val="16"/>
        </w:rPr>
      </w:pPr>
      <w:r w:rsidRPr="006829A8">
        <w:rPr>
          <w:b w:val="0"/>
          <w:sz w:val="16"/>
          <w:szCs w:val="16"/>
        </w:rPr>
        <w:t xml:space="preserve">В случае непредставления взыскателем или судом соответствующей информации в течение 30 дней со дня направления взыскателю или в суд уведомления об уточнении реквизитов банковского счета взыскателя, Администрация возвращает взыскателю документы, поступившие на исполнение, в порядке, установленном </w:t>
      </w:r>
      <w:hyperlink r:id="rId73" w:anchor="P65" w:history="1">
        <w:r w:rsidRPr="006829A8">
          <w:rPr>
            <w:rStyle w:val="a7"/>
            <w:b w:val="0"/>
            <w:color w:val="000000" w:themeColor="text1"/>
            <w:sz w:val="16"/>
            <w:szCs w:val="16"/>
          </w:rPr>
          <w:t>пунктом 1.3</w:t>
        </w:r>
      </w:hyperlink>
      <w:r w:rsidRPr="006829A8">
        <w:rPr>
          <w:b w:val="0"/>
          <w:sz w:val="16"/>
          <w:szCs w:val="16"/>
        </w:rPr>
        <w:t xml:space="preserve"> настоящей Инструкции. Соответствующая информация заносится ответственным сотрудником-исполнителем Финансового органа в Журнал учета, копии исполнительных документов подшиваются в дело.</w:t>
      </w:r>
      <w:bookmarkStart w:id="138" w:name="P164"/>
      <w:bookmarkEnd w:id="138"/>
    </w:p>
    <w:p w:rsidR="006829A8" w:rsidRPr="006829A8" w:rsidRDefault="006829A8" w:rsidP="006829A8">
      <w:pPr>
        <w:pStyle w:val="ConsPlusNormal0"/>
        <w:ind w:firstLine="540"/>
        <w:jc w:val="both"/>
        <w:rPr>
          <w:b w:val="0"/>
          <w:sz w:val="16"/>
          <w:szCs w:val="16"/>
        </w:rPr>
      </w:pPr>
      <w:r w:rsidRPr="006829A8">
        <w:rPr>
          <w:b w:val="0"/>
          <w:sz w:val="16"/>
          <w:szCs w:val="16"/>
        </w:rPr>
        <w:t xml:space="preserve">2.8. </w:t>
      </w:r>
      <w:proofErr w:type="gramStart"/>
      <w:r w:rsidRPr="006829A8">
        <w:rPr>
          <w:b w:val="0"/>
          <w:sz w:val="16"/>
          <w:szCs w:val="16"/>
        </w:rPr>
        <w:t xml:space="preserve">При неисполнении казенным учреждением-должником требований исполнительного документа или решения налогового органа, а также при нарушении им требований, установленных </w:t>
      </w:r>
      <w:hyperlink r:id="rId74" w:anchor="P155" w:history="1">
        <w:r w:rsidRPr="006829A8">
          <w:rPr>
            <w:rStyle w:val="a7"/>
            <w:b w:val="0"/>
            <w:color w:val="000000" w:themeColor="text1"/>
            <w:sz w:val="16"/>
            <w:szCs w:val="16"/>
          </w:rPr>
          <w:t>пунктами 2.6</w:t>
        </w:r>
      </w:hyperlink>
      <w:r w:rsidRPr="006829A8">
        <w:rPr>
          <w:b w:val="0"/>
          <w:color w:val="000000" w:themeColor="text1"/>
          <w:sz w:val="16"/>
          <w:szCs w:val="16"/>
        </w:rPr>
        <w:t xml:space="preserve"> и </w:t>
      </w:r>
      <w:hyperlink r:id="rId75" w:anchor="P158" w:history="1">
        <w:r w:rsidRPr="006829A8">
          <w:rPr>
            <w:rStyle w:val="a7"/>
            <w:b w:val="0"/>
            <w:color w:val="000000" w:themeColor="text1"/>
            <w:sz w:val="16"/>
            <w:szCs w:val="16"/>
          </w:rPr>
          <w:t>2.7</w:t>
        </w:r>
      </w:hyperlink>
      <w:r w:rsidRPr="006829A8">
        <w:rPr>
          <w:b w:val="0"/>
          <w:color w:val="000000" w:themeColor="text1"/>
          <w:sz w:val="16"/>
          <w:szCs w:val="16"/>
        </w:rPr>
        <w:t xml:space="preserve"> н</w:t>
      </w:r>
      <w:r w:rsidRPr="006829A8">
        <w:rPr>
          <w:b w:val="0"/>
          <w:sz w:val="16"/>
          <w:szCs w:val="16"/>
        </w:rPr>
        <w:t xml:space="preserve">астоящей Инструкции, Администрация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 (за исключением операций по исполнению исполнительных документов и решений налоговых органов, </w:t>
      </w:r>
      <w:r w:rsidRPr="006829A8">
        <w:rPr>
          <w:b w:val="0"/>
          <w:color w:val="333333"/>
          <w:sz w:val="16"/>
          <w:szCs w:val="16"/>
        </w:rPr>
        <w:t>а также платежных документов, предусматривающих перечисление</w:t>
      </w:r>
      <w:proofErr w:type="gramEnd"/>
      <w:r w:rsidRPr="006829A8">
        <w:rPr>
          <w:b w:val="0"/>
          <w:color w:val="333333"/>
          <w:sz w:val="16"/>
          <w:szCs w:val="16"/>
        </w:rPr>
        <w:t xml:space="preserve"> </w:t>
      </w:r>
      <w:proofErr w:type="gramStart"/>
      <w:r w:rsidRPr="006829A8">
        <w:rPr>
          <w:b w:val="0"/>
          <w:color w:val="333333"/>
          <w:sz w:val="16"/>
          <w:szCs w:val="16"/>
        </w:rPr>
        <w:t>или выдачу денежных средств для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 xml:space="preserve">), с направлением должнику </w:t>
      </w:r>
      <w:hyperlink r:id="rId76" w:anchor="P746" w:history="1">
        <w:r w:rsidRPr="006829A8">
          <w:rPr>
            <w:rStyle w:val="a7"/>
            <w:b w:val="0"/>
            <w:color w:val="000000" w:themeColor="text1"/>
            <w:sz w:val="16"/>
            <w:szCs w:val="16"/>
          </w:rPr>
          <w:t>Уведомления</w:t>
        </w:r>
      </w:hyperlink>
      <w:r w:rsidRPr="006829A8">
        <w:rPr>
          <w:b w:val="0"/>
          <w:sz w:val="16"/>
          <w:szCs w:val="16"/>
        </w:rPr>
        <w:t xml:space="preserve"> о приостановлении операций на лицевых счетах по форме согласно </w:t>
      </w:r>
      <w:r w:rsidRPr="006829A8">
        <w:rPr>
          <w:b w:val="0"/>
          <w:color w:val="000000" w:themeColor="text1"/>
          <w:sz w:val="16"/>
          <w:szCs w:val="16"/>
        </w:rPr>
        <w:t xml:space="preserve">приложению N 5 </w:t>
      </w:r>
      <w:r w:rsidRPr="006829A8">
        <w:rPr>
          <w:b w:val="0"/>
          <w:sz w:val="16"/>
          <w:szCs w:val="16"/>
        </w:rPr>
        <w:t>к настоящей Инструкции.</w:t>
      </w:r>
      <w:proofErr w:type="gramEnd"/>
    </w:p>
    <w:p w:rsidR="006829A8" w:rsidRPr="006829A8" w:rsidRDefault="006829A8" w:rsidP="006829A8">
      <w:pPr>
        <w:pStyle w:val="ConsPlusNormal0"/>
        <w:ind w:firstLine="540"/>
        <w:jc w:val="both"/>
        <w:rPr>
          <w:b w:val="0"/>
          <w:sz w:val="16"/>
          <w:szCs w:val="16"/>
        </w:rPr>
      </w:pPr>
      <w:r w:rsidRPr="006829A8">
        <w:rPr>
          <w:b w:val="0"/>
          <w:sz w:val="16"/>
          <w:szCs w:val="16"/>
        </w:rPr>
        <w:t>Ответственный сотрудник – исполнитель Финансового органа направляет казенному учреждению-должнику Уведомление о приостановлении операций на лицевых счетах в день его формирования заказным письмом с уведомлением или выдает лично под роспись, проставляемую в копии Уведомления, представителю казенного учреждения-должника на основании представленной доверенности. Уведомление о приостановлении операций на лицевых счетах подшивается в дело, в Журнал учета заносится соответствующая информация.</w:t>
      </w:r>
    </w:p>
    <w:p w:rsidR="006829A8" w:rsidRPr="006829A8" w:rsidRDefault="006829A8" w:rsidP="006829A8">
      <w:pPr>
        <w:pStyle w:val="ConsPlusNormal0"/>
        <w:ind w:firstLine="540"/>
        <w:jc w:val="both"/>
        <w:rPr>
          <w:b w:val="0"/>
          <w:sz w:val="16"/>
          <w:szCs w:val="16"/>
        </w:rPr>
      </w:pPr>
      <w:r w:rsidRPr="006829A8">
        <w:rPr>
          <w:b w:val="0"/>
          <w:sz w:val="16"/>
          <w:szCs w:val="16"/>
        </w:rPr>
        <w:t>Копия Уведомления о приостановлении операций на лицевых счетах направляется письмом главному распорядителю средств бюджета, которому подведомственно казенное учреждение-должник, или выдается уполномоченному представителю главного распорядителя средств бюджета лично под роспись, проставляемую в копии Уведомления о приостановлении операций на лицевых счетах, с указанием даты его получения.</w:t>
      </w:r>
    </w:p>
    <w:p w:rsidR="006829A8" w:rsidRPr="006829A8" w:rsidRDefault="006829A8" w:rsidP="006829A8">
      <w:pPr>
        <w:pStyle w:val="ConsPlusNormal0"/>
        <w:ind w:firstLine="540"/>
        <w:jc w:val="both"/>
        <w:rPr>
          <w:b w:val="0"/>
          <w:sz w:val="16"/>
          <w:szCs w:val="16"/>
        </w:rPr>
      </w:pPr>
      <w:r w:rsidRPr="006829A8">
        <w:rPr>
          <w:b w:val="0"/>
          <w:sz w:val="16"/>
          <w:szCs w:val="16"/>
        </w:rPr>
        <w:t>Поступившие в Администрацию документы, удостоверяющие получение должником Уведомления о приостановлении операций на лицевых счетах, подшиваются в дело.</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xml:space="preserve">2.9. </w:t>
      </w:r>
      <w:proofErr w:type="gramStart"/>
      <w:r w:rsidRPr="006829A8">
        <w:rPr>
          <w:b w:val="0"/>
          <w:sz w:val="16"/>
          <w:szCs w:val="16"/>
        </w:rPr>
        <w:t>В случае отсутствия или недостаточности соответствующих лимитов бюджетных обязательств (бюджетных ассигнований), установленных на текущий финансовый год, на лицевом счете казенного учреждения-должника для полного исполнения исполнительного документа или решения налогового органа казенное учреждение-должник направляет органу местного самоуправления, осуществляющему бюджетные полномочия главного распорядителя средств местного бюджета, в ведении которого оно находится, запрос-требование о необходимости выделения ему дополнительных лимитов бюджетных обязательств (бюджетных ассигнований</w:t>
      </w:r>
      <w:proofErr w:type="gramEnd"/>
      <w:r w:rsidRPr="006829A8">
        <w:rPr>
          <w:b w:val="0"/>
          <w:sz w:val="16"/>
          <w:szCs w:val="16"/>
        </w:rPr>
        <w:t>) в целях исполнения исполнительного документа или решения налогового органа с указанием даты его поступления в Администрацию.</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Казенное учреждение-должник в течение десяти рабочих дней с момента получения Уведомления о поступлении исполнительного документа или Уведомления о поступлении решения налогового органа направляет в Администрацию копию запроса-требования с отметкой о его получении главным распорядителем средств местного бюджета. Соответствующую информацию о представленном запросе-требовании ответственный сотрудник-исполнитель Финансового органа заносит в Журнал учета, копия запроса-требования подшивается в дело.</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Орган местного самоуправления, осуществляющий бюджетные полномочия главного распорядителя средств местного бюджета, в трехмесячный срок со дня поступления исполнительного документа или решения налогового органа в Администрацию обеспечивает выделение казенному учреждению-должнику лимитов бюджетных обязательств (бюджетных ассигнований) в соответствии с запросом-требованием.</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Казенное учреждение-должник обязано представить в Администрацию платежное поручение на перечисление в установленном порядке сре</w:t>
      </w:r>
      <w:proofErr w:type="gramStart"/>
      <w:r w:rsidRPr="006829A8">
        <w:rPr>
          <w:b w:val="0"/>
          <w:sz w:val="16"/>
          <w:szCs w:val="16"/>
        </w:rPr>
        <w:t>дств дл</w:t>
      </w:r>
      <w:proofErr w:type="gramEnd"/>
      <w:r w:rsidRPr="006829A8">
        <w:rPr>
          <w:b w:val="0"/>
          <w:sz w:val="16"/>
          <w:szCs w:val="16"/>
        </w:rPr>
        <w:t>я полного либо частичного исполнения исполнительного документа или решения налогового органа не позднее следующего рабочего дня после дня получения дополнительных лимитов бюджетных обязательств (бюджетных ассигнований).</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 xml:space="preserve">При неисполнении казенным учреждением-должником требований, установленных настоящим пунктом, Администрация приостанавливает до момента устранения нарушения осуществление операций по расходованию средств на всех лицевых счетах должника, включая лицевые счета его структурных (обособленных) подразделений, открытые в Администрации (за исключением операций по исполнению исполнительных документов и решений налоговых органов, </w:t>
      </w:r>
      <w:r w:rsidRPr="006829A8">
        <w:rPr>
          <w:b w:val="0"/>
          <w:color w:val="333333"/>
          <w:sz w:val="16"/>
          <w:szCs w:val="16"/>
        </w:rPr>
        <w:t>а также платежных документов, предусматривающих перечисление или выдачу денежных средств для расчетов по оплате труда</w:t>
      </w:r>
      <w:proofErr w:type="gramEnd"/>
      <w:r w:rsidRPr="006829A8">
        <w:rPr>
          <w:b w:val="0"/>
          <w:color w:val="333333"/>
          <w:sz w:val="16"/>
          <w:szCs w:val="16"/>
        </w:rPr>
        <w:t xml:space="preserve">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 xml:space="preserve">,  с направлением должнику Уведомления о приостановлении операций на лицевых счетах в порядке, установленном </w:t>
      </w:r>
      <w:hyperlink r:id="rId77" w:anchor="P164" w:history="1">
        <w:r w:rsidRPr="006829A8">
          <w:rPr>
            <w:rStyle w:val="a7"/>
            <w:b w:val="0"/>
            <w:color w:val="000000" w:themeColor="text1"/>
            <w:sz w:val="16"/>
            <w:szCs w:val="16"/>
          </w:rPr>
          <w:t>пунктом 2.8</w:t>
        </w:r>
      </w:hyperlink>
      <w:r w:rsidRPr="006829A8">
        <w:rPr>
          <w:b w:val="0"/>
          <w:sz w:val="16"/>
          <w:szCs w:val="16"/>
        </w:rPr>
        <w:t xml:space="preserve"> настоящей Инструкции.</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Представление копии запроса-требования в Администрацию является основанием:</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lastRenderedPageBreak/>
        <w:t xml:space="preserve">- для не приостановления операций </w:t>
      </w:r>
      <w:proofErr w:type="gramStart"/>
      <w:r w:rsidRPr="006829A8">
        <w:rPr>
          <w:b w:val="0"/>
          <w:sz w:val="16"/>
          <w:szCs w:val="16"/>
        </w:rPr>
        <w:t>по расходованию средств на лицевых счетах казенного учреждения-должника в связи с истечением десятидневного срока для исполнения</w:t>
      </w:r>
      <w:proofErr w:type="gramEnd"/>
      <w:r w:rsidRPr="006829A8">
        <w:rPr>
          <w:b w:val="0"/>
          <w:sz w:val="16"/>
          <w:szCs w:val="16"/>
        </w:rPr>
        <w:t xml:space="preserve"> исполнительного документа или решения налогового органа;</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 xml:space="preserve">- для возобновления операций по расходованию средств на лицевых счетах казенного учреждения-должника, ранее приостановленных в связи с неисполнением казенным учреждением-должником требований исполнительного документа или решения налогового органа, а также в связи с нарушением им требований, установленных </w:t>
      </w:r>
      <w:hyperlink r:id="rId78" w:anchor="P155" w:history="1">
        <w:r w:rsidRPr="006829A8">
          <w:rPr>
            <w:rStyle w:val="a7"/>
            <w:b w:val="0"/>
            <w:sz w:val="16"/>
            <w:szCs w:val="16"/>
          </w:rPr>
          <w:t>пунктами 2.6</w:t>
        </w:r>
      </w:hyperlink>
      <w:r w:rsidRPr="006829A8">
        <w:rPr>
          <w:b w:val="0"/>
          <w:sz w:val="16"/>
          <w:szCs w:val="16"/>
        </w:rPr>
        <w:t xml:space="preserve"> и </w:t>
      </w:r>
      <w:hyperlink r:id="rId79" w:anchor="P158" w:history="1">
        <w:r w:rsidRPr="006829A8">
          <w:rPr>
            <w:rStyle w:val="a7"/>
            <w:b w:val="0"/>
            <w:sz w:val="16"/>
            <w:szCs w:val="16"/>
          </w:rPr>
          <w:t>2.7</w:t>
        </w:r>
      </w:hyperlink>
      <w:r w:rsidRPr="006829A8">
        <w:rPr>
          <w:b w:val="0"/>
          <w:sz w:val="16"/>
          <w:szCs w:val="16"/>
        </w:rPr>
        <w:t xml:space="preserve"> настоящей Инструкции.</w:t>
      </w:r>
      <w:bookmarkStart w:id="139" w:name="P184"/>
      <w:bookmarkEnd w:id="139"/>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 xml:space="preserve">2.10. </w:t>
      </w:r>
      <w:proofErr w:type="gramStart"/>
      <w:r w:rsidRPr="006829A8">
        <w:rPr>
          <w:b w:val="0"/>
          <w:sz w:val="16"/>
          <w:szCs w:val="16"/>
        </w:rPr>
        <w:t>При неисполнении казенным учреждением-должником исполнительного документа или решения налогового органа в течение трех месяцев со дня его поступления в Администрацию, а также при нарушении срока периодической выплаты, указанного в Графике выплат по исполнительному документу, Администрация приостанавливает до момента устранения нарушения осуществление операций по расходованию средств на всех лицевых счетах должника, включая лицевые счета его структурных (обособленных) подразделений, открытые в Администрации</w:t>
      </w:r>
      <w:proofErr w:type="gramEnd"/>
      <w:r w:rsidRPr="006829A8">
        <w:rPr>
          <w:b w:val="0"/>
          <w:sz w:val="16"/>
          <w:szCs w:val="16"/>
        </w:rPr>
        <w:t xml:space="preserve"> (</w:t>
      </w:r>
      <w:proofErr w:type="gramStart"/>
      <w:r w:rsidRPr="006829A8">
        <w:rPr>
          <w:b w:val="0"/>
          <w:sz w:val="16"/>
          <w:szCs w:val="16"/>
        </w:rPr>
        <w:t xml:space="preserve">за исключением операций по исполнению исполнительных документов и решений налоговых органов, </w:t>
      </w:r>
      <w:r w:rsidRPr="006829A8">
        <w:rPr>
          <w:b w:val="0"/>
          <w:color w:val="333333"/>
          <w:sz w:val="16"/>
          <w:szCs w:val="16"/>
        </w:rPr>
        <w:t>а также платежных документов, предусматривающих перечисление или выдачу денежных средств для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 с направлением должнику Уведомления о приостановлении операций на лицевых счетах</w:t>
      </w:r>
      <w:proofErr w:type="gramEnd"/>
      <w:r w:rsidRPr="006829A8">
        <w:rPr>
          <w:b w:val="0"/>
          <w:sz w:val="16"/>
          <w:szCs w:val="16"/>
        </w:rPr>
        <w:t xml:space="preserve">, в порядке, предусмотренном </w:t>
      </w:r>
      <w:hyperlink r:id="rId80" w:anchor="P164" w:history="1">
        <w:r w:rsidRPr="006829A8">
          <w:rPr>
            <w:rStyle w:val="a7"/>
            <w:b w:val="0"/>
            <w:color w:val="000000" w:themeColor="text1"/>
            <w:sz w:val="16"/>
            <w:szCs w:val="16"/>
          </w:rPr>
          <w:t>пунктом 2.8</w:t>
        </w:r>
      </w:hyperlink>
      <w:r w:rsidRPr="006829A8">
        <w:rPr>
          <w:b w:val="0"/>
          <w:sz w:val="16"/>
          <w:szCs w:val="16"/>
        </w:rPr>
        <w:t xml:space="preserve"> настоящей Инструкции.</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Операции на лицевых счетах казенного учреждения-должника не приостанавливаются при предъявлении в Администрацию документа, подтверждающего исполнение исполнительного документа, документа об отсрочке, рассрочке или об отложении исполнения судебных актов, документа, отменяющего или приостанавливающего исполнение судебного акта, на основании которого выдан исполнительный документ, либо судебного акта о приостановлении исполнительного производства. Указанные документы (за исключением документа, подтверждающего исполнение исполнительного документа) и судебный акт должны содержать отметку принявших их органов о вступлении в законную силу.</w:t>
      </w:r>
      <w:bookmarkStart w:id="140" w:name="P202"/>
      <w:bookmarkEnd w:id="140"/>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 xml:space="preserve">2.11. </w:t>
      </w:r>
      <w:proofErr w:type="gramStart"/>
      <w:r w:rsidRPr="006829A8">
        <w:rPr>
          <w:b w:val="0"/>
          <w:sz w:val="16"/>
          <w:szCs w:val="16"/>
        </w:rPr>
        <w:t xml:space="preserve">При неисполнении казенным учреждением-должником исполнительного документа в течение трех месяцев со дня его поступления в Администрацию, Финансовый орган  формирует </w:t>
      </w:r>
      <w:hyperlink r:id="rId81" w:anchor="P843" w:history="1">
        <w:r w:rsidRPr="006829A8">
          <w:rPr>
            <w:rStyle w:val="a7"/>
            <w:b w:val="0"/>
            <w:color w:val="000000" w:themeColor="text1"/>
            <w:sz w:val="16"/>
            <w:szCs w:val="16"/>
          </w:rPr>
          <w:t>Уведомление</w:t>
        </w:r>
      </w:hyperlink>
      <w:r w:rsidRPr="006829A8">
        <w:rPr>
          <w:b w:val="0"/>
          <w:sz w:val="16"/>
          <w:szCs w:val="16"/>
        </w:rPr>
        <w:t xml:space="preserve"> о неисполнении должником требований исполнительного документа по форме согласно </w:t>
      </w:r>
      <w:r w:rsidRPr="006829A8">
        <w:rPr>
          <w:b w:val="0"/>
          <w:color w:val="000000" w:themeColor="text1"/>
          <w:sz w:val="16"/>
          <w:szCs w:val="16"/>
        </w:rPr>
        <w:t xml:space="preserve">приложению N 7 </w:t>
      </w:r>
      <w:r w:rsidRPr="006829A8">
        <w:rPr>
          <w:b w:val="0"/>
          <w:sz w:val="16"/>
          <w:szCs w:val="16"/>
        </w:rPr>
        <w:t>к настоящей Инструкции и в течение десяти дней с момента истечения указанного срока направляет его взыскателю заказным письмом с уведомлением или выдает взыскателю (представителю взыскателя) лично под роспись</w:t>
      </w:r>
      <w:proofErr w:type="gramEnd"/>
      <w:r w:rsidRPr="006829A8">
        <w:rPr>
          <w:b w:val="0"/>
          <w:sz w:val="16"/>
          <w:szCs w:val="16"/>
        </w:rPr>
        <w:t xml:space="preserve">, </w:t>
      </w:r>
      <w:proofErr w:type="gramStart"/>
      <w:r w:rsidRPr="006829A8">
        <w:rPr>
          <w:b w:val="0"/>
          <w:sz w:val="16"/>
          <w:szCs w:val="16"/>
        </w:rPr>
        <w:t>проставляемую</w:t>
      </w:r>
      <w:proofErr w:type="gramEnd"/>
      <w:r w:rsidRPr="006829A8">
        <w:rPr>
          <w:b w:val="0"/>
          <w:sz w:val="16"/>
          <w:szCs w:val="16"/>
        </w:rPr>
        <w:t xml:space="preserve"> в копии Уведомления о неисполнении должником требований исполнительного документа, с указанием даты его получения.</w:t>
      </w:r>
    </w:p>
    <w:p w:rsidR="006829A8" w:rsidRPr="006829A8" w:rsidRDefault="006829A8" w:rsidP="006829A8">
      <w:pPr>
        <w:pStyle w:val="ConsPlusNormal0"/>
        <w:spacing w:before="220"/>
        <w:ind w:firstLine="540"/>
        <w:contextualSpacing/>
        <w:jc w:val="both"/>
        <w:rPr>
          <w:b w:val="0"/>
          <w:sz w:val="16"/>
          <w:szCs w:val="16"/>
        </w:rPr>
      </w:pPr>
      <w:proofErr w:type="gramStart"/>
      <w:r w:rsidRPr="006829A8">
        <w:rPr>
          <w:b w:val="0"/>
          <w:sz w:val="16"/>
          <w:szCs w:val="16"/>
        </w:rPr>
        <w:t xml:space="preserve">При неисполнении казенным учреждением-должником решения налогового органа в течение трех месяцев со дня его поступления в Администрация, Финансовый орган формирует </w:t>
      </w:r>
      <w:hyperlink r:id="rId82" w:anchor="P886" w:history="1">
        <w:r w:rsidRPr="006829A8">
          <w:rPr>
            <w:rStyle w:val="a7"/>
            <w:b w:val="0"/>
            <w:color w:val="000000" w:themeColor="text1"/>
            <w:sz w:val="16"/>
            <w:szCs w:val="16"/>
          </w:rPr>
          <w:t>Уведомление</w:t>
        </w:r>
      </w:hyperlink>
      <w:r w:rsidRPr="006829A8">
        <w:rPr>
          <w:b w:val="0"/>
          <w:sz w:val="16"/>
          <w:szCs w:val="16"/>
        </w:rPr>
        <w:t xml:space="preserve"> о неисполнении должником требований решения налогового органа по форме согласно </w:t>
      </w:r>
      <w:r w:rsidRPr="006829A8">
        <w:rPr>
          <w:b w:val="0"/>
          <w:color w:val="000000" w:themeColor="text1"/>
          <w:sz w:val="16"/>
          <w:szCs w:val="16"/>
        </w:rPr>
        <w:t xml:space="preserve">приложению N 7.1 </w:t>
      </w:r>
      <w:r w:rsidRPr="006829A8">
        <w:rPr>
          <w:b w:val="0"/>
          <w:sz w:val="16"/>
          <w:szCs w:val="16"/>
        </w:rPr>
        <w:t>к настоящей Инструкции и в течение десяти дней с момента истечения указанного срока направляет его в налоговый орган заказным письмом с уведомлением или выдает представителю налогового</w:t>
      </w:r>
      <w:proofErr w:type="gramEnd"/>
      <w:r w:rsidRPr="006829A8">
        <w:rPr>
          <w:b w:val="0"/>
          <w:sz w:val="16"/>
          <w:szCs w:val="16"/>
        </w:rPr>
        <w:t xml:space="preserve"> органа на основании представленной доверенности лично под роспись, проставляемую в копии Уведомления о неисполнении должником требований решения налогового органа, с указанием даты его получения.</w:t>
      </w:r>
      <w:bookmarkStart w:id="141" w:name="P211"/>
      <w:bookmarkEnd w:id="141"/>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 xml:space="preserve">2.12. </w:t>
      </w:r>
      <w:proofErr w:type="gramStart"/>
      <w:r w:rsidRPr="006829A8">
        <w:rPr>
          <w:b w:val="0"/>
          <w:sz w:val="16"/>
          <w:szCs w:val="16"/>
        </w:rPr>
        <w:t>При поступлении в Администрацию заявления взыскателя об отзыве исполнительного документа или заявления налогового органа о возврате решения налогового органа, Финансовый орган в течение пяти рабочих дней возвращает взыскателю или в налоговый орган соответственно полностью или частично не исполненный исполнительный документ со всеми поступившими приложениями (за исключением заявления взыскателя) или полностью или частично не исполненное решение налогового органа со всеми поступившими</w:t>
      </w:r>
      <w:proofErr w:type="gramEnd"/>
      <w:r w:rsidRPr="006829A8">
        <w:rPr>
          <w:b w:val="0"/>
          <w:sz w:val="16"/>
          <w:szCs w:val="16"/>
        </w:rPr>
        <w:t xml:space="preserve"> приложениями (за исключением обращения налогового органа) с указанием в сопроводительном письме причины неисполнения или выдает взыскателю (представителю взыскателя на основании представленной доверенности) или представителю налогового органа на основании представленной доверенности лично под роспись, проставляемую на втором экземпляре сопроводительного письма, с указанием даты получения. Соответствующая информация о поступивших документах заносится ответственным сотрудником-исполнителем Финансового органа в Журнал учета, копии документов подшиваются в дело.</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В случае частичного исполнения исполнительного документа на нем ставится отметка о размере перечисленной суммы.</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В случае частичного исполнения решения налогового органа в сопроводительном письме ставится отметка о размере перечисленной суммы.</w:t>
      </w:r>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 xml:space="preserve">При поступлении в Администрацию заявления взыскателя об отзыве исполнительного документа или заявления налогового органа о возврате решения налогового органа в период приостановления операций по расходованию средств на лицевых счетах казенного учреждения-должника, Финансовый орган возобновляет операции по расходованию средств на лицевых счетах казенного учреждения-должника в порядке, предусмотренном </w:t>
      </w:r>
      <w:hyperlink r:id="rId83" w:anchor="P184" w:history="1">
        <w:r w:rsidRPr="006829A8">
          <w:rPr>
            <w:rStyle w:val="a7"/>
            <w:b w:val="0"/>
            <w:color w:val="000000" w:themeColor="text1"/>
            <w:sz w:val="16"/>
            <w:szCs w:val="16"/>
          </w:rPr>
          <w:t>пунктом 2.10</w:t>
        </w:r>
      </w:hyperlink>
      <w:r w:rsidRPr="006829A8">
        <w:rPr>
          <w:b w:val="0"/>
          <w:color w:val="000000" w:themeColor="text1"/>
          <w:sz w:val="16"/>
          <w:szCs w:val="16"/>
        </w:rPr>
        <w:t xml:space="preserve"> </w:t>
      </w:r>
      <w:r w:rsidRPr="006829A8">
        <w:rPr>
          <w:b w:val="0"/>
          <w:sz w:val="16"/>
          <w:szCs w:val="16"/>
        </w:rPr>
        <w:t>настоящей Инструкции.</w:t>
      </w:r>
      <w:bookmarkStart w:id="142" w:name="P228"/>
      <w:bookmarkEnd w:id="142"/>
    </w:p>
    <w:p w:rsidR="006829A8" w:rsidRPr="006829A8" w:rsidRDefault="006829A8" w:rsidP="006829A8">
      <w:pPr>
        <w:pStyle w:val="ConsPlusNormal0"/>
        <w:spacing w:before="220"/>
        <w:ind w:firstLine="540"/>
        <w:contextualSpacing/>
        <w:jc w:val="both"/>
        <w:rPr>
          <w:b w:val="0"/>
          <w:sz w:val="16"/>
          <w:szCs w:val="16"/>
        </w:rPr>
      </w:pPr>
      <w:r w:rsidRPr="006829A8">
        <w:rPr>
          <w:b w:val="0"/>
          <w:sz w:val="16"/>
          <w:szCs w:val="16"/>
        </w:rPr>
        <w:t>2.13. Администрация возвращает исполнительный документ в суд в случае исполнения требований исполнительного документа полностью или частично.</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Финансовый орган в течение трех месяцев с момента поступления исполнительного документа в Администрацию направляет заказным письмом с уведомлением оригинал исполненного исполнительного документа в суд, выдавший исполнительный документ, с сопроводительным письмом. При этом на исполнительном документе делается надпись: "Средства перечислены взыскателю в полном объеме" либо ставится отметка о размере перечисленной суммы, в случае необходимости частичного исполнения требований исполнительного документа в соответствии с заявлением взыскателя. Полностью или частично исполненный исполнительный документ заверяется подписью уполномоченного лица и печатью Администрации. Копия исполнительного документа подшивается в дело.</w:t>
      </w:r>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При исполнении решения налогового органа в полном объеме Финансовый орган письменно уведомляет об этом налоговый орган.</w:t>
      </w:r>
    </w:p>
    <w:p w:rsidR="006829A8" w:rsidRPr="006829A8" w:rsidRDefault="006829A8" w:rsidP="006829A8">
      <w:pPr>
        <w:pStyle w:val="ConsPlusNormal0"/>
        <w:ind w:firstLine="540"/>
        <w:jc w:val="both"/>
        <w:rPr>
          <w:b w:val="0"/>
          <w:sz w:val="16"/>
          <w:szCs w:val="16"/>
        </w:rPr>
      </w:pPr>
      <w:r w:rsidRPr="006829A8">
        <w:rPr>
          <w:b w:val="0"/>
          <w:sz w:val="16"/>
          <w:szCs w:val="16"/>
        </w:rPr>
        <w:t xml:space="preserve">2.14. </w:t>
      </w:r>
      <w:proofErr w:type="gramStart"/>
      <w:r w:rsidRPr="006829A8">
        <w:rPr>
          <w:b w:val="0"/>
          <w:sz w:val="16"/>
          <w:szCs w:val="16"/>
        </w:rPr>
        <w:t>В случае удовлетворения судом заявления взыскателя о взыскании средств с органа местного самоуправления, осуществляющего бюджетные полномочия главного распорядителя (распорядителя) средств местного бюджета, в порядке субсидиарной ответственности на основании полностью или частично неисполненного исполнительного документа по денежным обязательствам находящегося в его ведении получателя средств местного бюджета исполнительный документ о взыскании средств с органа местного самоуправления, осуществляющего бюджетные полномочия главного распорядителя (распорядителя</w:t>
      </w:r>
      <w:proofErr w:type="gramEnd"/>
      <w:r w:rsidRPr="006829A8">
        <w:rPr>
          <w:b w:val="0"/>
          <w:sz w:val="16"/>
          <w:szCs w:val="16"/>
        </w:rPr>
        <w:t>) средств местного бюджета, направляется в орган по месту открытия главному распорядителю средств местного бюджета лицевого счета как получателю средств местного бюджета для исполнения в порядке, установленном настоящим Кодексом.</w:t>
      </w: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center"/>
        <w:outlineLvl w:val="1"/>
        <w:rPr>
          <w:b w:val="0"/>
          <w:sz w:val="16"/>
          <w:szCs w:val="16"/>
        </w:rPr>
      </w:pPr>
      <w:r w:rsidRPr="006829A8">
        <w:rPr>
          <w:b w:val="0"/>
          <w:sz w:val="16"/>
          <w:szCs w:val="16"/>
        </w:rPr>
        <w:t xml:space="preserve">3. Порядок исполнения судебных актов по искам к муниципальным образованиям Новотроицкого сельсовета Северного района Новосибирской области о возмещении вреда, причиненного гражданину или юридическому лицу в результате незаконных действий (бездействия) </w:t>
      </w:r>
    </w:p>
    <w:p w:rsidR="006829A8" w:rsidRPr="006829A8" w:rsidRDefault="006829A8" w:rsidP="006829A8">
      <w:pPr>
        <w:pStyle w:val="ConsPlusNormal0"/>
        <w:jc w:val="center"/>
        <w:rPr>
          <w:b w:val="0"/>
          <w:sz w:val="16"/>
          <w:szCs w:val="16"/>
        </w:rPr>
      </w:pPr>
      <w:r w:rsidRPr="006829A8">
        <w:rPr>
          <w:b w:val="0"/>
          <w:sz w:val="16"/>
          <w:szCs w:val="16"/>
        </w:rPr>
        <w:t xml:space="preserve">органов местного самоуправления Новотроицкого сельсовета Северного района Новосибирской области либо должностных лиц этих органов, о присуждении компенсации за нарушение права на судопроизводство в разумный срок или права на исполнение судебного акта в разумный срок, а также судебных актов по иным искам о взыскании денежных средств </w:t>
      </w:r>
      <w:proofErr w:type="gramStart"/>
      <w:r w:rsidRPr="006829A8">
        <w:rPr>
          <w:b w:val="0"/>
          <w:sz w:val="16"/>
          <w:szCs w:val="16"/>
        </w:rPr>
        <w:t>за</w:t>
      </w:r>
      <w:proofErr w:type="gramEnd"/>
    </w:p>
    <w:p w:rsidR="006829A8" w:rsidRPr="006829A8" w:rsidRDefault="006829A8" w:rsidP="006829A8">
      <w:pPr>
        <w:pStyle w:val="ConsPlusNormal0"/>
        <w:jc w:val="center"/>
        <w:rPr>
          <w:b w:val="0"/>
          <w:sz w:val="16"/>
          <w:szCs w:val="16"/>
        </w:rPr>
      </w:pPr>
      <w:r w:rsidRPr="006829A8">
        <w:rPr>
          <w:b w:val="0"/>
          <w:sz w:val="16"/>
          <w:szCs w:val="16"/>
        </w:rPr>
        <w:t xml:space="preserve">счет </w:t>
      </w:r>
      <w:proofErr w:type="gramStart"/>
      <w:r w:rsidRPr="006829A8">
        <w:rPr>
          <w:b w:val="0"/>
          <w:sz w:val="16"/>
          <w:szCs w:val="16"/>
        </w:rPr>
        <w:t>средств казны Новотроицкого сельсовета Северного района Новосибирской области</w:t>
      </w:r>
      <w:proofErr w:type="gramEnd"/>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bookmarkStart w:id="143" w:name="P244"/>
      <w:bookmarkEnd w:id="143"/>
      <w:r w:rsidRPr="006829A8">
        <w:rPr>
          <w:b w:val="0"/>
          <w:sz w:val="16"/>
          <w:szCs w:val="16"/>
        </w:rPr>
        <w:t xml:space="preserve">3.1. </w:t>
      </w:r>
      <w:proofErr w:type="gramStart"/>
      <w:r w:rsidRPr="006829A8">
        <w:rPr>
          <w:b w:val="0"/>
          <w:sz w:val="16"/>
          <w:szCs w:val="16"/>
        </w:rPr>
        <w:t xml:space="preserve">Для исполнения судебных актов по искам к муниципальным образованиям Новотроицкого сельсовета Северного района Новосибирской области о возмещении вреда, причиненного незаконными действиями (бездействием) органов местного самоуправления Новотроицкого сельсовета Северного района Новосибирской области или должностных лиц этих органов, в том числе в результате издания органами местного самоуправления Новотроицкого сельсовета Северного района Новосибирской области актов, </w:t>
      </w:r>
      <w:r w:rsidRPr="006829A8">
        <w:rPr>
          <w:b w:val="0"/>
          <w:sz w:val="16"/>
          <w:szCs w:val="16"/>
        </w:rPr>
        <w:lastRenderedPageBreak/>
        <w:t>не соответствующих закону или иному нормативному правовому акту</w:t>
      </w:r>
      <w:proofErr w:type="gramEnd"/>
      <w:r w:rsidRPr="006829A8">
        <w:rPr>
          <w:b w:val="0"/>
          <w:sz w:val="16"/>
          <w:szCs w:val="16"/>
        </w:rPr>
        <w:t xml:space="preserve">, </w:t>
      </w:r>
      <w:proofErr w:type="gramStart"/>
      <w:r w:rsidRPr="006829A8">
        <w:rPr>
          <w:b w:val="0"/>
          <w:sz w:val="16"/>
          <w:szCs w:val="16"/>
        </w:rPr>
        <w:t>а также судебных актов по иным искам о взыскании денежных средств за счет средств казны муниципального образования Новотроицкого сельсовета Северного района Новосибирской области (за исключением судебных актов о взыскании денежных средств в порядке субсидиарной ответственности главных распорядителей средств местных бюджетов), судебных актов о присуждении компенсации за нарушение права на исполнение судебного акта в разумный срок за счет средств местных бюджетов</w:t>
      </w:r>
      <w:proofErr w:type="gramEnd"/>
      <w:r w:rsidRPr="006829A8">
        <w:rPr>
          <w:b w:val="0"/>
          <w:sz w:val="16"/>
          <w:szCs w:val="16"/>
        </w:rPr>
        <w:t xml:space="preserve"> Новотроицкого сельсовета Северного района Новосибирской области, документы, указанные в </w:t>
      </w:r>
      <w:hyperlink r:id="rId84" w:anchor="P55" w:history="1">
        <w:r w:rsidRPr="006829A8">
          <w:rPr>
            <w:rStyle w:val="a7"/>
            <w:b w:val="0"/>
            <w:color w:val="000000" w:themeColor="text1"/>
            <w:sz w:val="16"/>
            <w:szCs w:val="16"/>
          </w:rPr>
          <w:t>пункте 1.2</w:t>
        </w:r>
      </w:hyperlink>
      <w:r w:rsidRPr="006829A8">
        <w:rPr>
          <w:b w:val="0"/>
          <w:sz w:val="16"/>
          <w:szCs w:val="16"/>
        </w:rPr>
        <w:t xml:space="preserve"> настоящей Инструкции, направляются в Администрацию.</w:t>
      </w:r>
    </w:p>
    <w:p w:rsidR="006829A8" w:rsidRPr="006829A8" w:rsidRDefault="006829A8" w:rsidP="006829A8">
      <w:pPr>
        <w:pStyle w:val="ConsPlusNormal0"/>
        <w:ind w:firstLine="540"/>
        <w:jc w:val="both"/>
        <w:rPr>
          <w:b w:val="0"/>
          <w:sz w:val="16"/>
          <w:szCs w:val="16"/>
        </w:rPr>
      </w:pPr>
      <w:r w:rsidRPr="006829A8">
        <w:rPr>
          <w:b w:val="0"/>
          <w:sz w:val="16"/>
          <w:szCs w:val="16"/>
        </w:rPr>
        <w:t xml:space="preserve">3.2. Регистрация и проверка представленных документов осуществляются в соответствии </w:t>
      </w:r>
      <w:r w:rsidRPr="006829A8">
        <w:rPr>
          <w:b w:val="0"/>
          <w:color w:val="000000" w:themeColor="text1"/>
          <w:sz w:val="16"/>
          <w:szCs w:val="16"/>
        </w:rPr>
        <w:t xml:space="preserve">с </w:t>
      </w:r>
      <w:hyperlink r:id="rId85" w:anchor="P108" w:history="1">
        <w:r w:rsidRPr="006829A8">
          <w:rPr>
            <w:rStyle w:val="a7"/>
            <w:b w:val="0"/>
            <w:color w:val="000000" w:themeColor="text1"/>
            <w:sz w:val="16"/>
            <w:szCs w:val="16"/>
          </w:rPr>
          <w:t>пунктами 2.1</w:t>
        </w:r>
      </w:hyperlink>
      <w:r w:rsidRPr="006829A8">
        <w:rPr>
          <w:b w:val="0"/>
          <w:color w:val="000000" w:themeColor="text1"/>
          <w:sz w:val="16"/>
          <w:szCs w:val="16"/>
        </w:rPr>
        <w:t xml:space="preserve">, </w:t>
      </w:r>
      <w:hyperlink r:id="rId86" w:anchor="P111" w:history="1">
        <w:r w:rsidRPr="006829A8">
          <w:rPr>
            <w:rStyle w:val="a7"/>
            <w:b w:val="0"/>
            <w:color w:val="000000" w:themeColor="text1"/>
            <w:sz w:val="16"/>
            <w:szCs w:val="16"/>
          </w:rPr>
          <w:t>2.2</w:t>
        </w:r>
      </w:hyperlink>
      <w:r w:rsidRPr="006829A8">
        <w:rPr>
          <w:b w:val="0"/>
          <w:color w:val="000000" w:themeColor="text1"/>
          <w:sz w:val="16"/>
          <w:szCs w:val="16"/>
        </w:rPr>
        <w:t xml:space="preserve"> и </w:t>
      </w:r>
      <w:hyperlink r:id="rId87" w:anchor="P115" w:history="1">
        <w:r w:rsidRPr="006829A8">
          <w:rPr>
            <w:rStyle w:val="a7"/>
            <w:b w:val="0"/>
            <w:color w:val="000000" w:themeColor="text1"/>
            <w:sz w:val="16"/>
            <w:szCs w:val="16"/>
          </w:rPr>
          <w:t>2.3</w:t>
        </w:r>
      </w:hyperlink>
      <w:r w:rsidRPr="006829A8">
        <w:rPr>
          <w:b w:val="0"/>
          <w:sz w:val="16"/>
          <w:szCs w:val="16"/>
        </w:rPr>
        <w:t xml:space="preserve"> настоящей Инструкции.</w:t>
      </w:r>
      <w:bookmarkStart w:id="144" w:name="P246"/>
      <w:bookmarkEnd w:id="144"/>
    </w:p>
    <w:p w:rsidR="006829A8" w:rsidRPr="006829A8" w:rsidRDefault="006829A8" w:rsidP="006829A8">
      <w:pPr>
        <w:pStyle w:val="ConsPlusNormal0"/>
        <w:ind w:firstLine="540"/>
        <w:jc w:val="both"/>
        <w:rPr>
          <w:b w:val="0"/>
          <w:sz w:val="16"/>
          <w:szCs w:val="16"/>
        </w:rPr>
      </w:pPr>
      <w:r w:rsidRPr="006829A8">
        <w:rPr>
          <w:b w:val="0"/>
          <w:sz w:val="16"/>
          <w:szCs w:val="16"/>
        </w:rPr>
        <w:t xml:space="preserve">3.3. </w:t>
      </w:r>
      <w:proofErr w:type="gramStart"/>
      <w:r w:rsidRPr="006829A8">
        <w:rPr>
          <w:b w:val="0"/>
          <w:sz w:val="16"/>
          <w:szCs w:val="16"/>
        </w:rPr>
        <w:t xml:space="preserve">В случае непредставления главным распорядителем средств местного бюджета, представлявшим в суде интересы муниципального образования Новотроицкого сельсовета Северного района Новосибирской области, в Администрацию информации в соответствии </w:t>
      </w:r>
      <w:r w:rsidRPr="006829A8">
        <w:rPr>
          <w:b w:val="0"/>
          <w:color w:val="000000" w:themeColor="text1"/>
          <w:sz w:val="16"/>
          <w:szCs w:val="16"/>
        </w:rPr>
        <w:t xml:space="preserve">с </w:t>
      </w:r>
      <w:hyperlink r:id="rId88" w:history="1">
        <w:r w:rsidRPr="006829A8">
          <w:rPr>
            <w:rStyle w:val="a7"/>
            <w:b w:val="0"/>
            <w:color w:val="000000" w:themeColor="text1"/>
            <w:sz w:val="16"/>
            <w:szCs w:val="16"/>
          </w:rPr>
          <w:t>пунктом 3 статьи 242.2</w:t>
        </w:r>
      </w:hyperlink>
      <w:r w:rsidRPr="006829A8">
        <w:rPr>
          <w:b w:val="0"/>
          <w:sz w:val="16"/>
          <w:szCs w:val="16"/>
        </w:rPr>
        <w:t xml:space="preserve"> Бюджетного кодекса Российской Федерации в отношении судебного акта, поступившего на исполнение в соответствии </w:t>
      </w:r>
      <w:r w:rsidRPr="006829A8">
        <w:rPr>
          <w:b w:val="0"/>
          <w:color w:val="000000" w:themeColor="text1"/>
          <w:sz w:val="16"/>
          <w:szCs w:val="16"/>
        </w:rPr>
        <w:t xml:space="preserve">с </w:t>
      </w:r>
      <w:hyperlink r:id="rId89" w:anchor="P244" w:history="1">
        <w:r w:rsidRPr="006829A8">
          <w:rPr>
            <w:rStyle w:val="a7"/>
            <w:b w:val="0"/>
            <w:color w:val="000000" w:themeColor="text1"/>
            <w:sz w:val="16"/>
            <w:szCs w:val="16"/>
          </w:rPr>
          <w:t>пунктом 3.1</w:t>
        </w:r>
      </w:hyperlink>
      <w:r w:rsidRPr="006829A8">
        <w:rPr>
          <w:b w:val="0"/>
          <w:sz w:val="16"/>
          <w:szCs w:val="16"/>
        </w:rPr>
        <w:t xml:space="preserve"> настоящей Инструкции, Финансовый орган не позднее пяти рабочих с момента поступления заключения о соответствии</w:t>
      </w:r>
      <w:proofErr w:type="gramEnd"/>
      <w:r w:rsidRPr="006829A8">
        <w:rPr>
          <w:b w:val="0"/>
          <w:sz w:val="16"/>
          <w:szCs w:val="16"/>
        </w:rPr>
        <w:t xml:space="preserve"> документов, поступивших на исполнение, требованиям, предъявляемым законодательством Российской Федерации, направляет соответствующему главному распорядителю средств местного бюджета запрос для получения информации о наличии оснований и результатах обжалования судебного акта с приложением копии исполнительного документа и судебного акта.</w:t>
      </w:r>
    </w:p>
    <w:p w:rsidR="006829A8" w:rsidRPr="006829A8" w:rsidRDefault="006829A8" w:rsidP="006829A8">
      <w:pPr>
        <w:pStyle w:val="ConsPlusNormal0"/>
        <w:ind w:firstLine="540"/>
        <w:jc w:val="both"/>
        <w:rPr>
          <w:b w:val="0"/>
          <w:sz w:val="16"/>
          <w:szCs w:val="16"/>
        </w:rPr>
      </w:pPr>
      <w:r w:rsidRPr="006829A8">
        <w:rPr>
          <w:b w:val="0"/>
          <w:sz w:val="16"/>
          <w:szCs w:val="16"/>
        </w:rPr>
        <w:t xml:space="preserve">3.4. Главный распорядитель средств местного бюджета в течение десяти рабочих дней со дня получения запроса, указанного в </w:t>
      </w:r>
      <w:hyperlink r:id="rId90" w:anchor="P246" w:history="1">
        <w:r w:rsidRPr="006829A8">
          <w:rPr>
            <w:rStyle w:val="a7"/>
            <w:b w:val="0"/>
            <w:color w:val="000000" w:themeColor="text1"/>
            <w:sz w:val="16"/>
            <w:szCs w:val="16"/>
          </w:rPr>
          <w:t>пункте 3.3</w:t>
        </w:r>
      </w:hyperlink>
      <w:r w:rsidRPr="006829A8">
        <w:rPr>
          <w:b w:val="0"/>
          <w:color w:val="000000" w:themeColor="text1"/>
          <w:sz w:val="16"/>
          <w:szCs w:val="16"/>
        </w:rPr>
        <w:t xml:space="preserve"> </w:t>
      </w:r>
      <w:r w:rsidRPr="006829A8">
        <w:rPr>
          <w:b w:val="0"/>
          <w:sz w:val="16"/>
          <w:szCs w:val="16"/>
        </w:rPr>
        <w:t>настоящей Инструкции, направляет в Администрацию информацию о наличии (отсутствии) оснований для обжалования или о результатах обжалования судебного акта с приложением подтверждающих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3.5. Финансовый орган в течение трех месяцев со дня поступления исполнительных документов осуществляет исполнение исполнительного документа путем перечисления денежных средств по реквизитам, указанным в заявлении взыскателя.</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В случае если в заявлении взыскателя содержатся неполные или неверные сведения о реквизитах банковского счета, на который подлежит перечислению взыскиваемая сумма, а также в случае возврата банком платежного поручения в связи с невозможностью перечисления средств на счет взыскателя по реквизитам, указанным в заявлении взыскателя или в исполнительном документе, Финансовый орган в течение десяти рабочих дней с момента поступления соответствующей информации</w:t>
      </w:r>
      <w:proofErr w:type="gramEnd"/>
      <w:r w:rsidRPr="006829A8">
        <w:rPr>
          <w:b w:val="0"/>
          <w:sz w:val="16"/>
          <w:szCs w:val="16"/>
        </w:rPr>
        <w:t xml:space="preserve"> направляет взыскателю или в суд запрос об уточнении реквизитов банковского счета для перечисления взыскиваемой суммы. Письмо об уточненных реквизитах банковского счета, направленное взыскателем в Администрацию, после исполнения исполнительного документа вместе с копией запроса и </w:t>
      </w:r>
      <w:proofErr w:type="gramStart"/>
      <w:r w:rsidRPr="006829A8">
        <w:rPr>
          <w:b w:val="0"/>
          <w:sz w:val="16"/>
          <w:szCs w:val="16"/>
        </w:rPr>
        <w:t>платежным документом, подтверждающим оплату задолженности по исполнительному документу ответственный сотрудник-исполнитель Администрации подшивает</w:t>
      </w:r>
      <w:proofErr w:type="gramEnd"/>
      <w:r w:rsidRPr="006829A8">
        <w:rPr>
          <w:b w:val="0"/>
          <w:sz w:val="16"/>
          <w:szCs w:val="16"/>
        </w:rPr>
        <w:t xml:space="preserve"> в дело полученные документы и делает соответствующую запись в Журнал учета.</w:t>
      </w:r>
    </w:p>
    <w:p w:rsidR="006829A8" w:rsidRPr="006829A8" w:rsidRDefault="006829A8" w:rsidP="006829A8">
      <w:pPr>
        <w:pStyle w:val="ConsPlusNormal0"/>
        <w:ind w:firstLine="540"/>
        <w:jc w:val="both"/>
        <w:rPr>
          <w:b w:val="0"/>
          <w:sz w:val="16"/>
          <w:szCs w:val="16"/>
        </w:rPr>
      </w:pPr>
      <w:r w:rsidRPr="006829A8">
        <w:rPr>
          <w:b w:val="0"/>
          <w:sz w:val="16"/>
          <w:szCs w:val="16"/>
        </w:rPr>
        <w:t xml:space="preserve">В случае непредставления взыскателем соответствующей информации в течение 30 дней со дня направления взыскателю или в суд уведомления об уточнении реквизитов банковского счета взыскателя, Финансовый орган возвращает взыскателю документы, поступившие на исполнение, в порядке, установленном </w:t>
      </w:r>
      <w:hyperlink r:id="rId91" w:anchor="P65" w:history="1">
        <w:r w:rsidRPr="006829A8">
          <w:rPr>
            <w:rStyle w:val="a7"/>
            <w:b w:val="0"/>
            <w:color w:val="000000" w:themeColor="text1"/>
            <w:sz w:val="16"/>
            <w:szCs w:val="16"/>
          </w:rPr>
          <w:t>пунктом 1.3</w:t>
        </w:r>
      </w:hyperlink>
      <w:r w:rsidRPr="006829A8">
        <w:rPr>
          <w:b w:val="0"/>
          <w:color w:val="000000" w:themeColor="text1"/>
          <w:sz w:val="16"/>
          <w:szCs w:val="16"/>
        </w:rPr>
        <w:t xml:space="preserve"> </w:t>
      </w:r>
      <w:r w:rsidRPr="006829A8">
        <w:rPr>
          <w:b w:val="0"/>
          <w:sz w:val="16"/>
          <w:szCs w:val="16"/>
        </w:rPr>
        <w:t>настоящей Инструкции. Соответствующая информация заносится ответственным сотрудником-исполнителем Администрации в Журнал учета, копии исполнительных документов подшиваются в дело.</w:t>
      </w:r>
    </w:p>
    <w:p w:rsidR="006829A8" w:rsidRPr="006829A8" w:rsidRDefault="006829A8" w:rsidP="006829A8">
      <w:pPr>
        <w:pStyle w:val="ConsPlusNormal0"/>
        <w:ind w:firstLine="540"/>
        <w:jc w:val="both"/>
        <w:rPr>
          <w:b w:val="0"/>
          <w:sz w:val="16"/>
          <w:szCs w:val="16"/>
        </w:rPr>
      </w:pPr>
      <w:r w:rsidRPr="006829A8">
        <w:rPr>
          <w:b w:val="0"/>
          <w:sz w:val="16"/>
          <w:szCs w:val="16"/>
        </w:rPr>
        <w:t xml:space="preserve">3.6. Финансовый орган возвращает в </w:t>
      </w:r>
      <w:proofErr w:type="gramStart"/>
      <w:r w:rsidRPr="006829A8">
        <w:rPr>
          <w:b w:val="0"/>
          <w:sz w:val="16"/>
          <w:szCs w:val="16"/>
        </w:rPr>
        <w:t>суд</w:t>
      </w:r>
      <w:proofErr w:type="gramEnd"/>
      <w:r w:rsidRPr="006829A8">
        <w:rPr>
          <w:b w:val="0"/>
          <w:sz w:val="16"/>
          <w:szCs w:val="16"/>
        </w:rPr>
        <w:t xml:space="preserve"> исполненный полностью или частично исполнительный документ в соответствии с </w:t>
      </w:r>
      <w:hyperlink r:id="rId92" w:anchor="P228" w:history="1">
        <w:r w:rsidRPr="006829A8">
          <w:rPr>
            <w:rStyle w:val="a7"/>
            <w:b w:val="0"/>
            <w:sz w:val="16"/>
            <w:szCs w:val="16"/>
          </w:rPr>
          <w:t>пунктом 2.1</w:t>
        </w:r>
      </w:hyperlink>
      <w:r w:rsidRPr="006829A8">
        <w:rPr>
          <w:b w:val="0"/>
          <w:sz w:val="16"/>
          <w:szCs w:val="16"/>
        </w:rPr>
        <w:t>4 настоящей Инструкции.</w:t>
      </w:r>
    </w:p>
    <w:p w:rsidR="006829A8" w:rsidRPr="006829A8" w:rsidRDefault="006829A8" w:rsidP="006829A8">
      <w:pPr>
        <w:spacing w:after="240"/>
        <w:ind w:firstLine="539"/>
        <w:contextualSpacing/>
        <w:jc w:val="both"/>
        <w:rPr>
          <w:sz w:val="16"/>
          <w:szCs w:val="16"/>
        </w:rPr>
      </w:pPr>
      <w:r w:rsidRPr="006829A8">
        <w:rPr>
          <w:sz w:val="16"/>
          <w:szCs w:val="16"/>
        </w:rPr>
        <w:t xml:space="preserve">Финансовый орган в целях реализации муниципальным образованием права регресса, установленного </w:t>
      </w:r>
      <w:hyperlink r:id="rId93" w:anchor="dst101" w:history="1">
        <w:r w:rsidRPr="006829A8">
          <w:rPr>
            <w:rStyle w:val="a7"/>
            <w:sz w:val="16"/>
            <w:szCs w:val="16"/>
          </w:rPr>
          <w:t>пунктом 3.1 статьи 1081</w:t>
        </w:r>
      </w:hyperlink>
      <w:r w:rsidRPr="006829A8">
        <w:rPr>
          <w:sz w:val="16"/>
          <w:szCs w:val="16"/>
        </w:rPr>
        <w:t xml:space="preserve"> Гражданского кодекса Российской Федерации, уведомляет соответствующего главного распорядителя средств бюджета муниципального образования об исполнении за счет казны муниципального образования судебного акта о возмещении вреда.</w:t>
      </w:r>
    </w:p>
    <w:p w:rsidR="006829A8" w:rsidRPr="006829A8" w:rsidRDefault="006829A8" w:rsidP="006829A8">
      <w:pPr>
        <w:spacing w:after="240"/>
        <w:ind w:firstLine="539"/>
        <w:contextualSpacing/>
        <w:jc w:val="both"/>
        <w:rPr>
          <w:sz w:val="16"/>
          <w:szCs w:val="16"/>
        </w:rPr>
      </w:pPr>
      <w:r w:rsidRPr="006829A8">
        <w:rPr>
          <w:sz w:val="16"/>
          <w:szCs w:val="16"/>
        </w:rPr>
        <w:t xml:space="preserve">  3.7. Исполнение судебных актов осуществляется за счет ассигнований, предусмотренных на эти цели решением о бюджете Новотроицкого сельсовета Северного района Новосибирской области, отраженных по соответствующим кодам бюджетной классификации Российской Федерации на лицевом счете получателя средств местного бюджета.</w:t>
      </w:r>
    </w:p>
    <w:p w:rsidR="006829A8" w:rsidRPr="006829A8" w:rsidRDefault="006829A8" w:rsidP="006829A8">
      <w:pPr>
        <w:spacing w:after="240"/>
        <w:ind w:firstLine="539"/>
        <w:contextualSpacing/>
        <w:jc w:val="both"/>
        <w:rPr>
          <w:sz w:val="16"/>
          <w:szCs w:val="16"/>
        </w:rPr>
      </w:pPr>
      <w:r w:rsidRPr="006829A8">
        <w:rPr>
          <w:sz w:val="16"/>
          <w:szCs w:val="16"/>
        </w:rPr>
        <w:t>В случае</w:t>
      </w:r>
      <w:proofErr w:type="gramStart"/>
      <w:r w:rsidRPr="006829A8">
        <w:rPr>
          <w:sz w:val="16"/>
          <w:szCs w:val="16"/>
        </w:rPr>
        <w:t>,</w:t>
      </w:r>
      <w:proofErr w:type="gramEnd"/>
      <w:r w:rsidRPr="006829A8">
        <w:rPr>
          <w:sz w:val="16"/>
          <w:szCs w:val="16"/>
        </w:rPr>
        <w:t xml:space="preserve"> если исполнительный документ предусматривает индексацию присужденной суммы либо иные виды расчетов, Администрация производит расчеты средств на выплаты по исполнительному документу в порядке, предусмотренном законодательством Российской Федерации или судебным актом.</w:t>
      </w:r>
    </w:p>
    <w:p w:rsidR="006829A8" w:rsidRPr="006829A8" w:rsidRDefault="006829A8" w:rsidP="006829A8">
      <w:pPr>
        <w:spacing w:after="240"/>
        <w:ind w:firstLine="539"/>
        <w:contextualSpacing/>
        <w:jc w:val="both"/>
        <w:rPr>
          <w:sz w:val="16"/>
          <w:szCs w:val="16"/>
        </w:rPr>
      </w:pPr>
      <w:r w:rsidRPr="006829A8">
        <w:rPr>
          <w:sz w:val="16"/>
          <w:szCs w:val="16"/>
        </w:rPr>
        <w:t>При исполнении судебных актов в объемах, превышающих ассигнования, утвержденные на эти цели решением о бюджете Новотроицкого сельсовета Северного района Новосибирской области на текущий финансовый год, в сводную бюджетную роспись местного бюджета Новотроицкого сельсовета Северного района Новосибирской области вносятся соответствующие изменения.</w:t>
      </w:r>
    </w:p>
    <w:p w:rsidR="006829A8" w:rsidRPr="006829A8" w:rsidRDefault="006829A8" w:rsidP="006829A8">
      <w:pPr>
        <w:spacing w:after="240"/>
        <w:ind w:firstLine="539"/>
        <w:contextualSpacing/>
        <w:jc w:val="both"/>
        <w:rPr>
          <w:sz w:val="16"/>
          <w:szCs w:val="16"/>
        </w:rPr>
      </w:pPr>
      <w:r w:rsidRPr="006829A8">
        <w:rPr>
          <w:sz w:val="16"/>
          <w:szCs w:val="16"/>
        </w:rPr>
        <w:t>Муниципальные образования в трехмесячный срок со дня поступления исполнительного производят необходимые действия по подготовке изменений в сводную бюджетную роспись местных бюджетов Новотроицкого сельсовета Северного района Новосибирской области по соответствующему распоряжению руководителя.</w:t>
      </w:r>
      <w:bookmarkStart w:id="145" w:name="P265"/>
      <w:bookmarkStart w:id="146" w:name="Par265"/>
      <w:bookmarkEnd w:id="145"/>
      <w:bookmarkEnd w:id="146"/>
    </w:p>
    <w:p w:rsidR="006829A8" w:rsidRPr="006829A8" w:rsidRDefault="006829A8" w:rsidP="006829A8">
      <w:pPr>
        <w:spacing w:after="240"/>
        <w:ind w:firstLine="539"/>
        <w:contextualSpacing/>
        <w:jc w:val="both"/>
        <w:rPr>
          <w:sz w:val="16"/>
          <w:szCs w:val="16"/>
        </w:rPr>
      </w:pPr>
      <w:r w:rsidRPr="006829A8">
        <w:rPr>
          <w:sz w:val="16"/>
          <w:szCs w:val="16"/>
        </w:rPr>
        <w:t xml:space="preserve">3.8. Исполнение судебных актов по искам к местному бюджету Новотроицкого сельсовета Северного района Новосибирской области приостанавливается в </w:t>
      </w:r>
      <w:r w:rsidRPr="006829A8">
        <w:rPr>
          <w:color w:val="000000" w:themeColor="text1"/>
          <w:sz w:val="16"/>
          <w:szCs w:val="16"/>
        </w:rPr>
        <w:t xml:space="preserve">соответствии с </w:t>
      </w:r>
      <w:hyperlink r:id="rId94" w:anchor="P211" w:history="1">
        <w:r w:rsidRPr="006829A8">
          <w:rPr>
            <w:rStyle w:val="a7"/>
            <w:color w:val="000000" w:themeColor="text1"/>
            <w:sz w:val="16"/>
            <w:szCs w:val="16"/>
          </w:rPr>
          <w:t>пунктом 2.14</w:t>
        </w:r>
      </w:hyperlink>
      <w:r w:rsidRPr="006829A8">
        <w:rPr>
          <w:sz w:val="16"/>
          <w:szCs w:val="16"/>
        </w:rPr>
        <w:t xml:space="preserve"> настоящей Инструкции.</w:t>
      </w:r>
      <w:bookmarkStart w:id="147" w:name="P266"/>
      <w:bookmarkEnd w:id="147"/>
    </w:p>
    <w:p w:rsidR="006829A8" w:rsidRPr="006829A8" w:rsidRDefault="006829A8" w:rsidP="006829A8">
      <w:pPr>
        <w:spacing w:after="240"/>
        <w:ind w:firstLine="539"/>
        <w:contextualSpacing/>
        <w:jc w:val="both"/>
        <w:rPr>
          <w:sz w:val="16"/>
          <w:szCs w:val="16"/>
        </w:rPr>
      </w:pPr>
      <w:r w:rsidRPr="006829A8">
        <w:rPr>
          <w:sz w:val="16"/>
          <w:szCs w:val="16"/>
        </w:rPr>
        <w:t xml:space="preserve">Управление делами Администрации в заключении о соответствии исполнительных документов, поступивших для исполнения указанных в </w:t>
      </w:r>
      <w:hyperlink r:id="rId95" w:anchor="P266" w:history="1">
        <w:r w:rsidRPr="006829A8">
          <w:rPr>
            <w:rStyle w:val="a7"/>
            <w:color w:val="000000" w:themeColor="text1"/>
            <w:sz w:val="16"/>
            <w:szCs w:val="16"/>
          </w:rPr>
          <w:t>абзаце первом</w:t>
        </w:r>
      </w:hyperlink>
      <w:r w:rsidRPr="006829A8">
        <w:rPr>
          <w:sz w:val="16"/>
          <w:szCs w:val="16"/>
        </w:rPr>
        <w:t xml:space="preserve"> настоящего пункта судебных актов, требованиям, предъявляемым законодательством Российской Федерации, делает указание на то, что взыскание осуществляется за счет </w:t>
      </w:r>
      <w:proofErr w:type="gramStart"/>
      <w:r w:rsidRPr="006829A8">
        <w:rPr>
          <w:sz w:val="16"/>
          <w:szCs w:val="16"/>
        </w:rPr>
        <w:t>казны муниципального образования Новотроицкого сельсовета Северного района Новосибирской области</w:t>
      </w:r>
      <w:proofErr w:type="gramEnd"/>
      <w:r w:rsidRPr="006829A8">
        <w:rPr>
          <w:sz w:val="16"/>
          <w:szCs w:val="16"/>
        </w:rPr>
        <w:t>.</w:t>
      </w:r>
    </w:p>
    <w:p w:rsidR="006829A8" w:rsidRPr="006829A8" w:rsidRDefault="006829A8" w:rsidP="006829A8">
      <w:pPr>
        <w:spacing w:after="240"/>
        <w:ind w:firstLine="539"/>
        <w:contextualSpacing/>
        <w:jc w:val="both"/>
        <w:rPr>
          <w:sz w:val="16"/>
          <w:szCs w:val="16"/>
        </w:rPr>
      </w:pPr>
      <w:r w:rsidRPr="006829A8">
        <w:rPr>
          <w:sz w:val="16"/>
          <w:szCs w:val="16"/>
        </w:rPr>
        <w:t>Финансовый орган на основании заключения управления делами</w:t>
      </w:r>
      <w:bookmarkStart w:id="148" w:name="_GoBack"/>
      <w:bookmarkEnd w:id="148"/>
      <w:r w:rsidRPr="006829A8">
        <w:rPr>
          <w:sz w:val="16"/>
          <w:szCs w:val="16"/>
        </w:rPr>
        <w:t xml:space="preserve">, содержащего соответствующее указание, формирует </w:t>
      </w:r>
      <w:hyperlink r:id="rId96" w:anchor="P925" w:history="1">
        <w:r w:rsidRPr="006829A8">
          <w:rPr>
            <w:rStyle w:val="a7"/>
            <w:color w:val="000000" w:themeColor="text1"/>
            <w:sz w:val="16"/>
            <w:szCs w:val="16"/>
          </w:rPr>
          <w:t>Уведомление</w:t>
        </w:r>
      </w:hyperlink>
      <w:r w:rsidRPr="006829A8">
        <w:rPr>
          <w:sz w:val="16"/>
          <w:szCs w:val="16"/>
        </w:rPr>
        <w:t xml:space="preserve"> о поступлении исполнительного документа по форме согласно приложению N 8 к настоящей Инструкции и не позднее пяти рабочих дней со дня поступления исполнительного документа и направляет его главному распорядителю средств местного бюджета, являющемуся должником по исполнительному документу.</w:t>
      </w:r>
    </w:p>
    <w:p w:rsidR="006829A8" w:rsidRDefault="006829A8" w:rsidP="006829A8">
      <w:pPr>
        <w:spacing w:after="240"/>
        <w:ind w:firstLine="539"/>
        <w:contextualSpacing/>
        <w:jc w:val="both"/>
        <w:rPr>
          <w:sz w:val="16"/>
          <w:szCs w:val="16"/>
        </w:rPr>
      </w:pPr>
      <w:r w:rsidRPr="006829A8">
        <w:rPr>
          <w:sz w:val="16"/>
          <w:szCs w:val="16"/>
        </w:rPr>
        <w:t>Главный распорядитель средств местного бюджета в течение пяти рабочих дней с момента поступления Уведомления обеспечивает внесение соответствующих изменений в сводную бюджетную роспись местного бюджета Новотроицкого сельсовета Северного района Новосибирской области в установленном порядке.</w:t>
      </w:r>
      <w:bookmarkStart w:id="149" w:name="P277"/>
      <w:bookmarkEnd w:id="149"/>
    </w:p>
    <w:p w:rsidR="006829A8" w:rsidRPr="006829A8" w:rsidRDefault="006829A8" w:rsidP="006829A8">
      <w:pPr>
        <w:spacing w:after="240"/>
        <w:ind w:firstLine="539"/>
        <w:contextualSpacing/>
        <w:jc w:val="right"/>
        <w:rPr>
          <w:sz w:val="16"/>
          <w:szCs w:val="16"/>
        </w:rPr>
      </w:pPr>
      <w:r w:rsidRPr="006829A8">
        <w:rPr>
          <w:sz w:val="16"/>
          <w:szCs w:val="16"/>
        </w:rPr>
        <w:t>Приложение N 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w:t>
      </w:r>
    </w:p>
    <w:p w:rsidR="006829A8" w:rsidRPr="006829A8" w:rsidRDefault="006829A8" w:rsidP="006829A8">
      <w:pPr>
        <w:pStyle w:val="ConsPlusNormal0"/>
        <w:jc w:val="right"/>
        <w:rPr>
          <w:b w:val="0"/>
          <w:sz w:val="16"/>
          <w:szCs w:val="16"/>
        </w:rPr>
      </w:pPr>
      <w:r w:rsidRPr="006829A8">
        <w:rPr>
          <w:b w:val="0"/>
          <w:sz w:val="16"/>
          <w:szCs w:val="16"/>
        </w:rPr>
        <w:t xml:space="preserve">бюджетов Новотроицкого сельсовета Северного района  </w:t>
      </w:r>
    </w:p>
    <w:p w:rsidR="006829A8" w:rsidRPr="006829A8" w:rsidRDefault="006829A8" w:rsidP="006829A8">
      <w:pPr>
        <w:pStyle w:val="ConsPlusNormal0"/>
        <w:jc w:val="right"/>
        <w:rPr>
          <w:b w:val="0"/>
          <w:sz w:val="16"/>
          <w:szCs w:val="16"/>
        </w:rPr>
      </w:pPr>
      <w:r w:rsidRPr="006829A8">
        <w:rPr>
          <w:b w:val="0"/>
          <w:sz w:val="16"/>
          <w:szCs w:val="16"/>
        </w:rPr>
        <w:t>Новосибирской области</w:t>
      </w:r>
    </w:p>
    <w:p w:rsidR="006829A8" w:rsidRPr="006829A8" w:rsidRDefault="006829A8" w:rsidP="006829A8">
      <w:pPr>
        <w:pStyle w:val="ConsPlusNormal0"/>
        <w:rPr>
          <w:b w:val="0"/>
          <w:sz w:val="16"/>
          <w:szCs w:val="16"/>
        </w:rPr>
      </w:pP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 xml:space="preserve">"___" ____________ 20__ г.  </w:t>
      </w: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В администрацию Новотроицкого сельсовета Северного</w:t>
      </w: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 xml:space="preserve"> района Новосибирской области </w:t>
      </w:r>
    </w:p>
    <w:p w:rsidR="006829A8" w:rsidRPr="006829A8" w:rsidRDefault="006829A8" w:rsidP="006829A8">
      <w:pPr>
        <w:pStyle w:val="ConsPlusNonformat"/>
        <w:ind w:left="2832" w:firstLine="708"/>
        <w:jc w:val="right"/>
        <w:rPr>
          <w:rFonts w:ascii="Times New Roman" w:hAnsi="Times New Roman" w:cs="Times New Roman"/>
          <w:sz w:val="16"/>
          <w:szCs w:val="16"/>
        </w:rPr>
      </w:pPr>
      <w:r w:rsidRPr="006829A8">
        <w:rPr>
          <w:rFonts w:ascii="Times New Roman" w:hAnsi="Times New Roman" w:cs="Times New Roman"/>
          <w:sz w:val="16"/>
          <w:szCs w:val="16"/>
        </w:rPr>
        <w:t xml:space="preserve">                                            </w:t>
      </w:r>
    </w:p>
    <w:p w:rsidR="006829A8" w:rsidRPr="006829A8" w:rsidRDefault="006829A8" w:rsidP="006829A8">
      <w:pPr>
        <w:pStyle w:val="ConsPlusNonformat"/>
        <w:jc w:val="right"/>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от 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lastRenderedPageBreak/>
        <w:t xml:space="preserve">                                                               (фамилия, имя, отчество взыскателя)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Контактный телефон: __________________</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50" w:name="P304"/>
      <w:bookmarkEnd w:id="150"/>
      <w:r w:rsidRPr="006829A8">
        <w:rPr>
          <w:rFonts w:ascii="Times New Roman" w:hAnsi="Times New Roman" w:cs="Times New Roman"/>
          <w:sz w:val="16"/>
          <w:szCs w:val="16"/>
        </w:rPr>
        <w:t xml:space="preserve">                                 ЗАЯВЛЕНИЕ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взыскателя - физического лица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Прошу  принять  к  исполнению  исполнительный  документ N ____________, выданный   "____"   _____________   20___   года   на   основании   решения 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от "____" ____________ 20___ года по делу N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Решением суда сумма ___________________ подлежит взысканию </w:t>
      </w:r>
      <w:proofErr w:type="gramStart"/>
      <w:r w:rsidRPr="006829A8">
        <w:rPr>
          <w:rFonts w:ascii="Times New Roman" w:hAnsi="Times New Roman" w:cs="Times New Roman"/>
          <w:sz w:val="16"/>
          <w:szCs w:val="16"/>
        </w:rPr>
        <w:t>с</w:t>
      </w:r>
      <w:proofErr w:type="gramEnd"/>
      <w:r w:rsidRPr="006829A8">
        <w:rPr>
          <w:rFonts w:ascii="Times New Roman" w:hAnsi="Times New Roman" w:cs="Times New Roman"/>
          <w:sz w:val="16"/>
          <w:szCs w:val="16"/>
        </w:rPr>
        <w:t xml:space="preserve"> 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рублях)</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и ИНН 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взыскания с учетом частичного исполнения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 xml:space="preserve">(заполняется в случае </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наличия частичной оплаты</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задолженности </w:t>
      </w:r>
      <w:proofErr w:type="gramStart"/>
      <w:r w:rsidRPr="006829A8">
        <w:rPr>
          <w:rFonts w:ascii="Times New Roman" w:hAnsi="Times New Roman" w:cs="Times New Roman"/>
          <w:sz w:val="16"/>
          <w:szCs w:val="16"/>
        </w:rPr>
        <w:t>по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исполнительному документу,</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рублях)</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Сумму взыскания прошу перечислить на счет N ___________________, открытый в ____________________________________________ БИК 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учреждения банка)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к/с __________________________________ N _______________________,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(фамилия, имя, отчество держателя счета)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случае  установления  администрацией Новотроицкого сельсовета Северного района Новосибирской области несоответствия представленных документов требованиям, установленным  </w:t>
      </w:r>
      <w:hyperlink r:id="rId97" w:history="1">
        <w:r w:rsidRPr="006829A8">
          <w:rPr>
            <w:rStyle w:val="a7"/>
            <w:color w:val="000000" w:themeColor="text1"/>
            <w:sz w:val="16"/>
            <w:szCs w:val="16"/>
          </w:rPr>
          <w:t>статьей 242.1</w:t>
        </w:r>
      </w:hyperlink>
      <w:r w:rsidRPr="006829A8">
        <w:rPr>
          <w:rFonts w:ascii="Times New Roman" w:hAnsi="Times New Roman" w:cs="Times New Roman"/>
          <w:color w:val="000000" w:themeColor="text1"/>
          <w:sz w:val="16"/>
          <w:szCs w:val="16"/>
        </w:rPr>
        <w:t xml:space="preserve"> Б</w:t>
      </w:r>
      <w:r w:rsidRPr="006829A8">
        <w:rPr>
          <w:rFonts w:ascii="Times New Roman" w:hAnsi="Times New Roman" w:cs="Times New Roman"/>
          <w:sz w:val="16"/>
          <w:szCs w:val="16"/>
        </w:rPr>
        <w:t>юджетного кодекса Российской Федерации, прошу вернуть документы по адресу:</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(почтовый индекс, район, город, населенный пункт, улица, дом, квартира)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Приложения на ________ листах.</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Взыскатель/</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представитель взыскателя _________________ 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(подпись)                          (расшифровка подписи)</w:t>
      </w:r>
    </w:p>
    <w:p w:rsidR="006829A8" w:rsidRPr="006829A8" w:rsidRDefault="006829A8" w:rsidP="006829A8">
      <w:pPr>
        <w:pStyle w:val="ConsPlusNormal0"/>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1.1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w:t>
      </w:r>
    </w:p>
    <w:p w:rsidR="006829A8" w:rsidRPr="006829A8" w:rsidRDefault="006829A8" w:rsidP="006829A8">
      <w:pPr>
        <w:pStyle w:val="ConsPlusNormal0"/>
        <w:jc w:val="right"/>
        <w:rPr>
          <w:b w:val="0"/>
          <w:sz w:val="16"/>
          <w:szCs w:val="16"/>
        </w:rPr>
      </w:pPr>
      <w:r w:rsidRPr="006829A8">
        <w:rPr>
          <w:b w:val="0"/>
          <w:sz w:val="16"/>
          <w:szCs w:val="16"/>
        </w:rPr>
        <w:t>Новотроицкого сельсовета Северного района Новосибирской области</w:t>
      </w:r>
    </w:p>
    <w:p w:rsidR="006829A8" w:rsidRPr="006829A8" w:rsidRDefault="006829A8" w:rsidP="006829A8">
      <w:pPr>
        <w:spacing w:after="1"/>
        <w:rPr>
          <w:sz w:val="16"/>
          <w:szCs w:val="16"/>
        </w:rPr>
      </w:pP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"___" ____________ 20__ г.            В администрацию Новотроицкого сельсовета Северного района</w:t>
      </w: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 xml:space="preserve">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от 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и ИНН взыскателя -</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юридического лица)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Контактный телефон: _______________</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51" w:name="P362"/>
      <w:bookmarkEnd w:id="151"/>
      <w:r w:rsidRPr="006829A8">
        <w:rPr>
          <w:rFonts w:ascii="Times New Roman" w:hAnsi="Times New Roman" w:cs="Times New Roman"/>
          <w:sz w:val="16"/>
          <w:szCs w:val="16"/>
        </w:rPr>
        <w:t xml:space="preserve">                                 ЗАЯВЛЕНИЕ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взыскателя - юридического лица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Прошу принять к исполнению исполнительный документ N _________________, выданный   "____"   _____________   20___   года   на   основании   решения 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от "____" ____________ 20___ года по делу N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Решением суда сумма ___________________ подлежит взысканию </w:t>
      </w:r>
      <w:proofErr w:type="gramStart"/>
      <w:r w:rsidRPr="006829A8">
        <w:rPr>
          <w:rFonts w:ascii="Times New Roman" w:hAnsi="Times New Roman" w:cs="Times New Roman"/>
          <w:sz w:val="16"/>
          <w:szCs w:val="16"/>
        </w:rPr>
        <w:t>с</w:t>
      </w:r>
      <w:proofErr w:type="gramEnd"/>
      <w:r w:rsidRPr="006829A8">
        <w:rPr>
          <w:rFonts w:ascii="Times New Roman" w:hAnsi="Times New Roman" w:cs="Times New Roman"/>
          <w:sz w:val="16"/>
          <w:szCs w:val="16"/>
        </w:rPr>
        <w:t xml:space="preserve"> 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рублях)</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и ИНН 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взыскания с учетом частичного исполнения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(заполняется в случае</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наличия частичной оплаты</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задолженности </w:t>
      </w:r>
      <w:proofErr w:type="gramStart"/>
      <w:r w:rsidRPr="006829A8">
        <w:rPr>
          <w:rFonts w:ascii="Times New Roman" w:hAnsi="Times New Roman" w:cs="Times New Roman"/>
          <w:sz w:val="16"/>
          <w:szCs w:val="16"/>
        </w:rPr>
        <w:t>по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исполнительному документу,</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рублях)</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Сумму взыскания прошу перечислить на счет N ___________________, открытый в ____________________________________________ БИК 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учреждения банка)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к/с _________________________________N _______________________,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держателя счета)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lastRenderedPageBreak/>
        <w:t xml:space="preserve">    В  случае  установления  администрацией Новотроицкого сельсовета Северного района Новосибирской области несоответствия представленных документов требованиям, установленным  </w:t>
      </w:r>
      <w:hyperlink r:id="rId98" w:history="1">
        <w:r w:rsidRPr="006829A8">
          <w:rPr>
            <w:rStyle w:val="a7"/>
            <w:color w:val="000000" w:themeColor="text1"/>
            <w:sz w:val="16"/>
            <w:szCs w:val="16"/>
          </w:rPr>
          <w:t>статьей 242.1</w:t>
        </w:r>
      </w:hyperlink>
      <w:r w:rsidRPr="006829A8">
        <w:rPr>
          <w:rFonts w:ascii="Times New Roman" w:hAnsi="Times New Roman" w:cs="Times New Roman"/>
          <w:color w:val="000000" w:themeColor="text1"/>
          <w:sz w:val="16"/>
          <w:szCs w:val="16"/>
        </w:rPr>
        <w:t xml:space="preserve"> </w:t>
      </w:r>
      <w:r w:rsidRPr="006829A8">
        <w:rPr>
          <w:rFonts w:ascii="Times New Roman" w:hAnsi="Times New Roman" w:cs="Times New Roman"/>
          <w:sz w:val="16"/>
          <w:szCs w:val="16"/>
        </w:rPr>
        <w:t>Бюджетного кодекса Российской Федерации, прошу вернуть документы по адресу:</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(почтовый индекс, район, город, населенный пункт, улица, дом, квартира)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Приложения на ________ листах.</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Руководитель юридического лица/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представитель юридического лица    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М.П.                              (подпись)      (расшифровка подписи)</w:t>
      </w: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2</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 xml:space="preserve">взыскания на средства местных бюджетов </w:t>
      </w:r>
    </w:p>
    <w:p w:rsidR="006829A8" w:rsidRPr="006829A8" w:rsidRDefault="006829A8" w:rsidP="006829A8">
      <w:pPr>
        <w:pStyle w:val="ConsPlusNormal0"/>
        <w:jc w:val="right"/>
        <w:rPr>
          <w:b w:val="0"/>
          <w:sz w:val="16"/>
          <w:szCs w:val="16"/>
        </w:rPr>
      </w:pPr>
      <w:r w:rsidRPr="006829A8">
        <w:rPr>
          <w:b w:val="0"/>
          <w:sz w:val="16"/>
          <w:szCs w:val="16"/>
        </w:rPr>
        <w:t>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
    <w:p w:rsidR="006829A8" w:rsidRPr="006829A8" w:rsidRDefault="006829A8" w:rsidP="006829A8">
      <w:pPr>
        <w:pStyle w:val="ConsPlusNonformat"/>
        <w:jc w:val="both"/>
        <w:rPr>
          <w:rFonts w:ascii="Times New Roman" w:hAnsi="Times New Roman" w:cs="Times New Roman"/>
          <w:sz w:val="16"/>
          <w:szCs w:val="16"/>
        </w:rPr>
      </w:pPr>
      <w:bookmarkStart w:id="152" w:name="P422"/>
      <w:bookmarkEnd w:id="152"/>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ИСПОЛНИТЕЛЬНОГО ДОКУМЕНТА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  ___________  20___ года принят к исполнению исполнительный документ _______________ N _______ по делу N ___________, выданный ___.___. 20___ г. 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судебного органа)</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о взыскании с должника 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 рублей в пользу взыскателя 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(сумма взыскания)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(фамилия, имя, отчество взыскателя/наименование организации-взыскателя)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подлежащая взысканию в соответствии с заявлением взыскателя: _______________________________________________________ рублей.</w:t>
      </w:r>
    </w:p>
    <w:p w:rsidR="006829A8" w:rsidRPr="006829A8" w:rsidRDefault="006829A8" w:rsidP="006829A8">
      <w:pPr>
        <w:pStyle w:val="ConsPlusNormal0"/>
        <w:ind w:firstLine="540"/>
        <w:jc w:val="both"/>
        <w:rPr>
          <w:b w:val="0"/>
          <w:sz w:val="16"/>
          <w:szCs w:val="16"/>
        </w:rPr>
      </w:pPr>
      <w:r w:rsidRPr="006829A8">
        <w:rPr>
          <w:b w:val="0"/>
          <w:sz w:val="16"/>
          <w:szCs w:val="16"/>
        </w:rPr>
        <w:t xml:space="preserve">На основании </w:t>
      </w:r>
      <w:hyperlink r:id="rId99" w:history="1">
        <w:r w:rsidRPr="006829A8">
          <w:rPr>
            <w:rStyle w:val="a7"/>
            <w:b w:val="0"/>
            <w:color w:val="000000" w:themeColor="text1"/>
            <w:sz w:val="16"/>
            <w:szCs w:val="16"/>
          </w:rPr>
          <w:t>статей 242.1</w:t>
        </w:r>
      </w:hyperlink>
      <w:r w:rsidRPr="006829A8">
        <w:rPr>
          <w:b w:val="0"/>
          <w:color w:val="000000" w:themeColor="text1"/>
          <w:sz w:val="16"/>
          <w:szCs w:val="16"/>
        </w:rPr>
        <w:t xml:space="preserve"> и </w:t>
      </w:r>
      <w:hyperlink r:id="rId100" w:history="1">
        <w:r w:rsidRPr="006829A8">
          <w:rPr>
            <w:rStyle w:val="a7"/>
            <w:b w:val="0"/>
            <w:color w:val="000000" w:themeColor="text1"/>
            <w:sz w:val="16"/>
            <w:szCs w:val="16"/>
          </w:rPr>
          <w:t>242.4</w:t>
        </w:r>
      </w:hyperlink>
      <w:r w:rsidRPr="006829A8">
        <w:rPr>
          <w:b w:val="0"/>
          <w:sz w:val="16"/>
          <w:szCs w:val="16"/>
        </w:rPr>
        <w:t xml:space="preserve"> Бюджетного кодекса Российской Федерации уведомляем Вас о необходимости представления в администрацию Новотроицкого сельсовета Северного района Новосибирской области не позднее 10 рабочих дней со дня получения настоящего Уведомления следующих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исполнительного документа применительно к бюджетной классификации Российской Федерации текущего финансового года;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платежного поручения на перечисление средств в размере полного либо частичного исполнения исполнительного документа в пределах остатка объемов финансирования расходов, отраженных на его лицевом счете получателя средств, по соответствующим кодам бюджетной классификации Российской Федерации с указанием в поле "Назначение платежа" номера настоящего Уведомления, а также реквизитов исполнительного документа либо копии запроса-требования главному распорядителю средств бюджета о необходимости выделения дополнительных лимитов бюджетных</w:t>
      </w:r>
      <w:proofErr w:type="gramEnd"/>
      <w:r w:rsidRPr="006829A8">
        <w:rPr>
          <w:b w:val="0"/>
          <w:sz w:val="16"/>
          <w:szCs w:val="16"/>
        </w:rPr>
        <w:t xml:space="preserve"> обязательств и (или) объемов финансирования расходов в целях исполнения исполнительного документа с отметкой о получении запроса-требования главным распорядителем средств бюджета;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 </w:t>
      </w:r>
      <w:hyperlink r:id="rId101" w:anchor="P674" w:history="1">
        <w:r w:rsidRPr="006829A8">
          <w:rPr>
            <w:rStyle w:val="a7"/>
            <w:b w:val="0"/>
            <w:color w:val="000000" w:themeColor="text1"/>
            <w:sz w:val="16"/>
            <w:szCs w:val="16"/>
          </w:rPr>
          <w:t>графика</w:t>
        </w:r>
      </w:hyperlink>
      <w:r w:rsidRPr="006829A8">
        <w:rPr>
          <w:b w:val="0"/>
          <w:color w:val="000000" w:themeColor="text1"/>
          <w:sz w:val="16"/>
          <w:szCs w:val="16"/>
        </w:rPr>
        <w:t xml:space="preserve"> </w:t>
      </w:r>
      <w:r w:rsidRPr="006829A8">
        <w:rPr>
          <w:b w:val="0"/>
          <w:sz w:val="16"/>
          <w:szCs w:val="16"/>
        </w:rPr>
        <w:t>выплат по исполнительному документу по форме согласно приложению N 4 к Инструкции об исполнении судебных актов и решений налоговых органов, предусматривающих обращение взыскания на средства бюджетов Новотроицкого сельсовета Северного района Новосибирской области, утвержденной постановлением администрации Северного района Новосибирской области от _______ N _____, - в случае, если выплаты по исполнительному документу имеют периодический характер.</w:t>
      </w:r>
      <w:proofErr w:type="gramEnd"/>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В случае непредставления указанных документов в соответствии со </w:t>
      </w:r>
      <w:hyperlink r:id="rId102" w:history="1">
        <w:r w:rsidRPr="006829A8">
          <w:rPr>
            <w:rStyle w:val="a7"/>
            <w:b w:val="0"/>
            <w:color w:val="000000" w:themeColor="text1"/>
            <w:sz w:val="16"/>
            <w:szCs w:val="16"/>
          </w:rPr>
          <w:t>статьей 242.4</w:t>
        </w:r>
      </w:hyperlink>
      <w:r w:rsidRPr="006829A8">
        <w:rPr>
          <w:b w:val="0"/>
          <w:color w:val="000000" w:themeColor="text1"/>
          <w:sz w:val="16"/>
          <w:szCs w:val="16"/>
        </w:rPr>
        <w:t xml:space="preserve"> </w:t>
      </w:r>
      <w:r w:rsidRPr="006829A8">
        <w:rPr>
          <w:b w:val="0"/>
          <w:sz w:val="16"/>
          <w:szCs w:val="16"/>
        </w:rPr>
        <w:t xml:space="preserve">Бюджетного кодекса Российской Федерации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 </w:t>
      </w:r>
      <w:r w:rsidRPr="006829A8">
        <w:rPr>
          <w:b w:val="0"/>
          <w:color w:val="333333"/>
          <w:sz w:val="16"/>
          <w:szCs w:val="16"/>
        </w:rPr>
        <w:t>а также платежных документов</w:t>
      </w:r>
      <w:proofErr w:type="gramEnd"/>
      <w:r w:rsidRPr="006829A8">
        <w:rPr>
          <w:b w:val="0"/>
          <w:color w:val="333333"/>
          <w:sz w:val="16"/>
          <w:szCs w:val="16"/>
        </w:rPr>
        <w:t>, предусматривающих перечисление или выдачу денежных сре</w:t>
      </w:r>
      <w:proofErr w:type="gramStart"/>
      <w:r w:rsidRPr="006829A8">
        <w:rPr>
          <w:b w:val="0"/>
          <w:color w:val="333333"/>
          <w:sz w:val="16"/>
          <w:szCs w:val="16"/>
        </w:rPr>
        <w:t>дств дл</w:t>
      </w:r>
      <w:proofErr w:type="gramEnd"/>
      <w:r w:rsidRPr="006829A8">
        <w:rPr>
          <w:b w:val="0"/>
          <w:color w:val="333333"/>
          <w:sz w:val="16"/>
          <w:szCs w:val="16"/>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r w:rsidRPr="006829A8">
        <w:rPr>
          <w:b w:val="0"/>
          <w:sz w:val="16"/>
          <w:szCs w:val="16"/>
        </w:rPr>
        <w:t xml:space="preserve">Приложение: копия исполнительного документа и прилагаемых к нему документов на _____ </w:t>
      </w:r>
      <w:proofErr w:type="gramStart"/>
      <w:r w:rsidRPr="006829A8">
        <w:rPr>
          <w:b w:val="0"/>
          <w:sz w:val="16"/>
          <w:szCs w:val="16"/>
        </w:rPr>
        <w:t>л</w:t>
      </w:r>
      <w:proofErr w:type="gramEnd"/>
      <w:r w:rsidRPr="006829A8">
        <w:rPr>
          <w:b w:val="0"/>
          <w:sz w:val="16"/>
          <w:szCs w:val="16"/>
        </w:rPr>
        <w:t>. в _____ экз. (в первый адрес).</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Глава поселения</w:t>
      </w: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ind w:firstLine="540"/>
        <w:jc w:val="right"/>
        <w:rPr>
          <w:b w:val="0"/>
          <w:sz w:val="16"/>
          <w:szCs w:val="16"/>
        </w:rPr>
      </w:pPr>
    </w:p>
    <w:p w:rsidR="006829A8" w:rsidRPr="006829A8" w:rsidRDefault="006829A8" w:rsidP="006829A8">
      <w:pPr>
        <w:pStyle w:val="ConsPlusNormal0"/>
        <w:ind w:firstLine="540"/>
        <w:jc w:val="right"/>
        <w:rPr>
          <w:b w:val="0"/>
          <w:sz w:val="16"/>
          <w:szCs w:val="16"/>
        </w:rPr>
      </w:pPr>
      <w:r w:rsidRPr="006829A8">
        <w:rPr>
          <w:b w:val="0"/>
          <w:sz w:val="16"/>
          <w:szCs w:val="16"/>
        </w:rPr>
        <w:t>Оборотная сторона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Расписка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казенного учреждения-должника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о получении Уведомления о поступлении исполнительного документа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N ___________ от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Дата получения Уведомления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lastRenderedPageBreak/>
        <w:t>│ Должность: ____________________________________________________________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_______________ 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(подпись)       (расшифровка подписи)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2.1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w:t>
      </w:r>
    </w:p>
    <w:p w:rsidR="006829A8" w:rsidRPr="006829A8" w:rsidRDefault="006829A8" w:rsidP="006829A8">
      <w:pPr>
        <w:pStyle w:val="ConsPlusNormal0"/>
        <w:jc w:val="right"/>
        <w:rPr>
          <w:b w:val="0"/>
          <w:sz w:val="16"/>
          <w:szCs w:val="16"/>
        </w:rPr>
      </w:pPr>
      <w:r w:rsidRPr="006829A8">
        <w:rPr>
          <w:b w:val="0"/>
          <w:sz w:val="16"/>
          <w:szCs w:val="16"/>
        </w:rPr>
        <w:t>Новотроицкого сельсовета Северного района Новосибирской области</w:t>
      </w:r>
    </w:p>
    <w:p w:rsidR="006829A8" w:rsidRPr="006829A8" w:rsidRDefault="006829A8" w:rsidP="006829A8">
      <w:pPr>
        <w:spacing w:after="1"/>
        <w:rPr>
          <w:sz w:val="16"/>
          <w:szCs w:val="16"/>
        </w:rPr>
      </w:pP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w:t>
      </w:r>
      <w:proofErr w:type="gramEnd"/>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 xml:space="preserve">                                                                      средств местного бюджета Новотроицкого сельсовета Северного района Новосибирской области)</w:t>
      </w:r>
    </w:p>
    <w:p w:rsidR="006829A8" w:rsidRPr="006829A8" w:rsidRDefault="006829A8" w:rsidP="006829A8">
      <w:pPr>
        <w:pStyle w:val="ConsPlusNonformat"/>
        <w:jc w:val="right"/>
        <w:rPr>
          <w:rFonts w:ascii="Times New Roman" w:hAnsi="Times New Roman" w:cs="Times New Roman"/>
          <w:sz w:val="16"/>
          <w:szCs w:val="16"/>
        </w:rPr>
      </w:pPr>
      <w:r w:rsidRPr="006829A8">
        <w:rPr>
          <w:rFonts w:ascii="Times New Roman" w:hAnsi="Times New Roman" w:cs="Times New Roman"/>
          <w:sz w:val="16"/>
          <w:szCs w:val="16"/>
        </w:rPr>
        <w:t xml:space="preserve">                                             </w:t>
      </w:r>
    </w:p>
    <w:p w:rsidR="006829A8" w:rsidRPr="006829A8" w:rsidRDefault="006829A8" w:rsidP="006829A8">
      <w:pPr>
        <w:pStyle w:val="ConsPlusNonformat"/>
        <w:jc w:val="both"/>
        <w:rPr>
          <w:rFonts w:ascii="Times New Roman" w:hAnsi="Times New Roman" w:cs="Times New Roman"/>
          <w:sz w:val="16"/>
          <w:szCs w:val="16"/>
        </w:rPr>
      </w:pPr>
      <w:bookmarkStart w:id="153" w:name="P490"/>
      <w:bookmarkEnd w:id="153"/>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 ________ 20___ года принято к исполнению решение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налогового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от ___.___.20___ г. N ______________________________ о взыскании с должника 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proofErr w:type="spellStart"/>
      <w:r w:rsidRPr="006829A8">
        <w:rPr>
          <w:rFonts w:ascii="Times New Roman" w:hAnsi="Times New Roman" w:cs="Times New Roman"/>
          <w:sz w:val="16"/>
          <w:szCs w:val="16"/>
        </w:rPr>
        <w:t>____________________________в</w:t>
      </w:r>
      <w:proofErr w:type="spellEnd"/>
      <w:r w:rsidRPr="006829A8">
        <w:rPr>
          <w:rFonts w:ascii="Times New Roman" w:hAnsi="Times New Roman" w:cs="Times New Roman"/>
          <w:sz w:val="16"/>
          <w:szCs w:val="16"/>
        </w:rPr>
        <w:t xml:space="preserve"> сумме _____________________ рублей</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платежа)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(далее - решение налогового органа).</w:t>
      </w:r>
    </w:p>
    <w:p w:rsidR="006829A8" w:rsidRPr="006829A8" w:rsidRDefault="006829A8" w:rsidP="006829A8">
      <w:pPr>
        <w:pStyle w:val="ConsPlusNormal0"/>
        <w:ind w:firstLine="540"/>
        <w:jc w:val="both"/>
        <w:rPr>
          <w:b w:val="0"/>
          <w:sz w:val="16"/>
          <w:szCs w:val="16"/>
        </w:rPr>
      </w:pPr>
      <w:r w:rsidRPr="006829A8">
        <w:rPr>
          <w:b w:val="0"/>
          <w:sz w:val="16"/>
          <w:szCs w:val="16"/>
        </w:rPr>
        <w:t xml:space="preserve">На основании </w:t>
      </w:r>
      <w:hyperlink r:id="rId103" w:history="1">
        <w:r w:rsidRPr="006829A8">
          <w:rPr>
            <w:rStyle w:val="a7"/>
            <w:b w:val="0"/>
            <w:sz w:val="16"/>
            <w:szCs w:val="16"/>
          </w:rPr>
          <w:t>статьи 242.6</w:t>
        </w:r>
      </w:hyperlink>
      <w:r w:rsidRPr="006829A8">
        <w:rPr>
          <w:b w:val="0"/>
          <w:sz w:val="16"/>
          <w:szCs w:val="16"/>
        </w:rPr>
        <w:t xml:space="preserve"> Бюджетного кодекса Российской Федерации администрация Новотроицкого сельсовета Северного района Новосибирской области уведомляет Вас о необходимости представления в администрацию Новотроицкого сельсовета Северного района Новосибирской области не позднее 10 рабочих дней со дня получения настоящего Уведомления следующих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решения налогового органа применительно к бюджетной классификации Российской Федерации текущего финансового года;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платежного поручения на перечисление средств в размере полного либо частичного исполнения решения налогового органа в пределах остатка объемов финансирования расходов, отраженных на его лицевом счете получателя, по соответствующим кодам бюджетной классификации Российской Федерации с указанием в поле "Назначение платежа" номера настоящего Уведомления, а также реквизитов решения налогового органа либо копии запроса-требования главному распорядителю средств бюджета о необходимости выделения дополнительных лимитов</w:t>
      </w:r>
      <w:proofErr w:type="gramEnd"/>
      <w:r w:rsidRPr="006829A8">
        <w:rPr>
          <w:b w:val="0"/>
          <w:sz w:val="16"/>
          <w:szCs w:val="16"/>
        </w:rPr>
        <w:t xml:space="preserve"> бюджетных обязательств и (или) объемов финансирования расходов в целях исполнения решения налогового органа с отметкой о получении запроса-требования главным распорядителем средств бюджета.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В случае непредставления указанных документов в соответствии со </w:t>
      </w:r>
      <w:hyperlink r:id="rId104" w:history="1">
        <w:r w:rsidRPr="006829A8">
          <w:rPr>
            <w:rStyle w:val="a7"/>
            <w:b w:val="0"/>
            <w:sz w:val="16"/>
            <w:szCs w:val="16"/>
          </w:rPr>
          <w:t>статьей 242.6</w:t>
        </w:r>
      </w:hyperlink>
      <w:r w:rsidRPr="006829A8">
        <w:rPr>
          <w:b w:val="0"/>
          <w:sz w:val="16"/>
          <w:szCs w:val="16"/>
        </w:rPr>
        <w:t xml:space="preserve"> Бюджетного кодекса Российской Федерации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b w:val="0"/>
          <w:color w:val="333333"/>
          <w:sz w:val="16"/>
          <w:szCs w:val="16"/>
        </w:rPr>
        <w:t xml:space="preserve"> а также платежных документов</w:t>
      </w:r>
      <w:proofErr w:type="gramEnd"/>
      <w:r w:rsidRPr="006829A8">
        <w:rPr>
          <w:b w:val="0"/>
          <w:color w:val="333333"/>
          <w:sz w:val="16"/>
          <w:szCs w:val="16"/>
        </w:rPr>
        <w:t>, предусматривающих перечисление или выдачу денежных сре</w:t>
      </w:r>
      <w:proofErr w:type="gramStart"/>
      <w:r w:rsidRPr="006829A8">
        <w:rPr>
          <w:b w:val="0"/>
          <w:color w:val="333333"/>
          <w:sz w:val="16"/>
          <w:szCs w:val="16"/>
        </w:rPr>
        <w:t>дств дл</w:t>
      </w:r>
      <w:proofErr w:type="gramEnd"/>
      <w:r w:rsidRPr="006829A8">
        <w:rPr>
          <w:b w:val="0"/>
          <w:color w:val="333333"/>
          <w:sz w:val="16"/>
          <w:szCs w:val="16"/>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r w:rsidRPr="006829A8">
        <w:rPr>
          <w:b w:val="0"/>
          <w:sz w:val="16"/>
          <w:szCs w:val="16"/>
        </w:rPr>
        <w:t xml:space="preserve">Приложение: копия решения налогового органа на _____ </w:t>
      </w:r>
      <w:proofErr w:type="gramStart"/>
      <w:r w:rsidRPr="006829A8">
        <w:rPr>
          <w:b w:val="0"/>
          <w:sz w:val="16"/>
          <w:szCs w:val="16"/>
        </w:rPr>
        <w:t>л</w:t>
      </w:r>
      <w:proofErr w:type="gramEnd"/>
      <w:r w:rsidRPr="006829A8">
        <w:rPr>
          <w:b w:val="0"/>
          <w:sz w:val="16"/>
          <w:szCs w:val="16"/>
        </w:rPr>
        <w:t>. в _____ экз. (в первый адрес).</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Глава поселения</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jc w:val="right"/>
        <w:outlineLvl w:val="2"/>
        <w:rPr>
          <w:b w:val="0"/>
          <w:sz w:val="16"/>
          <w:szCs w:val="16"/>
        </w:rPr>
      </w:pPr>
      <w:r w:rsidRPr="006829A8">
        <w:rPr>
          <w:b w:val="0"/>
          <w:sz w:val="16"/>
          <w:szCs w:val="16"/>
        </w:rPr>
        <w:t>Оборотная сторона</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Расписка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казенного учреждения-должника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о получении Уведомления о поступлении решения налогового органа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N ___________ от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Дата получения Уведомления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Должность: ____________________________________________________________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_______________ 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(подпись)                     (расшифровка подписи)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3</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rmal0"/>
        <w:rPr>
          <w:b w:val="0"/>
          <w:sz w:val="16"/>
          <w:szCs w:val="16"/>
        </w:rPr>
      </w:pPr>
      <w:r w:rsidRPr="006829A8">
        <w:rPr>
          <w:b w:val="0"/>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                                            </w:t>
      </w:r>
    </w:p>
    <w:p w:rsidR="006829A8" w:rsidRPr="006829A8" w:rsidRDefault="006829A8" w:rsidP="006829A8">
      <w:pPr>
        <w:pStyle w:val="ConsPlusNonformat"/>
        <w:jc w:val="both"/>
        <w:rPr>
          <w:rFonts w:ascii="Times New Roman" w:hAnsi="Times New Roman" w:cs="Times New Roman"/>
          <w:sz w:val="16"/>
          <w:szCs w:val="16"/>
        </w:rPr>
      </w:pPr>
      <w:bookmarkStart w:id="154" w:name="P552"/>
      <w:bookmarkEnd w:id="154"/>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ИСПОЛНИТЕЛЬНОГО ДОКУМЕНТА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  ___________  20___ года принят к исполнению исполнительный документ</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 N __________ по делу N __________, выданный ___.___.20___ г. 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 взыскании с должника 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 рублей в пользу взыскателя 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(сумма взыскания)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(фамилия, имя, отчество взыскателя/наименование организации-взыскателя)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подлежащая взысканию в соответствии с заявлением взыскателя: _______________________________________________________ рублей.</w:t>
      </w:r>
    </w:p>
    <w:p w:rsidR="006829A8" w:rsidRPr="006829A8" w:rsidRDefault="006829A8" w:rsidP="006829A8">
      <w:pPr>
        <w:pStyle w:val="ConsPlusNormal0"/>
        <w:ind w:firstLine="540"/>
        <w:jc w:val="both"/>
        <w:rPr>
          <w:b w:val="0"/>
          <w:sz w:val="16"/>
          <w:szCs w:val="16"/>
        </w:rPr>
      </w:pPr>
      <w:r w:rsidRPr="006829A8">
        <w:rPr>
          <w:b w:val="0"/>
          <w:sz w:val="16"/>
          <w:szCs w:val="16"/>
        </w:rPr>
        <w:t xml:space="preserve">На основании </w:t>
      </w:r>
      <w:hyperlink r:id="rId105" w:history="1">
        <w:r w:rsidRPr="006829A8">
          <w:rPr>
            <w:rStyle w:val="a7"/>
            <w:b w:val="0"/>
            <w:color w:val="000000" w:themeColor="text1"/>
            <w:sz w:val="16"/>
            <w:szCs w:val="16"/>
          </w:rPr>
          <w:t>статей 242.1</w:t>
        </w:r>
      </w:hyperlink>
      <w:r w:rsidRPr="006829A8">
        <w:rPr>
          <w:b w:val="0"/>
          <w:color w:val="000000" w:themeColor="text1"/>
          <w:sz w:val="16"/>
          <w:szCs w:val="16"/>
        </w:rPr>
        <w:t xml:space="preserve"> и </w:t>
      </w:r>
      <w:hyperlink r:id="rId106" w:history="1">
        <w:r w:rsidRPr="006829A8">
          <w:rPr>
            <w:rStyle w:val="a7"/>
            <w:b w:val="0"/>
            <w:color w:val="000000" w:themeColor="text1"/>
            <w:sz w:val="16"/>
            <w:szCs w:val="16"/>
          </w:rPr>
          <w:t>242.4</w:t>
        </w:r>
      </w:hyperlink>
      <w:r w:rsidRPr="006829A8">
        <w:rPr>
          <w:b w:val="0"/>
          <w:sz w:val="16"/>
          <w:szCs w:val="16"/>
        </w:rPr>
        <w:t xml:space="preserve"> Бюджетного кодекса Российской Федерации уведомляем Вас о необходимости представления </w:t>
      </w:r>
      <w:proofErr w:type="gramStart"/>
      <w:r w:rsidRPr="006829A8">
        <w:rPr>
          <w:b w:val="0"/>
          <w:sz w:val="16"/>
          <w:szCs w:val="16"/>
        </w:rPr>
        <w:t>в</w:t>
      </w:r>
      <w:proofErr w:type="gramEnd"/>
      <w:r w:rsidRPr="006829A8">
        <w:rPr>
          <w:b w:val="0"/>
          <w:sz w:val="16"/>
          <w:szCs w:val="16"/>
        </w:rPr>
        <w:t xml:space="preserve"> </w:t>
      </w:r>
      <w:proofErr w:type="gramStart"/>
      <w:r w:rsidRPr="006829A8">
        <w:rPr>
          <w:b w:val="0"/>
          <w:sz w:val="16"/>
          <w:szCs w:val="16"/>
        </w:rPr>
        <w:t>администрация</w:t>
      </w:r>
      <w:proofErr w:type="gramEnd"/>
      <w:r w:rsidRPr="006829A8">
        <w:rPr>
          <w:b w:val="0"/>
          <w:sz w:val="16"/>
          <w:szCs w:val="16"/>
        </w:rPr>
        <w:t xml:space="preserve"> Новотроицкого сельсовета Северного района Новосибирской области не позднее 10 рабочих дней со дня получения настоящего Уведомления следующих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исполнительного документа применительно к бюджетной классификации Российской Федерации текущего финансового года;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платежного поручения на перечисление средств в размере полного либо частичного исполнения исполнительного документа в пределах остатка объемов финансирования расходов, отраженных на его лицевом счете получателя средств, по соответствующим кодам бюджетной классификации Российской Федерации с указанием в поле "Назначение платежа" номера настоящего Уведомления, а также реквизитов исполнительного документа либо запроса-требования (запроса) о необходимости перераспределения или выделения дополнительных лимитов бюджетных обязательств (бюджетных</w:t>
      </w:r>
      <w:proofErr w:type="gramEnd"/>
      <w:r w:rsidRPr="006829A8">
        <w:rPr>
          <w:b w:val="0"/>
          <w:sz w:val="16"/>
          <w:szCs w:val="16"/>
        </w:rPr>
        <w:t xml:space="preserve"> ассигнований) в целях исполнения исполнительного документа;</w:t>
      </w:r>
    </w:p>
    <w:p w:rsidR="006829A8" w:rsidRPr="006829A8" w:rsidRDefault="006829A8" w:rsidP="006829A8">
      <w:pPr>
        <w:pStyle w:val="ConsPlusNormal0"/>
        <w:ind w:firstLine="540"/>
        <w:jc w:val="both"/>
        <w:rPr>
          <w:b w:val="0"/>
          <w:sz w:val="16"/>
          <w:szCs w:val="16"/>
        </w:rPr>
      </w:pPr>
      <w:proofErr w:type="gramStart"/>
      <w:r w:rsidRPr="006829A8">
        <w:rPr>
          <w:b w:val="0"/>
          <w:color w:val="000000" w:themeColor="text1"/>
          <w:sz w:val="16"/>
          <w:szCs w:val="16"/>
        </w:rPr>
        <w:t xml:space="preserve">- </w:t>
      </w:r>
      <w:hyperlink r:id="rId107" w:anchor="P674" w:history="1">
        <w:r w:rsidRPr="006829A8">
          <w:rPr>
            <w:rStyle w:val="a7"/>
            <w:b w:val="0"/>
            <w:color w:val="000000" w:themeColor="text1"/>
            <w:sz w:val="16"/>
            <w:szCs w:val="16"/>
          </w:rPr>
          <w:t>графика</w:t>
        </w:r>
      </w:hyperlink>
      <w:r w:rsidRPr="006829A8">
        <w:rPr>
          <w:b w:val="0"/>
          <w:sz w:val="16"/>
          <w:szCs w:val="16"/>
        </w:rPr>
        <w:t xml:space="preserve"> выплат по исполнительному документу по форме согласно приложению N 4 к Инструкции об исполнении судебных актов и решений налоговых органов, предусматривающих обращение взыскания на средства местного бюджета  Новотроицкого сельсовета Северного района Новосибирской области, утвержденной постановлением администрации Новотроицкого сельсовета Северного района Новосибирской области от ______ N ____ (без отметки о согласовании главным распорядителем средств бюджета), - в случае, если выплаты по исполнительному документу</w:t>
      </w:r>
      <w:proofErr w:type="gramEnd"/>
      <w:r w:rsidRPr="006829A8">
        <w:rPr>
          <w:b w:val="0"/>
          <w:sz w:val="16"/>
          <w:szCs w:val="16"/>
        </w:rPr>
        <w:t xml:space="preserve"> имеют периодический характер.</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В случае непредставления указанных документов в соответствии со </w:t>
      </w:r>
      <w:hyperlink r:id="rId108" w:history="1">
        <w:r w:rsidRPr="006829A8">
          <w:rPr>
            <w:rStyle w:val="a7"/>
            <w:b w:val="0"/>
            <w:color w:val="000000" w:themeColor="text1"/>
            <w:sz w:val="16"/>
            <w:szCs w:val="16"/>
          </w:rPr>
          <w:t>статьей 242.4</w:t>
        </w:r>
      </w:hyperlink>
      <w:r w:rsidRPr="006829A8">
        <w:rPr>
          <w:b w:val="0"/>
          <w:sz w:val="16"/>
          <w:szCs w:val="16"/>
        </w:rPr>
        <w:t xml:space="preserve"> Бюджетного кодекса Российской Федерации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всех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b w:val="0"/>
          <w:color w:val="333333"/>
          <w:sz w:val="16"/>
          <w:szCs w:val="16"/>
        </w:rPr>
        <w:t xml:space="preserve"> а также платежных документов</w:t>
      </w:r>
      <w:proofErr w:type="gramEnd"/>
      <w:r w:rsidRPr="006829A8">
        <w:rPr>
          <w:b w:val="0"/>
          <w:color w:val="333333"/>
          <w:sz w:val="16"/>
          <w:szCs w:val="16"/>
        </w:rPr>
        <w:t>, предусматривающих перечисление или выдачу денежных сре</w:t>
      </w:r>
      <w:proofErr w:type="gramStart"/>
      <w:r w:rsidRPr="006829A8">
        <w:rPr>
          <w:b w:val="0"/>
          <w:color w:val="333333"/>
          <w:sz w:val="16"/>
          <w:szCs w:val="16"/>
        </w:rPr>
        <w:t>дств дл</w:t>
      </w:r>
      <w:proofErr w:type="gramEnd"/>
      <w:r w:rsidRPr="006829A8">
        <w:rPr>
          <w:b w:val="0"/>
          <w:color w:val="333333"/>
          <w:sz w:val="16"/>
          <w:szCs w:val="16"/>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r w:rsidRPr="006829A8">
        <w:rPr>
          <w:b w:val="0"/>
          <w:sz w:val="16"/>
          <w:szCs w:val="16"/>
        </w:rPr>
        <w:t xml:space="preserve">Приложение: копия исполнительного документа и прилагаемых к нему документов на _____ </w:t>
      </w:r>
      <w:proofErr w:type="gramStart"/>
      <w:r w:rsidRPr="006829A8">
        <w:rPr>
          <w:b w:val="0"/>
          <w:sz w:val="16"/>
          <w:szCs w:val="16"/>
        </w:rPr>
        <w:t>л</w:t>
      </w:r>
      <w:proofErr w:type="gramEnd"/>
      <w:r w:rsidRPr="006829A8">
        <w:rPr>
          <w:b w:val="0"/>
          <w:sz w:val="16"/>
          <w:szCs w:val="16"/>
        </w:rPr>
        <w:t>. в _____ экз.</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Глава поселения</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ind w:firstLine="540"/>
        <w:jc w:val="right"/>
        <w:rPr>
          <w:b w:val="0"/>
          <w:sz w:val="16"/>
          <w:szCs w:val="16"/>
        </w:rPr>
      </w:pPr>
    </w:p>
    <w:p w:rsidR="006829A8" w:rsidRPr="006829A8" w:rsidRDefault="006829A8" w:rsidP="006829A8">
      <w:pPr>
        <w:pStyle w:val="ConsPlusNormal0"/>
        <w:ind w:firstLine="540"/>
        <w:jc w:val="right"/>
        <w:rPr>
          <w:b w:val="0"/>
          <w:sz w:val="16"/>
          <w:szCs w:val="16"/>
        </w:rPr>
      </w:pPr>
      <w:r w:rsidRPr="006829A8">
        <w:rPr>
          <w:b w:val="0"/>
          <w:sz w:val="16"/>
          <w:szCs w:val="16"/>
        </w:rPr>
        <w:t>Оборотная сторона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Расписка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главного распорядителя средств бюджета-должника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о получении Уведомления о поступлении исполнительного документа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N ___________ от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Дата получения Уведомления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Должность: ____________________________________________________________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_______________ 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(подпись)                          (расшифровка подписи)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3.1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lastRenderedPageBreak/>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bookmarkStart w:id="155" w:name="P618"/>
      <w:bookmarkEnd w:id="155"/>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 ________ 20___ года принято к исполнению решение 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 xml:space="preserve">(наименование налогового органа)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от ___.___.20___ г. N ______________________________ о взыскании с должника 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proofErr w:type="spellStart"/>
      <w:r w:rsidRPr="006829A8">
        <w:rPr>
          <w:rFonts w:ascii="Times New Roman" w:hAnsi="Times New Roman" w:cs="Times New Roman"/>
          <w:sz w:val="16"/>
          <w:szCs w:val="16"/>
        </w:rPr>
        <w:t>________________________________в</w:t>
      </w:r>
      <w:proofErr w:type="spellEnd"/>
      <w:r w:rsidRPr="006829A8">
        <w:rPr>
          <w:rFonts w:ascii="Times New Roman" w:hAnsi="Times New Roman" w:cs="Times New Roman"/>
          <w:sz w:val="16"/>
          <w:szCs w:val="16"/>
        </w:rPr>
        <w:t xml:space="preserve"> сумме _____________________ рублей</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платежа)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(далее - решение налогового органа).</w:t>
      </w:r>
    </w:p>
    <w:p w:rsidR="006829A8" w:rsidRPr="006829A8" w:rsidRDefault="006829A8" w:rsidP="006829A8">
      <w:pPr>
        <w:pStyle w:val="ConsPlusNormal0"/>
        <w:ind w:firstLine="540"/>
        <w:jc w:val="both"/>
        <w:rPr>
          <w:b w:val="0"/>
          <w:sz w:val="16"/>
          <w:szCs w:val="16"/>
        </w:rPr>
      </w:pPr>
      <w:r w:rsidRPr="006829A8">
        <w:rPr>
          <w:b w:val="0"/>
          <w:sz w:val="16"/>
          <w:szCs w:val="16"/>
        </w:rPr>
        <w:t xml:space="preserve">На основании </w:t>
      </w:r>
      <w:hyperlink r:id="rId109" w:history="1">
        <w:r w:rsidRPr="006829A8">
          <w:rPr>
            <w:rStyle w:val="a7"/>
            <w:b w:val="0"/>
            <w:color w:val="000000" w:themeColor="text1"/>
            <w:sz w:val="16"/>
            <w:szCs w:val="16"/>
          </w:rPr>
          <w:t>статьи 242.6</w:t>
        </w:r>
      </w:hyperlink>
      <w:r w:rsidRPr="006829A8">
        <w:rPr>
          <w:b w:val="0"/>
          <w:sz w:val="16"/>
          <w:szCs w:val="16"/>
        </w:rPr>
        <w:t xml:space="preserve"> Бюджетного кодекса Российской Федерации администрация Новотроицкого сельсовета Северного района Новосибирской области уведомляет Вас о необходимости представления в администрацию Новотроицкого сельсовета Северного района Новосибирской области не позднее 10 рабочих дней со дня получения настоящего Уведомления следующих документов:</w:t>
      </w:r>
    </w:p>
    <w:p w:rsidR="006829A8" w:rsidRPr="006829A8" w:rsidRDefault="006829A8" w:rsidP="006829A8">
      <w:pPr>
        <w:pStyle w:val="ConsPlusNormal0"/>
        <w:ind w:firstLine="540"/>
        <w:jc w:val="both"/>
        <w:rPr>
          <w:b w:val="0"/>
          <w:sz w:val="16"/>
          <w:szCs w:val="16"/>
        </w:rPr>
      </w:pPr>
      <w:r w:rsidRPr="006829A8">
        <w:rPr>
          <w:b w:val="0"/>
          <w:sz w:val="16"/>
          <w:szCs w:val="16"/>
        </w:rPr>
        <w:t>- письма, содержащего информацию об источнике образования задолженности и о кодах бюджетной классификации Российской Федерации, по которым должны быть произведены расходы бюджета по исполнению решения налогового органа применительно к бюджетной классификации Российской Федерации текущего финансового года;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платежного поручения на перечисление средств в размере полного либо частичного исполнения решения налогового органа в пределах остатка объемов финансирования расходов, отраженных на его лицевом счете получателя, по соответствующим кодам бюджетной классификации Российской Федерации с указанием в поле "Назначение платежа" номера настоящего Уведомления и реквизитов решения налогового органа либо запроса о необходимости перераспределения или выделения дополнительных лимитов бюджетных обязательств (бюджетных ассигнований</w:t>
      </w:r>
      <w:proofErr w:type="gramEnd"/>
      <w:r w:rsidRPr="006829A8">
        <w:rPr>
          <w:b w:val="0"/>
          <w:sz w:val="16"/>
          <w:szCs w:val="16"/>
        </w:rPr>
        <w:t>) в целях исполнения решения налогового органа.</w:t>
      </w: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В случае непредставления указанных документов в соответствии со </w:t>
      </w:r>
      <w:hyperlink r:id="rId110" w:history="1">
        <w:r w:rsidRPr="006829A8">
          <w:rPr>
            <w:rStyle w:val="a7"/>
            <w:b w:val="0"/>
            <w:color w:val="000000" w:themeColor="text1"/>
            <w:sz w:val="16"/>
            <w:szCs w:val="16"/>
          </w:rPr>
          <w:t>статьей 242.6</w:t>
        </w:r>
      </w:hyperlink>
      <w:r w:rsidRPr="006829A8">
        <w:rPr>
          <w:b w:val="0"/>
          <w:color w:val="000000" w:themeColor="text1"/>
          <w:sz w:val="16"/>
          <w:szCs w:val="16"/>
        </w:rPr>
        <w:t xml:space="preserve"> </w:t>
      </w:r>
      <w:r w:rsidRPr="006829A8">
        <w:rPr>
          <w:b w:val="0"/>
          <w:sz w:val="16"/>
          <w:szCs w:val="16"/>
        </w:rPr>
        <w:t>Бюджетного кодекса Российской Федерации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b w:val="0"/>
          <w:color w:val="333333"/>
          <w:sz w:val="16"/>
          <w:szCs w:val="16"/>
        </w:rPr>
        <w:t xml:space="preserve"> а также платежных документов, предусматривающих</w:t>
      </w:r>
      <w:proofErr w:type="gramEnd"/>
      <w:r w:rsidRPr="006829A8">
        <w:rPr>
          <w:b w:val="0"/>
          <w:color w:val="333333"/>
          <w:sz w:val="16"/>
          <w:szCs w:val="16"/>
        </w:rPr>
        <w:t xml:space="preserve"> перечисление или выдачу денежных сре</w:t>
      </w:r>
      <w:proofErr w:type="gramStart"/>
      <w:r w:rsidRPr="006829A8">
        <w:rPr>
          <w:b w:val="0"/>
          <w:color w:val="333333"/>
          <w:sz w:val="16"/>
          <w:szCs w:val="16"/>
        </w:rPr>
        <w:t>дств дл</w:t>
      </w:r>
      <w:proofErr w:type="gramEnd"/>
      <w:r w:rsidRPr="006829A8">
        <w:rPr>
          <w:b w:val="0"/>
          <w:color w:val="333333"/>
          <w:sz w:val="16"/>
          <w:szCs w:val="16"/>
        </w:rPr>
        <w:t>я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 xml:space="preserve">Приложение: копия решения налогового органа на _____ </w:t>
      </w:r>
      <w:proofErr w:type="gramStart"/>
      <w:r w:rsidRPr="006829A8">
        <w:rPr>
          <w:b w:val="0"/>
          <w:sz w:val="16"/>
          <w:szCs w:val="16"/>
        </w:rPr>
        <w:t>л</w:t>
      </w:r>
      <w:proofErr w:type="gramEnd"/>
      <w:r w:rsidRPr="006829A8">
        <w:rPr>
          <w:b w:val="0"/>
          <w:sz w:val="16"/>
          <w:szCs w:val="16"/>
        </w:rPr>
        <w:t>. в _____ экз.</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Глава поселения</w:t>
      </w: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jc w:val="right"/>
        <w:outlineLvl w:val="2"/>
        <w:rPr>
          <w:b w:val="0"/>
          <w:sz w:val="16"/>
          <w:szCs w:val="16"/>
        </w:rPr>
      </w:pPr>
    </w:p>
    <w:p w:rsidR="006829A8" w:rsidRPr="006829A8" w:rsidRDefault="006829A8" w:rsidP="006829A8">
      <w:pPr>
        <w:pStyle w:val="ConsPlusNormal0"/>
        <w:jc w:val="right"/>
        <w:outlineLvl w:val="2"/>
        <w:rPr>
          <w:b w:val="0"/>
          <w:sz w:val="16"/>
          <w:szCs w:val="16"/>
        </w:rPr>
      </w:pPr>
      <w:r w:rsidRPr="006829A8">
        <w:rPr>
          <w:b w:val="0"/>
          <w:sz w:val="16"/>
          <w:szCs w:val="16"/>
        </w:rPr>
        <w:t>Оборотная сторона</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Расписка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главного распорядителя средств бюджета-должника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о получении Уведомления о поступлении решения налогового органа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N ___________ от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Дата получения Уведомления "____" __________ 20___ г.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Должность: ____________________________________________________________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spellStart"/>
      <w:r w:rsidRPr="006829A8">
        <w:rPr>
          <w:rFonts w:ascii="Times New Roman" w:hAnsi="Times New Roman" w:cs="Times New Roman"/>
          <w:sz w:val="16"/>
          <w:szCs w:val="16"/>
        </w:rPr>
        <w:t>│</w:t>
      </w:r>
      <w:proofErr w:type="spell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_______________ ___________________________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(подпись)                         (расшифровка подписи)     │</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ConsPlusNormal0"/>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4</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56" w:name="P674"/>
      <w:bookmarkEnd w:id="156"/>
      <w:r w:rsidRPr="006829A8">
        <w:rPr>
          <w:rFonts w:ascii="Times New Roman" w:hAnsi="Times New Roman" w:cs="Times New Roman"/>
          <w:sz w:val="16"/>
          <w:szCs w:val="16"/>
        </w:rPr>
        <w:t xml:space="preserve">                                  ГРАФИК</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ВЫПЛАТ ПО ИСПОЛНИТЕЛЬНОМУ ДОКУМЕНТУ</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N ________ от "____" __________ 20___ года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Исполнительный документ ________ N ____________ по делу N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Дата выдачи исполнительного документа "____" __________ 20___ г.,</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Наименование судебного органа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взыскания по исполнительному документу (руб.)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Сумма  взыскания  по  исполнительному документу в соответствии с заявлением взыскателя (руб.) 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lastRenderedPageBreak/>
        <w:t>Уведомление о поступлении исполнительного документа N _____________________ от "____" __________ 20___ г.</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Дата   получения   должником   Уведомления  о  поступлении  исполнительного документа: "____" __________ 20___ 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077"/>
        <w:gridCol w:w="3174"/>
        <w:gridCol w:w="2097"/>
        <w:gridCol w:w="2721"/>
      </w:tblGrid>
      <w:tr w:rsidR="006829A8" w:rsidRPr="006829A8" w:rsidTr="006829A8">
        <w:tc>
          <w:tcPr>
            <w:tcW w:w="107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center"/>
              <w:rPr>
                <w:b w:val="0"/>
                <w:sz w:val="16"/>
                <w:szCs w:val="16"/>
              </w:rPr>
            </w:pPr>
            <w:r w:rsidRPr="006829A8">
              <w:rPr>
                <w:b w:val="0"/>
                <w:sz w:val="16"/>
                <w:szCs w:val="16"/>
              </w:rPr>
              <w:t>N</w:t>
            </w:r>
          </w:p>
        </w:tc>
        <w:tc>
          <w:tcPr>
            <w:tcW w:w="3174"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center"/>
              <w:rPr>
                <w:b w:val="0"/>
                <w:sz w:val="16"/>
                <w:szCs w:val="16"/>
              </w:rPr>
            </w:pPr>
            <w:r w:rsidRPr="006829A8">
              <w:rPr>
                <w:b w:val="0"/>
                <w:sz w:val="16"/>
                <w:szCs w:val="16"/>
              </w:rPr>
              <w:t>КБК</w:t>
            </w:r>
          </w:p>
        </w:tc>
        <w:tc>
          <w:tcPr>
            <w:tcW w:w="209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center"/>
              <w:rPr>
                <w:b w:val="0"/>
                <w:sz w:val="16"/>
                <w:szCs w:val="16"/>
              </w:rPr>
            </w:pPr>
            <w:r w:rsidRPr="006829A8">
              <w:rPr>
                <w:b w:val="0"/>
                <w:sz w:val="16"/>
                <w:szCs w:val="16"/>
              </w:rPr>
              <w:t>Дата платежа</w:t>
            </w:r>
          </w:p>
        </w:tc>
        <w:tc>
          <w:tcPr>
            <w:tcW w:w="2721"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center"/>
              <w:rPr>
                <w:b w:val="0"/>
                <w:sz w:val="16"/>
                <w:szCs w:val="16"/>
              </w:rPr>
            </w:pPr>
            <w:r w:rsidRPr="006829A8">
              <w:rPr>
                <w:b w:val="0"/>
                <w:sz w:val="16"/>
                <w:szCs w:val="16"/>
              </w:rPr>
              <w:t>Сумма (руб.)</w:t>
            </w:r>
          </w:p>
        </w:tc>
      </w:tr>
      <w:tr w:rsidR="006829A8" w:rsidRPr="006829A8" w:rsidTr="006829A8">
        <w:tc>
          <w:tcPr>
            <w:tcW w:w="107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31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0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721"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r>
      <w:tr w:rsidR="006829A8" w:rsidRPr="006829A8" w:rsidTr="006829A8">
        <w:tc>
          <w:tcPr>
            <w:tcW w:w="107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31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0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721"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r>
      <w:tr w:rsidR="006829A8" w:rsidRPr="006829A8" w:rsidTr="006829A8">
        <w:tc>
          <w:tcPr>
            <w:tcW w:w="107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ConsPlusNormal0"/>
              <w:spacing w:line="256" w:lineRule="auto"/>
              <w:jc w:val="both"/>
              <w:rPr>
                <w:b w:val="0"/>
                <w:sz w:val="16"/>
                <w:szCs w:val="16"/>
              </w:rPr>
            </w:pPr>
            <w:r w:rsidRPr="006829A8">
              <w:rPr>
                <w:b w:val="0"/>
                <w:sz w:val="16"/>
                <w:szCs w:val="16"/>
              </w:rPr>
              <w:t>Итого</w:t>
            </w:r>
          </w:p>
        </w:tc>
        <w:tc>
          <w:tcPr>
            <w:tcW w:w="31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0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c>
          <w:tcPr>
            <w:tcW w:w="2721"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ConsPlusNormal0"/>
              <w:spacing w:line="256" w:lineRule="auto"/>
              <w:jc w:val="both"/>
              <w:rPr>
                <w:b w:val="0"/>
                <w:sz w:val="16"/>
                <w:szCs w:val="16"/>
              </w:rPr>
            </w:pPr>
          </w:p>
        </w:tc>
      </w:tr>
    </w:tbl>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Руководитель</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казенного учреждения-должника 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(подпись)       (расшифровка подписи)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СОГЛАСОВАНО</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Руководитель главного распорядителя средств местного</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бюджета Новотроицкого сельсовета Северного района Новосибирской области _________ 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(подпись) (расшифровка подписи)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 __________ 20___ г.</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p>
    <w:p w:rsidR="006829A8" w:rsidRPr="006829A8" w:rsidRDefault="006829A8" w:rsidP="006829A8">
      <w:pPr>
        <w:pStyle w:val="ConsPlusNormal0"/>
        <w:jc w:val="right"/>
        <w:outlineLvl w:val="1"/>
        <w:rPr>
          <w:b w:val="0"/>
          <w:sz w:val="16"/>
          <w:szCs w:val="16"/>
        </w:rPr>
      </w:pPr>
      <w:r w:rsidRPr="006829A8">
        <w:rPr>
          <w:b w:val="0"/>
          <w:sz w:val="16"/>
          <w:szCs w:val="16"/>
        </w:rPr>
        <w:t>Приложение N 5</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 бюджета</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Новотроицкого сельсовета Северного района Новосибирской области)</w:t>
      </w:r>
      <w:proofErr w:type="gramEnd"/>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57" w:name="P746"/>
      <w:bookmarkEnd w:id="157"/>
      <w:r w:rsidRPr="006829A8">
        <w:rPr>
          <w:rFonts w:ascii="Times New Roman" w:hAnsi="Times New Roman" w:cs="Times New Roman"/>
          <w:sz w:val="16"/>
          <w:szCs w:val="16"/>
        </w:rPr>
        <w:t xml:space="preserve">                       УВЕДОМЛЕНИЕ N 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ПРИОСТАНОВЛЕНИИ ОПЕРАЦИЙ НА ЛИЦЕВЫХ СЧЕТАХ</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связи с нарушением 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требований статьи _____________ Бюджетного </w:t>
      </w:r>
      <w:hyperlink r:id="rId111" w:history="1">
        <w:r w:rsidRPr="006829A8">
          <w:rPr>
            <w:rStyle w:val="a7"/>
            <w:color w:val="000000" w:themeColor="text1"/>
            <w:sz w:val="16"/>
            <w:szCs w:val="16"/>
          </w:rPr>
          <w:t>кодекса</w:t>
        </w:r>
      </w:hyperlink>
      <w:r w:rsidRPr="006829A8">
        <w:rPr>
          <w:rFonts w:ascii="Times New Roman" w:hAnsi="Times New Roman" w:cs="Times New Roman"/>
          <w:sz w:val="16"/>
          <w:szCs w:val="16"/>
        </w:rPr>
        <w:t xml:space="preserve"> Российской Федерации при исполнении 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(реквизиты исполнительного документа либо</w:t>
      </w:r>
      <w:proofErr w:type="gramEnd"/>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направленного 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(реквизиты Уведомления о поступлении исполнительного документа либо</w:t>
      </w:r>
      <w:proofErr w:type="gramEnd"/>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Уведомления о поступлении решения налогового органа)</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а именно 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(содержание нарушения)</w:t>
      </w:r>
    </w:p>
    <w:p w:rsidR="006829A8" w:rsidRPr="006829A8" w:rsidRDefault="006829A8" w:rsidP="006829A8">
      <w:pPr>
        <w:pStyle w:val="ConsPlusNonformat"/>
        <w:jc w:val="both"/>
        <w:rPr>
          <w:rFonts w:ascii="Times New Roman" w:hAnsi="Times New Roman" w:cs="Times New Roman"/>
          <w:sz w:val="16"/>
          <w:szCs w:val="16"/>
        </w:rPr>
      </w:pPr>
      <w:proofErr w:type="gramStart"/>
      <w:r w:rsidRPr="006829A8">
        <w:rPr>
          <w:rFonts w:ascii="Times New Roman" w:hAnsi="Times New Roman" w:cs="Times New Roman"/>
          <w:sz w:val="16"/>
          <w:szCs w:val="16"/>
        </w:rPr>
        <w:t>администрация Новотроицкого сельсовета Северного района Новосибирской области уведомляет о  приостановлении до момента устранения указанного нарушения осуществления операций  по расходованию средств на всех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rFonts w:ascii="Times New Roman" w:hAnsi="Times New Roman" w:cs="Times New Roman"/>
          <w:color w:val="333333"/>
          <w:sz w:val="16"/>
          <w:szCs w:val="16"/>
        </w:rPr>
        <w:t xml:space="preserve"> а также платежных документов, предусматривающих перечисление или выдачу денежных средств для расчетов по оплате труда</w:t>
      </w:r>
      <w:proofErr w:type="gramEnd"/>
      <w:r w:rsidRPr="006829A8">
        <w:rPr>
          <w:rFonts w:ascii="Times New Roman" w:hAnsi="Times New Roman" w:cs="Times New Roman"/>
          <w:color w:val="333333"/>
          <w:sz w:val="16"/>
          <w:szCs w:val="16"/>
        </w:rPr>
        <w:t xml:space="preserve">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proofErr w:type="gramStart"/>
      <w:r w:rsidRPr="006829A8">
        <w:rPr>
          <w:rFonts w:ascii="Times New Roman" w:hAnsi="Times New Roman" w:cs="Times New Roman"/>
          <w:sz w:val="16"/>
          <w:szCs w:val="16"/>
        </w:rPr>
        <w:t>..</w:t>
      </w:r>
      <w:proofErr w:type="gramEnd"/>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Глава поселения</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6</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bookmarkStart w:id="158" w:name="P796"/>
      <w:bookmarkEnd w:id="158"/>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УВЕДОМЛЕНИЕ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ВОЗОБНОВЛЕНИИ ОПЕРАЦИЙ НА ЛИЦЕВЫХ СЧЕТАХ</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lastRenderedPageBreak/>
        <w:t xml:space="preserve">        Администрация Новотроицкого сельсовета Северного района  Новосибирской  области</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уведомляет о возобновлении операций по расходованию средств на всех лицевых счетах 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 xml:space="preserve">в связи </w:t>
      </w:r>
      <w:proofErr w:type="gramStart"/>
      <w:r w:rsidRPr="006829A8">
        <w:rPr>
          <w:rFonts w:ascii="Times New Roman" w:hAnsi="Times New Roman" w:cs="Times New Roman"/>
          <w:sz w:val="16"/>
          <w:szCs w:val="16"/>
        </w:rPr>
        <w:t>с</w:t>
      </w:r>
      <w:proofErr w:type="gramEnd"/>
      <w:r w:rsidRPr="006829A8">
        <w:rPr>
          <w:rFonts w:ascii="Times New Roman" w:hAnsi="Times New Roman" w:cs="Times New Roman"/>
          <w:sz w:val="16"/>
          <w:szCs w:val="16"/>
        </w:rPr>
        <w:t xml:space="preserve"> 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(основание возобновления операций)</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по 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(реквизиты исполнительного документа либо 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направленного 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(реквизиты Уведомления о поступлении исполнительного документа либо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Уведомления о поступлении решения налогового органа)</w:t>
      </w:r>
      <w:proofErr w:type="gramEnd"/>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Глава поселения</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7</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(фамилия, имя, отчество и адрес взыскателя/ наименование</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и адрес организации-взыскателя)</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Копия: 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 местного</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 </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center"/>
        <w:rPr>
          <w:rFonts w:ascii="Times New Roman" w:hAnsi="Times New Roman" w:cs="Times New Roman"/>
          <w:sz w:val="16"/>
          <w:szCs w:val="16"/>
        </w:rPr>
      </w:pPr>
      <w:bookmarkStart w:id="159" w:name="P843"/>
      <w:bookmarkEnd w:id="159"/>
      <w:r w:rsidRPr="006829A8">
        <w:rPr>
          <w:rFonts w:ascii="Times New Roman" w:hAnsi="Times New Roman" w:cs="Times New Roman"/>
          <w:sz w:val="16"/>
          <w:szCs w:val="16"/>
        </w:rPr>
        <w:t>УВЕДОМЛЕНИЕ</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О НЕИСПОЛНЕНИИ ДОЛЖНИКОМ ТРЕБОВАНИЙ ИСПОЛНИТЕЛЬНОГО ДОКУМЕНТА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В  связи  с  истечением  трехмесячного срока исполнения исполнительного</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документа ________ N ________ по делу N ________, выданного ___.___.20__ г.</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и неисполнением должником 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содержащихся   в   нем   требований,  сообщаем  Вам  о  возможности  отзыва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исполнительного    документа   и   предъявления   исковых   требований   </w:t>
      </w:r>
      <w:proofErr w:type="gramStart"/>
      <w:r w:rsidRPr="006829A8">
        <w:rPr>
          <w:rFonts w:ascii="Times New Roman" w:hAnsi="Times New Roman" w:cs="Times New Roman"/>
          <w:sz w:val="16"/>
          <w:szCs w:val="16"/>
        </w:rPr>
        <w:t>по</w:t>
      </w:r>
      <w:proofErr w:type="gramEnd"/>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неисполненному исполнительному документу к главному распорядителю бюджетных средств 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proofErr w:type="gramStart"/>
      <w:r w:rsidRPr="006829A8">
        <w:rPr>
          <w:rFonts w:ascii="Times New Roman" w:hAnsi="Times New Roman" w:cs="Times New Roman"/>
          <w:sz w:val="16"/>
          <w:szCs w:val="16"/>
        </w:rPr>
        <w:t>(наименование и адрес главного распорядителя средств</w:t>
      </w:r>
      <w:proofErr w:type="gramEnd"/>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местного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в </w:t>
      </w:r>
      <w:proofErr w:type="gramStart"/>
      <w:r w:rsidRPr="006829A8">
        <w:rPr>
          <w:rFonts w:ascii="Times New Roman" w:hAnsi="Times New Roman" w:cs="Times New Roman"/>
          <w:sz w:val="16"/>
          <w:szCs w:val="16"/>
        </w:rPr>
        <w:t>ведении</w:t>
      </w:r>
      <w:proofErr w:type="gramEnd"/>
      <w:r w:rsidRPr="006829A8">
        <w:rPr>
          <w:rFonts w:ascii="Times New Roman" w:hAnsi="Times New Roman" w:cs="Times New Roman"/>
          <w:sz w:val="16"/>
          <w:szCs w:val="16"/>
        </w:rPr>
        <w:t xml:space="preserve"> которого находится должник.</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Для   отзыва  исполнительного  документа  Вам  необходимо  направить  </w:t>
      </w:r>
      <w:proofErr w:type="gramStart"/>
      <w:r w:rsidRPr="006829A8">
        <w:rPr>
          <w:rFonts w:ascii="Times New Roman" w:hAnsi="Times New Roman" w:cs="Times New Roman"/>
          <w:sz w:val="16"/>
          <w:szCs w:val="16"/>
        </w:rPr>
        <w:t>в</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администрацию Новотроицкого сельсовета Северного района Новосибирской области заявление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 его возврате.</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Глава поселения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7.1</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и адрес налогового органа)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60" w:name="P886"/>
      <w:bookmarkEnd w:id="160"/>
      <w:r w:rsidRPr="006829A8">
        <w:rPr>
          <w:rFonts w:ascii="Times New Roman" w:hAnsi="Times New Roman" w:cs="Times New Roman"/>
          <w:sz w:val="16"/>
          <w:szCs w:val="16"/>
        </w:rPr>
        <w:t xml:space="preserve">                                УВЕДОМЛЕНИЕ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НЕИСПОЛНЕНИИ ДОЛЖНИКОМ ТРЕБОВАНИЙ</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РЕШЕНИЯ НАЛОГОВОГО ОРГАНА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Администрация Новотроицкого сельсовета Северного района  Новосибирской  области</w:t>
      </w:r>
    </w:p>
    <w:p w:rsidR="006829A8" w:rsidRPr="006829A8" w:rsidRDefault="006829A8" w:rsidP="006829A8">
      <w:pPr>
        <w:pStyle w:val="ConsPlusNonformat"/>
        <w:rPr>
          <w:rFonts w:ascii="Times New Roman" w:hAnsi="Times New Roman" w:cs="Times New Roman"/>
          <w:sz w:val="16"/>
          <w:szCs w:val="16"/>
        </w:rPr>
      </w:pPr>
      <w:r w:rsidRPr="006829A8">
        <w:rPr>
          <w:rFonts w:ascii="Times New Roman" w:hAnsi="Times New Roman" w:cs="Times New Roman"/>
          <w:sz w:val="16"/>
          <w:szCs w:val="16"/>
        </w:rPr>
        <w:t>уведомляет о неисполнении 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казенного учреждения-должника)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требований решения ________________________ от ___.___.20___ г. N _________  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(наименование налогового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 взыскании с должника ___________________ в течение трех месяцев со дня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(наименования платежа)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его  поступления в администрацию Новотроицкого сельсовета Северного района </w:t>
      </w:r>
      <w:proofErr w:type="gramStart"/>
      <w:r w:rsidRPr="006829A8">
        <w:rPr>
          <w:rFonts w:ascii="Times New Roman" w:hAnsi="Times New Roman" w:cs="Times New Roman"/>
          <w:sz w:val="16"/>
          <w:szCs w:val="16"/>
        </w:rPr>
        <w:t>Новосибирской</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области.</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lastRenderedPageBreak/>
        <w:t>Глава поселения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М.П.</w:t>
      </w:r>
    </w:p>
    <w:p w:rsidR="006829A8" w:rsidRPr="006829A8" w:rsidRDefault="006829A8" w:rsidP="006829A8">
      <w:pPr>
        <w:pStyle w:val="ConsPlusNormal0"/>
        <w:jc w:val="right"/>
        <w:outlineLvl w:val="1"/>
        <w:rPr>
          <w:b w:val="0"/>
          <w:sz w:val="16"/>
          <w:szCs w:val="16"/>
        </w:rPr>
      </w:pPr>
      <w:r w:rsidRPr="006829A8">
        <w:rPr>
          <w:b w:val="0"/>
          <w:sz w:val="16"/>
          <w:szCs w:val="16"/>
        </w:rPr>
        <w:t>Приложение N 8</w:t>
      </w:r>
    </w:p>
    <w:p w:rsidR="006829A8" w:rsidRPr="006829A8" w:rsidRDefault="006829A8" w:rsidP="006829A8">
      <w:pPr>
        <w:pStyle w:val="ConsPlusNormal0"/>
        <w:jc w:val="right"/>
        <w:rPr>
          <w:b w:val="0"/>
          <w:sz w:val="16"/>
          <w:szCs w:val="16"/>
        </w:rPr>
      </w:pPr>
      <w:r w:rsidRPr="006829A8">
        <w:rPr>
          <w:b w:val="0"/>
          <w:sz w:val="16"/>
          <w:szCs w:val="16"/>
        </w:rPr>
        <w:t>к Инструкции об исполнении</w:t>
      </w:r>
    </w:p>
    <w:p w:rsidR="006829A8" w:rsidRPr="006829A8" w:rsidRDefault="006829A8" w:rsidP="006829A8">
      <w:pPr>
        <w:pStyle w:val="ConsPlusNormal0"/>
        <w:jc w:val="right"/>
        <w:rPr>
          <w:b w:val="0"/>
          <w:sz w:val="16"/>
          <w:szCs w:val="16"/>
        </w:rPr>
      </w:pPr>
      <w:r w:rsidRPr="006829A8">
        <w:rPr>
          <w:b w:val="0"/>
          <w:sz w:val="16"/>
          <w:szCs w:val="16"/>
        </w:rPr>
        <w:t>судебных актов и решений налоговых</w:t>
      </w:r>
    </w:p>
    <w:p w:rsidR="006829A8" w:rsidRPr="006829A8" w:rsidRDefault="006829A8" w:rsidP="006829A8">
      <w:pPr>
        <w:pStyle w:val="ConsPlusNormal0"/>
        <w:jc w:val="right"/>
        <w:rPr>
          <w:b w:val="0"/>
          <w:sz w:val="16"/>
          <w:szCs w:val="16"/>
        </w:rPr>
      </w:pPr>
      <w:r w:rsidRPr="006829A8">
        <w:rPr>
          <w:b w:val="0"/>
          <w:sz w:val="16"/>
          <w:szCs w:val="16"/>
        </w:rPr>
        <w:t>органов, предусматривающих обращение</w:t>
      </w:r>
    </w:p>
    <w:p w:rsidR="006829A8" w:rsidRPr="006829A8" w:rsidRDefault="006829A8" w:rsidP="006829A8">
      <w:pPr>
        <w:pStyle w:val="ConsPlusNormal0"/>
        <w:jc w:val="right"/>
        <w:rPr>
          <w:b w:val="0"/>
          <w:sz w:val="16"/>
          <w:szCs w:val="16"/>
        </w:rPr>
      </w:pPr>
      <w:r w:rsidRPr="006829A8">
        <w:rPr>
          <w:b w:val="0"/>
          <w:sz w:val="16"/>
          <w:szCs w:val="16"/>
        </w:rPr>
        <w:t>взыскания на средства местных бюджетов Новотроицкого сельсовета</w:t>
      </w:r>
    </w:p>
    <w:p w:rsidR="006829A8" w:rsidRPr="006829A8" w:rsidRDefault="006829A8" w:rsidP="006829A8">
      <w:pPr>
        <w:pStyle w:val="ConsPlusNormal0"/>
        <w:jc w:val="right"/>
        <w:rPr>
          <w:b w:val="0"/>
          <w:sz w:val="16"/>
          <w:szCs w:val="16"/>
        </w:rPr>
      </w:pPr>
      <w:r w:rsidRPr="006829A8">
        <w:rPr>
          <w:b w:val="0"/>
          <w:sz w:val="16"/>
          <w:szCs w:val="16"/>
        </w:rPr>
        <w:t>Северного района Новосибирской области</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Оформляется на бланке</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местного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bookmarkStart w:id="161" w:name="P925"/>
      <w:bookmarkEnd w:id="161"/>
      <w:r w:rsidRPr="006829A8">
        <w:rPr>
          <w:rFonts w:ascii="Times New Roman" w:hAnsi="Times New Roman" w:cs="Times New Roman"/>
          <w:sz w:val="16"/>
          <w:szCs w:val="16"/>
        </w:rPr>
        <w:t xml:space="preserve">                          УВЕДОМЛЕНИЕ N 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О ПОСТУПЛЕНИИ ИСПОЛНИТЕЛЬНОГО ДОКУМЕНТА</w:t>
      </w:r>
    </w:p>
    <w:p w:rsidR="006829A8" w:rsidRPr="006829A8" w:rsidRDefault="006829A8" w:rsidP="006829A8">
      <w:pPr>
        <w:pStyle w:val="ConsPlusNonformat"/>
        <w:jc w:val="both"/>
        <w:rPr>
          <w:rFonts w:ascii="Times New Roman" w:hAnsi="Times New Roman" w:cs="Times New Roman"/>
          <w:sz w:val="16"/>
          <w:szCs w:val="16"/>
        </w:rPr>
      </w:pP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Администрацией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  ___________  20___ года принят к исполнению исполнительный документ</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 N __________ по делу N __________, выданный ___.___.20___ г.</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(наименование судебного органа)</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о  взыскании  с администрации поселения за счет казны местного бюджета </w:t>
      </w:r>
      <w:proofErr w:type="gramStart"/>
      <w:r w:rsidRPr="006829A8">
        <w:rPr>
          <w:rFonts w:ascii="Times New Roman" w:hAnsi="Times New Roman" w:cs="Times New Roman"/>
          <w:sz w:val="16"/>
          <w:szCs w:val="16"/>
        </w:rPr>
        <w:t>в</w:t>
      </w:r>
      <w:proofErr w:type="gramEnd"/>
    </w:p>
    <w:p w:rsidR="006829A8" w:rsidRPr="006829A8" w:rsidRDefault="006829A8" w:rsidP="006829A8">
      <w:pPr>
        <w:pStyle w:val="ConsPlusNonformat"/>
        <w:rPr>
          <w:rFonts w:ascii="Times New Roman" w:hAnsi="Times New Roman" w:cs="Times New Roman"/>
          <w:sz w:val="16"/>
          <w:szCs w:val="16"/>
        </w:rPr>
      </w:pPr>
      <w:proofErr w:type="gramStart"/>
      <w:r w:rsidRPr="006829A8">
        <w:rPr>
          <w:rFonts w:ascii="Times New Roman" w:hAnsi="Times New Roman" w:cs="Times New Roman"/>
          <w:sz w:val="16"/>
          <w:szCs w:val="16"/>
        </w:rPr>
        <w:t>лице</w:t>
      </w:r>
      <w:proofErr w:type="gramEnd"/>
      <w:r w:rsidRPr="006829A8">
        <w:rPr>
          <w:rFonts w:ascii="Times New Roman" w:hAnsi="Times New Roman" w:cs="Times New Roman"/>
          <w:sz w:val="16"/>
          <w:szCs w:val="16"/>
        </w:rPr>
        <w:t xml:space="preserve"> должника _____________________________________________________</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(наименование главного распорядителя средств</w:t>
      </w:r>
      <w:proofErr w:type="gramEnd"/>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 xml:space="preserve">                                  бюджета Новотроицкого сельсовета Северного района Новосибирской области)</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 рублей в пользу взыскателя 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(сумма взыскания)</w:t>
      </w:r>
    </w:p>
    <w:p w:rsidR="006829A8" w:rsidRPr="006829A8" w:rsidRDefault="006829A8" w:rsidP="006829A8">
      <w:pPr>
        <w:pStyle w:val="ConsPlusNonformat"/>
        <w:jc w:val="both"/>
        <w:rPr>
          <w:rFonts w:ascii="Times New Roman" w:hAnsi="Times New Roman" w:cs="Times New Roman"/>
          <w:sz w:val="16"/>
          <w:szCs w:val="16"/>
        </w:rPr>
      </w:pPr>
      <w:r w:rsidRPr="006829A8">
        <w:rPr>
          <w:rFonts w:ascii="Times New Roman" w:hAnsi="Times New Roman" w:cs="Times New Roman"/>
          <w:sz w:val="16"/>
          <w:szCs w:val="16"/>
        </w:rPr>
        <w:t>__________________________________________________________________.</w:t>
      </w:r>
    </w:p>
    <w:p w:rsidR="006829A8" w:rsidRPr="006829A8" w:rsidRDefault="006829A8" w:rsidP="006829A8">
      <w:pPr>
        <w:pStyle w:val="ConsPlusNonformat"/>
        <w:jc w:val="center"/>
        <w:rPr>
          <w:rFonts w:ascii="Times New Roman" w:hAnsi="Times New Roman" w:cs="Times New Roman"/>
          <w:sz w:val="16"/>
          <w:szCs w:val="16"/>
        </w:rPr>
      </w:pPr>
      <w:r w:rsidRPr="006829A8">
        <w:rPr>
          <w:rFonts w:ascii="Times New Roman" w:hAnsi="Times New Roman" w:cs="Times New Roman"/>
          <w:sz w:val="16"/>
          <w:szCs w:val="16"/>
        </w:rPr>
        <w:t>(фамилия, имя, отчество взыскателя/наименование организации-взыскателя)</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proofErr w:type="gramStart"/>
      <w:r w:rsidRPr="006829A8">
        <w:rPr>
          <w:b w:val="0"/>
          <w:sz w:val="16"/>
          <w:szCs w:val="16"/>
        </w:rPr>
        <w:t xml:space="preserve">На основании </w:t>
      </w:r>
      <w:hyperlink r:id="rId112" w:history="1">
        <w:r w:rsidRPr="006829A8">
          <w:rPr>
            <w:rStyle w:val="a7"/>
            <w:b w:val="0"/>
            <w:color w:val="000000" w:themeColor="text1"/>
            <w:sz w:val="16"/>
            <w:szCs w:val="16"/>
          </w:rPr>
          <w:t>главы 24.1</w:t>
        </w:r>
      </w:hyperlink>
      <w:r w:rsidRPr="006829A8">
        <w:rPr>
          <w:b w:val="0"/>
          <w:color w:val="000000" w:themeColor="text1"/>
          <w:sz w:val="16"/>
          <w:szCs w:val="16"/>
        </w:rPr>
        <w:t xml:space="preserve"> </w:t>
      </w:r>
      <w:r w:rsidRPr="006829A8">
        <w:rPr>
          <w:b w:val="0"/>
          <w:sz w:val="16"/>
          <w:szCs w:val="16"/>
        </w:rPr>
        <w:t xml:space="preserve">Бюджетного кодекса Российской Федерации, в соответствии </w:t>
      </w:r>
      <w:r w:rsidRPr="006829A8">
        <w:rPr>
          <w:b w:val="0"/>
          <w:color w:val="000000" w:themeColor="text1"/>
          <w:sz w:val="16"/>
          <w:szCs w:val="16"/>
        </w:rPr>
        <w:t xml:space="preserve">с </w:t>
      </w:r>
      <w:hyperlink r:id="rId113" w:anchor="P266" w:history="1">
        <w:r w:rsidRPr="006829A8">
          <w:rPr>
            <w:rStyle w:val="a7"/>
            <w:b w:val="0"/>
            <w:color w:val="000000" w:themeColor="text1"/>
            <w:sz w:val="16"/>
            <w:szCs w:val="16"/>
          </w:rPr>
          <w:t>пунктом 3.12</w:t>
        </w:r>
      </w:hyperlink>
      <w:r w:rsidRPr="006829A8">
        <w:rPr>
          <w:b w:val="0"/>
          <w:sz w:val="16"/>
          <w:szCs w:val="16"/>
        </w:rPr>
        <w:t xml:space="preserve"> Инструкции об исполнении судебных актов по обращению взыскания на средства местных бюджетов Новотроицкого сельсовета Северного района Новосибирской области, утвержденной постановлением администрации Новотроицкого сельсовета Северного района Новосибирской области от _________ N ____, уведомляем о необходимости представления в администрацию Новотроицкого сельсовета Северного района Новосибирской области следующих документов:</w:t>
      </w:r>
      <w:proofErr w:type="gramEnd"/>
    </w:p>
    <w:p w:rsidR="006829A8" w:rsidRPr="006829A8" w:rsidRDefault="006829A8" w:rsidP="006829A8">
      <w:pPr>
        <w:pStyle w:val="ConsPlusNormal0"/>
        <w:spacing w:before="220"/>
        <w:ind w:firstLine="540"/>
        <w:jc w:val="both"/>
        <w:rPr>
          <w:b w:val="0"/>
          <w:sz w:val="16"/>
          <w:szCs w:val="16"/>
        </w:rPr>
      </w:pPr>
      <w:proofErr w:type="gramStart"/>
      <w:r w:rsidRPr="006829A8">
        <w:rPr>
          <w:b w:val="0"/>
          <w:sz w:val="16"/>
          <w:szCs w:val="16"/>
        </w:rPr>
        <w:t>- платежного поручения на перечисление средств по соответствующему коду бюджетной  классификации Российской Федерации для полного исполнения исполнительного документа с указанием в поле "Назначение платежа" номера настоящего Уведомления, а также реквизитов исполнительного документа и судебного акта, на основании которого он выдан, - не позднее следующего рабочего дня после дня внесения изменений в сводную бюджетную роспись местного бюджета Новотроицкого сельсовета Северного района Новосибирской области;</w:t>
      </w:r>
      <w:proofErr w:type="gramEnd"/>
    </w:p>
    <w:p w:rsidR="006829A8" w:rsidRPr="006829A8" w:rsidRDefault="006829A8" w:rsidP="006829A8">
      <w:pPr>
        <w:pStyle w:val="ConsPlusNormal0"/>
        <w:spacing w:before="220"/>
        <w:ind w:firstLine="539"/>
        <w:contextualSpacing/>
        <w:jc w:val="both"/>
        <w:rPr>
          <w:b w:val="0"/>
          <w:sz w:val="16"/>
          <w:szCs w:val="16"/>
        </w:rPr>
      </w:pPr>
      <w:r w:rsidRPr="006829A8">
        <w:rPr>
          <w:b w:val="0"/>
          <w:sz w:val="16"/>
          <w:szCs w:val="16"/>
        </w:rPr>
        <w:t>- письма, содержащего информацию о наличии (отсутствии) оснований для обжалования или о результатах обжалования судебного акта, на основании которого выдан исполнительный документ, с приложением подтверждающих документов - не позднее 10 рабочих дней со дня получения настоящего Уведомления.</w:t>
      </w:r>
    </w:p>
    <w:p w:rsidR="006829A8" w:rsidRPr="006829A8" w:rsidRDefault="006829A8" w:rsidP="006829A8">
      <w:pPr>
        <w:pStyle w:val="ConsPlusNormal0"/>
        <w:spacing w:before="220"/>
        <w:ind w:firstLine="539"/>
        <w:contextualSpacing/>
        <w:jc w:val="both"/>
        <w:rPr>
          <w:b w:val="0"/>
          <w:sz w:val="16"/>
          <w:szCs w:val="16"/>
        </w:rPr>
      </w:pPr>
      <w:proofErr w:type="gramStart"/>
      <w:r w:rsidRPr="006829A8">
        <w:rPr>
          <w:b w:val="0"/>
          <w:sz w:val="16"/>
          <w:szCs w:val="16"/>
        </w:rPr>
        <w:t>В случае непредставления платежного поручения в установленный срок администрация Новотроицкого сельсовета Северного района Новосибирской области приостанавливает до момента устранения нарушения осуществление операций по расходованию средств на лицевых счетах должника, открытых в администрации Новотроицкого сельсовета Северного района Новосибирской области, за исключением операций по исполнению исполнительных документов и решений налоговых органов,</w:t>
      </w:r>
      <w:r w:rsidRPr="006829A8">
        <w:rPr>
          <w:b w:val="0"/>
          <w:color w:val="333333"/>
          <w:sz w:val="16"/>
          <w:szCs w:val="16"/>
        </w:rPr>
        <w:t xml:space="preserve"> а также платежных документов, предусматривающих перечисление или выдачу денежных средств для</w:t>
      </w:r>
      <w:proofErr w:type="gramEnd"/>
      <w:r w:rsidRPr="006829A8">
        <w:rPr>
          <w:b w:val="0"/>
          <w:color w:val="333333"/>
          <w:sz w:val="16"/>
          <w:szCs w:val="16"/>
        </w:rPr>
        <w:t xml:space="preserve"> расчетов по оплате труда с лицами, работающими по трудовому договору (контракту),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6829A8">
        <w:rPr>
          <w:b w:val="0"/>
          <w:sz w:val="16"/>
          <w:szCs w:val="16"/>
        </w:rPr>
        <w:t>.</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708"/>
        <w:jc w:val="both"/>
        <w:rPr>
          <w:b w:val="0"/>
          <w:sz w:val="16"/>
          <w:szCs w:val="16"/>
        </w:rPr>
      </w:pPr>
      <w:r w:rsidRPr="006829A8">
        <w:rPr>
          <w:b w:val="0"/>
          <w:sz w:val="16"/>
          <w:szCs w:val="16"/>
        </w:rPr>
        <w:t xml:space="preserve">Приложение: копия исполнительного документа и прилагаемых к нему документов на _____ </w:t>
      </w:r>
      <w:proofErr w:type="gramStart"/>
      <w:r w:rsidRPr="006829A8">
        <w:rPr>
          <w:b w:val="0"/>
          <w:sz w:val="16"/>
          <w:szCs w:val="16"/>
        </w:rPr>
        <w:t>л</w:t>
      </w:r>
      <w:proofErr w:type="gramEnd"/>
      <w:r w:rsidRPr="006829A8">
        <w:rPr>
          <w:b w:val="0"/>
          <w:sz w:val="16"/>
          <w:szCs w:val="16"/>
        </w:rPr>
        <w:t>. в _____ экз.</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ConsPlusNormal0"/>
        <w:ind w:firstLine="540"/>
        <w:jc w:val="both"/>
        <w:rPr>
          <w:b w:val="0"/>
          <w:sz w:val="16"/>
          <w:szCs w:val="16"/>
        </w:rPr>
      </w:pPr>
      <w:r w:rsidRPr="006829A8">
        <w:rPr>
          <w:b w:val="0"/>
          <w:sz w:val="16"/>
          <w:szCs w:val="16"/>
        </w:rPr>
        <w:t xml:space="preserve">Глава поселения  </w:t>
      </w:r>
    </w:p>
    <w:p w:rsidR="006829A8" w:rsidRPr="006829A8" w:rsidRDefault="006829A8" w:rsidP="006829A8">
      <w:pPr>
        <w:pStyle w:val="ConsPlusNormal0"/>
        <w:ind w:firstLine="540"/>
        <w:jc w:val="both"/>
        <w:rPr>
          <w:b w:val="0"/>
          <w:sz w:val="16"/>
          <w:szCs w:val="16"/>
        </w:rPr>
      </w:pPr>
      <w:r w:rsidRPr="006829A8">
        <w:rPr>
          <w:b w:val="0"/>
          <w:sz w:val="16"/>
          <w:szCs w:val="16"/>
        </w:rPr>
        <w:t>М.П.</w:t>
      </w:r>
    </w:p>
    <w:p w:rsidR="006829A8" w:rsidRPr="006829A8" w:rsidRDefault="006829A8" w:rsidP="006829A8">
      <w:pPr>
        <w:pStyle w:val="ConsPlusNormal0"/>
        <w:ind w:firstLine="540"/>
        <w:jc w:val="both"/>
        <w:rPr>
          <w:b w:val="0"/>
          <w:sz w:val="16"/>
          <w:szCs w:val="16"/>
        </w:rPr>
      </w:pP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АДМИНИСТРАЦИЯ</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НОВОТРОИЦКОГО СЕЛЬСОВЕТА</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СЕВЕРНОГО РАЙОНА</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НОВОСИБИРСКОЙ ОБЛАСТИ</w:t>
      </w:r>
    </w:p>
    <w:p w:rsidR="006829A8" w:rsidRPr="006829A8" w:rsidRDefault="006829A8" w:rsidP="006829A8">
      <w:pPr>
        <w:pStyle w:val="a4"/>
        <w:jc w:val="center"/>
        <w:rPr>
          <w:rFonts w:ascii="Times New Roman" w:hAnsi="Times New Roman" w:cs="Times New Roman"/>
          <w:b/>
          <w:sz w:val="16"/>
          <w:szCs w:val="16"/>
        </w:rPr>
      </w:pPr>
      <w:proofErr w:type="gramStart"/>
      <w:r w:rsidRPr="006829A8">
        <w:rPr>
          <w:rFonts w:ascii="Times New Roman" w:hAnsi="Times New Roman" w:cs="Times New Roman"/>
          <w:b/>
          <w:sz w:val="16"/>
          <w:szCs w:val="16"/>
        </w:rPr>
        <w:t>П</w:t>
      </w:r>
      <w:proofErr w:type="gramEnd"/>
      <w:r w:rsidRPr="006829A8">
        <w:rPr>
          <w:rFonts w:ascii="Times New Roman" w:hAnsi="Times New Roman" w:cs="Times New Roman"/>
          <w:b/>
          <w:sz w:val="16"/>
          <w:szCs w:val="16"/>
        </w:rPr>
        <w:t xml:space="preserve"> О С Т А Н О В Л Е Н И Е</w:t>
      </w:r>
    </w:p>
    <w:p w:rsidR="006829A8" w:rsidRPr="006829A8" w:rsidRDefault="006829A8" w:rsidP="006829A8">
      <w:pPr>
        <w:pStyle w:val="a4"/>
        <w:rPr>
          <w:rFonts w:ascii="Times New Roman" w:hAnsi="Times New Roman" w:cs="Times New Roman"/>
          <w:sz w:val="16"/>
          <w:szCs w:val="16"/>
        </w:rPr>
      </w:pPr>
      <w:r w:rsidRPr="006829A8">
        <w:rPr>
          <w:rFonts w:ascii="Times New Roman" w:hAnsi="Times New Roman" w:cs="Times New Roman"/>
          <w:sz w:val="16"/>
          <w:szCs w:val="16"/>
        </w:rPr>
        <w:t xml:space="preserve">  27.11.2018                               с</w:t>
      </w:r>
      <w:proofErr w:type="gramStart"/>
      <w:r w:rsidRPr="006829A8">
        <w:rPr>
          <w:rFonts w:ascii="Times New Roman" w:hAnsi="Times New Roman" w:cs="Times New Roman"/>
          <w:sz w:val="16"/>
          <w:szCs w:val="16"/>
        </w:rPr>
        <w:t>.Н</w:t>
      </w:r>
      <w:proofErr w:type="gramEnd"/>
      <w:r w:rsidRPr="006829A8">
        <w:rPr>
          <w:rFonts w:ascii="Times New Roman" w:hAnsi="Times New Roman" w:cs="Times New Roman"/>
          <w:sz w:val="16"/>
          <w:szCs w:val="16"/>
        </w:rPr>
        <w:t>овотроицк                                               № 133</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О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В целях обсуждения проекта местного бюджета Новотроицкого сельсовета на 2019 год и плановый период 2020 и 2021 годов, проект плана социально-экономического развития Новотроицкого сельсовета Северного района Новосибирской области на 2019 год и плановый период 2020-2021 годы с участием жителей Новотроицкого сельсовета, на основании статьи 28 Федерального закона от 06.10.2003 № 131-ФЗ «Об общих принципах организации местного самоуправления в Российской Федерации», статьи</w:t>
      </w:r>
      <w:proofErr w:type="gramEnd"/>
      <w:r w:rsidRPr="006829A8">
        <w:rPr>
          <w:rFonts w:ascii="Times New Roman" w:hAnsi="Times New Roman" w:cs="Times New Roman"/>
          <w:sz w:val="16"/>
          <w:szCs w:val="16"/>
        </w:rPr>
        <w:t xml:space="preserve"> 11 Устава Новотроицкого сельсовета Северного района Новосибирской области, в соответствии с Порядком организации и проведения публичных слушаний, утвержденным решением </w:t>
      </w:r>
      <w:proofErr w:type="gramStart"/>
      <w:r w:rsidRPr="006829A8">
        <w:rPr>
          <w:rFonts w:ascii="Times New Roman" w:hAnsi="Times New Roman" w:cs="Times New Roman"/>
          <w:sz w:val="16"/>
          <w:szCs w:val="16"/>
        </w:rPr>
        <w:t>Совета депутатов Новотроицкого сельсовета Северного района Новосибирской области</w:t>
      </w:r>
      <w:proofErr w:type="gramEnd"/>
      <w:r w:rsidRPr="006829A8">
        <w:rPr>
          <w:rFonts w:ascii="Times New Roman" w:hAnsi="Times New Roman" w:cs="Times New Roman"/>
          <w:sz w:val="16"/>
          <w:szCs w:val="16"/>
        </w:rPr>
        <w:t xml:space="preserve"> от 10.11.2005 № 26, администрация Новотроицкого сельсовета Северного района Новосибирской области</w:t>
      </w:r>
    </w:p>
    <w:p w:rsidR="006829A8" w:rsidRPr="006829A8" w:rsidRDefault="006829A8" w:rsidP="006829A8">
      <w:pPr>
        <w:pStyle w:val="a4"/>
        <w:rPr>
          <w:rFonts w:ascii="Times New Roman" w:hAnsi="Times New Roman" w:cs="Times New Roman"/>
          <w:sz w:val="16"/>
          <w:szCs w:val="16"/>
        </w:rPr>
      </w:pPr>
      <w:r w:rsidRPr="006829A8">
        <w:rPr>
          <w:rFonts w:ascii="Times New Roman" w:hAnsi="Times New Roman" w:cs="Times New Roman"/>
          <w:sz w:val="16"/>
          <w:szCs w:val="16"/>
        </w:rPr>
        <w:t xml:space="preserve">ПОСТАНОВЛЯЕТ: </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 Вынести на публичные слушания проект местного бюджета Новотроицкого сельсовета на 2019 год и плановый период 2020 и 2021 годов, проект </w:t>
      </w:r>
      <w:proofErr w:type="gramStart"/>
      <w:r w:rsidRPr="006829A8">
        <w:rPr>
          <w:rFonts w:ascii="Times New Roman" w:hAnsi="Times New Roman" w:cs="Times New Roman"/>
          <w:sz w:val="16"/>
          <w:szCs w:val="16"/>
        </w:rPr>
        <w:t>плана социально-экономического развития Новотроицкого сельсовета Северного района Новосибирской области</w:t>
      </w:r>
      <w:proofErr w:type="gramEnd"/>
      <w:r w:rsidRPr="006829A8">
        <w:rPr>
          <w:rFonts w:ascii="Times New Roman" w:hAnsi="Times New Roman" w:cs="Times New Roman"/>
          <w:sz w:val="16"/>
          <w:szCs w:val="16"/>
        </w:rPr>
        <w:t xml:space="preserve"> на 2019 год и плановый период 2020-2021 годы.</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2. Назначить публичные слушания на 11-00 часов 12 декабря 2018 года.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lastRenderedPageBreak/>
        <w:t xml:space="preserve">          3. Провести публичные слушания в здании МКУК «</w:t>
      </w:r>
      <w:proofErr w:type="spellStart"/>
      <w:r w:rsidRPr="006829A8">
        <w:rPr>
          <w:rFonts w:ascii="Times New Roman" w:hAnsi="Times New Roman" w:cs="Times New Roman"/>
          <w:sz w:val="16"/>
          <w:szCs w:val="16"/>
        </w:rPr>
        <w:t>Новотроицкий</w:t>
      </w:r>
      <w:proofErr w:type="spellEnd"/>
      <w:r w:rsidRPr="006829A8">
        <w:rPr>
          <w:rFonts w:ascii="Times New Roman" w:hAnsi="Times New Roman" w:cs="Times New Roman"/>
          <w:sz w:val="16"/>
          <w:szCs w:val="16"/>
        </w:rPr>
        <w:t xml:space="preserve"> СДК», по адресу: Новосибирская область, Северный район с. Новотроицк, ул. Трудовая дом 28.</w:t>
      </w:r>
    </w:p>
    <w:p w:rsidR="006829A8" w:rsidRPr="006829A8" w:rsidRDefault="006829A8" w:rsidP="006829A8">
      <w:pPr>
        <w:pStyle w:val="a4"/>
        <w:rPr>
          <w:rFonts w:ascii="Times New Roman" w:hAnsi="Times New Roman" w:cs="Times New Roman"/>
          <w:sz w:val="16"/>
          <w:szCs w:val="16"/>
        </w:rPr>
      </w:pPr>
      <w:r w:rsidRPr="006829A8">
        <w:rPr>
          <w:rFonts w:ascii="Times New Roman" w:hAnsi="Times New Roman" w:cs="Times New Roman"/>
          <w:sz w:val="16"/>
          <w:szCs w:val="16"/>
        </w:rPr>
        <w:t xml:space="preserve">          4.  Организацию и проведение публичных слушаний возложить на администрацию Новотроицкого сельсовета Северного района Новосибирской области.</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5. Определить основным докладчиком публичных слушаний Главу Новотроицкого сельсовета </w:t>
      </w:r>
      <w:proofErr w:type="spellStart"/>
      <w:r w:rsidRPr="006829A8">
        <w:rPr>
          <w:rFonts w:ascii="Times New Roman" w:hAnsi="Times New Roman" w:cs="Times New Roman"/>
          <w:sz w:val="16"/>
          <w:szCs w:val="16"/>
        </w:rPr>
        <w:t>Кочережко</w:t>
      </w:r>
      <w:proofErr w:type="spellEnd"/>
      <w:r w:rsidRPr="006829A8">
        <w:rPr>
          <w:rFonts w:ascii="Times New Roman" w:hAnsi="Times New Roman" w:cs="Times New Roman"/>
          <w:sz w:val="16"/>
          <w:szCs w:val="16"/>
        </w:rPr>
        <w:t xml:space="preserve"> А.Д.</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6. Определить секретарем публичных слушаний специалиста администрации 1 разряда </w:t>
      </w:r>
      <w:proofErr w:type="spellStart"/>
      <w:r w:rsidRPr="006829A8">
        <w:rPr>
          <w:rFonts w:ascii="Times New Roman" w:hAnsi="Times New Roman" w:cs="Times New Roman"/>
          <w:sz w:val="16"/>
          <w:szCs w:val="16"/>
        </w:rPr>
        <w:t>Г.Н.Магер</w:t>
      </w:r>
      <w:proofErr w:type="spellEnd"/>
      <w:r w:rsidRPr="006829A8">
        <w:rPr>
          <w:rFonts w:ascii="Times New Roman" w:hAnsi="Times New Roman" w:cs="Times New Roman"/>
          <w:sz w:val="16"/>
          <w:szCs w:val="16"/>
        </w:rPr>
        <w:t>.</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7. Опубликовать данное постановление и проект местного бюджета Новотроицкого сельсовета на 2019 год и плановый период 2020 и 2021 годов, проект </w:t>
      </w:r>
      <w:proofErr w:type="gramStart"/>
      <w:r w:rsidRPr="006829A8">
        <w:rPr>
          <w:rFonts w:ascii="Times New Roman" w:hAnsi="Times New Roman" w:cs="Times New Roman"/>
          <w:sz w:val="16"/>
          <w:szCs w:val="16"/>
        </w:rPr>
        <w:t>плана социально-экономического развития Новотроицкого сельсовета Северного района Новосибирской области</w:t>
      </w:r>
      <w:proofErr w:type="gramEnd"/>
      <w:r w:rsidRPr="006829A8">
        <w:rPr>
          <w:rFonts w:ascii="Times New Roman" w:hAnsi="Times New Roman" w:cs="Times New Roman"/>
          <w:sz w:val="16"/>
          <w:szCs w:val="16"/>
        </w:rPr>
        <w:t xml:space="preserve"> на 2019 год и плановый период 2020-2021 годы в периодическом печатном издании «Вестник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8. </w:t>
      </w:r>
      <w:proofErr w:type="gramStart"/>
      <w:r w:rsidRPr="006829A8">
        <w:rPr>
          <w:rFonts w:ascii="Times New Roman" w:hAnsi="Times New Roman" w:cs="Times New Roman"/>
          <w:sz w:val="16"/>
          <w:szCs w:val="16"/>
        </w:rPr>
        <w:t>Контроль за</w:t>
      </w:r>
      <w:proofErr w:type="gramEnd"/>
      <w:r w:rsidRPr="006829A8">
        <w:rPr>
          <w:rFonts w:ascii="Times New Roman" w:hAnsi="Times New Roman" w:cs="Times New Roman"/>
          <w:sz w:val="16"/>
          <w:szCs w:val="16"/>
        </w:rPr>
        <w:t xml:space="preserve"> исполнением постановления оставляю за собой.</w:t>
      </w:r>
    </w:p>
    <w:p w:rsidR="006829A8" w:rsidRPr="006829A8" w:rsidRDefault="006829A8" w:rsidP="006829A8">
      <w:pPr>
        <w:pStyle w:val="a4"/>
        <w:jc w:val="both"/>
        <w:rPr>
          <w:rFonts w:ascii="Times New Roman" w:hAnsi="Times New Roman" w:cs="Times New Roman"/>
          <w:sz w:val="16"/>
          <w:szCs w:val="16"/>
        </w:rPr>
      </w:pPr>
    </w:p>
    <w:p w:rsidR="006829A8" w:rsidRPr="006829A8" w:rsidRDefault="006829A8" w:rsidP="006829A8">
      <w:pPr>
        <w:pStyle w:val="a4"/>
        <w:jc w:val="both"/>
        <w:rPr>
          <w:rFonts w:ascii="Times New Roman" w:hAnsi="Times New Roman" w:cs="Times New Roman"/>
          <w:sz w:val="16"/>
          <w:szCs w:val="16"/>
        </w:rPr>
      </w:pP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Глава Новотроицкого сельсовета                                                  </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Северного района Новосибирской области                            </w:t>
      </w:r>
      <w:proofErr w:type="spellStart"/>
      <w:r w:rsidRPr="006829A8">
        <w:rPr>
          <w:rFonts w:ascii="Times New Roman" w:hAnsi="Times New Roman" w:cs="Times New Roman"/>
          <w:sz w:val="16"/>
          <w:szCs w:val="16"/>
        </w:rPr>
        <w:t>А.Д.Кочережко</w:t>
      </w:r>
      <w:proofErr w:type="spellEnd"/>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Приложение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к постановлению администрации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Новотроицкого сельсовета</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Северного района Новосибирской области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от 27.11.2018  № 133</w:t>
      </w:r>
    </w:p>
    <w:p w:rsidR="006829A8" w:rsidRPr="006829A8" w:rsidRDefault="006829A8" w:rsidP="006829A8">
      <w:pPr>
        <w:pStyle w:val="a4"/>
        <w:jc w:val="center"/>
        <w:rPr>
          <w:rFonts w:ascii="Times New Roman" w:hAnsi="Times New Roman" w:cs="Times New Roman"/>
          <w:bCs/>
          <w:sz w:val="16"/>
          <w:szCs w:val="16"/>
        </w:rPr>
      </w:pPr>
      <w:r w:rsidRPr="006829A8">
        <w:rPr>
          <w:rFonts w:ascii="Times New Roman" w:hAnsi="Times New Roman" w:cs="Times New Roman"/>
          <w:bCs/>
          <w:sz w:val="16"/>
          <w:szCs w:val="16"/>
        </w:rPr>
        <w:t>РЕГЛАМЕНТ</w:t>
      </w:r>
    </w:p>
    <w:p w:rsidR="006829A8" w:rsidRPr="006829A8" w:rsidRDefault="006829A8" w:rsidP="006829A8">
      <w:pPr>
        <w:pStyle w:val="a4"/>
        <w:jc w:val="center"/>
        <w:rPr>
          <w:rFonts w:ascii="Times New Roman" w:hAnsi="Times New Roman" w:cs="Times New Roman"/>
          <w:bCs/>
          <w:sz w:val="16"/>
          <w:szCs w:val="16"/>
        </w:rPr>
      </w:pPr>
      <w:r w:rsidRPr="006829A8">
        <w:rPr>
          <w:rFonts w:ascii="Times New Roman" w:hAnsi="Times New Roman" w:cs="Times New Roman"/>
          <w:bCs/>
          <w:sz w:val="16"/>
          <w:szCs w:val="16"/>
        </w:rPr>
        <w:t>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1. Общие положения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1.1. Настоящий Регламент публичных слушаний (далее – Регламент) разработан в целях </w:t>
      </w:r>
      <w:proofErr w:type="gramStart"/>
      <w:r w:rsidRPr="006829A8">
        <w:rPr>
          <w:rFonts w:ascii="Times New Roman" w:hAnsi="Times New Roman" w:cs="Times New Roman"/>
          <w:sz w:val="16"/>
          <w:szCs w:val="16"/>
        </w:rPr>
        <w:t xml:space="preserve">обеспечения реализации права населения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w:t>
      </w:r>
      <w:proofErr w:type="gramEnd"/>
      <w:r w:rsidRPr="006829A8">
        <w:rPr>
          <w:rFonts w:ascii="Times New Roman" w:hAnsi="Times New Roman" w:cs="Times New Roman"/>
          <w:sz w:val="16"/>
          <w:szCs w:val="16"/>
        </w:rPr>
        <w:t xml:space="preserve"> на непосредственное участие в осуществлении местного самоуправления.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1.2.  Публичные слушания -  открытое  обсуждение проектов муниципальных правовых актов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 по вопросам местного значения.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1.3. Основными целями проведения публичных слушаний являются: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учет мнения жителей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 при принятии муниципальных правовых актов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 по наиболее важным вопросам местного значения;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-осуществление непосредственной связи в правотворческой деятельности Совета депутатов и администрации муниципального образования </w:t>
      </w:r>
      <w:r w:rsidRPr="006829A8">
        <w:rPr>
          <w:rFonts w:ascii="Times New Roman" w:hAnsi="Times New Roman" w:cs="Times New Roman"/>
          <w:color w:val="000000"/>
          <w:sz w:val="16"/>
          <w:szCs w:val="16"/>
        </w:rPr>
        <w:t>Новотроицкого</w:t>
      </w:r>
      <w:r w:rsidRPr="006829A8">
        <w:rPr>
          <w:rFonts w:ascii="Times New Roman" w:hAnsi="Times New Roman" w:cs="Times New Roman"/>
          <w:sz w:val="16"/>
          <w:szCs w:val="16"/>
        </w:rPr>
        <w:t xml:space="preserve"> сельсовета с населением муниципального образования;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-формирование  общественного мнения  по обсуждаемым нормативным правовым актам.</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2. Порядок проведения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Публичные слушания открывает председательствующий. </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После рассмотрения всех вопросов повестки дня председательствующий  объявляет о закрытии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Для ведения протокола, регистрации участников определяется секретарь 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3. Протокол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3.1.  На публичных слушаниях ведется протокол.</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3.2.  Протокол должен содержать:</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-дату проведения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-ФИО председательствующего, секретаря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-повестку дня;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-информацию по существу рассматриваемых вопросов;</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-замечания и предложения участников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-рекомендации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3.3. Протокол подписывается председательствующим и секретарем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3.4. К протоколу прилагается список зарегистрированных участников 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4.  Утверждение повестки дня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4.1. В начале заседания публичных слушаний  принимается повестка дня. Представленная председательствующим   повестка дня  принимается, если за нее проголосовало большинство от числа присутствующих на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4.2. После утверждения повестки дня обсуждение идет по порядку, установленному повесткой. </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5.  Порядок рассмотрения вопросов на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5.1. Рассмотрение вопроса повестки дня  начинается с доклада продолжительностью  не более  30 минут. </w:t>
      </w:r>
      <w:proofErr w:type="gramStart"/>
      <w:r w:rsidRPr="006829A8">
        <w:rPr>
          <w:rFonts w:ascii="Times New Roman" w:hAnsi="Times New Roman" w:cs="Times New Roman"/>
          <w:sz w:val="16"/>
          <w:szCs w:val="16"/>
        </w:rPr>
        <w:t>Если  по данному вопросу есть выступающие, то  каждому из них предоставляется до 10 минут.</w:t>
      </w:r>
      <w:proofErr w:type="gramEnd"/>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5.2. По просьбе  докладчика или выступающего время выступления может быть  увеличено до 15 минут, но при отсутствии  возражения  председательствующего и присутствующих.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5.3. По истечении установленного времени  председательствующий  предупреждает  об этом докладчика или выступающего, а затем при повторном предупреждении вправе прервать его выступление.</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Права и обязанности председательствующего на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Председательствующий имеет право:</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-приостанавливать выступления, не относящиеся  к обсуждаемому вопросу и не предусмотренные повесткой дня;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-призывать присутствующих на публичных слушаниях к соблюдению порядка;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-объявлять перерыв;</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-лишать докладчика или выступающего слова, если они нарушают данный Регламент, выступает не по повестке дня, использует оскорбительные выражения.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Председательствующий  обязан:</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-соблюдать  настоящий Регламент;</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-придерживаться повестки дня;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-обеспечивать соблюдение прав  присутствующих на публичных слушаниях;</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-обеспечивать порядок в зале проведения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-осуществлять </w:t>
      </w:r>
      <w:proofErr w:type="gramStart"/>
      <w:r w:rsidRPr="006829A8">
        <w:rPr>
          <w:rFonts w:ascii="Times New Roman" w:hAnsi="Times New Roman" w:cs="Times New Roman"/>
          <w:sz w:val="16"/>
          <w:szCs w:val="16"/>
        </w:rPr>
        <w:t>контроль за</w:t>
      </w:r>
      <w:proofErr w:type="gramEnd"/>
      <w:r w:rsidRPr="006829A8">
        <w:rPr>
          <w:rFonts w:ascii="Times New Roman" w:hAnsi="Times New Roman" w:cs="Times New Roman"/>
          <w:sz w:val="16"/>
          <w:szCs w:val="16"/>
        </w:rPr>
        <w:t xml:space="preserve"> соблюдением  темы  заслушиваемых вопросов;</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-проявлять  уважительное отношение к  участникам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-не комментировать выступления;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-подписывать протокол и рекомендации 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Рекомендации публичных слушаний</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По результатам публичных слушаний принимается итоговый документ – рекомендации публичных слушаний, который подписывается  председательствующим и секретарем публичных слушаний.</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________________</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Приложение  к постановлению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lastRenderedPageBreak/>
        <w:t>администрации  Новотроицкого сельсовета</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Северного района Новосибирской области </w:t>
      </w:r>
    </w:p>
    <w:p w:rsidR="006829A8" w:rsidRPr="006829A8" w:rsidRDefault="006829A8" w:rsidP="006829A8">
      <w:pPr>
        <w:pStyle w:val="a4"/>
        <w:jc w:val="right"/>
        <w:rPr>
          <w:rFonts w:ascii="Times New Roman" w:hAnsi="Times New Roman" w:cs="Times New Roman"/>
          <w:sz w:val="16"/>
          <w:szCs w:val="16"/>
        </w:rPr>
      </w:pPr>
      <w:r w:rsidRPr="006829A8">
        <w:rPr>
          <w:rFonts w:ascii="Times New Roman" w:hAnsi="Times New Roman" w:cs="Times New Roman"/>
          <w:sz w:val="16"/>
          <w:szCs w:val="16"/>
        </w:rPr>
        <w:t xml:space="preserve">                                      от  27.11.2018  № 133</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 xml:space="preserve">ПОРЯДОК УЧЕТА ПРЕДЛОЖЕНИЙ И УЧАСТИЯ ГРАЖДАН </w:t>
      </w:r>
      <w:proofErr w:type="gramStart"/>
      <w:r w:rsidRPr="006829A8">
        <w:rPr>
          <w:rFonts w:ascii="Times New Roman" w:hAnsi="Times New Roman" w:cs="Times New Roman"/>
          <w:sz w:val="16"/>
          <w:szCs w:val="16"/>
        </w:rPr>
        <w:t>В</w:t>
      </w:r>
      <w:proofErr w:type="gramEnd"/>
    </w:p>
    <w:p w:rsidR="006829A8" w:rsidRPr="006829A8" w:rsidRDefault="006829A8" w:rsidP="006829A8">
      <w:pPr>
        <w:pStyle w:val="a4"/>
        <w:jc w:val="center"/>
        <w:rPr>
          <w:rFonts w:ascii="Times New Roman" w:hAnsi="Times New Roman" w:cs="Times New Roman"/>
          <w:sz w:val="16"/>
          <w:szCs w:val="16"/>
        </w:rPr>
      </w:pPr>
      <w:proofErr w:type="gramStart"/>
      <w:r w:rsidRPr="006829A8">
        <w:rPr>
          <w:rFonts w:ascii="Times New Roman" w:hAnsi="Times New Roman" w:cs="Times New Roman"/>
          <w:sz w:val="16"/>
          <w:szCs w:val="16"/>
        </w:rPr>
        <w:t>ОБСУЖДЕНИИ</w:t>
      </w:r>
      <w:proofErr w:type="gramEnd"/>
      <w:r w:rsidRPr="006829A8">
        <w:rPr>
          <w:rFonts w:ascii="Times New Roman" w:hAnsi="Times New Roman" w:cs="Times New Roman"/>
          <w:sz w:val="16"/>
          <w:szCs w:val="16"/>
        </w:rPr>
        <w:t xml:space="preserve"> ПРОЕКТА УСТАВА МУНИЦИПАЛЬНОГО ОБРАЗОВАНИЯ НОВОТРОИЦКОГО СЕЛЬСОВЕТА, ПРОЕКТА МУНИЦИПАЛЬ</w:t>
      </w:r>
      <w:r w:rsidRPr="006829A8">
        <w:rPr>
          <w:rFonts w:ascii="Times New Roman" w:hAnsi="Times New Roman" w:cs="Times New Roman"/>
          <w:sz w:val="16"/>
          <w:szCs w:val="16"/>
        </w:rPr>
        <w:softHyphen/>
        <w:t>НОГО ПРАВОВОГО АКТА О ВНЕСЕНИИ ИЗМЕНЕНИЙ И ДОПОЛНЕНИЙ В УСТАВ</w:t>
      </w:r>
    </w:p>
    <w:p w:rsidR="006829A8" w:rsidRPr="006829A8" w:rsidRDefault="006829A8" w:rsidP="006829A8">
      <w:pPr>
        <w:pStyle w:val="a4"/>
        <w:jc w:val="center"/>
        <w:rPr>
          <w:rFonts w:ascii="Times New Roman" w:hAnsi="Times New Roman" w:cs="Times New Roman"/>
          <w:sz w:val="16"/>
          <w:szCs w:val="16"/>
        </w:rPr>
      </w:pPr>
      <w:r w:rsidRPr="006829A8">
        <w:rPr>
          <w:rFonts w:ascii="Times New Roman" w:hAnsi="Times New Roman" w:cs="Times New Roman"/>
          <w:sz w:val="16"/>
          <w:szCs w:val="16"/>
        </w:rPr>
        <w:t>МУНИЦИПАЛЬНОГО ОБРАЗОВАНИЯ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1.1. </w:t>
      </w:r>
      <w:proofErr w:type="gramStart"/>
      <w:r w:rsidRPr="006829A8">
        <w:rPr>
          <w:rFonts w:ascii="Times New Roman" w:hAnsi="Times New Roman" w:cs="Times New Roman"/>
          <w:sz w:val="16"/>
          <w:szCs w:val="16"/>
        </w:rPr>
        <w:t>Настоящий порядок разработан в соответствии с требованиями Федерального закона от 06.10.2003г. №131 -ФЗ «Об общих принципах организации местного самоуправления в Российской Федерации» в це</w:t>
      </w:r>
      <w:r w:rsidRPr="006829A8">
        <w:rPr>
          <w:rFonts w:ascii="Times New Roman" w:hAnsi="Times New Roman" w:cs="Times New Roman"/>
          <w:sz w:val="16"/>
          <w:szCs w:val="16"/>
        </w:rPr>
        <w:softHyphen/>
        <w:t>лях определения форм участия населения в обсуждении проекта Устава муниципально</w:t>
      </w:r>
      <w:r w:rsidRPr="006829A8">
        <w:rPr>
          <w:rFonts w:ascii="Times New Roman" w:hAnsi="Times New Roman" w:cs="Times New Roman"/>
          <w:sz w:val="16"/>
          <w:szCs w:val="16"/>
        </w:rPr>
        <w:softHyphen/>
        <w:t>го образования Новотроицкого сельсо</w:t>
      </w:r>
      <w:r w:rsidRPr="006829A8">
        <w:rPr>
          <w:rFonts w:ascii="Times New Roman" w:hAnsi="Times New Roman" w:cs="Times New Roman"/>
          <w:sz w:val="16"/>
          <w:szCs w:val="16"/>
        </w:rPr>
        <w:softHyphen/>
        <w:t>вета, проект муниципального правового акта о внесении изменений и дополнений в Устав муниципального образования Новотроицкого сельсовета, а также учета предложений населения муниципального образования в</w:t>
      </w:r>
      <w:proofErr w:type="gramEnd"/>
      <w:r w:rsidRPr="006829A8">
        <w:rPr>
          <w:rFonts w:ascii="Times New Roman" w:hAnsi="Times New Roman" w:cs="Times New Roman"/>
          <w:sz w:val="16"/>
          <w:szCs w:val="16"/>
        </w:rPr>
        <w:t xml:space="preserve"> </w:t>
      </w:r>
      <w:proofErr w:type="gramStart"/>
      <w:r w:rsidRPr="006829A8">
        <w:rPr>
          <w:rFonts w:ascii="Times New Roman" w:hAnsi="Times New Roman" w:cs="Times New Roman"/>
          <w:sz w:val="16"/>
          <w:szCs w:val="16"/>
        </w:rPr>
        <w:t>обсуждении</w:t>
      </w:r>
      <w:proofErr w:type="gramEnd"/>
      <w:r w:rsidRPr="006829A8">
        <w:rPr>
          <w:rFonts w:ascii="Times New Roman" w:hAnsi="Times New Roman" w:cs="Times New Roman"/>
          <w:sz w:val="16"/>
          <w:szCs w:val="16"/>
        </w:rPr>
        <w:t xml:space="preserve"> указанных про</w:t>
      </w:r>
      <w:r w:rsidRPr="006829A8">
        <w:rPr>
          <w:rFonts w:ascii="Times New Roman" w:hAnsi="Times New Roman" w:cs="Times New Roman"/>
          <w:sz w:val="16"/>
          <w:szCs w:val="16"/>
        </w:rPr>
        <w:softHyphen/>
        <w:t>ектов.</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1.2. Обсуждение проекта Устава муни</w:t>
      </w:r>
      <w:r w:rsidRPr="006829A8">
        <w:rPr>
          <w:rFonts w:ascii="Times New Roman" w:hAnsi="Times New Roman" w:cs="Times New Roman"/>
          <w:sz w:val="16"/>
          <w:szCs w:val="16"/>
        </w:rPr>
        <w:softHyphen/>
        <w:t>ципального образования Новотроицкого сельсовета, проекта муниципального пра</w:t>
      </w:r>
      <w:r w:rsidRPr="006829A8">
        <w:rPr>
          <w:rFonts w:ascii="Times New Roman" w:hAnsi="Times New Roman" w:cs="Times New Roman"/>
          <w:sz w:val="16"/>
          <w:szCs w:val="16"/>
        </w:rPr>
        <w:softHyphen/>
        <w:t>вового акта о внесении изменений и допол</w:t>
      </w:r>
      <w:r w:rsidRPr="006829A8">
        <w:rPr>
          <w:rFonts w:ascii="Times New Roman" w:hAnsi="Times New Roman" w:cs="Times New Roman"/>
          <w:sz w:val="16"/>
          <w:szCs w:val="16"/>
        </w:rPr>
        <w:softHyphen/>
        <w:t>нений в Устав муниципального образования Новотроицкого сельсовета может про</w:t>
      </w:r>
      <w:r w:rsidRPr="006829A8">
        <w:rPr>
          <w:rFonts w:ascii="Times New Roman" w:hAnsi="Times New Roman" w:cs="Times New Roman"/>
          <w:sz w:val="16"/>
          <w:szCs w:val="16"/>
        </w:rPr>
        <w:softHyphen/>
        <w:t>изводиться:</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посредством обращения граждан в Совет депутатов либо в администрацию</w:t>
      </w:r>
      <w:r w:rsidRPr="006829A8">
        <w:rPr>
          <w:rFonts w:ascii="Times New Roman" w:hAnsi="Times New Roman" w:cs="Times New Roman"/>
          <w:sz w:val="16"/>
          <w:szCs w:val="16"/>
          <w:u w:val="single"/>
        </w:rPr>
        <w:t xml:space="preserve"> </w:t>
      </w:r>
      <w:r w:rsidRPr="006829A8">
        <w:rPr>
          <w:rFonts w:ascii="Times New Roman" w:hAnsi="Times New Roman" w:cs="Times New Roman"/>
          <w:sz w:val="16"/>
          <w:szCs w:val="16"/>
        </w:rPr>
        <w:t>муниципального образования Новотроицкого сельсовета в письменной форме.</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1.3. Население муниципального обра</w:t>
      </w:r>
      <w:r w:rsidRPr="006829A8">
        <w:rPr>
          <w:rFonts w:ascii="Times New Roman" w:hAnsi="Times New Roman" w:cs="Times New Roman"/>
          <w:sz w:val="16"/>
          <w:szCs w:val="16"/>
        </w:rPr>
        <w:softHyphen/>
        <w:t>зования с момента опубликования (обнаро</w:t>
      </w:r>
      <w:r w:rsidRPr="006829A8">
        <w:rPr>
          <w:rFonts w:ascii="Times New Roman" w:hAnsi="Times New Roman" w:cs="Times New Roman"/>
          <w:sz w:val="16"/>
          <w:szCs w:val="16"/>
        </w:rPr>
        <w:softHyphen/>
        <w:t>дования) проекта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муниципального образования Новотроицкого сельсовета до проведения публичных слушаний вправе вносить свои  предложения  в проект   указанных муниципальных правовых актов. Обращения населения в органы местного самоуправления по проекту Устава муниципального образо</w:t>
      </w:r>
      <w:r w:rsidRPr="006829A8">
        <w:rPr>
          <w:rFonts w:ascii="Times New Roman" w:hAnsi="Times New Roman" w:cs="Times New Roman"/>
          <w:sz w:val="16"/>
          <w:szCs w:val="16"/>
        </w:rPr>
        <w:softHyphen/>
        <w:t>вания Новотроицкого сельсовета, про</w:t>
      </w:r>
      <w:r w:rsidRPr="006829A8">
        <w:rPr>
          <w:rFonts w:ascii="Times New Roman" w:hAnsi="Times New Roman" w:cs="Times New Roman"/>
          <w:sz w:val="16"/>
          <w:szCs w:val="16"/>
        </w:rPr>
        <w:softHyphen/>
        <w:t>екта муниципального правового акта о вне</w:t>
      </w:r>
      <w:r w:rsidRPr="006829A8">
        <w:rPr>
          <w:rFonts w:ascii="Times New Roman" w:hAnsi="Times New Roman" w:cs="Times New Roman"/>
          <w:sz w:val="16"/>
          <w:szCs w:val="16"/>
        </w:rPr>
        <w:softHyphen/>
        <w:t>сении изменений и дополнений в устав му</w:t>
      </w:r>
      <w:r w:rsidRPr="006829A8">
        <w:rPr>
          <w:rFonts w:ascii="Times New Roman" w:hAnsi="Times New Roman" w:cs="Times New Roman"/>
          <w:sz w:val="16"/>
          <w:szCs w:val="16"/>
        </w:rPr>
        <w:softHyphen/>
        <w:t>ниципального образования Новотроицкого сельсовета, осуществляется в виде предложений в письменном виде.</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1.4. Предложения населения по проек</w:t>
      </w:r>
      <w:r w:rsidRPr="006829A8">
        <w:rPr>
          <w:rFonts w:ascii="Times New Roman" w:hAnsi="Times New Roman" w:cs="Times New Roman"/>
          <w:sz w:val="16"/>
          <w:szCs w:val="16"/>
        </w:rPr>
        <w:softHyphen/>
        <w:t>ту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6829A8">
        <w:rPr>
          <w:rFonts w:ascii="Times New Roman" w:hAnsi="Times New Roman" w:cs="Times New Roman"/>
          <w:sz w:val="16"/>
          <w:szCs w:val="16"/>
        </w:rPr>
        <w:softHyphen/>
        <w:t>пального образования Новотроицкого сельсовета вносятся в Совет депутатов му</w:t>
      </w:r>
      <w:r w:rsidRPr="006829A8">
        <w:rPr>
          <w:rFonts w:ascii="Times New Roman" w:hAnsi="Times New Roman" w:cs="Times New Roman"/>
          <w:sz w:val="16"/>
          <w:szCs w:val="16"/>
        </w:rPr>
        <w:softHyphen/>
        <w:t>ниципального образования Новотроицкого сельсовета в срок, установленный решением Совета депутатов с указанием:</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статьи проекта Устава, проекта муни</w:t>
      </w:r>
      <w:r w:rsidRPr="006829A8">
        <w:rPr>
          <w:rFonts w:ascii="Times New Roman" w:hAnsi="Times New Roman" w:cs="Times New Roman"/>
          <w:sz w:val="16"/>
          <w:szCs w:val="16"/>
        </w:rPr>
        <w:softHyphen/>
        <w:t>ципального правого акта о внесении изме</w:t>
      </w:r>
      <w:r w:rsidRPr="006829A8">
        <w:rPr>
          <w:rFonts w:ascii="Times New Roman" w:hAnsi="Times New Roman" w:cs="Times New Roman"/>
          <w:sz w:val="16"/>
          <w:szCs w:val="16"/>
        </w:rPr>
        <w:softHyphen/>
        <w:t>нений и дополнений в Устав муниципаль</w:t>
      </w:r>
      <w:r w:rsidRPr="006829A8">
        <w:rPr>
          <w:rFonts w:ascii="Times New Roman" w:hAnsi="Times New Roman" w:cs="Times New Roman"/>
          <w:sz w:val="16"/>
          <w:szCs w:val="16"/>
        </w:rPr>
        <w:softHyphen/>
        <w:t>ного образования Новотроицкого сель</w:t>
      </w:r>
      <w:r w:rsidRPr="006829A8">
        <w:rPr>
          <w:rFonts w:ascii="Times New Roman" w:hAnsi="Times New Roman" w:cs="Times New Roman"/>
          <w:sz w:val="16"/>
          <w:szCs w:val="16"/>
        </w:rPr>
        <w:softHyphen/>
        <w:t>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дополнительных статей проекта Устава, проекта нормативного правого акта о внесении изменений и дополнений в Устав муниципального образования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1.5. Участие граждан в обсуждении про</w:t>
      </w:r>
      <w:r w:rsidRPr="006829A8">
        <w:rPr>
          <w:rFonts w:ascii="Times New Roman" w:hAnsi="Times New Roman" w:cs="Times New Roman"/>
          <w:sz w:val="16"/>
          <w:szCs w:val="16"/>
        </w:rPr>
        <w:softHyphen/>
        <w:t>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6829A8">
        <w:rPr>
          <w:rFonts w:ascii="Times New Roman" w:hAnsi="Times New Roman" w:cs="Times New Roman"/>
          <w:sz w:val="16"/>
          <w:szCs w:val="16"/>
        </w:rPr>
        <w:softHyphen/>
        <w:t>пального образования Новотроицкого сельсовета на публичных слушаниях осуще</w:t>
      </w:r>
      <w:r w:rsidRPr="006829A8">
        <w:rPr>
          <w:rFonts w:ascii="Times New Roman" w:hAnsi="Times New Roman" w:cs="Times New Roman"/>
          <w:sz w:val="16"/>
          <w:szCs w:val="16"/>
        </w:rPr>
        <w:softHyphen/>
        <w:t xml:space="preserve">ствляется </w:t>
      </w:r>
      <w:r w:rsidRPr="006829A8">
        <w:rPr>
          <w:rFonts w:ascii="Times New Roman" w:hAnsi="Times New Roman" w:cs="Times New Roman"/>
          <w:iCs/>
          <w:sz w:val="16"/>
          <w:szCs w:val="16"/>
        </w:rPr>
        <w:t xml:space="preserve"> в с</w:t>
      </w:r>
      <w:r w:rsidRPr="006829A8">
        <w:rPr>
          <w:rFonts w:ascii="Times New Roman" w:hAnsi="Times New Roman" w:cs="Times New Roman"/>
          <w:sz w:val="16"/>
          <w:szCs w:val="16"/>
        </w:rPr>
        <w:t>оответствии с порядком орга</w:t>
      </w:r>
      <w:r w:rsidRPr="006829A8">
        <w:rPr>
          <w:rFonts w:ascii="Times New Roman" w:hAnsi="Times New Roman" w:cs="Times New Roman"/>
          <w:sz w:val="16"/>
          <w:szCs w:val="16"/>
        </w:rPr>
        <w:softHyphen/>
        <w:t>низации и проведения публичных слушаний, утвержденных Советом депутатов муници</w:t>
      </w:r>
      <w:r w:rsidRPr="006829A8">
        <w:rPr>
          <w:rFonts w:ascii="Times New Roman" w:hAnsi="Times New Roman" w:cs="Times New Roman"/>
          <w:sz w:val="16"/>
          <w:szCs w:val="16"/>
        </w:rPr>
        <w:softHyphen/>
        <w:t>пального образования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1.6. </w:t>
      </w:r>
      <w:proofErr w:type="gramStart"/>
      <w:r w:rsidRPr="006829A8">
        <w:rPr>
          <w:rFonts w:ascii="Times New Roman" w:hAnsi="Times New Roman" w:cs="Times New Roman"/>
          <w:sz w:val="16"/>
          <w:szCs w:val="16"/>
        </w:rPr>
        <w:t>Поступившие в Совет депутатов муниципального образования Новотроицкого сельсовета предложения граждан по проекту Устава муниципального образо</w:t>
      </w:r>
      <w:r w:rsidRPr="006829A8">
        <w:rPr>
          <w:rFonts w:ascii="Times New Roman" w:hAnsi="Times New Roman" w:cs="Times New Roman"/>
          <w:sz w:val="16"/>
          <w:szCs w:val="16"/>
        </w:rPr>
        <w:softHyphen/>
        <w:t>вания  Новотроицкого сельсовета, про</w:t>
      </w:r>
      <w:r w:rsidRPr="006829A8">
        <w:rPr>
          <w:rFonts w:ascii="Times New Roman" w:hAnsi="Times New Roman" w:cs="Times New Roman"/>
          <w:sz w:val="16"/>
          <w:szCs w:val="16"/>
        </w:rPr>
        <w:softHyphen/>
        <w:t>екту муниципального правового акта о вне</w:t>
      </w:r>
      <w:r w:rsidRPr="006829A8">
        <w:rPr>
          <w:rFonts w:ascii="Times New Roman" w:hAnsi="Times New Roman" w:cs="Times New Roman"/>
          <w:sz w:val="16"/>
          <w:szCs w:val="16"/>
        </w:rPr>
        <w:softHyphen/>
        <w:t>сении изменений и дополнений в Устав му</w:t>
      </w:r>
      <w:r w:rsidRPr="006829A8">
        <w:rPr>
          <w:rFonts w:ascii="Times New Roman" w:hAnsi="Times New Roman" w:cs="Times New Roman"/>
          <w:sz w:val="16"/>
          <w:szCs w:val="16"/>
        </w:rPr>
        <w:softHyphen/>
        <w:t>ниципального образования Новотроицкого сельсовета подлежат регистрации по прилагаемой форме.</w:t>
      </w:r>
      <w:proofErr w:type="gramEnd"/>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1.7. </w:t>
      </w:r>
      <w:proofErr w:type="gramStart"/>
      <w:r w:rsidRPr="006829A8">
        <w:rPr>
          <w:rFonts w:ascii="Times New Roman" w:hAnsi="Times New Roman" w:cs="Times New Roman"/>
          <w:sz w:val="16"/>
          <w:szCs w:val="16"/>
        </w:rPr>
        <w:t>В целях обобщения и подготовки для внесения на рассмотрение сессии Со</w:t>
      </w:r>
      <w:r w:rsidRPr="006829A8">
        <w:rPr>
          <w:rFonts w:ascii="Times New Roman" w:hAnsi="Times New Roman" w:cs="Times New Roman"/>
          <w:sz w:val="16"/>
          <w:szCs w:val="16"/>
        </w:rPr>
        <w:softHyphen/>
        <w:t>вета депутатов муниципального образова</w:t>
      </w:r>
      <w:r w:rsidRPr="006829A8">
        <w:rPr>
          <w:rFonts w:ascii="Times New Roman" w:hAnsi="Times New Roman" w:cs="Times New Roman"/>
          <w:sz w:val="16"/>
          <w:szCs w:val="16"/>
        </w:rPr>
        <w:softHyphen/>
        <w:t>ния Новотроицкого пред</w:t>
      </w:r>
      <w:r w:rsidRPr="006829A8">
        <w:rPr>
          <w:rFonts w:ascii="Times New Roman" w:hAnsi="Times New Roman" w:cs="Times New Roman"/>
          <w:sz w:val="16"/>
          <w:szCs w:val="16"/>
        </w:rPr>
        <w:softHyphen/>
        <w:t>ложений населения по проекту  Ус</w:t>
      </w:r>
      <w:r w:rsidRPr="006829A8">
        <w:rPr>
          <w:rFonts w:ascii="Times New Roman" w:hAnsi="Times New Roman" w:cs="Times New Roman"/>
          <w:sz w:val="16"/>
          <w:szCs w:val="16"/>
        </w:rPr>
        <w:softHyphen/>
        <w:t>тава муниципального образования Новотроицкого сельсовета, проекту муници</w:t>
      </w:r>
      <w:r w:rsidRPr="006829A8">
        <w:rPr>
          <w:rFonts w:ascii="Times New Roman" w:hAnsi="Times New Roman" w:cs="Times New Roman"/>
          <w:sz w:val="16"/>
          <w:szCs w:val="16"/>
        </w:rPr>
        <w:softHyphen/>
        <w:t>пального правового акта о внесении изме</w:t>
      </w:r>
      <w:r w:rsidRPr="006829A8">
        <w:rPr>
          <w:rFonts w:ascii="Times New Roman" w:hAnsi="Times New Roman" w:cs="Times New Roman"/>
          <w:sz w:val="16"/>
          <w:szCs w:val="16"/>
        </w:rPr>
        <w:softHyphen/>
        <w:t>нений и дополнений в Устав муниципального образования Новотроицкого сельсове</w:t>
      </w:r>
      <w:r w:rsidRPr="006829A8">
        <w:rPr>
          <w:rFonts w:ascii="Times New Roman" w:hAnsi="Times New Roman" w:cs="Times New Roman"/>
          <w:sz w:val="16"/>
          <w:szCs w:val="16"/>
        </w:rPr>
        <w:softHyphen/>
        <w:t>та создается рабочая группа, либо решением Совета депутатов муниципального образования Новотроицкого сельсовета определяется депутат.</w:t>
      </w:r>
      <w:proofErr w:type="gramEnd"/>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 xml:space="preserve">   1.8. Рабочая группа Совета депутатов муниципального образования Новотроицкого сельсовета либо определенный Советом депутатов депутат, готовит пред</w:t>
      </w:r>
      <w:r w:rsidRPr="006829A8">
        <w:rPr>
          <w:rFonts w:ascii="Times New Roman" w:hAnsi="Times New Roman" w:cs="Times New Roman"/>
          <w:sz w:val="16"/>
          <w:szCs w:val="16"/>
        </w:rPr>
        <w:softHyphen/>
        <w:t>ложения о принятии или отклонении посту</w:t>
      </w:r>
      <w:r w:rsidRPr="006829A8">
        <w:rPr>
          <w:rFonts w:ascii="Times New Roman" w:hAnsi="Times New Roman" w:cs="Times New Roman"/>
          <w:sz w:val="16"/>
          <w:szCs w:val="16"/>
        </w:rPr>
        <w:softHyphen/>
        <w:t>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или обнародования Устава муниципального образования Новотроицкого сельсовета, проекта муниципального правого акта о внесении изменений и дополнений в Устав муниципального образования Новотроицкого сельсовета.</w:t>
      </w:r>
    </w:p>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Форма учета предложений граждан по проекту Устава муниципального    образования Новотроицкого сельсовета, проекту муниципального                правового акта о внесении измене</w:t>
      </w:r>
      <w:r w:rsidRPr="006829A8">
        <w:rPr>
          <w:rFonts w:ascii="Times New Roman" w:hAnsi="Times New Roman" w:cs="Times New Roman"/>
          <w:sz w:val="16"/>
          <w:szCs w:val="16"/>
        </w:rPr>
        <w:softHyphen/>
        <w:t>ний и дополнений в  Устав муниципального образования</w:t>
      </w:r>
    </w:p>
    <w:tbl>
      <w:tblPr>
        <w:tblW w:w="9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6"/>
        <w:gridCol w:w="1197"/>
        <w:gridCol w:w="1348"/>
        <w:gridCol w:w="1197"/>
        <w:gridCol w:w="1197"/>
        <w:gridCol w:w="1198"/>
        <w:gridCol w:w="1968"/>
        <w:gridCol w:w="774"/>
      </w:tblGrid>
      <w:tr w:rsidR="006829A8" w:rsidRPr="006829A8" w:rsidTr="006829A8">
        <w:tc>
          <w:tcPr>
            <w:tcW w:w="646"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w:t>
            </w:r>
          </w:p>
          <w:p w:rsidR="006829A8" w:rsidRPr="006829A8" w:rsidRDefault="006829A8" w:rsidP="006829A8">
            <w:pPr>
              <w:pStyle w:val="a4"/>
              <w:jc w:val="both"/>
              <w:rPr>
                <w:rFonts w:ascii="Times New Roman" w:hAnsi="Times New Roman" w:cs="Times New Roman"/>
                <w:sz w:val="16"/>
                <w:szCs w:val="16"/>
              </w:rPr>
            </w:pPr>
            <w:proofErr w:type="spellStart"/>
            <w:r w:rsidRPr="006829A8">
              <w:rPr>
                <w:rFonts w:ascii="Times New Roman" w:hAnsi="Times New Roman" w:cs="Times New Roman"/>
                <w:sz w:val="16"/>
                <w:szCs w:val="16"/>
              </w:rPr>
              <w:t>пп</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Инициатор внесения</w:t>
            </w:r>
          </w:p>
        </w:tc>
        <w:tc>
          <w:tcPr>
            <w:tcW w:w="1348"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Дата внесения предложения</w:t>
            </w:r>
          </w:p>
        </w:tc>
        <w:tc>
          <w:tcPr>
            <w:tcW w:w="119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Глава, статья, пункт, абзац</w:t>
            </w:r>
          </w:p>
        </w:tc>
        <w:tc>
          <w:tcPr>
            <w:tcW w:w="1197"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Текст Устава</w:t>
            </w:r>
          </w:p>
        </w:tc>
        <w:tc>
          <w:tcPr>
            <w:tcW w:w="1198"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Текст поправки</w:t>
            </w:r>
          </w:p>
        </w:tc>
        <w:tc>
          <w:tcPr>
            <w:tcW w:w="1968"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Текст Устава с внесенной поправкой</w:t>
            </w:r>
          </w:p>
        </w:tc>
        <w:tc>
          <w:tcPr>
            <w:tcW w:w="774" w:type="dxa"/>
            <w:tcBorders>
              <w:top w:val="single" w:sz="4" w:space="0" w:color="auto"/>
              <w:left w:val="single" w:sz="4" w:space="0" w:color="auto"/>
              <w:bottom w:val="single" w:sz="4" w:space="0" w:color="auto"/>
              <w:right w:val="single" w:sz="4" w:space="0" w:color="auto"/>
            </w:tcBorders>
            <w:hideMark/>
          </w:tcPr>
          <w:p w:rsidR="006829A8" w:rsidRPr="006829A8" w:rsidRDefault="006829A8" w:rsidP="006829A8">
            <w:pPr>
              <w:pStyle w:val="a4"/>
              <w:jc w:val="both"/>
              <w:rPr>
                <w:rFonts w:ascii="Times New Roman" w:hAnsi="Times New Roman" w:cs="Times New Roman"/>
                <w:sz w:val="16"/>
                <w:szCs w:val="16"/>
              </w:rPr>
            </w:pPr>
            <w:r w:rsidRPr="006829A8">
              <w:rPr>
                <w:rFonts w:ascii="Times New Roman" w:hAnsi="Times New Roman" w:cs="Times New Roman"/>
                <w:sz w:val="16"/>
                <w:szCs w:val="16"/>
              </w:rPr>
              <w:t>Примечание</w:t>
            </w:r>
          </w:p>
        </w:tc>
      </w:tr>
      <w:tr w:rsidR="006829A8" w:rsidRPr="006829A8" w:rsidTr="006829A8">
        <w:tc>
          <w:tcPr>
            <w:tcW w:w="646"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34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96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7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r>
      <w:tr w:rsidR="006829A8" w:rsidRPr="006829A8" w:rsidTr="006829A8">
        <w:tc>
          <w:tcPr>
            <w:tcW w:w="646"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34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7"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19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1968"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c>
          <w:tcPr>
            <w:tcW w:w="774" w:type="dxa"/>
            <w:tcBorders>
              <w:top w:val="single" w:sz="4" w:space="0" w:color="auto"/>
              <w:left w:val="single" w:sz="4" w:space="0" w:color="auto"/>
              <w:bottom w:val="single" w:sz="4" w:space="0" w:color="auto"/>
              <w:right w:val="single" w:sz="4" w:space="0" w:color="auto"/>
            </w:tcBorders>
          </w:tcPr>
          <w:p w:rsidR="006829A8" w:rsidRPr="006829A8" w:rsidRDefault="006829A8" w:rsidP="006829A8">
            <w:pPr>
              <w:pStyle w:val="a4"/>
              <w:jc w:val="both"/>
              <w:rPr>
                <w:rFonts w:ascii="Times New Roman" w:hAnsi="Times New Roman" w:cs="Times New Roman"/>
                <w:sz w:val="16"/>
                <w:szCs w:val="16"/>
              </w:rPr>
            </w:pPr>
          </w:p>
        </w:tc>
      </w:tr>
    </w:tbl>
    <w:p w:rsidR="005F49E0" w:rsidRPr="005F49E0" w:rsidRDefault="005F49E0" w:rsidP="005F49E0">
      <w:pPr>
        <w:rPr>
          <w:sz w:val="16"/>
          <w:szCs w:val="16"/>
        </w:rPr>
      </w:pPr>
    </w:p>
    <w:p w:rsidR="005F49E0" w:rsidRPr="005F49E0" w:rsidRDefault="005F49E0" w:rsidP="005F49E0">
      <w:pPr>
        <w:jc w:val="center"/>
        <w:rPr>
          <w:sz w:val="16"/>
          <w:szCs w:val="16"/>
        </w:rPr>
      </w:pPr>
      <w:r w:rsidRPr="005F49E0">
        <w:rPr>
          <w:sz w:val="16"/>
          <w:szCs w:val="16"/>
        </w:rPr>
        <w:t xml:space="preserve">СОВЕТ ДЕПУТАТОВ </w:t>
      </w:r>
    </w:p>
    <w:p w:rsidR="005F49E0" w:rsidRPr="005F49E0" w:rsidRDefault="005F49E0" w:rsidP="005F49E0">
      <w:pPr>
        <w:jc w:val="center"/>
        <w:rPr>
          <w:sz w:val="16"/>
          <w:szCs w:val="16"/>
        </w:rPr>
      </w:pPr>
      <w:r w:rsidRPr="005F49E0">
        <w:rPr>
          <w:sz w:val="16"/>
          <w:szCs w:val="16"/>
        </w:rPr>
        <w:t xml:space="preserve">НОВОТРОИЦКОГО  СЕЛЬСОВЕТА           </w:t>
      </w:r>
    </w:p>
    <w:p w:rsidR="005F49E0" w:rsidRPr="005F49E0" w:rsidRDefault="005F49E0" w:rsidP="005F49E0">
      <w:pPr>
        <w:jc w:val="center"/>
        <w:rPr>
          <w:sz w:val="16"/>
          <w:szCs w:val="16"/>
        </w:rPr>
      </w:pPr>
      <w:r w:rsidRPr="005F49E0">
        <w:rPr>
          <w:sz w:val="16"/>
          <w:szCs w:val="16"/>
        </w:rPr>
        <w:t xml:space="preserve">        СЕВЕРНОГО РАЙОНА</w:t>
      </w:r>
    </w:p>
    <w:p w:rsidR="005F49E0" w:rsidRPr="005F49E0" w:rsidRDefault="005F49E0" w:rsidP="005F49E0">
      <w:pPr>
        <w:jc w:val="center"/>
        <w:rPr>
          <w:sz w:val="16"/>
          <w:szCs w:val="16"/>
        </w:rPr>
      </w:pPr>
      <w:r w:rsidRPr="005F49E0">
        <w:rPr>
          <w:sz w:val="16"/>
          <w:szCs w:val="16"/>
        </w:rPr>
        <w:t>НОВОСИБИРСКОЙ ОБЛАСТИ</w:t>
      </w:r>
    </w:p>
    <w:p w:rsidR="005F49E0" w:rsidRPr="005F49E0" w:rsidRDefault="005F49E0" w:rsidP="005F49E0">
      <w:pPr>
        <w:jc w:val="center"/>
        <w:rPr>
          <w:b/>
          <w:sz w:val="16"/>
          <w:szCs w:val="16"/>
        </w:rPr>
      </w:pPr>
      <w:proofErr w:type="gramStart"/>
      <w:r w:rsidRPr="005F49E0">
        <w:rPr>
          <w:b/>
          <w:sz w:val="16"/>
          <w:szCs w:val="16"/>
        </w:rPr>
        <w:t>Р</w:t>
      </w:r>
      <w:proofErr w:type="gramEnd"/>
      <w:r w:rsidRPr="005F49E0">
        <w:rPr>
          <w:b/>
          <w:sz w:val="16"/>
          <w:szCs w:val="16"/>
        </w:rPr>
        <w:t xml:space="preserve"> Е Ш Е Н И Е   </w:t>
      </w:r>
    </w:p>
    <w:p w:rsidR="005F49E0" w:rsidRPr="005F49E0" w:rsidRDefault="005F49E0" w:rsidP="005F49E0">
      <w:pPr>
        <w:jc w:val="center"/>
        <w:rPr>
          <w:sz w:val="16"/>
          <w:szCs w:val="16"/>
        </w:rPr>
      </w:pPr>
      <w:r w:rsidRPr="005F49E0">
        <w:rPr>
          <w:sz w:val="16"/>
          <w:szCs w:val="16"/>
        </w:rPr>
        <w:t>______________ сессии</w:t>
      </w:r>
    </w:p>
    <w:p w:rsidR="005F49E0" w:rsidRPr="005F49E0" w:rsidRDefault="005F49E0" w:rsidP="005F49E0">
      <w:pPr>
        <w:jc w:val="center"/>
        <w:rPr>
          <w:sz w:val="16"/>
          <w:szCs w:val="16"/>
        </w:rPr>
      </w:pPr>
      <w:r w:rsidRPr="005F49E0">
        <w:rPr>
          <w:sz w:val="16"/>
          <w:szCs w:val="16"/>
        </w:rPr>
        <w:t>пятого созыва</w:t>
      </w:r>
    </w:p>
    <w:p w:rsidR="005F49E0" w:rsidRPr="005F49E0" w:rsidRDefault="005F49E0" w:rsidP="005F49E0">
      <w:pPr>
        <w:rPr>
          <w:sz w:val="16"/>
          <w:szCs w:val="16"/>
        </w:rPr>
      </w:pPr>
      <w:r w:rsidRPr="005F49E0">
        <w:rPr>
          <w:sz w:val="16"/>
          <w:szCs w:val="16"/>
        </w:rPr>
        <w:t xml:space="preserve">00.00.2018 </w:t>
      </w:r>
      <w:r w:rsidRPr="005F49E0">
        <w:rPr>
          <w:sz w:val="16"/>
          <w:szCs w:val="16"/>
        </w:rPr>
        <w:tab/>
      </w:r>
      <w:r w:rsidRPr="005F49E0">
        <w:rPr>
          <w:sz w:val="16"/>
          <w:szCs w:val="16"/>
        </w:rPr>
        <w:tab/>
      </w:r>
      <w:r w:rsidRPr="005F49E0">
        <w:rPr>
          <w:sz w:val="16"/>
          <w:szCs w:val="16"/>
        </w:rPr>
        <w:tab/>
        <w:t xml:space="preserve">             с</w:t>
      </w:r>
      <w:proofErr w:type="gramStart"/>
      <w:r w:rsidRPr="005F49E0">
        <w:rPr>
          <w:sz w:val="16"/>
          <w:szCs w:val="16"/>
        </w:rPr>
        <w:t>.Н</w:t>
      </w:r>
      <w:proofErr w:type="gramEnd"/>
      <w:r w:rsidRPr="005F49E0">
        <w:rPr>
          <w:sz w:val="16"/>
          <w:szCs w:val="16"/>
        </w:rPr>
        <w:t>овотроицк</w:t>
      </w:r>
      <w:r w:rsidRPr="005F49E0">
        <w:rPr>
          <w:sz w:val="16"/>
          <w:szCs w:val="16"/>
        </w:rPr>
        <w:tab/>
      </w:r>
      <w:r w:rsidRPr="005F49E0">
        <w:rPr>
          <w:sz w:val="16"/>
          <w:szCs w:val="16"/>
        </w:rPr>
        <w:tab/>
      </w:r>
      <w:r w:rsidRPr="005F49E0">
        <w:rPr>
          <w:sz w:val="16"/>
          <w:szCs w:val="16"/>
        </w:rPr>
        <w:tab/>
        <w:t xml:space="preserve">          № 0</w:t>
      </w:r>
    </w:p>
    <w:p w:rsidR="005F49E0" w:rsidRPr="005F49E0" w:rsidRDefault="005F49E0" w:rsidP="005F49E0">
      <w:pPr>
        <w:jc w:val="center"/>
        <w:rPr>
          <w:sz w:val="16"/>
          <w:szCs w:val="16"/>
        </w:rPr>
      </w:pPr>
      <w:r w:rsidRPr="005F49E0">
        <w:rPr>
          <w:sz w:val="16"/>
          <w:szCs w:val="16"/>
        </w:rPr>
        <w:t>О местном бюджете Новотроицкого сельсовета Северного района</w:t>
      </w:r>
    </w:p>
    <w:p w:rsidR="005F49E0" w:rsidRPr="005F49E0" w:rsidRDefault="005F49E0" w:rsidP="005F49E0">
      <w:pPr>
        <w:jc w:val="center"/>
        <w:rPr>
          <w:sz w:val="16"/>
          <w:szCs w:val="16"/>
        </w:rPr>
      </w:pPr>
      <w:r w:rsidRPr="005F49E0">
        <w:rPr>
          <w:sz w:val="16"/>
          <w:szCs w:val="16"/>
        </w:rPr>
        <w:t>Новосибирской области на 2019 год и плановый период 2020 и 2021 годов</w:t>
      </w:r>
    </w:p>
    <w:p w:rsidR="005F49E0" w:rsidRPr="005F49E0" w:rsidRDefault="005F49E0" w:rsidP="005F49E0">
      <w:pPr>
        <w:jc w:val="both"/>
        <w:rPr>
          <w:sz w:val="16"/>
          <w:szCs w:val="16"/>
        </w:rPr>
      </w:pPr>
      <w:r w:rsidRPr="005F49E0">
        <w:rPr>
          <w:sz w:val="16"/>
          <w:szCs w:val="16"/>
        </w:rPr>
        <w:tab/>
        <w:t xml:space="preserve">На основании Закона Новосибирской области   «Об областном бюджете Новосибирской области на 2019 год и плановый период 2020  и 2021 годов»  Совет депутатов Новотроицкого сельсовета Северного района Новосибирской области  </w:t>
      </w:r>
    </w:p>
    <w:p w:rsidR="005F49E0" w:rsidRPr="005F49E0" w:rsidRDefault="005F49E0" w:rsidP="005F49E0">
      <w:pPr>
        <w:jc w:val="both"/>
        <w:rPr>
          <w:sz w:val="16"/>
          <w:szCs w:val="16"/>
        </w:rPr>
      </w:pPr>
      <w:r w:rsidRPr="005F49E0">
        <w:rPr>
          <w:sz w:val="16"/>
          <w:szCs w:val="16"/>
        </w:rPr>
        <w:t>РЕШИЛ:</w:t>
      </w:r>
    </w:p>
    <w:p w:rsidR="005F49E0" w:rsidRPr="005F49E0" w:rsidRDefault="005F49E0" w:rsidP="005F49E0">
      <w:pPr>
        <w:jc w:val="both"/>
        <w:rPr>
          <w:sz w:val="16"/>
          <w:szCs w:val="16"/>
        </w:rPr>
      </w:pPr>
      <w:r w:rsidRPr="005F49E0">
        <w:rPr>
          <w:sz w:val="16"/>
          <w:szCs w:val="16"/>
        </w:rPr>
        <w:tab/>
        <w:t>1. Утвердить основные характеристики местного бюджета Новотроицкого  сельсовета Северного района Новосибирской области (далее – местный бюджет) на 2019  год:</w:t>
      </w:r>
    </w:p>
    <w:p w:rsidR="005F49E0" w:rsidRPr="005F49E0" w:rsidRDefault="005F49E0" w:rsidP="005F49E0">
      <w:pPr>
        <w:jc w:val="both"/>
        <w:rPr>
          <w:sz w:val="16"/>
          <w:szCs w:val="16"/>
        </w:rPr>
      </w:pPr>
      <w:r w:rsidRPr="005F49E0">
        <w:rPr>
          <w:sz w:val="16"/>
          <w:szCs w:val="16"/>
        </w:rPr>
        <w:tab/>
      </w:r>
      <w:proofErr w:type="gramStart"/>
      <w:r w:rsidRPr="005F49E0">
        <w:rPr>
          <w:sz w:val="16"/>
          <w:szCs w:val="16"/>
        </w:rPr>
        <w:t>1) прогнозируемый общий объем доходов местного бюджета в сумме 6704,7  тыс. рублей, в том числе объем безвозмездных поступлений в сумме  6195,5 тыс. рублей, из них  объем межбюджетных трансфертов, получаемых из других бюджетов бюджетной системы Российской Федерации, в сумме  6195,5 тыс. рублей и объем межбюджетных трансфертов, предоставляемых другим бюджетам бюджетной системы Российской Федерации в сумме  30,0 тыс. рублей;</w:t>
      </w:r>
      <w:proofErr w:type="gramEnd"/>
    </w:p>
    <w:p w:rsidR="005F49E0" w:rsidRPr="005F49E0" w:rsidRDefault="005F49E0" w:rsidP="005F49E0">
      <w:pPr>
        <w:jc w:val="both"/>
        <w:rPr>
          <w:sz w:val="16"/>
          <w:szCs w:val="16"/>
        </w:rPr>
      </w:pPr>
      <w:r w:rsidRPr="005F49E0">
        <w:rPr>
          <w:sz w:val="16"/>
          <w:szCs w:val="16"/>
        </w:rPr>
        <w:tab/>
        <w:t>2) общий объем расходов местного бюджета в сумме 6704,7 тыс. рублей;</w:t>
      </w:r>
    </w:p>
    <w:p w:rsidR="005F49E0" w:rsidRPr="005F49E0" w:rsidRDefault="005F49E0" w:rsidP="005F49E0">
      <w:pPr>
        <w:jc w:val="both"/>
        <w:rPr>
          <w:sz w:val="16"/>
          <w:szCs w:val="16"/>
        </w:rPr>
      </w:pPr>
      <w:r w:rsidRPr="005F49E0">
        <w:rPr>
          <w:sz w:val="16"/>
          <w:szCs w:val="16"/>
        </w:rPr>
        <w:tab/>
        <w:t xml:space="preserve">3) дефицит местного бюджета в сумме  0 тыс. рублей. </w:t>
      </w:r>
    </w:p>
    <w:p w:rsidR="005F49E0" w:rsidRPr="005F49E0" w:rsidRDefault="005F49E0" w:rsidP="005F49E0">
      <w:pPr>
        <w:jc w:val="both"/>
        <w:rPr>
          <w:sz w:val="16"/>
          <w:szCs w:val="16"/>
        </w:rPr>
      </w:pPr>
      <w:r w:rsidRPr="005F49E0">
        <w:rPr>
          <w:sz w:val="16"/>
          <w:szCs w:val="16"/>
        </w:rPr>
        <w:tab/>
        <w:t>2. Утвердить основные характеристики местного бюджета на 2020 год  и на 2020 год:</w:t>
      </w:r>
    </w:p>
    <w:p w:rsidR="005F49E0" w:rsidRPr="005F49E0" w:rsidRDefault="005F49E0" w:rsidP="005F49E0">
      <w:pPr>
        <w:jc w:val="both"/>
        <w:rPr>
          <w:sz w:val="16"/>
          <w:szCs w:val="16"/>
        </w:rPr>
      </w:pPr>
      <w:r w:rsidRPr="005F49E0">
        <w:rPr>
          <w:sz w:val="16"/>
          <w:szCs w:val="16"/>
        </w:rPr>
        <w:tab/>
      </w:r>
      <w:proofErr w:type="gramStart"/>
      <w:r w:rsidRPr="005F49E0">
        <w:rPr>
          <w:sz w:val="16"/>
          <w:szCs w:val="16"/>
        </w:rPr>
        <w:t xml:space="preserve">1) прогнозируемый общий объем доходов местного бюджета на 2020 год в сумме 1767,4 тыс. рублей, в том числе объем безвозмездных поступлений в сумме  1275,3 тыс. рублей, из них  объем межбюджетных трансфертов, получаемых из других бюджетов бюджетной системы Российской  Федерации, в сумме  1275,3 тыс. рублей и объем межбюджетных трансфертов, предоставляемых </w:t>
      </w:r>
      <w:r w:rsidRPr="005F49E0">
        <w:rPr>
          <w:sz w:val="16"/>
          <w:szCs w:val="16"/>
        </w:rPr>
        <w:lastRenderedPageBreak/>
        <w:t>другим бюджетам бюджетной системы Российской Федерации в сумме  0,0 тыс. рублей</w:t>
      </w:r>
      <w:proofErr w:type="gramEnd"/>
      <w:r w:rsidRPr="005F49E0">
        <w:rPr>
          <w:sz w:val="16"/>
          <w:szCs w:val="16"/>
        </w:rPr>
        <w:t xml:space="preserve">, </w:t>
      </w:r>
      <w:proofErr w:type="gramStart"/>
      <w:r w:rsidRPr="005F49E0">
        <w:rPr>
          <w:sz w:val="16"/>
          <w:szCs w:val="16"/>
        </w:rPr>
        <w:t>и на 2021 год в сумме 1777,3  тыс.  рублей, в том числе объем безвозмездных поступлений в сумме 1276,2  тыс. рублей, из них  объем межбюджетных трансфертов, получаемых из других бюджетов бюджетной системы Российской  Федерации, в сумме 1276,2  тыс. рублей  и объем межбюджетных трансфертов, предоставляемых другим бюджетам бюджетной системы Российской Федерации в сумме  0,0 тыс. рублей;</w:t>
      </w:r>
      <w:proofErr w:type="gramEnd"/>
    </w:p>
    <w:p w:rsidR="005F49E0" w:rsidRPr="005F49E0" w:rsidRDefault="005F49E0" w:rsidP="005F49E0">
      <w:pPr>
        <w:jc w:val="both"/>
        <w:rPr>
          <w:sz w:val="16"/>
          <w:szCs w:val="16"/>
        </w:rPr>
      </w:pPr>
      <w:r w:rsidRPr="005F49E0">
        <w:rPr>
          <w:sz w:val="16"/>
          <w:szCs w:val="16"/>
        </w:rPr>
        <w:tab/>
        <w:t>2) общий объем расходов местного бюджета на 2020 год в сумме   1767,4 тыс. рублей, в том числе условно утвержденные расходы в сумме  41,8  тыс. рублей, и на 2021 год в сумме  1777,3  тыс. рублей, в том числе условно утвержденные расходы в сумме  84,1 тыс. рублей;</w:t>
      </w:r>
    </w:p>
    <w:p w:rsidR="005F49E0" w:rsidRPr="005F49E0" w:rsidRDefault="005F49E0" w:rsidP="005F49E0">
      <w:pPr>
        <w:jc w:val="both"/>
        <w:rPr>
          <w:sz w:val="16"/>
          <w:szCs w:val="16"/>
        </w:rPr>
      </w:pPr>
      <w:r w:rsidRPr="005F49E0">
        <w:rPr>
          <w:sz w:val="16"/>
          <w:szCs w:val="16"/>
        </w:rPr>
        <w:tab/>
        <w:t xml:space="preserve">3) Дефицит местного бюджета на 2019 год в сумме 0,0 тыс. рублей, и на 2020 год в сумме 0,0  тыс. рублей.      </w:t>
      </w:r>
    </w:p>
    <w:p w:rsidR="005F49E0" w:rsidRPr="005F49E0" w:rsidRDefault="005F49E0" w:rsidP="005F49E0">
      <w:pPr>
        <w:jc w:val="both"/>
        <w:rPr>
          <w:sz w:val="16"/>
          <w:szCs w:val="16"/>
        </w:rPr>
      </w:pPr>
      <w:r w:rsidRPr="005F49E0">
        <w:rPr>
          <w:sz w:val="16"/>
          <w:szCs w:val="16"/>
        </w:rPr>
        <w:tab/>
        <w:t>3. Утвердить перечень главных администраторов доходов местного бюджета на 2019 год и плановый период 2020 и 2021 годов согласно приложению 1 к настоящему решению, в том числе:</w:t>
      </w:r>
    </w:p>
    <w:p w:rsidR="005F49E0" w:rsidRPr="005F49E0" w:rsidRDefault="005F49E0" w:rsidP="005F49E0">
      <w:pPr>
        <w:jc w:val="both"/>
        <w:rPr>
          <w:sz w:val="16"/>
          <w:szCs w:val="16"/>
        </w:rPr>
      </w:pPr>
      <w:r w:rsidRPr="005F49E0">
        <w:rPr>
          <w:sz w:val="16"/>
          <w:szCs w:val="16"/>
        </w:rPr>
        <w:tab/>
        <w:t xml:space="preserve">1) перечень главных администраторов доходов местного бюджета, за исключением безвозмездных поступлений (таблица 1); </w:t>
      </w:r>
    </w:p>
    <w:p w:rsidR="005F49E0" w:rsidRPr="005F49E0" w:rsidRDefault="005F49E0" w:rsidP="005F49E0">
      <w:pPr>
        <w:jc w:val="both"/>
        <w:rPr>
          <w:sz w:val="16"/>
          <w:szCs w:val="16"/>
        </w:rPr>
      </w:pPr>
      <w:r w:rsidRPr="005F49E0">
        <w:rPr>
          <w:sz w:val="16"/>
          <w:szCs w:val="16"/>
        </w:rPr>
        <w:tab/>
        <w:t>2) перечень главных администраторов безвозмездных поступлений  (таблица 2).</w:t>
      </w:r>
    </w:p>
    <w:p w:rsidR="005F49E0" w:rsidRPr="005F49E0" w:rsidRDefault="005F49E0" w:rsidP="005F49E0">
      <w:pPr>
        <w:jc w:val="both"/>
        <w:rPr>
          <w:sz w:val="16"/>
          <w:szCs w:val="16"/>
        </w:rPr>
      </w:pPr>
      <w:r w:rsidRPr="005F49E0">
        <w:rPr>
          <w:sz w:val="16"/>
          <w:szCs w:val="16"/>
        </w:rPr>
        <w:tab/>
        <w:t xml:space="preserve">4. Утвердить перечень главных </w:t>
      </w:r>
      <w:proofErr w:type="gramStart"/>
      <w:r w:rsidRPr="005F49E0">
        <w:rPr>
          <w:sz w:val="16"/>
          <w:szCs w:val="16"/>
        </w:rPr>
        <w:t>администраторов источников финансирования дефицита местного бюджета</w:t>
      </w:r>
      <w:proofErr w:type="gramEnd"/>
      <w:r w:rsidRPr="005F49E0">
        <w:rPr>
          <w:sz w:val="16"/>
          <w:szCs w:val="16"/>
        </w:rPr>
        <w:t xml:space="preserve"> на 2019 год  и плановый период  2020 и 2021 годов  согласно приложению 2 к настоящему решению.</w:t>
      </w:r>
    </w:p>
    <w:p w:rsidR="005F49E0" w:rsidRPr="005F49E0" w:rsidRDefault="005F49E0" w:rsidP="005F49E0">
      <w:pPr>
        <w:jc w:val="both"/>
        <w:rPr>
          <w:sz w:val="16"/>
          <w:szCs w:val="16"/>
        </w:rPr>
      </w:pPr>
      <w:r w:rsidRPr="005F49E0">
        <w:rPr>
          <w:sz w:val="16"/>
          <w:szCs w:val="16"/>
        </w:rPr>
        <w:tab/>
        <w:t xml:space="preserve">5. </w:t>
      </w:r>
      <w:proofErr w:type="gramStart"/>
      <w:r w:rsidRPr="005F49E0">
        <w:rPr>
          <w:sz w:val="16"/>
          <w:szCs w:val="16"/>
        </w:rPr>
        <w:t>Установить, что доходы местного бюджета на 2019 год и плановый период 2020 и 2021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5F49E0">
        <w:rPr>
          <w:sz w:val="16"/>
          <w:szCs w:val="16"/>
        </w:rPr>
        <w:t xml:space="preserve"> отчислений в местный бюджет от налогов и сборов, предусмотренных законодательством Новосибирской области: </w:t>
      </w:r>
    </w:p>
    <w:p w:rsidR="005F49E0" w:rsidRPr="005F49E0" w:rsidRDefault="005F49E0" w:rsidP="005F49E0">
      <w:pPr>
        <w:jc w:val="both"/>
        <w:rPr>
          <w:sz w:val="16"/>
          <w:szCs w:val="16"/>
        </w:rPr>
      </w:pPr>
      <w:r w:rsidRPr="005F49E0">
        <w:rPr>
          <w:sz w:val="16"/>
          <w:szCs w:val="16"/>
        </w:rPr>
        <w:tab/>
        <w:t>1) доходы местного бюджета на 2019 год согласно таблице 1 приложения 3 к настоящему решению;</w:t>
      </w:r>
    </w:p>
    <w:p w:rsidR="005F49E0" w:rsidRPr="005F49E0" w:rsidRDefault="005F49E0" w:rsidP="005F49E0">
      <w:pPr>
        <w:jc w:val="both"/>
        <w:rPr>
          <w:sz w:val="16"/>
          <w:szCs w:val="16"/>
        </w:rPr>
      </w:pPr>
      <w:r w:rsidRPr="005F49E0">
        <w:rPr>
          <w:sz w:val="16"/>
          <w:szCs w:val="16"/>
        </w:rPr>
        <w:tab/>
        <w:t xml:space="preserve">2) доходы местного бюджета на 2020 - 2021 годы согласно таблице 2 приложения 3 к настоящему решению. </w:t>
      </w:r>
    </w:p>
    <w:p w:rsidR="005F49E0" w:rsidRPr="005F49E0" w:rsidRDefault="005F49E0" w:rsidP="005F49E0">
      <w:pPr>
        <w:jc w:val="both"/>
        <w:rPr>
          <w:sz w:val="16"/>
          <w:szCs w:val="16"/>
        </w:rPr>
      </w:pPr>
      <w:r w:rsidRPr="005F49E0">
        <w:rPr>
          <w:sz w:val="16"/>
          <w:szCs w:val="16"/>
        </w:rPr>
        <w:tab/>
        <w:t xml:space="preserve">6.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5F49E0">
        <w:rPr>
          <w:sz w:val="16"/>
          <w:szCs w:val="16"/>
        </w:rPr>
        <w:t>непрограммным</w:t>
      </w:r>
      <w:proofErr w:type="spellEnd"/>
      <w:r w:rsidRPr="005F49E0">
        <w:rPr>
          <w:sz w:val="16"/>
          <w:szCs w:val="16"/>
        </w:rPr>
        <w:t xml:space="preserve"> направлениям деятельности), группам (группам и подгруппам) видов расходов классификации расходов бюджетов:</w:t>
      </w:r>
    </w:p>
    <w:p w:rsidR="005F49E0" w:rsidRPr="005F49E0" w:rsidRDefault="005F49E0" w:rsidP="005F49E0">
      <w:pPr>
        <w:jc w:val="both"/>
        <w:rPr>
          <w:sz w:val="16"/>
          <w:szCs w:val="16"/>
        </w:rPr>
      </w:pPr>
      <w:r w:rsidRPr="005F49E0">
        <w:rPr>
          <w:sz w:val="16"/>
          <w:szCs w:val="16"/>
        </w:rPr>
        <w:tab/>
        <w:t>1) на 2019 год согласно таблице 1 приложения 4 к настоящему решению;</w:t>
      </w:r>
    </w:p>
    <w:p w:rsidR="005F49E0" w:rsidRPr="005F49E0" w:rsidRDefault="005F49E0" w:rsidP="005F49E0">
      <w:pPr>
        <w:jc w:val="both"/>
        <w:rPr>
          <w:sz w:val="16"/>
          <w:szCs w:val="16"/>
        </w:rPr>
      </w:pPr>
      <w:r w:rsidRPr="005F49E0">
        <w:rPr>
          <w:sz w:val="16"/>
          <w:szCs w:val="16"/>
        </w:rPr>
        <w:tab/>
        <w:t>2) на 2020 – 2021 годы согласно таблице 2 приложения 4 к настоящему решению.</w:t>
      </w:r>
    </w:p>
    <w:p w:rsidR="005F49E0" w:rsidRPr="005F49E0" w:rsidRDefault="005F49E0" w:rsidP="005F49E0">
      <w:pPr>
        <w:jc w:val="both"/>
        <w:rPr>
          <w:sz w:val="16"/>
          <w:szCs w:val="16"/>
        </w:rPr>
      </w:pPr>
      <w:r w:rsidRPr="005F49E0">
        <w:rPr>
          <w:sz w:val="16"/>
          <w:szCs w:val="16"/>
        </w:rPr>
        <w:tab/>
        <w:t>7. Утвердить ведомственную структуру расходов местного бюджета:</w:t>
      </w:r>
    </w:p>
    <w:p w:rsidR="005F49E0" w:rsidRPr="005F49E0" w:rsidRDefault="005F49E0" w:rsidP="005F49E0">
      <w:pPr>
        <w:jc w:val="both"/>
        <w:rPr>
          <w:sz w:val="16"/>
          <w:szCs w:val="16"/>
        </w:rPr>
      </w:pPr>
      <w:r w:rsidRPr="005F49E0">
        <w:rPr>
          <w:sz w:val="16"/>
          <w:szCs w:val="16"/>
        </w:rPr>
        <w:tab/>
        <w:t>1) на 2019 год согласно таблице 1 приложения 5 к настоящему решению;</w:t>
      </w:r>
    </w:p>
    <w:p w:rsidR="005F49E0" w:rsidRPr="005F49E0" w:rsidRDefault="005F49E0" w:rsidP="005F49E0">
      <w:pPr>
        <w:jc w:val="both"/>
        <w:rPr>
          <w:sz w:val="16"/>
          <w:szCs w:val="16"/>
        </w:rPr>
      </w:pPr>
      <w:r w:rsidRPr="005F49E0">
        <w:rPr>
          <w:sz w:val="16"/>
          <w:szCs w:val="16"/>
        </w:rPr>
        <w:tab/>
        <w:t>2) на 2020 – 2021 годы согласно таблице 2 приложения 5 к настоящему решению.</w:t>
      </w:r>
    </w:p>
    <w:p w:rsidR="005F49E0" w:rsidRPr="005F49E0" w:rsidRDefault="005F49E0" w:rsidP="005F49E0">
      <w:pPr>
        <w:jc w:val="both"/>
        <w:rPr>
          <w:sz w:val="16"/>
          <w:szCs w:val="16"/>
        </w:rPr>
      </w:pPr>
      <w:r w:rsidRPr="005F49E0">
        <w:rPr>
          <w:sz w:val="16"/>
          <w:szCs w:val="16"/>
        </w:rPr>
        <w:tab/>
        <w:t xml:space="preserve">8. Утвердить общий объем бюджетных ассигнований, направленных  на исполнение публичных нормативных обязательств, на 2019 год в сумме  </w:t>
      </w:r>
    </w:p>
    <w:p w:rsidR="005F49E0" w:rsidRPr="005F49E0" w:rsidRDefault="005F49E0" w:rsidP="005F49E0">
      <w:pPr>
        <w:jc w:val="both"/>
        <w:rPr>
          <w:sz w:val="16"/>
          <w:szCs w:val="16"/>
        </w:rPr>
      </w:pPr>
      <w:r w:rsidRPr="005F49E0">
        <w:rPr>
          <w:sz w:val="16"/>
          <w:szCs w:val="16"/>
        </w:rPr>
        <w:t>160,0 тыс. рублей, на 2020 год в сумме 0,0 тыс. рублей и на 2021 год в сумме 0,0 тыс. рублей.</w:t>
      </w:r>
    </w:p>
    <w:p w:rsidR="005F49E0" w:rsidRPr="005F49E0" w:rsidRDefault="005F49E0" w:rsidP="005F49E0">
      <w:pPr>
        <w:jc w:val="both"/>
        <w:rPr>
          <w:sz w:val="16"/>
          <w:szCs w:val="16"/>
        </w:rPr>
      </w:pPr>
      <w:r w:rsidRPr="005F49E0">
        <w:rPr>
          <w:sz w:val="16"/>
          <w:szCs w:val="16"/>
        </w:rPr>
        <w:tab/>
        <w:t>9. Субсидии юридическим лицам, индивидуальным предпринимателям и физическим лицам –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Новотроицкого сельсовета  Северного района Новосибирской области.</w:t>
      </w:r>
    </w:p>
    <w:p w:rsidR="005F49E0" w:rsidRPr="005F49E0" w:rsidRDefault="005F49E0" w:rsidP="005F49E0">
      <w:pPr>
        <w:jc w:val="both"/>
        <w:rPr>
          <w:sz w:val="16"/>
          <w:szCs w:val="16"/>
        </w:rPr>
      </w:pPr>
      <w:r w:rsidRPr="005F49E0">
        <w:rPr>
          <w:sz w:val="16"/>
          <w:szCs w:val="16"/>
        </w:rPr>
        <w:tab/>
        <w:t>Порядок предоставления указанных субсидий устанавливается администрацией Новотроицкого сельсовета Северного района Новосибирской области.</w:t>
      </w:r>
    </w:p>
    <w:p w:rsidR="005F49E0" w:rsidRPr="005F49E0" w:rsidRDefault="005F49E0" w:rsidP="005F49E0">
      <w:pPr>
        <w:jc w:val="both"/>
        <w:rPr>
          <w:sz w:val="16"/>
          <w:szCs w:val="16"/>
        </w:rPr>
      </w:pPr>
      <w:r w:rsidRPr="005F49E0">
        <w:rPr>
          <w:sz w:val="16"/>
          <w:szCs w:val="16"/>
        </w:rPr>
        <w:tab/>
        <w:t xml:space="preserve">10. </w:t>
      </w:r>
      <w:proofErr w:type="gramStart"/>
      <w:r w:rsidRPr="005F49E0">
        <w:rPr>
          <w:sz w:val="16"/>
          <w:szCs w:val="16"/>
        </w:rPr>
        <w:t>Заключение и оплата муниципальными казенными учреждениями Новотроицкого сельсовета  Северного района Новосибирской области, органами местного самоуправления  Новотроицкого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5F49E0">
        <w:rPr>
          <w:sz w:val="16"/>
          <w:szCs w:val="16"/>
        </w:rPr>
        <w:tab/>
        <w:t xml:space="preserve"> </w:t>
      </w:r>
      <w:proofErr w:type="gramEnd"/>
    </w:p>
    <w:p w:rsidR="005F49E0" w:rsidRPr="005F49E0" w:rsidRDefault="005F49E0" w:rsidP="005F49E0">
      <w:pPr>
        <w:autoSpaceDE w:val="0"/>
        <w:autoSpaceDN w:val="0"/>
        <w:adjustRightInd w:val="0"/>
        <w:ind w:firstLine="540"/>
        <w:jc w:val="both"/>
        <w:rPr>
          <w:sz w:val="16"/>
          <w:szCs w:val="16"/>
        </w:rPr>
      </w:pPr>
      <w:r w:rsidRPr="005F49E0">
        <w:rPr>
          <w:sz w:val="16"/>
          <w:szCs w:val="16"/>
        </w:rPr>
        <w:tab/>
        <w:t>11. Установить, что муниципальные учреждения Новотроицкого сельсовета Северного района Новосибирской области, органы местного самоуправления  Новотроицкого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5F49E0" w:rsidRPr="005F49E0" w:rsidRDefault="005F49E0" w:rsidP="005F49E0">
      <w:pPr>
        <w:autoSpaceDE w:val="0"/>
        <w:autoSpaceDN w:val="0"/>
        <w:adjustRightInd w:val="0"/>
        <w:ind w:firstLine="540"/>
        <w:jc w:val="both"/>
        <w:rPr>
          <w:sz w:val="16"/>
          <w:szCs w:val="16"/>
        </w:rPr>
      </w:pPr>
      <w:r w:rsidRPr="005F49E0">
        <w:rPr>
          <w:sz w:val="16"/>
          <w:szCs w:val="16"/>
        </w:rPr>
        <w:t>1)  в размере 100 процентов суммы договора (муниципального контракта) - по договорам (муниципальным контрактам):</w:t>
      </w:r>
    </w:p>
    <w:p w:rsidR="005F49E0" w:rsidRPr="005F49E0" w:rsidRDefault="005F49E0" w:rsidP="005F49E0">
      <w:pPr>
        <w:autoSpaceDE w:val="0"/>
        <w:autoSpaceDN w:val="0"/>
        <w:adjustRightInd w:val="0"/>
        <w:ind w:firstLine="540"/>
        <w:jc w:val="both"/>
        <w:rPr>
          <w:sz w:val="16"/>
          <w:szCs w:val="16"/>
        </w:rPr>
      </w:pPr>
      <w:r w:rsidRPr="005F49E0">
        <w:rPr>
          <w:sz w:val="16"/>
          <w:szCs w:val="16"/>
        </w:rPr>
        <w:t>а)  о предоставлении услуг связи, услуг проживания в гостиницах;</w:t>
      </w:r>
    </w:p>
    <w:p w:rsidR="005F49E0" w:rsidRPr="005F49E0" w:rsidRDefault="005F49E0" w:rsidP="005F49E0">
      <w:pPr>
        <w:autoSpaceDE w:val="0"/>
        <w:autoSpaceDN w:val="0"/>
        <w:adjustRightInd w:val="0"/>
        <w:ind w:firstLine="540"/>
        <w:jc w:val="both"/>
        <w:rPr>
          <w:sz w:val="16"/>
          <w:szCs w:val="16"/>
        </w:rPr>
      </w:pPr>
      <w:r w:rsidRPr="005F49E0">
        <w:rPr>
          <w:sz w:val="16"/>
          <w:szCs w:val="16"/>
        </w:rPr>
        <w:t>б)  о подписке на печатные издания и об их приобретении;</w:t>
      </w:r>
    </w:p>
    <w:p w:rsidR="005F49E0" w:rsidRPr="005F49E0" w:rsidRDefault="005F49E0" w:rsidP="005F49E0">
      <w:pPr>
        <w:autoSpaceDE w:val="0"/>
        <w:autoSpaceDN w:val="0"/>
        <w:adjustRightInd w:val="0"/>
        <w:ind w:firstLine="540"/>
        <w:jc w:val="both"/>
        <w:rPr>
          <w:sz w:val="16"/>
          <w:szCs w:val="16"/>
        </w:rPr>
      </w:pPr>
      <w:r w:rsidRPr="005F49E0">
        <w:rPr>
          <w:sz w:val="16"/>
          <w:szCs w:val="16"/>
        </w:rPr>
        <w:t>в)  об обучении на курсах повышения квалификации;</w:t>
      </w:r>
    </w:p>
    <w:p w:rsidR="005F49E0" w:rsidRPr="005F49E0" w:rsidRDefault="005F49E0" w:rsidP="005F49E0">
      <w:pPr>
        <w:autoSpaceDE w:val="0"/>
        <w:autoSpaceDN w:val="0"/>
        <w:adjustRightInd w:val="0"/>
        <w:ind w:firstLine="540"/>
        <w:jc w:val="both"/>
        <w:rPr>
          <w:sz w:val="16"/>
          <w:szCs w:val="16"/>
        </w:rPr>
      </w:pPr>
      <w:r w:rsidRPr="005F49E0">
        <w:rPr>
          <w:sz w:val="16"/>
          <w:szCs w:val="16"/>
        </w:rPr>
        <w:t>г) о приобретении ави</w:t>
      </w:r>
      <w:proofErr w:type="gramStart"/>
      <w:r w:rsidRPr="005F49E0">
        <w:rPr>
          <w:sz w:val="16"/>
          <w:szCs w:val="16"/>
        </w:rPr>
        <w:t>а-</w:t>
      </w:r>
      <w:proofErr w:type="gramEnd"/>
      <w:r w:rsidRPr="005F49E0">
        <w:rPr>
          <w:sz w:val="16"/>
          <w:szCs w:val="16"/>
        </w:rPr>
        <w:t xml:space="preserve"> и железнодорожных билетов, билетов для проезда городским и пригородным транспортом, путевок на санаторно-курортное лечение; </w:t>
      </w:r>
    </w:p>
    <w:p w:rsidR="005F49E0" w:rsidRPr="005F49E0" w:rsidRDefault="005F49E0" w:rsidP="005F49E0">
      <w:pPr>
        <w:autoSpaceDE w:val="0"/>
        <w:autoSpaceDN w:val="0"/>
        <w:adjustRightInd w:val="0"/>
        <w:ind w:firstLine="540"/>
        <w:jc w:val="both"/>
        <w:rPr>
          <w:sz w:val="16"/>
          <w:szCs w:val="16"/>
        </w:rPr>
      </w:pPr>
      <w:proofErr w:type="spellStart"/>
      <w:r w:rsidRPr="005F49E0">
        <w:rPr>
          <w:sz w:val="16"/>
          <w:szCs w:val="16"/>
        </w:rPr>
        <w:t>д</w:t>
      </w:r>
      <w:proofErr w:type="spellEnd"/>
      <w:r w:rsidRPr="005F49E0">
        <w:rPr>
          <w:sz w:val="16"/>
          <w:szCs w:val="16"/>
        </w:rPr>
        <w:t>)  страхования;</w:t>
      </w:r>
    </w:p>
    <w:p w:rsidR="005F49E0" w:rsidRPr="005F49E0" w:rsidRDefault="005F49E0" w:rsidP="005F49E0">
      <w:pPr>
        <w:autoSpaceDE w:val="0"/>
        <w:autoSpaceDN w:val="0"/>
        <w:adjustRightInd w:val="0"/>
        <w:ind w:firstLine="540"/>
        <w:jc w:val="both"/>
        <w:rPr>
          <w:sz w:val="16"/>
          <w:szCs w:val="16"/>
        </w:rPr>
      </w:pPr>
      <w:r w:rsidRPr="005F49E0">
        <w:rPr>
          <w:sz w:val="16"/>
          <w:szCs w:val="16"/>
        </w:rPr>
        <w:t>е)  подлежащим оплате за счет средств, полученных от иной приносящей доход деятельности;</w:t>
      </w:r>
    </w:p>
    <w:p w:rsidR="005F49E0" w:rsidRPr="005F49E0" w:rsidRDefault="005F49E0" w:rsidP="005F49E0">
      <w:pPr>
        <w:autoSpaceDE w:val="0"/>
        <w:autoSpaceDN w:val="0"/>
        <w:adjustRightInd w:val="0"/>
        <w:ind w:firstLine="540"/>
        <w:jc w:val="both"/>
        <w:rPr>
          <w:sz w:val="16"/>
          <w:szCs w:val="16"/>
        </w:rPr>
      </w:pPr>
      <w:r w:rsidRPr="005F49E0">
        <w:rPr>
          <w:sz w:val="16"/>
          <w:szCs w:val="16"/>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5F49E0" w:rsidRPr="005F49E0" w:rsidRDefault="005F49E0" w:rsidP="005F49E0">
      <w:pPr>
        <w:autoSpaceDE w:val="0"/>
        <w:autoSpaceDN w:val="0"/>
        <w:adjustRightInd w:val="0"/>
        <w:ind w:firstLine="540"/>
        <w:jc w:val="both"/>
        <w:rPr>
          <w:sz w:val="16"/>
          <w:szCs w:val="16"/>
        </w:rPr>
      </w:pPr>
      <w:r w:rsidRPr="005F49E0">
        <w:rPr>
          <w:sz w:val="16"/>
          <w:szCs w:val="16"/>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5F49E0" w:rsidRPr="005F49E0" w:rsidRDefault="005F49E0" w:rsidP="005F49E0">
      <w:pPr>
        <w:jc w:val="both"/>
        <w:rPr>
          <w:sz w:val="16"/>
          <w:szCs w:val="16"/>
        </w:rPr>
      </w:pPr>
      <w:r w:rsidRPr="005F49E0">
        <w:rPr>
          <w:sz w:val="16"/>
          <w:szCs w:val="16"/>
        </w:rPr>
        <w:tab/>
        <w:t>12. Утвердить объем иных межбюджетных трансфертов, предоставляемых из местного бюджета поселения местному бюджету  района на 2019 год в сумме 30,0 тыс</w:t>
      </w:r>
      <w:proofErr w:type="gramStart"/>
      <w:r w:rsidRPr="005F49E0">
        <w:rPr>
          <w:sz w:val="16"/>
          <w:szCs w:val="16"/>
        </w:rPr>
        <w:t>.р</w:t>
      </w:r>
      <w:proofErr w:type="gramEnd"/>
      <w:r w:rsidRPr="005F49E0">
        <w:rPr>
          <w:sz w:val="16"/>
          <w:szCs w:val="16"/>
        </w:rPr>
        <w:t>ублей, на 2020 год в сумме 0,0 тыс.рублей, 2021 год в сумме 0,0 тыс.рублей.</w:t>
      </w:r>
    </w:p>
    <w:p w:rsidR="005F49E0" w:rsidRPr="005F49E0" w:rsidRDefault="005F49E0" w:rsidP="005F49E0">
      <w:pPr>
        <w:jc w:val="both"/>
        <w:rPr>
          <w:sz w:val="16"/>
          <w:szCs w:val="16"/>
        </w:rPr>
      </w:pPr>
      <w:r w:rsidRPr="005F49E0">
        <w:rPr>
          <w:sz w:val="16"/>
          <w:szCs w:val="16"/>
        </w:rPr>
        <w:t xml:space="preserve">          13.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w:t>
      </w:r>
    </w:p>
    <w:p w:rsidR="005F49E0" w:rsidRPr="005F49E0" w:rsidRDefault="005F49E0" w:rsidP="005F49E0">
      <w:pPr>
        <w:jc w:val="both"/>
        <w:rPr>
          <w:sz w:val="16"/>
          <w:szCs w:val="16"/>
        </w:rPr>
      </w:pPr>
      <w:r w:rsidRPr="005F49E0">
        <w:rPr>
          <w:sz w:val="16"/>
          <w:szCs w:val="16"/>
        </w:rPr>
        <w:t xml:space="preserve">   1)  на 2019 год согласно приложению 6 к настоящему решению.</w:t>
      </w:r>
    </w:p>
    <w:p w:rsidR="005F49E0" w:rsidRPr="005F49E0" w:rsidRDefault="005F49E0" w:rsidP="005F49E0">
      <w:pPr>
        <w:jc w:val="both"/>
        <w:rPr>
          <w:sz w:val="16"/>
          <w:szCs w:val="16"/>
        </w:rPr>
      </w:pPr>
    </w:p>
    <w:p w:rsidR="005F49E0" w:rsidRPr="005F49E0" w:rsidRDefault="005F49E0" w:rsidP="005F49E0">
      <w:pPr>
        <w:jc w:val="both"/>
        <w:rPr>
          <w:sz w:val="16"/>
          <w:szCs w:val="16"/>
        </w:rPr>
      </w:pPr>
      <w:r w:rsidRPr="005F49E0">
        <w:rPr>
          <w:sz w:val="16"/>
          <w:szCs w:val="16"/>
        </w:rPr>
        <w:t xml:space="preserve">        14.  Утвердить перечень муниципальных  программ, предусмотренных к финансированию из местного бюджета;</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7 к настоящему решению;</w:t>
      </w:r>
    </w:p>
    <w:p w:rsidR="005F49E0" w:rsidRPr="005F49E0" w:rsidRDefault="005F49E0" w:rsidP="005F49E0">
      <w:pPr>
        <w:ind w:firstLine="708"/>
        <w:jc w:val="both"/>
        <w:rPr>
          <w:sz w:val="16"/>
          <w:szCs w:val="16"/>
        </w:rPr>
      </w:pPr>
      <w:r w:rsidRPr="005F49E0">
        <w:rPr>
          <w:sz w:val="16"/>
          <w:szCs w:val="16"/>
        </w:rPr>
        <w:t>2) на 2020  - 2021 годы согласно таблице 2 приложения 7 к настоящему решению.</w:t>
      </w:r>
    </w:p>
    <w:p w:rsidR="005F49E0" w:rsidRPr="005F49E0" w:rsidRDefault="005F49E0" w:rsidP="005F49E0">
      <w:pPr>
        <w:ind w:firstLine="708"/>
        <w:jc w:val="both"/>
        <w:rPr>
          <w:sz w:val="16"/>
          <w:szCs w:val="16"/>
        </w:rPr>
      </w:pPr>
      <w:r w:rsidRPr="005F49E0">
        <w:rPr>
          <w:sz w:val="16"/>
          <w:szCs w:val="16"/>
        </w:rPr>
        <w:t>15. Муниципальные программы, не включенные в перечень, финансированию в 2019 – 2021 годах не подлежат.</w:t>
      </w:r>
    </w:p>
    <w:p w:rsidR="005F49E0" w:rsidRPr="005F49E0" w:rsidRDefault="005F49E0" w:rsidP="005F49E0">
      <w:pPr>
        <w:ind w:firstLine="708"/>
        <w:jc w:val="both"/>
        <w:rPr>
          <w:sz w:val="16"/>
          <w:szCs w:val="16"/>
        </w:rPr>
      </w:pPr>
      <w:r w:rsidRPr="005F49E0">
        <w:rPr>
          <w:sz w:val="16"/>
          <w:szCs w:val="16"/>
        </w:rPr>
        <w:t>16. Установить, что финансирование мероприятий, предусмотренных  муниципальными программами, осуществляется в порядке, установленном администрацией Новотроицкого сельсовета Северного района Новосибирской области.</w:t>
      </w:r>
    </w:p>
    <w:p w:rsidR="005F49E0" w:rsidRPr="005F49E0" w:rsidRDefault="005F49E0" w:rsidP="005F49E0">
      <w:pPr>
        <w:ind w:firstLine="708"/>
        <w:jc w:val="both"/>
        <w:rPr>
          <w:sz w:val="16"/>
          <w:szCs w:val="16"/>
        </w:rPr>
      </w:pPr>
      <w:r w:rsidRPr="005F49E0">
        <w:rPr>
          <w:sz w:val="16"/>
          <w:szCs w:val="16"/>
        </w:rPr>
        <w:t>17. Утвердить распределение ассигнований на капитальные вложения из местного бюджета по направлениям и объектам:</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8 к настоящему решению;</w:t>
      </w:r>
    </w:p>
    <w:p w:rsidR="005F49E0" w:rsidRPr="005F49E0" w:rsidRDefault="005F49E0" w:rsidP="005F49E0">
      <w:pPr>
        <w:ind w:firstLine="708"/>
        <w:jc w:val="both"/>
        <w:rPr>
          <w:sz w:val="16"/>
          <w:szCs w:val="16"/>
        </w:rPr>
      </w:pPr>
      <w:r w:rsidRPr="005F49E0">
        <w:rPr>
          <w:sz w:val="16"/>
          <w:szCs w:val="16"/>
        </w:rPr>
        <w:t>2) на 2020 – 2021 годы согласно таблице 2 приложения 8 к настоящему решению.</w:t>
      </w:r>
    </w:p>
    <w:p w:rsidR="005F49E0" w:rsidRPr="005F49E0" w:rsidRDefault="005F49E0" w:rsidP="005F49E0">
      <w:pPr>
        <w:ind w:firstLine="708"/>
        <w:jc w:val="both"/>
        <w:rPr>
          <w:sz w:val="16"/>
          <w:szCs w:val="16"/>
        </w:rPr>
      </w:pPr>
      <w:r w:rsidRPr="005F49E0">
        <w:rPr>
          <w:sz w:val="16"/>
          <w:szCs w:val="16"/>
        </w:rPr>
        <w:t>18. Утвердить объем бюджетных ассигнований муниципального дорожного фонда Новотроицкого сельсовета Северного района Новосибирской области:</w:t>
      </w:r>
    </w:p>
    <w:p w:rsidR="005F49E0" w:rsidRPr="005F49E0" w:rsidRDefault="005F49E0" w:rsidP="005F49E0">
      <w:pPr>
        <w:ind w:firstLine="708"/>
        <w:jc w:val="both"/>
        <w:rPr>
          <w:sz w:val="16"/>
          <w:szCs w:val="16"/>
        </w:rPr>
      </w:pPr>
      <w:r w:rsidRPr="005F49E0">
        <w:rPr>
          <w:sz w:val="16"/>
          <w:szCs w:val="16"/>
        </w:rPr>
        <w:t>1) на 2019 год в сумме 519,5 тыс. рублей;</w:t>
      </w:r>
    </w:p>
    <w:p w:rsidR="005F49E0" w:rsidRPr="005F49E0" w:rsidRDefault="005F49E0" w:rsidP="005F49E0">
      <w:pPr>
        <w:ind w:firstLine="708"/>
        <w:jc w:val="both"/>
        <w:rPr>
          <w:sz w:val="16"/>
          <w:szCs w:val="16"/>
        </w:rPr>
      </w:pPr>
      <w:r w:rsidRPr="005F49E0">
        <w:rPr>
          <w:sz w:val="16"/>
          <w:szCs w:val="16"/>
        </w:rPr>
        <w:t>2) на 2020 год в сумме 324,8 тыс. рублей и на 2021 год в сумме 333,5 тыс. рублей.</w:t>
      </w:r>
    </w:p>
    <w:p w:rsidR="005F49E0" w:rsidRPr="005F49E0" w:rsidRDefault="005F49E0" w:rsidP="005F49E0">
      <w:pPr>
        <w:ind w:firstLine="708"/>
        <w:jc w:val="both"/>
        <w:rPr>
          <w:sz w:val="16"/>
          <w:szCs w:val="16"/>
        </w:rPr>
      </w:pPr>
      <w:r w:rsidRPr="005F49E0">
        <w:rPr>
          <w:sz w:val="16"/>
          <w:szCs w:val="16"/>
        </w:rPr>
        <w:t>19. Утвердить источники внутреннего финансирования дефицита местного бюджета:</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9 к настоящему решению;</w:t>
      </w:r>
    </w:p>
    <w:p w:rsidR="005F49E0" w:rsidRPr="005F49E0" w:rsidRDefault="005F49E0" w:rsidP="005F49E0">
      <w:pPr>
        <w:ind w:firstLine="708"/>
        <w:jc w:val="both"/>
        <w:rPr>
          <w:sz w:val="16"/>
          <w:szCs w:val="16"/>
        </w:rPr>
      </w:pPr>
      <w:r w:rsidRPr="005F49E0">
        <w:rPr>
          <w:sz w:val="16"/>
          <w:szCs w:val="16"/>
        </w:rPr>
        <w:lastRenderedPageBreak/>
        <w:t>2) на 2020 – 2021 годы согласно таблице 2 приложения 9 к настоящему решению.</w:t>
      </w:r>
    </w:p>
    <w:p w:rsidR="005F49E0" w:rsidRPr="005F49E0" w:rsidRDefault="005F49E0" w:rsidP="005F49E0">
      <w:pPr>
        <w:ind w:firstLine="708"/>
        <w:jc w:val="both"/>
        <w:rPr>
          <w:sz w:val="16"/>
          <w:szCs w:val="16"/>
        </w:rPr>
      </w:pPr>
    </w:p>
    <w:p w:rsidR="005F49E0" w:rsidRPr="005F49E0" w:rsidRDefault="005F49E0" w:rsidP="005F49E0">
      <w:pPr>
        <w:ind w:firstLine="708"/>
        <w:jc w:val="both"/>
        <w:rPr>
          <w:sz w:val="16"/>
          <w:szCs w:val="16"/>
        </w:rPr>
      </w:pPr>
      <w:r w:rsidRPr="005F49E0">
        <w:rPr>
          <w:sz w:val="16"/>
          <w:szCs w:val="16"/>
        </w:rPr>
        <w:t>20. Утвердить Программу муниципальных внутренних заимствований Новотроицкого сельсовета Северного района Новосибирской области:</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10 к настоящему решению;</w:t>
      </w:r>
    </w:p>
    <w:p w:rsidR="005F49E0" w:rsidRPr="005F49E0" w:rsidRDefault="005F49E0" w:rsidP="005F49E0">
      <w:pPr>
        <w:ind w:firstLine="708"/>
        <w:jc w:val="both"/>
        <w:rPr>
          <w:sz w:val="16"/>
          <w:szCs w:val="16"/>
        </w:rPr>
      </w:pPr>
      <w:r w:rsidRPr="005F49E0">
        <w:rPr>
          <w:sz w:val="16"/>
          <w:szCs w:val="16"/>
        </w:rPr>
        <w:t>2) на 2020 – 2021 годы согласно таблице 2 приложения 10 к настоящему решению.</w:t>
      </w:r>
    </w:p>
    <w:p w:rsidR="005F49E0" w:rsidRPr="005F49E0" w:rsidRDefault="005F49E0" w:rsidP="005F49E0">
      <w:pPr>
        <w:ind w:firstLine="708"/>
        <w:jc w:val="both"/>
        <w:rPr>
          <w:sz w:val="16"/>
          <w:szCs w:val="16"/>
        </w:rPr>
      </w:pPr>
      <w:r w:rsidRPr="005F49E0">
        <w:rPr>
          <w:sz w:val="16"/>
          <w:szCs w:val="16"/>
        </w:rPr>
        <w:t xml:space="preserve">21. </w:t>
      </w:r>
      <w:proofErr w:type="gramStart"/>
      <w:r w:rsidRPr="005F49E0">
        <w:rPr>
          <w:sz w:val="16"/>
          <w:szCs w:val="16"/>
        </w:rPr>
        <w:t>Утвердить верхний предел муниципального внутреннего долга Новотроицкого  сельсовета  Северного района Новосибирской области на 01 января 2020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рублей, на 01 января 2021 года в сумме 0,0 тыс. рублей, в том числе верхний предел долга по муниципальным гарантиям</w:t>
      </w:r>
      <w:proofErr w:type="gramEnd"/>
      <w:r w:rsidRPr="005F49E0">
        <w:rPr>
          <w:sz w:val="16"/>
          <w:szCs w:val="16"/>
        </w:rPr>
        <w:t xml:space="preserve">  Новотроицкого сельсовета Северного района Новосибирской области в сумме 0,0 тыс. рублей и на 01 января 2022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тыс. рублей. </w:t>
      </w:r>
    </w:p>
    <w:p w:rsidR="005F49E0" w:rsidRPr="005F49E0" w:rsidRDefault="005F49E0" w:rsidP="005F49E0">
      <w:pPr>
        <w:ind w:firstLine="708"/>
        <w:jc w:val="both"/>
        <w:rPr>
          <w:sz w:val="16"/>
          <w:szCs w:val="16"/>
        </w:rPr>
      </w:pPr>
      <w:r w:rsidRPr="005F49E0">
        <w:rPr>
          <w:sz w:val="16"/>
          <w:szCs w:val="16"/>
        </w:rPr>
        <w:t xml:space="preserve">22. Установить предельный объем муниципального долга Новотроицкого  сельсовета Северного района Новосибирской области на 2019 год в сумме 0,0  тыс. рублей, на 2020 год в сумме 0,0 тыс. рублей и на 2021 год 0,0 тыс. рублей. </w:t>
      </w:r>
    </w:p>
    <w:p w:rsidR="005F49E0" w:rsidRPr="005F49E0" w:rsidRDefault="005F49E0" w:rsidP="005F49E0">
      <w:pPr>
        <w:ind w:firstLine="708"/>
        <w:jc w:val="both"/>
        <w:rPr>
          <w:sz w:val="16"/>
          <w:szCs w:val="16"/>
        </w:rPr>
      </w:pPr>
      <w:r w:rsidRPr="005F49E0">
        <w:rPr>
          <w:sz w:val="16"/>
          <w:szCs w:val="16"/>
        </w:rPr>
        <w:t>23. Установить предельный объем расходов местного бюджета на обслуживание муниципального долга Новотроицкого сельсовета Северного района Новосибирской области на 2019 год в сумме 0,0 тыс. рублей, на 2020 год в сумме 0,0 тыс. рублей и на 2021 год в сумме 0,0 тыс. рублей.</w:t>
      </w:r>
    </w:p>
    <w:p w:rsidR="005F49E0" w:rsidRPr="005F49E0" w:rsidRDefault="005F49E0" w:rsidP="005F49E0">
      <w:pPr>
        <w:ind w:firstLine="708"/>
        <w:jc w:val="both"/>
        <w:rPr>
          <w:sz w:val="16"/>
          <w:szCs w:val="16"/>
        </w:rPr>
      </w:pPr>
      <w:r w:rsidRPr="005F49E0">
        <w:rPr>
          <w:sz w:val="16"/>
          <w:szCs w:val="16"/>
        </w:rPr>
        <w:t xml:space="preserve">24. Утвердить Программу муниципальных гарантий Новотроицкого сельсовета  Северного района Новосибирской области в валюте Российской Федерации: </w:t>
      </w:r>
    </w:p>
    <w:p w:rsidR="005F49E0" w:rsidRPr="005F49E0" w:rsidRDefault="005F49E0" w:rsidP="005F49E0">
      <w:pPr>
        <w:ind w:firstLine="708"/>
        <w:jc w:val="both"/>
        <w:rPr>
          <w:sz w:val="16"/>
          <w:szCs w:val="16"/>
        </w:rPr>
      </w:pPr>
      <w:r w:rsidRPr="005F49E0">
        <w:rPr>
          <w:sz w:val="16"/>
          <w:szCs w:val="16"/>
        </w:rPr>
        <w:t>1) на  2019 год согласно таблице 1 приложения 11 к настоящему решению;</w:t>
      </w:r>
    </w:p>
    <w:p w:rsidR="005F49E0" w:rsidRPr="005F49E0" w:rsidRDefault="005F49E0" w:rsidP="005F49E0">
      <w:pPr>
        <w:ind w:firstLine="708"/>
        <w:jc w:val="both"/>
        <w:rPr>
          <w:sz w:val="16"/>
          <w:szCs w:val="16"/>
        </w:rPr>
      </w:pPr>
      <w:r w:rsidRPr="005F49E0">
        <w:rPr>
          <w:sz w:val="16"/>
          <w:szCs w:val="16"/>
        </w:rPr>
        <w:t>2) на 2020 – 2021 годы согласно таблице 2 приложения 11 к настоящему решению.</w:t>
      </w:r>
    </w:p>
    <w:p w:rsidR="005F49E0" w:rsidRPr="005F49E0" w:rsidRDefault="005F49E0" w:rsidP="005F49E0">
      <w:pPr>
        <w:ind w:firstLine="708"/>
        <w:jc w:val="both"/>
        <w:rPr>
          <w:sz w:val="16"/>
          <w:szCs w:val="16"/>
        </w:rPr>
      </w:pPr>
      <w:r w:rsidRPr="005F49E0">
        <w:rPr>
          <w:sz w:val="16"/>
          <w:szCs w:val="16"/>
        </w:rPr>
        <w:t>25.  Утвердить отчисления в резервный фонд администрации Новотроицкого сельсовета  Северного района Новосибирской области в 2019 году и плановом периоде 2020 – 2021 годов в размере не более 0,04% от общего объема расходов местного бюджета.</w:t>
      </w:r>
    </w:p>
    <w:p w:rsidR="005F49E0" w:rsidRPr="005F49E0" w:rsidRDefault="005F49E0" w:rsidP="005F49E0">
      <w:pPr>
        <w:ind w:firstLine="705"/>
        <w:jc w:val="both"/>
        <w:rPr>
          <w:sz w:val="16"/>
          <w:szCs w:val="16"/>
        </w:rPr>
      </w:pPr>
      <w:r w:rsidRPr="005F49E0">
        <w:rPr>
          <w:sz w:val="16"/>
          <w:szCs w:val="16"/>
        </w:rPr>
        <w:t xml:space="preserve">26. </w:t>
      </w:r>
      <w:proofErr w:type="gramStart"/>
      <w:r w:rsidRPr="005F49E0">
        <w:rPr>
          <w:sz w:val="16"/>
          <w:szCs w:val="16"/>
        </w:rPr>
        <w:t xml:space="preserve">Утвердить </w:t>
      </w:r>
      <w:proofErr w:type="spellStart"/>
      <w:r w:rsidRPr="005F49E0">
        <w:rPr>
          <w:sz w:val="16"/>
          <w:szCs w:val="16"/>
        </w:rPr>
        <w:t>софинансирование</w:t>
      </w:r>
      <w:proofErr w:type="spellEnd"/>
      <w:r w:rsidRPr="005F49E0">
        <w:rPr>
          <w:sz w:val="16"/>
          <w:szCs w:val="16"/>
        </w:rPr>
        <w:t xml:space="preserve"> для администрации Новотроицкого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в размере не менее 1% от объема предоставляемой субсидии и  осуществлять расходы местного бюджета администрации Новотроицкого сельсовета Северного района Новосибирской области за счет субсидии по следующим направлениям:</w:t>
      </w:r>
      <w:proofErr w:type="gramEnd"/>
    </w:p>
    <w:p w:rsidR="005F49E0" w:rsidRPr="005F49E0" w:rsidRDefault="005F49E0" w:rsidP="005F49E0">
      <w:pPr>
        <w:numPr>
          <w:ilvl w:val="0"/>
          <w:numId w:val="3"/>
        </w:numPr>
        <w:jc w:val="both"/>
        <w:rPr>
          <w:sz w:val="16"/>
          <w:szCs w:val="16"/>
        </w:rPr>
      </w:pPr>
      <w:r w:rsidRPr="005F49E0">
        <w:rPr>
          <w:sz w:val="16"/>
          <w:szCs w:val="16"/>
        </w:rPr>
        <w:t>оплату договоров на оказание коммунальных услуг, приобретение топлива и арендную плату за пользование имущества;</w:t>
      </w:r>
    </w:p>
    <w:p w:rsidR="005F49E0" w:rsidRPr="005F49E0" w:rsidRDefault="005F49E0" w:rsidP="005F49E0">
      <w:pPr>
        <w:numPr>
          <w:ilvl w:val="0"/>
          <w:numId w:val="3"/>
        </w:numPr>
        <w:jc w:val="both"/>
        <w:rPr>
          <w:sz w:val="16"/>
          <w:szCs w:val="16"/>
        </w:rPr>
      </w:pPr>
      <w:r w:rsidRPr="005F49E0">
        <w:rPr>
          <w:sz w:val="16"/>
          <w:szCs w:val="16"/>
        </w:rPr>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5F49E0" w:rsidRPr="005F49E0" w:rsidRDefault="005F49E0" w:rsidP="005F49E0">
      <w:pPr>
        <w:numPr>
          <w:ilvl w:val="0"/>
          <w:numId w:val="3"/>
        </w:numPr>
        <w:jc w:val="both"/>
        <w:rPr>
          <w:sz w:val="16"/>
          <w:szCs w:val="16"/>
        </w:rPr>
      </w:pPr>
      <w:r w:rsidRPr="005F49E0">
        <w:rPr>
          <w:sz w:val="16"/>
          <w:szCs w:val="16"/>
        </w:rPr>
        <w:t>уплату налогов в бюджеты всех уровней;</w:t>
      </w:r>
    </w:p>
    <w:p w:rsidR="005F49E0" w:rsidRPr="005F49E0" w:rsidRDefault="005F49E0" w:rsidP="005F49E0">
      <w:pPr>
        <w:numPr>
          <w:ilvl w:val="0"/>
          <w:numId w:val="3"/>
        </w:numPr>
        <w:jc w:val="both"/>
        <w:rPr>
          <w:sz w:val="16"/>
          <w:szCs w:val="16"/>
        </w:rPr>
      </w:pPr>
      <w:r w:rsidRPr="005F49E0">
        <w:rPr>
          <w:sz w:val="16"/>
          <w:szCs w:val="16"/>
        </w:rPr>
        <w:t>оказание мер социальной поддержки граждан;</w:t>
      </w:r>
    </w:p>
    <w:p w:rsidR="005F49E0" w:rsidRPr="005F49E0" w:rsidRDefault="005F49E0" w:rsidP="005F49E0">
      <w:pPr>
        <w:numPr>
          <w:ilvl w:val="0"/>
          <w:numId w:val="3"/>
        </w:numPr>
        <w:jc w:val="both"/>
        <w:rPr>
          <w:sz w:val="16"/>
          <w:szCs w:val="16"/>
        </w:rPr>
      </w:pPr>
      <w:r w:rsidRPr="005F49E0">
        <w:rPr>
          <w:sz w:val="16"/>
          <w:szCs w:val="16"/>
        </w:rPr>
        <w:t>укрепление материально-технической базы муниципальных учреждений;</w:t>
      </w:r>
    </w:p>
    <w:p w:rsidR="005F49E0" w:rsidRPr="005F49E0" w:rsidRDefault="005F49E0" w:rsidP="005F49E0">
      <w:pPr>
        <w:numPr>
          <w:ilvl w:val="0"/>
          <w:numId w:val="3"/>
        </w:numPr>
        <w:jc w:val="both"/>
        <w:rPr>
          <w:sz w:val="16"/>
          <w:szCs w:val="16"/>
        </w:rPr>
      </w:pPr>
      <w:r w:rsidRPr="005F49E0">
        <w:rPr>
          <w:sz w:val="16"/>
          <w:szCs w:val="16"/>
        </w:rPr>
        <w:t xml:space="preserve">расходы по оплате труда работникам муниципальных учреждений.                                                                                               </w:t>
      </w:r>
    </w:p>
    <w:p w:rsidR="005F49E0" w:rsidRPr="005F49E0" w:rsidRDefault="005F49E0" w:rsidP="005F49E0">
      <w:pPr>
        <w:ind w:firstLine="708"/>
        <w:jc w:val="both"/>
        <w:rPr>
          <w:sz w:val="16"/>
          <w:szCs w:val="16"/>
        </w:rPr>
      </w:pPr>
      <w:r w:rsidRPr="005F49E0">
        <w:rPr>
          <w:sz w:val="16"/>
          <w:szCs w:val="16"/>
        </w:rPr>
        <w:t xml:space="preserve">27. Установить, что неиспользованные по состоянию на 1 января 2019 года остатки межбюджетных трансфертов, переданные из местного бюджета Новотроицкого сельсовета Северного района Новосибирской области </w:t>
      </w:r>
      <w:proofErr w:type="gramStart"/>
      <w:r w:rsidRPr="005F49E0">
        <w:rPr>
          <w:sz w:val="16"/>
          <w:szCs w:val="16"/>
        </w:rPr>
        <w:t>в</w:t>
      </w:r>
      <w:proofErr w:type="gramEnd"/>
      <w:r w:rsidRPr="005F49E0">
        <w:rPr>
          <w:sz w:val="16"/>
          <w:szCs w:val="16"/>
        </w:rPr>
        <w:t xml:space="preserve"> </w:t>
      </w:r>
      <w:proofErr w:type="gramStart"/>
      <w:r w:rsidRPr="005F49E0">
        <w:rPr>
          <w:sz w:val="16"/>
          <w:szCs w:val="16"/>
        </w:rPr>
        <w:t>местный</w:t>
      </w:r>
      <w:proofErr w:type="gramEnd"/>
      <w:r w:rsidRPr="005F49E0">
        <w:rPr>
          <w:sz w:val="16"/>
          <w:szCs w:val="16"/>
        </w:rPr>
        <w:t xml:space="preserve"> бюджет района  в 2018 году, подлежат возврату в доход местного бюджета Новотроицкого сельсовета  Северного района Новосибирской области. </w:t>
      </w:r>
    </w:p>
    <w:p w:rsidR="005F49E0" w:rsidRPr="005F49E0" w:rsidRDefault="005F49E0" w:rsidP="005F49E0">
      <w:pPr>
        <w:ind w:firstLine="708"/>
        <w:jc w:val="both"/>
        <w:rPr>
          <w:sz w:val="16"/>
          <w:szCs w:val="16"/>
        </w:rPr>
      </w:pPr>
      <w:proofErr w:type="gramStart"/>
      <w:r w:rsidRPr="005F49E0">
        <w:rPr>
          <w:sz w:val="16"/>
          <w:szCs w:val="16"/>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Новотроицкого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5F49E0">
        <w:rPr>
          <w:sz w:val="16"/>
          <w:szCs w:val="16"/>
        </w:rPr>
        <w:t xml:space="preserve"> целевое назначение, </w:t>
      </w:r>
      <w:proofErr w:type="gramStart"/>
      <w:r w:rsidRPr="005F49E0">
        <w:rPr>
          <w:sz w:val="16"/>
          <w:szCs w:val="16"/>
        </w:rPr>
        <w:t>утвержденными</w:t>
      </w:r>
      <w:proofErr w:type="gramEnd"/>
      <w:r w:rsidRPr="005F49E0">
        <w:rPr>
          <w:sz w:val="16"/>
          <w:szCs w:val="16"/>
        </w:rPr>
        <w:t xml:space="preserve"> приказом Министерства финансов Российской Федерации от 11 июня 2009 года № 51н.</w:t>
      </w:r>
    </w:p>
    <w:p w:rsidR="005F49E0" w:rsidRPr="005F49E0" w:rsidRDefault="005F49E0" w:rsidP="005F49E0">
      <w:pPr>
        <w:ind w:firstLine="708"/>
        <w:jc w:val="both"/>
        <w:rPr>
          <w:sz w:val="16"/>
          <w:szCs w:val="16"/>
        </w:rPr>
      </w:pPr>
      <w:r w:rsidRPr="005F49E0">
        <w:rPr>
          <w:sz w:val="16"/>
          <w:szCs w:val="16"/>
        </w:rPr>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5F49E0">
        <w:rPr>
          <w:sz w:val="16"/>
          <w:szCs w:val="16"/>
        </w:rPr>
        <w:t>на те</w:t>
      </w:r>
      <w:proofErr w:type="gramEnd"/>
      <w:r w:rsidRPr="005F49E0">
        <w:rPr>
          <w:sz w:val="16"/>
          <w:szCs w:val="16"/>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5F49E0" w:rsidRPr="005F49E0" w:rsidRDefault="005F49E0" w:rsidP="005F49E0">
      <w:pPr>
        <w:ind w:firstLine="708"/>
        <w:jc w:val="both"/>
        <w:rPr>
          <w:sz w:val="16"/>
          <w:szCs w:val="16"/>
        </w:rPr>
      </w:pPr>
      <w:r w:rsidRPr="005F49E0">
        <w:rPr>
          <w:sz w:val="16"/>
          <w:szCs w:val="16"/>
        </w:rPr>
        <w:t xml:space="preserve">28. </w:t>
      </w:r>
      <w:proofErr w:type="gramStart"/>
      <w:r w:rsidRPr="005F49E0">
        <w:rPr>
          <w:sz w:val="16"/>
          <w:szCs w:val="16"/>
        </w:rPr>
        <w:t xml:space="preserve">Установить, что в соответствии с пунктом 8 статьи 217 Бюджетного кодекса Российской Федерации дополнительным основание для внесения в 2019 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5F49E0" w:rsidRPr="005F49E0" w:rsidRDefault="005F49E0" w:rsidP="005F49E0">
      <w:pPr>
        <w:ind w:firstLine="708"/>
        <w:jc w:val="both"/>
        <w:rPr>
          <w:sz w:val="16"/>
          <w:szCs w:val="16"/>
        </w:rPr>
      </w:pPr>
      <w:r w:rsidRPr="005F49E0">
        <w:rPr>
          <w:sz w:val="16"/>
          <w:szCs w:val="16"/>
        </w:rPr>
        <w:t>29. Настоящее решение вступает в силу с 01 января 2019 года.</w:t>
      </w:r>
    </w:p>
    <w:p w:rsidR="005F49E0" w:rsidRPr="005F49E0" w:rsidRDefault="005F49E0" w:rsidP="005F49E0">
      <w:pPr>
        <w:ind w:firstLine="708"/>
        <w:jc w:val="both"/>
        <w:rPr>
          <w:sz w:val="16"/>
          <w:szCs w:val="16"/>
        </w:rPr>
      </w:pPr>
      <w:r w:rsidRPr="005F49E0">
        <w:rPr>
          <w:sz w:val="16"/>
          <w:szCs w:val="16"/>
        </w:rPr>
        <w:t xml:space="preserve">30. </w:t>
      </w:r>
      <w:proofErr w:type="gramStart"/>
      <w:r w:rsidRPr="005F49E0">
        <w:rPr>
          <w:sz w:val="16"/>
          <w:szCs w:val="16"/>
        </w:rPr>
        <w:t>Контроль за</w:t>
      </w:r>
      <w:proofErr w:type="gramEnd"/>
      <w:r w:rsidRPr="005F49E0">
        <w:rPr>
          <w:sz w:val="16"/>
          <w:szCs w:val="16"/>
        </w:rPr>
        <w:t xml:space="preserve"> исполнением решения возложить на комиссию по бюджету, налогам и собственности (П.Г.Сыпко). </w:t>
      </w:r>
    </w:p>
    <w:p w:rsidR="005F49E0" w:rsidRPr="005F49E0" w:rsidRDefault="005F49E0" w:rsidP="005F49E0">
      <w:pPr>
        <w:ind w:firstLine="708"/>
        <w:jc w:val="both"/>
        <w:rPr>
          <w:sz w:val="16"/>
          <w:szCs w:val="16"/>
        </w:rPr>
      </w:pPr>
    </w:p>
    <w:p w:rsidR="005F49E0" w:rsidRPr="005F49E0" w:rsidRDefault="005F49E0" w:rsidP="005F49E0">
      <w:pPr>
        <w:rPr>
          <w:sz w:val="16"/>
          <w:szCs w:val="16"/>
        </w:rPr>
      </w:pPr>
      <w:r w:rsidRPr="005F49E0">
        <w:rPr>
          <w:sz w:val="16"/>
          <w:szCs w:val="16"/>
        </w:rPr>
        <w:t xml:space="preserve">Глава Новотроицкого сельсовета           Председатель Совета </w:t>
      </w:r>
      <w:proofErr w:type="gramStart"/>
      <w:r w:rsidRPr="005F49E0">
        <w:rPr>
          <w:sz w:val="16"/>
          <w:szCs w:val="16"/>
        </w:rPr>
        <w:t>депутатов Северного района                                     Новотроицкого сельсовета Северного Новосибирской области                           района Новосибирской области</w:t>
      </w:r>
      <w:proofErr w:type="gramEnd"/>
      <w:r w:rsidRPr="005F49E0">
        <w:rPr>
          <w:sz w:val="16"/>
          <w:szCs w:val="16"/>
        </w:rPr>
        <w:t xml:space="preserve"> </w:t>
      </w:r>
    </w:p>
    <w:p w:rsidR="005F49E0" w:rsidRPr="005F49E0" w:rsidRDefault="005F49E0" w:rsidP="005F49E0">
      <w:pPr>
        <w:rPr>
          <w:sz w:val="16"/>
          <w:szCs w:val="16"/>
        </w:rPr>
      </w:pPr>
      <w:r w:rsidRPr="005F49E0">
        <w:rPr>
          <w:sz w:val="16"/>
          <w:szCs w:val="16"/>
        </w:rPr>
        <w:t xml:space="preserve">                                 </w:t>
      </w:r>
      <w:proofErr w:type="spellStart"/>
      <w:r w:rsidRPr="005F49E0">
        <w:rPr>
          <w:sz w:val="16"/>
          <w:szCs w:val="16"/>
        </w:rPr>
        <w:t>А.Д.Кочережко</w:t>
      </w:r>
      <w:proofErr w:type="spellEnd"/>
      <w:r w:rsidRPr="005F49E0">
        <w:rPr>
          <w:sz w:val="16"/>
          <w:szCs w:val="16"/>
        </w:rPr>
        <w:t xml:space="preserve">                                            Н.Н.Панова</w:t>
      </w:r>
    </w:p>
    <w:p w:rsidR="006829A8" w:rsidRPr="00927416" w:rsidRDefault="006829A8" w:rsidP="006829A8">
      <w:pPr>
        <w:rPr>
          <w:sz w:val="28"/>
          <w:szCs w:val="28"/>
        </w:rPr>
      </w:pPr>
    </w:p>
    <w:p w:rsidR="005F49E0" w:rsidRPr="009716F0" w:rsidRDefault="005F49E0" w:rsidP="005F49E0">
      <w:pPr>
        <w:jc w:val="right"/>
        <w:rPr>
          <w:sz w:val="16"/>
          <w:szCs w:val="16"/>
        </w:rPr>
      </w:pPr>
      <w:r w:rsidRPr="009716F0">
        <w:rPr>
          <w:sz w:val="16"/>
          <w:szCs w:val="16"/>
        </w:rPr>
        <w:t>Приложение  1</w:t>
      </w:r>
    </w:p>
    <w:p w:rsidR="005F49E0" w:rsidRPr="009716F0" w:rsidRDefault="005F49E0" w:rsidP="005F49E0">
      <w:pPr>
        <w:jc w:val="right"/>
        <w:rPr>
          <w:sz w:val="16"/>
          <w:szCs w:val="16"/>
        </w:rPr>
      </w:pPr>
      <w:r w:rsidRPr="009716F0">
        <w:rPr>
          <w:sz w:val="16"/>
          <w:szCs w:val="16"/>
        </w:rPr>
        <w:t xml:space="preserve">                                                                 к решению __________ сессии  Совета депутатов</w:t>
      </w:r>
    </w:p>
    <w:p w:rsidR="005F49E0" w:rsidRPr="009716F0" w:rsidRDefault="005F49E0" w:rsidP="005F49E0">
      <w:pPr>
        <w:jc w:val="right"/>
        <w:rPr>
          <w:sz w:val="16"/>
          <w:szCs w:val="16"/>
        </w:rPr>
      </w:pPr>
      <w:r w:rsidRPr="009716F0">
        <w:rPr>
          <w:sz w:val="16"/>
          <w:szCs w:val="16"/>
        </w:rPr>
        <w:t xml:space="preserve">                                                                                           Новотроицкого сельсовета Северного</w:t>
      </w:r>
    </w:p>
    <w:p w:rsidR="005F49E0" w:rsidRPr="009716F0" w:rsidRDefault="005F49E0" w:rsidP="005F49E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5F49E0" w:rsidRPr="009716F0" w:rsidRDefault="005F49E0" w:rsidP="005F49E0">
      <w:pPr>
        <w:jc w:val="right"/>
        <w:rPr>
          <w:sz w:val="16"/>
          <w:szCs w:val="16"/>
        </w:rPr>
      </w:pPr>
      <w:r w:rsidRPr="009716F0">
        <w:rPr>
          <w:sz w:val="16"/>
          <w:szCs w:val="16"/>
        </w:rPr>
        <w:t xml:space="preserve">Северного района Новосибирской области </w:t>
      </w:r>
    </w:p>
    <w:p w:rsidR="005F49E0" w:rsidRPr="009716F0" w:rsidRDefault="005F49E0" w:rsidP="005F49E0">
      <w:pPr>
        <w:jc w:val="right"/>
        <w:rPr>
          <w:sz w:val="16"/>
          <w:szCs w:val="16"/>
        </w:rPr>
      </w:pPr>
      <w:r w:rsidRPr="009716F0">
        <w:rPr>
          <w:sz w:val="16"/>
          <w:szCs w:val="16"/>
        </w:rPr>
        <w:t>на 2019 год и плановый период 2020 и 2021 годов»</w:t>
      </w:r>
    </w:p>
    <w:p w:rsidR="005F49E0" w:rsidRPr="009716F0" w:rsidRDefault="005F49E0" w:rsidP="005F49E0">
      <w:pPr>
        <w:jc w:val="right"/>
        <w:rPr>
          <w:sz w:val="16"/>
          <w:szCs w:val="16"/>
        </w:rPr>
      </w:pPr>
      <w:r w:rsidRPr="009716F0">
        <w:rPr>
          <w:sz w:val="16"/>
          <w:szCs w:val="16"/>
        </w:rPr>
        <w:t>от 00.00.2018 № 0</w:t>
      </w:r>
    </w:p>
    <w:p w:rsidR="005F49E0" w:rsidRPr="009716F0" w:rsidRDefault="005F49E0" w:rsidP="005F49E0">
      <w:pPr>
        <w:rPr>
          <w:sz w:val="16"/>
          <w:szCs w:val="16"/>
        </w:rPr>
      </w:pPr>
      <w:r w:rsidRPr="009716F0">
        <w:rPr>
          <w:sz w:val="16"/>
          <w:szCs w:val="16"/>
        </w:rPr>
        <w:t xml:space="preserve">                                                            </w:t>
      </w:r>
      <w:r w:rsidR="009716F0">
        <w:rPr>
          <w:sz w:val="16"/>
          <w:szCs w:val="16"/>
        </w:rPr>
        <w:t xml:space="preserve">                               </w:t>
      </w:r>
    </w:p>
    <w:p w:rsidR="005F49E0" w:rsidRPr="009716F0" w:rsidRDefault="005F49E0" w:rsidP="005F49E0">
      <w:pPr>
        <w:jc w:val="center"/>
        <w:rPr>
          <w:b/>
          <w:sz w:val="16"/>
          <w:szCs w:val="16"/>
        </w:rPr>
      </w:pPr>
      <w:r w:rsidRPr="009716F0">
        <w:rPr>
          <w:b/>
          <w:sz w:val="16"/>
          <w:szCs w:val="16"/>
        </w:rPr>
        <w:t>Перечень главных администраторов доходов местного бюджета</w:t>
      </w:r>
    </w:p>
    <w:p w:rsidR="005F49E0" w:rsidRPr="009716F0" w:rsidRDefault="005F49E0" w:rsidP="005F49E0">
      <w:pPr>
        <w:jc w:val="center"/>
        <w:rPr>
          <w:b/>
          <w:sz w:val="16"/>
          <w:szCs w:val="16"/>
        </w:rPr>
      </w:pPr>
      <w:r w:rsidRPr="009716F0">
        <w:rPr>
          <w:b/>
          <w:sz w:val="16"/>
          <w:szCs w:val="16"/>
        </w:rPr>
        <w:t>на 2019 год и плановый  период 2020  и 2021 годов</w:t>
      </w:r>
    </w:p>
    <w:p w:rsidR="005F49E0" w:rsidRPr="009716F0" w:rsidRDefault="005F49E0" w:rsidP="005F49E0">
      <w:pPr>
        <w:rPr>
          <w:sz w:val="16"/>
          <w:szCs w:val="16"/>
        </w:rPr>
      </w:pPr>
    </w:p>
    <w:p w:rsidR="005F49E0" w:rsidRPr="009716F0" w:rsidRDefault="005F49E0" w:rsidP="005F49E0">
      <w:pPr>
        <w:rPr>
          <w:b/>
          <w:sz w:val="16"/>
          <w:szCs w:val="16"/>
        </w:rPr>
      </w:pPr>
      <w:r w:rsidRPr="009716F0">
        <w:rPr>
          <w:b/>
          <w:sz w:val="16"/>
          <w:szCs w:val="16"/>
        </w:rPr>
        <w:t xml:space="preserve">                                                                                                </w:t>
      </w:r>
      <w:r w:rsidR="009716F0">
        <w:rPr>
          <w:b/>
          <w:sz w:val="16"/>
          <w:szCs w:val="16"/>
        </w:rPr>
        <w:t xml:space="preserve">                               </w:t>
      </w:r>
    </w:p>
    <w:p w:rsidR="005F49E0" w:rsidRPr="009716F0" w:rsidRDefault="005F49E0" w:rsidP="005F49E0">
      <w:pPr>
        <w:jc w:val="center"/>
        <w:rPr>
          <w:b/>
          <w:sz w:val="16"/>
          <w:szCs w:val="16"/>
        </w:rPr>
      </w:pPr>
      <w:r w:rsidRPr="009716F0">
        <w:rPr>
          <w:b/>
          <w:sz w:val="16"/>
          <w:szCs w:val="16"/>
        </w:rPr>
        <w:t>Перечень главных администраторов доходов местного бюджета,</w:t>
      </w:r>
    </w:p>
    <w:p w:rsidR="005F49E0" w:rsidRPr="009716F0" w:rsidRDefault="005F49E0" w:rsidP="005F49E0">
      <w:pPr>
        <w:jc w:val="center"/>
        <w:rPr>
          <w:b/>
          <w:sz w:val="16"/>
          <w:szCs w:val="16"/>
        </w:rPr>
      </w:pPr>
      <w:r w:rsidRPr="009716F0">
        <w:rPr>
          <w:b/>
          <w:sz w:val="16"/>
          <w:szCs w:val="16"/>
        </w:rPr>
        <w:t xml:space="preserve">за исключением безвозмездных поступлений </w:t>
      </w:r>
    </w:p>
    <w:p w:rsidR="005F49E0" w:rsidRPr="009716F0" w:rsidRDefault="005F49E0" w:rsidP="005F49E0">
      <w:pPr>
        <w:rPr>
          <w:b/>
          <w:sz w:val="16"/>
          <w:szCs w:val="16"/>
        </w:rPr>
      </w:pPr>
      <w:r w:rsidRPr="009716F0">
        <w:rPr>
          <w:b/>
          <w:sz w:val="16"/>
          <w:szCs w:val="16"/>
        </w:rPr>
        <w:t xml:space="preserve">       </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27"/>
        <w:gridCol w:w="2318"/>
        <w:gridCol w:w="27"/>
        <w:gridCol w:w="5299"/>
      </w:tblGrid>
      <w:tr w:rsidR="005F49E0" w:rsidRPr="009716F0" w:rsidTr="005F49E0">
        <w:trPr>
          <w:trHeight w:val="300"/>
        </w:trPr>
        <w:tc>
          <w:tcPr>
            <w:tcW w:w="4272" w:type="dxa"/>
            <w:gridSpan w:val="3"/>
          </w:tcPr>
          <w:p w:rsidR="005F49E0" w:rsidRPr="009716F0" w:rsidRDefault="005F49E0" w:rsidP="005F49E0">
            <w:pPr>
              <w:jc w:val="center"/>
              <w:rPr>
                <w:sz w:val="16"/>
                <w:szCs w:val="16"/>
              </w:rPr>
            </w:pPr>
            <w:r w:rsidRPr="009716F0">
              <w:rPr>
                <w:sz w:val="16"/>
                <w:szCs w:val="16"/>
              </w:rPr>
              <w:t>Код бюджетной классификации Российской Федерации</w:t>
            </w:r>
          </w:p>
        </w:tc>
        <w:tc>
          <w:tcPr>
            <w:tcW w:w="5299" w:type="dxa"/>
            <w:vMerge w:val="restart"/>
          </w:tcPr>
          <w:p w:rsidR="005F49E0" w:rsidRPr="009716F0" w:rsidRDefault="005F49E0" w:rsidP="005F49E0">
            <w:pPr>
              <w:jc w:val="center"/>
              <w:rPr>
                <w:sz w:val="16"/>
                <w:szCs w:val="16"/>
              </w:rPr>
            </w:pPr>
          </w:p>
          <w:p w:rsidR="005F49E0" w:rsidRPr="009716F0" w:rsidRDefault="005F49E0" w:rsidP="005F49E0">
            <w:pPr>
              <w:jc w:val="center"/>
              <w:rPr>
                <w:sz w:val="16"/>
                <w:szCs w:val="16"/>
              </w:rPr>
            </w:pPr>
            <w:r w:rsidRPr="009716F0">
              <w:rPr>
                <w:sz w:val="16"/>
                <w:szCs w:val="16"/>
              </w:rPr>
              <w:lastRenderedPageBreak/>
              <w:t>Наименование главного администратора доходов местного бюджета</w:t>
            </w:r>
          </w:p>
        </w:tc>
      </w:tr>
      <w:tr w:rsidR="005F49E0" w:rsidRPr="009716F0" w:rsidTr="005F49E0">
        <w:trPr>
          <w:trHeight w:val="788"/>
        </w:trPr>
        <w:tc>
          <w:tcPr>
            <w:tcW w:w="1927" w:type="dxa"/>
          </w:tcPr>
          <w:p w:rsidR="005F49E0" w:rsidRPr="009716F0" w:rsidRDefault="005F49E0" w:rsidP="005F49E0">
            <w:pPr>
              <w:jc w:val="center"/>
              <w:rPr>
                <w:sz w:val="16"/>
                <w:szCs w:val="16"/>
              </w:rPr>
            </w:pPr>
            <w:r w:rsidRPr="009716F0">
              <w:rPr>
                <w:sz w:val="16"/>
                <w:szCs w:val="16"/>
              </w:rPr>
              <w:lastRenderedPageBreak/>
              <w:t>главные</w:t>
            </w:r>
          </w:p>
          <w:p w:rsidR="005F49E0" w:rsidRPr="009716F0" w:rsidRDefault="005F49E0" w:rsidP="005F49E0">
            <w:pPr>
              <w:jc w:val="center"/>
              <w:rPr>
                <w:sz w:val="16"/>
                <w:szCs w:val="16"/>
              </w:rPr>
            </w:pPr>
            <w:r w:rsidRPr="009716F0">
              <w:rPr>
                <w:sz w:val="16"/>
                <w:szCs w:val="16"/>
              </w:rPr>
              <w:t>администраторы</w:t>
            </w:r>
          </w:p>
          <w:p w:rsidR="005F49E0" w:rsidRPr="009716F0" w:rsidRDefault="005F49E0" w:rsidP="005F49E0">
            <w:pPr>
              <w:jc w:val="center"/>
              <w:rPr>
                <w:sz w:val="16"/>
                <w:szCs w:val="16"/>
              </w:rPr>
            </w:pPr>
            <w:r w:rsidRPr="009716F0">
              <w:rPr>
                <w:sz w:val="16"/>
                <w:szCs w:val="16"/>
              </w:rPr>
              <w:t>доходов</w:t>
            </w:r>
          </w:p>
        </w:tc>
        <w:tc>
          <w:tcPr>
            <w:tcW w:w="2345" w:type="dxa"/>
            <w:gridSpan w:val="2"/>
          </w:tcPr>
          <w:p w:rsidR="005F49E0" w:rsidRPr="009716F0" w:rsidRDefault="005F49E0" w:rsidP="005F49E0">
            <w:pPr>
              <w:jc w:val="center"/>
              <w:rPr>
                <w:sz w:val="16"/>
                <w:szCs w:val="16"/>
              </w:rPr>
            </w:pPr>
            <w:r w:rsidRPr="009716F0">
              <w:rPr>
                <w:sz w:val="16"/>
                <w:szCs w:val="16"/>
              </w:rPr>
              <w:t>доходы местного бюджета</w:t>
            </w:r>
          </w:p>
          <w:p w:rsidR="005F49E0" w:rsidRPr="009716F0" w:rsidRDefault="005F49E0" w:rsidP="005F49E0">
            <w:pPr>
              <w:jc w:val="center"/>
              <w:rPr>
                <w:sz w:val="16"/>
                <w:szCs w:val="16"/>
              </w:rPr>
            </w:pPr>
          </w:p>
        </w:tc>
        <w:tc>
          <w:tcPr>
            <w:tcW w:w="5299" w:type="dxa"/>
            <w:vMerge/>
          </w:tcPr>
          <w:p w:rsidR="005F49E0" w:rsidRPr="009716F0" w:rsidRDefault="005F49E0" w:rsidP="005F49E0">
            <w:pPr>
              <w:rPr>
                <w:sz w:val="16"/>
                <w:szCs w:val="16"/>
              </w:rPr>
            </w:pPr>
          </w:p>
        </w:tc>
      </w:tr>
      <w:tr w:rsidR="005F49E0" w:rsidRPr="009716F0" w:rsidTr="005F49E0">
        <w:tc>
          <w:tcPr>
            <w:tcW w:w="1927" w:type="dxa"/>
          </w:tcPr>
          <w:p w:rsidR="005F49E0" w:rsidRPr="009716F0" w:rsidRDefault="005F49E0" w:rsidP="005F49E0">
            <w:pPr>
              <w:rPr>
                <w:b/>
                <w:sz w:val="16"/>
                <w:szCs w:val="16"/>
              </w:rPr>
            </w:pPr>
            <w:r w:rsidRPr="009716F0">
              <w:rPr>
                <w:b/>
                <w:sz w:val="16"/>
                <w:szCs w:val="16"/>
              </w:rPr>
              <w:lastRenderedPageBreak/>
              <w:t>555</w:t>
            </w:r>
          </w:p>
        </w:tc>
        <w:tc>
          <w:tcPr>
            <w:tcW w:w="2345" w:type="dxa"/>
            <w:gridSpan w:val="2"/>
          </w:tcPr>
          <w:p w:rsidR="005F49E0" w:rsidRPr="009716F0" w:rsidRDefault="005F49E0" w:rsidP="005F49E0">
            <w:pPr>
              <w:rPr>
                <w:b/>
                <w:sz w:val="16"/>
                <w:szCs w:val="16"/>
              </w:rPr>
            </w:pPr>
          </w:p>
        </w:tc>
        <w:tc>
          <w:tcPr>
            <w:tcW w:w="5299" w:type="dxa"/>
          </w:tcPr>
          <w:p w:rsidR="005F49E0" w:rsidRPr="009716F0" w:rsidRDefault="005F49E0" w:rsidP="005F49E0">
            <w:pPr>
              <w:rPr>
                <w:b/>
                <w:sz w:val="16"/>
                <w:szCs w:val="16"/>
              </w:rPr>
            </w:pPr>
            <w:r w:rsidRPr="009716F0">
              <w:rPr>
                <w:b/>
                <w:sz w:val="16"/>
                <w:szCs w:val="16"/>
              </w:rPr>
              <w:t>администрация  Новотроицкого сельсовета Северного района Новосибирской области</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10804020011000110</w:t>
            </w:r>
          </w:p>
        </w:tc>
        <w:tc>
          <w:tcPr>
            <w:tcW w:w="5299" w:type="dxa"/>
          </w:tcPr>
          <w:p w:rsidR="005F49E0" w:rsidRPr="009716F0" w:rsidRDefault="005F49E0" w:rsidP="005F49E0">
            <w:pPr>
              <w:rPr>
                <w:sz w:val="16"/>
                <w:szCs w:val="16"/>
              </w:rPr>
            </w:pPr>
            <w:r w:rsidRPr="009716F0">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11105035100000120</w:t>
            </w:r>
          </w:p>
        </w:tc>
        <w:tc>
          <w:tcPr>
            <w:tcW w:w="5299" w:type="dxa"/>
          </w:tcPr>
          <w:p w:rsidR="005F49E0" w:rsidRPr="009716F0" w:rsidRDefault="005F49E0" w:rsidP="005F49E0">
            <w:pPr>
              <w:rPr>
                <w:sz w:val="16"/>
                <w:szCs w:val="16"/>
              </w:rPr>
            </w:pPr>
            <w:r w:rsidRPr="009716F0">
              <w:rPr>
                <w:sz w:val="16"/>
                <w:szCs w:val="16"/>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11301995100000130</w:t>
            </w:r>
          </w:p>
        </w:tc>
        <w:tc>
          <w:tcPr>
            <w:tcW w:w="5299" w:type="dxa"/>
          </w:tcPr>
          <w:p w:rsidR="005F49E0" w:rsidRPr="009716F0" w:rsidRDefault="005F49E0" w:rsidP="005F49E0">
            <w:pPr>
              <w:rPr>
                <w:sz w:val="16"/>
                <w:szCs w:val="16"/>
              </w:rPr>
            </w:pPr>
            <w:r w:rsidRPr="009716F0">
              <w:rPr>
                <w:sz w:val="16"/>
                <w:szCs w:val="16"/>
              </w:rPr>
              <w:t>Прочие доходы от оказания платных услуг (работ) получателями средств бюджетов сельских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11690050100000140</w:t>
            </w:r>
          </w:p>
        </w:tc>
        <w:tc>
          <w:tcPr>
            <w:tcW w:w="5299" w:type="dxa"/>
          </w:tcPr>
          <w:p w:rsidR="005F49E0" w:rsidRPr="009716F0" w:rsidRDefault="005F49E0" w:rsidP="005F49E0">
            <w:pPr>
              <w:rPr>
                <w:sz w:val="16"/>
                <w:szCs w:val="16"/>
              </w:rPr>
            </w:pPr>
            <w:r w:rsidRPr="009716F0">
              <w:rPr>
                <w:sz w:val="16"/>
                <w:szCs w:val="16"/>
              </w:rPr>
              <w:t>Прочие поступления от денежных взысканий (штрафов) и иных сумм в возмещение ущерба, зачисляемые в бюджеты сельских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11701050100000180</w:t>
            </w:r>
          </w:p>
        </w:tc>
        <w:tc>
          <w:tcPr>
            <w:tcW w:w="5299" w:type="dxa"/>
          </w:tcPr>
          <w:p w:rsidR="005F49E0" w:rsidRPr="009716F0" w:rsidRDefault="005F49E0" w:rsidP="005F49E0">
            <w:pPr>
              <w:tabs>
                <w:tab w:val="left" w:pos="903"/>
              </w:tabs>
              <w:rPr>
                <w:sz w:val="16"/>
                <w:szCs w:val="16"/>
              </w:rPr>
            </w:pPr>
            <w:r w:rsidRPr="009716F0">
              <w:rPr>
                <w:sz w:val="16"/>
                <w:szCs w:val="16"/>
              </w:rPr>
              <w:t>Невыясненные поступления, зачисляемые в бюджеты сельских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10302230010000110</w:t>
            </w:r>
          </w:p>
        </w:tc>
        <w:tc>
          <w:tcPr>
            <w:tcW w:w="5299" w:type="dxa"/>
          </w:tcPr>
          <w:p w:rsidR="005F49E0" w:rsidRPr="009716F0" w:rsidRDefault="005F49E0" w:rsidP="005F49E0">
            <w:pPr>
              <w:tabs>
                <w:tab w:val="left" w:pos="903"/>
              </w:tabs>
              <w:rPr>
                <w:sz w:val="16"/>
                <w:szCs w:val="16"/>
              </w:rPr>
            </w:pPr>
            <w:r w:rsidRPr="009716F0">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10302240010000110</w:t>
            </w:r>
          </w:p>
        </w:tc>
        <w:tc>
          <w:tcPr>
            <w:tcW w:w="5299" w:type="dxa"/>
          </w:tcPr>
          <w:p w:rsidR="005F49E0" w:rsidRPr="009716F0" w:rsidRDefault="005F49E0" w:rsidP="005F49E0">
            <w:pPr>
              <w:tabs>
                <w:tab w:val="left" w:pos="903"/>
              </w:tabs>
              <w:rPr>
                <w:sz w:val="16"/>
                <w:szCs w:val="16"/>
              </w:rPr>
            </w:pPr>
            <w:proofErr w:type="gramStart"/>
            <w:r w:rsidRPr="009716F0">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10302250010000110</w:t>
            </w:r>
          </w:p>
        </w:tc>
        <w:tc>
          <w:tcPr>
            <w:tcW w:w="5299" w:type="dxa"/>
          </w:tcPr>
          <w:p w:rsidR="005F49E0" w:rsidRPr="009716F0" w:rsidRDefault="005F49E0" w:rsidP="005F49E0">
            <w:pPr>
              <w:tabs>
                <w:tab w:val="left" w:pos="903"/>
              </w:tabs>
              <w:rPr>
                <w:sz w:val="16"/>
                <w:szCs w:val="16"/>
              </w:rPr>
            </w:pPr>
            <w:r w:rsidRPr="009716F0">
              <w:rPr>
                <w:sz w:val="16"/>
                <w:szCs w:val="16"/>
              </w:rPr>
              <w:t>Доходы от уплаты акцизов на автомобильный бензин, производимый на территории Российской Федерации,</w:t>
            </w:r>
            <w:proofErr w:type="gramStart"/>
            <w:r w:rsidRPr="009716F0">
              <w:rPr>
                <w:sz w:val="16"/>
                <w:szCs w:val="16"/>
              </w:rPr>
              <w:t xml:space="preserve"> ,</w:t>
            </w:r>
            <w:proofErr w:type="gramEnd"/>
            <w:r w:rsidRPr="009716F0">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10302260010000110</w:t>
            </w:r>
          </w:p>
        </w:tc>
        <w:tc>
          <w:tcPr>
            <w:tcW w:w="5299" w:type="dxa"/>
          </w:tcPr>
          <w:p w:rsidR="005F49E0" w:rsidRPr="009716F0" w:rsidRDefault="005F49E0" w:rsidP="005F49E0">
            <w:pPr>
              <w:tabs>
                <w:tab w:val="left" w:pos="903"/>
              </w:tabs>
              <w:rPr>
                <w:sz w:val="16"/>
                <w:szCs w:val="16"/>
              </w:rPr>
            </w:pPr>
            <w:r w:rsidRPr="009716F0">
              <w:rPr>
                <w:sz w:val="16"/>
                <w:szCs w:val="16"/>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20290054100000151</w:t>
            </w:r>
          </w:p>
        </w:tc>
        <w:tc>
          <w:tcPr>
            <w:tcW w:w="5299" w:type="dxa"/>
          </w:tcPr>
          <w:p w:rsidR="005F49E0" w:rsidRPr="009716F0" w:rsidRDefault="005F49E0" w:rsidP="005F49E0">
            <w:pPr>
              <w:rPr>
                <w:sz w:val="16"/>
                <w:szCs w:val="16"/>
              </w:rPr>
            </w:pPr>
            <w:r w:rsidRPr="009716F0">
              <w:rPr>
                <w:sz w:val="16"/>
                <w:szCs w:val="16"/>
              </w:rPr>
              <w:t>Прочие безвозмездные поступления в бюджеты сельских поселений от бюджетов муниципальных районов</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20705030100000180</w:t>
            </w:r>
          </w:p>
        </w:tc>
        <w:tc>
          <w:tcPr>
            <w:tcW w:w="5299" w:type="dxa"/>
          </w:tcPr>
          <w:p w:rsidR="005F49E0" w:rsidRPr="009716F0" w:rsidRDefault="005F49E0" w:rsidP="005F49E0">
            <w:pPr>
              <w:rPr>
                <w:sz w:val="16"/>
                <w:szCs w:val="16"/>
              </w:rPr>
            </w:pPr>
            <w:r w:rsidRPr="009716F0">
              <w:rPr>
                <w:sz w:val="16"/>
                <w:szCs w:val="16"/>
              </w:rPr>
              <w:t>Прочие безвозмездные поступления в бюджеты сельских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21805010100000151</w:t>
            </w:r>
          </w:p>
        </w:tc>
        <w:tc>
          <w:tcPr>
            <w:tcW w:w="5299" w:type="dxa"/>
          </w:tcPr>
          <w:p w:rsidR="005F49E0" w:rsidRPr="009716F0" w:rsidRDefault="005F49E0" w:rsidP="005F49E0">
            <w:pPr>
              <w:rPr>
                <w:sz w:val="16"/>
                <w:szCs w:val="16"/>
              </w:rPr>
            </w:pPr>
            <w:r w:rsidRPr="009716F0">
              <w:rPr>
                <w:sz w:val="16"/>
                <w:szCs w:val="16"/>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21906000100000151</w:t>
            </w:r>
          </w:p>
        </w:tc>
        <w:tc>
          <w:tcPr>
            <w:tcW w:w="5299" w:type="dxa"/>
          </w:tcPr>
          <w:p w:rsidR="005F49E0" w:rsidRPr="009716F0" w:rsidRDefault="005F49E0" w:rsidP="005F49E0">
            <w:pPr>
              <w:rPr>
                <w:sz w:val="16"/>
                <w:szCs w:val="16"/>
              </w:rPr>
            </w:pPr>
            <w:r w:rsidRPr="009716F0">
              <w:rPr>
                <w:sz w:val="16"/>
                <w:szCs w:val="16"/>
              </w:rPr>
              <w:t>Возврат остатков субсидий, субвенций и иных межбюджетных трансфертов, имеющих целевое назначение, прошлых лет из бюджетов  поселений</w:t>
            </w:r>
          </w:p>
        </w:tc>
      </w:tr>
      <w:tr w:rsidR="005F49E0" w:rsidRPr="009716F0" w:rsidTr="005F49E0">
        <w:tc>
          <w:tcPr>
            <w:tcW w:w="1927" w:type="dxa"/>
          </w:tcPr>
          <w:p w:rsidR="005F49E0" w:rsidRPr="009716F0" w:rsidRDefault="005F49E0" w:rsidP="005F49E0">
            <w:pPr>
              <w:rPr>
                <w:sz w:val="16"/>
                <w:szCs w:val="16"/>
              </w:rPr>
            </w:pPr>
            <w:r w:rsidRPr="009716F0">
              <w:rPr>
                <w:sz w:val="16"/>
                <w:szCs w:val="16"/>
              </w:rPr>
              <w:t>555</w:t>
            </w:r>
          </w:p>
        </w:tc>
        <w:tc>
          <w:tcPr>
            <w:tcW w:w="2345" w:type="dxa"/>
            <w:gridSpan w:val="2"/>
          </w:tcPr>
          <w:p w:rsidR="005F49E0" w:rsidRPr="009716F0" w:rsidRDefault="005F49E0" w:rsidP="005F49E0">
            <w:pPr>
              <w:rPr>
                <w:sz w:val="16"/>
                <w:szCs w:val="16"/>
              </w:rPr>
            </w:pPr>
            <w:r w:rsidRPr="009716F0">
              <w:rPr>
                <w:sz w:val="16"/>
                <w:szCs w:val="16"/>
              </w:rPr>
              <w:t xml:space="preserve">20805000100000180 </w:t>
            </w:r>
          </w:p>
        </w:tc>
        <w:tc>
          <w:tcPr>
            <w:tcW w:w="5299" w:type="dxa"/>
          </w:tcPr>
          <w:p w:rsidR="005F49E0" w:rsidRPr="009716F0" w:rsidRDefault="005F49E0" w:rsidP="005F49E0">
            <w:pPr>
              <w:rPr>
                <w:sz w:val="16"/>
                <w:szCs w:val="16"/>
              </w:rPr>
            </w:pPr>
            <w:r w:rsidRPr="009716F0">
              <w:rPr>
                <w:sz w:val="16"/>
                <w:szCs w:val="16"/>
              </w:rPr>
              <w:t>Перечисления из бюджетов  поселени</w:t>
            </w:r>
            <w:proofErr w:type="gramStart"/>
            <w:r w:rsidRPr="009716F0">
              <w:rPr>
                <w:sz w:val="16"/>
                <w:szCs w:val="16"/>
              </w:rPr>
              <w:t>й(</w:t>
            </w:r>
            <w:proofErr w:type="gramEnd"/>
            <w:r w:rsidRPr="009716F0">
              <w:rPr>
                <w:sz w:val="16"/>
                <w:szCs w:val="16"/>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5F49E0" w:rsidRPr="009716F0" w:rsidTr="005F49E0">
        <w:tc>
          <w:tcPr>
            <w:tcW w:w="1927" w:type="dxa"/>
          </w:tcPr>
          <w:p w:rsidR="005F49E0" w:rsidRPr="009716F0" w:rsidRDefault="005F49E0" w:rsidP="005F49E0">
            <w:pPr>
              <w:rPr>
                <w:b/>
                <w:sz w:val="16"/>
                <w:szCs w:val="16"/>
              </w:rPr>
            </w:pPr>
            <w:r w:rsidRPr="009716F0">
              <w:rPr>
                <w:b/>
                <w:sz w:val="16"/>
                <w:szCs w:val="16"/>
              </w:rPr>
              <w:t>181</w:t>
            </w:r>
          </w:p>
        </w:tc>
        <w:tc>
          <w:tcPr>
            <w:tcW w:w="2345" w:type="dxa"/>
            <w:gridSpan w:val="2"/>
          </w:tcPr>
          <w:p w:rsidR="005F49E0" w:rsidRPr="009716F0" w:rsidRDefault="005F49E0" w:rsidP="005F49E0">
            <w:pPr>
              <w:rPr>
                <w:sz w:val="16"/>
                <w:szCs w:val="16"/>
              </w:rPr>
            </w:pPr>
          </w:p>
        </w:tc>
        <w:tc>
          <w:tcPr>
            <w:tcW w:w="5299" w:type="dxa"/>
          </w:tcPr>
          <w:p w:rsidR="005F49E0" w:rsidRPr="009716F0" w:rsidRDefault="005F49E0" w:rsidP="005F49E0">
            <w:pPr>
              <w:rPr>
                <w:b/>
                <w:sz w:val="16"/>
                <w:szCs w:val="16"/>
              </w:rPr>
            </w:pPr>
            <w:r w:rsidRPr="009716F0">
              <w:rPr>
                <w:b/>
                <w:sz w:val="16"/>
                <w:szCs w:val="16"/>
              </w:rPr>
              <w:t>Министерство финансов и налоговой политики Новосибирской области</w:t>
            </w:r>
          </w:p>
        </w:tc>
      </w:tr>
      <w:tr w:rsidR="005F49E0" w:rsidRPr="009716F0" w:rsidTr="005F49E0">
        <w:tc>
          <w:tcPr>
            <w:tcW w:w="1927" w:type="dxa"/>
          </w:tcPr>
          <w:p w:rsidR="005F49E0" w:rsidRPr="009716F0" w:rsidRDefault="005F49E0" w:rsidP="005F49E0">
            <w:pPr>
              <w:rPr>
                <w:sz w:val="16"/>
                <w:szCs w:val="16"/>
              </w:rPr>
            </w:pPr>
            <w:r w:rsidRPr="009716F0">
              <w:rPr>
                <w:sz w:val="16"/>
                <w:szCs w:val="16"/>
              </w:rPr>
              <w:t>181</w:t>
            </w:r>
          </w:p>
        </w:tc>
        <w:tc>
          <w:tcPr>
            <w:tcW w:w="2345" w:type="dxa"/>
            <w:gridSpan w:val="2"/>
          </w:tcPr>
          <w:p w:rsidR="005F49E0" w:rsidRPr="009716F0" w:rsidRDefault="005F49E0" w:rsidP="005F49E0">
            <w:pPr>
              <w:rPr>
                <w:sz w:val="16"/>
                <w:szCs w:val="16"/>
              </w:rPr>
            </w:pPr>
            <w:r w:rsidRPr="009716F0">
              <w:rPr>
                <w:sz w:val="16"/>
                <w:szCs w:val="16"/>
              </w:rPr>
              <w:t>11690020020000140</w:t>
            </w:r>
          </w:p>
        </w:tc>
        <w:tc>
          <w:tcPr>
            <w:tcW w:w="5299" w:type="dxa"/>
          </w:tcPr>
          <w:p w:rsidR="005F49E0" w:rsidRPr="009716F0" w:rsidRDefault="005F49E0" w:rsidP="005F49E0">
            <w:pPr>
              <w:rPr>
                <w:sz w:val="16"/>
                <w:szCs w:val="16"/>
              </w:rPr>
            </w:pPr>
            <w:r w:rsidRPr="009716F0">
              <w:rPr>
                <w:sz w:val="16"/>
                <w:szCs w:val="16"/>
              </w:rPr>
              <w:t>Прочие поступления от денежных взысканий (штрафов) и иных сумм в возмещении ущерба, зачисленных в бюджеты субъектов Российской Федерации</w:t>
            </w:r>
          </w:p>
        </w:tc>
      </w:tr>
      <w:tr w:rsidR="005F49E0" w:rsidRPr="009716F0" w:rsidTr="005F49E0">
        <w:trPr>
          <w:trHeight w:val="530"/>
        </w:trPr>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b/>
                <w:sz w:val="16"/>
                <w:szCs w:val="16"/>
              </w:rPr>
            </w:pPr>
            <w:r w:rsidRPr="009716F0">
              <w:rPr>
                <w:b/>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b/>
                <w:sz w:val="16"/>
                <w:szCs w:val="16"/>
              </w:rPr>
            </w:pPr>
            <w:r w:rsidRPr="009716F0">
              <w:rPr>
                <w:b/>
                <w:sz w:val="16"/>
                <w:szCs w:val="16"/>
              </w:rPr>
              <w:t xml:space="preserve">       </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b/>
                <w:sz w:val="16"/>
                <w:szCs w:val="16"/>
              </w:rPr>
            </w:pPr>
            <w:r w:rsidRPr="009716F0">
              <w:rPr>
                <w:b/>
                <w:sz w:val="16"/>
                <w:szCs w:val="16"/>
              </w:rPr>
              <w:t xml:space="preserve">Федеральная  налоговая служба </w:t>
            </w:r>
            <w:proofErr w:type="gramStart"/>
            <w:r w:rsidRPr="009716F0">
              <w:rPr>
                <w:b/>
                <w:sz w:val="16"/>
                <w:szCs w:val="16"/>
              </w:rPr>
              <w:t xml:space="preserve">( </w:t>
            </w:r>
            <w:proofErr w:type="gramEnd"/>
            <w:r w:rsidRPr="009716F0">
              <w:rPr>
                <w:b/>
                <w:sz w:val="16"/>
                <w:szCs w:val="16"/>
              </w:rPr>
              <w:t>Управление Федеральной налоговой службы по Новосибирской области)</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10102010010000110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10102020010000110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w:t>
            </w:r>
            <w:proofErr w:type="gramStart"/>
            <w:r w:rsidRPr="009716F0">
              <w:rPr>
                <w:sz w:val="16"/>
                <w:szCs w:val="16"/>
              </w:rPr>
              <w:t xml:space="preserve"> ,</w:t>
            </w:r>
            <w:proofErr w:type="gramEnd"/>
            <w:r w:rsidRPr="009716F0">
              <w:rPr>
                <w:sz w:val="16"/>
                <w:szCs w:val="16"/>
              </w:rPr>
              <w:t xml:space="preserve">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статьёй 227 Налогового кодекса Российской Федерации</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10102022010000110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лицами, зарегистрированными в качестве индивидуальных предпринимателей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10102030010000110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доходы физических лиц с доходов, полученных физическими лицами, не являющимися резидентами РФ</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lastRenderedPageBreak/>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10503020010000110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 xml:space="preserve">Единый сельскохозяйственный налог </w:t>
            </w:r>
            <w:proofErr w:type="gramStart"/>
            <w:r w:rsidRPr="009716F0">
              <w:rPr>
                <w:sz w:val="16"/>
                <w:szCs w:val="16"/>
              </w:rPr>
              <w:t xml:space="preserve">( </w:t>
            </w:r>
            <w:proofErr w:type="gramEnd"/>
            <w:r w:rsidRPr="009716F0">
              <w:rPr>
                <w:sz w:val="16"/>
                <w:szCs w:val="16"/>
              </w:rPr>
              <w:t>за налоговые периоды, истекшие до 1 января  2011 года)</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10601030100000110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Налог на имущество физических лиц, взимаемый по ставкам, применяемым к объектам налогообложения, расположенным в границах поселений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10606033100000110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Земельный налог с организаций, обладающих земельным участком, расположенным в границах сельских поселений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10606043100000110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Земельный налог с физических лиц, обладающих земельным участком, расположенным в границах сельских поселений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10904053100000110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 xml:space="preserve">Земельный налог </w:t>
            </w:r>
            <w:proofErr w:type="gramStart"/>
            <w:r w:rsidRPr="009716F0">
              <w:rPr>
                <w:sz w:val="16"/>
                <w:szCs w:val="16"/>
              </w:rPr>
              <w:t xml:space="preserve">( </w:t>
            </w:r>
            <w:proofErr w:type="gramEnd"/>
            <w:r w:rsidRPr="009716F0">
              <w:rPr>
                <w:sz w:val="16"/>
                <w:szCs w:val="16"/>
              </w:rPr>
              <w:t>по обязательствам, возникшим до 1 января 2006 года), мобилизуемый на территориях поселений</w:t>
            </w:r>
          </w:p>
        </w:tc>
      </w:tr>
      <w:tr w:rsidR="005F49E0" w:rsidRPr="009716F0" w:rsidTr="005F49E0">
        <w:tc>
          <w:tcPr>
            <w:tcW w:w="1927"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182</w:t>
            </w:r>
          </w:p>
        </w:tc>
        <w:tc>
          <w:tcPr>
            <w:tcW w:w="2318" w:type="dxa"/>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11690050100000140</w:t>
            </w:r>
          </w:p>
        </w:tc>
        <w:tc>
          <w:tcPr>
            <w:tcW w:w="5326" w:type="dxa"/>
            <w:gridSpan w:val="2"/>
            <w:tcBorders>
              <w:top w:val="single" w:sz="4" w:space="0" w:color="auto"/>
              <w:left w:val="single" w:sz="4" w:space="0" w:color="auto"/>
              <w:bottom w:val="single" w:sz="4" w:space="0" w:color="auto"/>
              <w:right w:val="single" w:sz="4" w:space="0" w:color="auto"/>
            </w:tcBorders>
            <w:shd w:val="clear" w:color="auto" w:fill="auto"/>
          </w:tcPr>
          <w:p w:rsidR="005F49E0" w:rsidRPr="009716F0" w:rsidRDefault="005F49E0" w:rsidP="005F49E0">
            <w:pPr>
              <w:rPr>
                <w:sz w:val="16"/>
                <w:szCs w:val="16"/>
              </w:rPr>
            </w:pPr>
            <w:r w:rsidRPr="009716F0">
              <w:rPr>
                <w:sz w:val="16"/>
                <w:szCs w:val="16"/>
              </w:rPr>
              <w:t>Прочие поступления от денежных взысканий (штрафов) и иных сумм в возмещение ущерба, зачисляемого в бюджеты поселений</w:t>
            </w:r>
          </w:p>
        </w:tc>
      </w:tr>
    </w:tbl>
    <w:p w:rsidR="005F49E0" w:rsidRPr="009716F0" w:rsidRDefault="005F49E0" w:rsidP="005F49E0">
      <w:pPr>
        <w:jc w:val="right"/>
        <w:rPr>
          <w:sz w:val="16"/>
          <w:szCs w:val="16"/>
        </w:rPr>
      </w:pPr>
      <w:r w:rsidRPr="009716F0">
        <w:rPr>
          <w:sz w:val="16"/>
          <w:szCs w:val="16"/>
        </w:rPr>
        <w:t>Приложение №1</w:t>
      </w:r>
    </w:p>
    <w:p w:rsidR="005F49E0" w:rsidRPr="009716F0" w:rsidRDefault="005F49E0" w:rsidP="005F49E0">
      <w:pPr>
        <w:jc w:val="right"/>
        <w:rPr>
          <w:sz w:val="16"/>
          <w:szCs w:val="16"/>
        </w:rPr>
      </w:pPr>
      <w:r w:rsidRPr="009716F0">
        <w:rPr>
          <w:sz w:val="16"/>
          <w:szCs w:val="16"/>
        </w:rPr>
        <w:t xml:space="preserve">                                                                            к решению __________  сессии  </w:t>
      </w:r>
    </w:p>
    <w:p w:rsidR="005F49E0" w:rsidRPr="009716F0" w:rsidRDefault="005F49E0" w:rsidP="005F49E0">
      <w:pPr>
        <w:jc w:val="right"/>
        <w:rPr>
          <w:sz w:val="16"/>
          <w:szCs w:val="16"/>
        </w:rPr>
      </w:pPr>
      <w:r w:rsidRPr="009716F0">
        <w:rPr>
          <w:sz w:val="16"/>
          <w:szCs w:val="16"/>
        </w:rPr>
        <w:t>Совета депутатов</w:t>
      </w:r>
    </w:p>
    <w:p w:rsidR="005F49E0" w:rsidRPr="009716F0" w:rsidRDefault="005F49E0" w:rsidP="005F49E0">
      <w:pPr>
        <w:jc w:val="right"/>
        <w:rPr>
          <w:sz w:val="16"/>
          <w:szCs w:val="16"/>
        </w:rPr>
      </w:pPr>
      <w:r w:rsidRPr="009716F0">
        <w:rPr>
          <w:sz w:val="16"/>
          <w:szCs w:val="16"/>
        </w:rPr>
        <w:t xml:space="preserve">                                                                                           Новотроицкого сельсовета Северного</w:t>
      </w:r>
    </w:p>
    <w:p w:rsidR="005F49E0" w:rsidRPr="009716F0" w:rsidRDefault="005F49E0" w:rsidP="005F49E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5F49E0" w:rsidRPr="009716F0" w:rsidRDefault="005F49E0" w:rsidP="005F49E0">
      <w:pPr>
        <w:jc w:val="right"/>
        <w:rPr>
          <w:sz w:val="16"/>
          <w:szCs w:val="16"/>
        </w:rPr>
      </w:pPr>
      <w:r w:rsidRPr="009716F0">
        <w:rPr>
          <w:sz w:val="16"/>
          <w:szCs w:val="16"/>
        </w:rPr>
        <w:t xml:space="preserve">Северного района Новосибирской области </w:t>
      </w:r>
    </w:p>
    <w:p w:rsidR="005F49E0" w:rsidRPr="009716F0" w:rsidRDefault="005F49E0" w:rsidP="005F49E0">
      <w:pPr>
        <w:jc w:val="right"/>
        <w:rPr>
          <w:sz w:val="16"/>
          <w:szCs w:val="16"/>
        </w:rPr>
      </w:pPr>
      <w:r w:rsidRPr="009716F0">
        <w:rPr>
          <w:sz w:val="16"/>
          <w:szCs w:val="16"/>
        </w:rPr>
        <w:t>на 2019 год и плановый период 2020 и 2021 годов»</w:t>
      </w:r>
    </w:p>
    <w:p w:rsidR="005F49E0" w:rsidRPr="009716F0" w:rsidRDefault="005F49E0" w:rsidP="005F49E0">
      <w:pPr>
        <w:jc w:val="right"/>
        <w:rPr>
          <w:sz w:val="16"/>
          <w:szCs w:val="16"/>
        </w:rPr>
      </w:pPr>
      <w:r w:rsidRPr="009716F0">
        <w:rPr>
          <w:sz w:val="16"/>
          <w:szCs w:val="16"/>
        </w:rPr>
        <w:t>от 00.00.2018 № 0</w:t>
      </w:r>
    </w:p>
    <w:p w:rsidR="005F49E0" w:rsidRPr="009716F0" w:rsidRDefault="005F49E0" w:rsidP="005F49E0">
      <w:pPr>
        <w:jc w:val="center"/>
        <w:rPr>
          <w:b/>
          <w:sz w:val="16"/>
          <w:szCs w:val="16"/>
        </w:rPr>
      </w:pPr>
      <w:r w:rsidRPr="009716F0">
        <w:rPr>
          <w:b/>
          <w:sz w:val="16"/>
          <w:szCs w:val="16"/>
        </w:rPr>
        <w:t>Перечень главных администраторов доходов местного бюджета</w:t>
      </w:r>
    </w:p>
    <w:p w:rsidR="005F49E0" w:rsidRPr="009716F0" w:rsidRDefault="005F49E0" w:rsidP="005F49E0">
      <w:pPr>
        <w:jc w:val="center"/>
        <w:rPr>
          <w:b/>
          <w:sz w:val="16"/>
          <w:szCs w:val="16"/>
        </w:rPr>
      </w:pPr>
      <w:r w:rsidRPr="009716F0">
        <w:rPr>
          <w:b/>
          <w:sz w:val="16"/>
          <w:szCs w:val="16"/>
        </w:rPr>
        <w:t>на 2019 год и плановый  период 2020  и 2021 годов</w:t>
      </w:r>
    </w:p>
    <w:p w:rsidR="005F49E0" w:rsidRPr="009716F0" w:rsidRDefault="005F49E0" w:rsidP="005F49E0">
      <w:pPr>
        <w:rPr>
          <w:b/>
          <w:sz w:val="16"/>
          <w:szCs w:val="16"/>
        </w:rPr>
      </w:pPr>
      <w:r w:rsidRPr="009716F0">
        <w:rPr>
          <w:b/>
          <w:sz w:val="16"/>
          <w:szCs w:val="16"/>
        </w:rPr>
        <w:t xml:space="preserve">            </w:t>
      </w:r>
    </w:p>
    <w:p w:rsidR="005F49E0" w:rsidRPr="009716F0" w:rsidRDefault="005F49E0" w:rsidP="005F49E0">
      <w:pPr>
        <w:rPr>
          <w:b/>
          <w:sz w:val="16"/>
          <w:szCs w:val="16"/>
        </w:rPr>
      </w:pPr>
      <w:r w:rsidRPr="009716F0">
        <w:rPr>
          <w:sz w:val="16"/>
          <w:szCs w:val="16"/>
        </w:rPr>
        <w:t xml:space="preserve">                                                                                                                     </w:t>
      </w:r>
      <w:r w:rsidRPr="009716F0">
        <w:rPr>
          <w:b/>
          <w:sz w:val="16"/>
          <w:szCs w:val="16"/>
        </w:rPr>
        <w:t>Таблица 2</w:t>
      </w:r>
    </w:p>
    <w:p w:rsidR="005F49E0" w:rsidRPr="009716F0" w:rsidRDefault="005F49E0" w:rsidP="005F49E0">
      <w:pPr>
        <w:jc w:val="center"/>
        <w:rPr>
          <w:b/>
          <w:sz w:val="16"/>
          <w:szCs w:val="16"/>
        </w:rPr>
      </w:pPr>
      <w:r w:rsidRPr="009716F0">
        <w:rPr>
          <w:b/>
          <w:sz w:val="16"/>
          <w:szCs w:val="16"/>
        </w:rPr>
        <w:t>Перечень главных администраторов безвозмездных поступлений</w:t>
      </w:r>
    </w:p>
    <w:p w:rsidR="005F49E0" w:rsidRPr="009716F0" w:rsidRDefault="005F49E0" w:rsidP="005F49E0">
      <w:pPr>
        <w:jc w:val="cente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73"/>
        <w:gridCol w:w="2408"/>
        <w:gridCol w:w="5089"/>
      </w:tblGrid>
      <w:tr w:rsidR="005F49E0" w:rsidRPr="009716F0" w:rsidTr="005F49E0">
        <w:trPr>
          <w:trHeight w:val="625"/>
        </w:trPr>
        <w:tc>
          <w:tcPr>
            <w:tcW w:w="4481"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jc w:val="center"/>
              <w:rPr>
                <w:b/>
                <w:sz w:val="16"/>
                <w:szCs w:val="16"/>
              </w:rPr>
            </w:pPr>
            <w:r w:rsidRPr="009716F0">
              <w:rPr>
                <w:b/>
                <w:sz w:val="16"/>
                <w:szCs w:val="16"/>
              </w:rPr>
              <w:t>Код бюджетной классификации Российской Федерации</w:t>
            </w:r>
          </w:p>
          <w:p w:rsidR="005F49E0" w:rsidRPr="009716F0" w:rsidRDefault="005F49E0" w:rsidP="005F49E0">
            <w:pPr>
              <w:rPr>
                <w:b/>
                <w:sz w:val="16"/>
                <w:szCs w:val="16"/>
              </w:rPr>
            </w:pPr>
          </w:p>
        </w:tc>
        <w:tc>
          <w:tcPr>
            <w:tcW w:w="5089" w:type="dxa"/>
            <w:vMerge w:val="restart"/>
            <w:tcBorders>
              <w:top w:val="single" w:sz="4" w:space="0" w:color="auto"/>
              <w:left w:val="single" w:sz="4" w:space="0" w:color="auto"/>
              <w:bottom w:val="single" w:sz="4" w:space="0" w:color="auto"/>
              <w:right w:val="single" w:sz="4" w:space="0" w:color="auto"/>
            </w:tcBorders>
          </w:tcPr>
          <w:p w:rsidR="005F49E0" w:rsidRPr="009716F0" w:rsidRDefault="005F49E0" w:rsidP="005F49E0">
            <w:pPr>
              <w:jc w:val="center"/>
              <w:rPr>
                <w:b/>
                <w:sz w:val="16"/>
                <w:szCs w:val="16"/>
              </w:rPr>
            </w:pPr>
            <w:r w:rsidRPr="009716F0">
              <w:rPr>
                <w:b/>
                <w:sz w:val="16"/>
                <w:szCs w:val="16"/>
              </w:rPr>
              <w:t>Наименование главного администратора доходов местного бюджета</w:t>
            </w:r>
          </w:p>
        </w:tc>
      </w:tr>
      <w:tr w:rsidR="005F49E0" w:rsidRPr="009716F0" w:rsidTr="005F49E0">
        <w:trPr>
          <w:trHeight w:val="641"/>
        </w:trPr>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Главные администраторы</w:t>
            </w:r>
          </w:p>
          <w:p w:rsidR="005F49E0" w:rsidRPr="009716F0" w:rsidRDefault="005F49E0" w:rsidP="005F49E0">
            <w:pPr>
              <w:rPr>
                <w:b/>
                <w:sz w:val="16"/>
                <w:szCs w:val="16"/>
              </w:rPr>
            </w:pPr>
            <w:r w:rsidRPr="009716F0">
              <w:rPr>
                <w:b/>
                <w:sz w:val="16"/>
                <w:szCs w:val="16"/>
              </w:rPr>
              <w:t>доходов</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5F49E0" w:rsidRPr="009716F0" w:rsidRDefault="005F49E0" w:rsidP="005F49E0">
            <w:pPr>
              <w:rPr>
                <w:b/>
                <w:sz w:val="16"/>
                <w:szCs w:val="16"/>
              </w:rPr>
            </w:pPr>
          </w:p>
        </w:tc>
      </w:tr>
      <w:tr w:rsidR="005F49E0" w:rsidRPr="009716F0" w:rsidTr="005F49E0">
        <w:trPr>
          <w:trHeight w:val="601"/>
        </w:trPr>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администрация МО Новотроицкого сельсовета Северного района Новосибирской области</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20215001100000151</w:t>
            </w:r>
          </w:p>
          <w:p w:rsidR="005F49E0" w:rsidRPr="009716F0" w:rsidRDefault="005F49E0" w:rsidP="005F49E0">
            <w:pPr>
              <w:rPr>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Дотации бюджетам сельских поселений на выравнивание бюджетной обеспеченности</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20229999100000151</w:t>
            </w:r>
          </w:p>
          <w:p w:rsidR="005F49E0" w:rsidRPr="009716F0" w:rsidRDefault="005F49E0" w:rsidP="005F49E0">
            <w:pPr>
              <w:rPr>
                <w:sz w:val="16"/>
                <w:szCs w:val="16"/>
                <w:highlight w:val="yellow"/>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субсидии бюджетам сельских поселений</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20235118100000151</w:t>
            </w:r>
          </w:p>
          <w:p w:rsidR="005F49E0" w:rsidRPr="009716F0" w:rsidRDefault="005F49E0" w:rsidP="005F49E0">
            <w:pPr>
              <w:rPr>
                <w:sz w:val="16"/>
                <w:szCs w:val="16"/>
                <w:highlight w:val="yellow"/>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20230024100000151</w:t>
            </w:r>
          </w:p>
          <w:p w:rsidR="005F49E0" w:rsidRPr="009716F0" w:rsidRDefault="005F49E0" w:rsidP="005F49E0">
            <w:pPr>
              <w:rPr>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сельских поселений на выполнение передаваемых полномочий субъектов Российской Федерации</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20239999100000151</w:t>
            </w:r>
          </w:p>
          <w:p w:rsidR="005F49E0" w:rsidRPr="009716F0" w:rsidRDefault="005F49E0" w:rsidP="005F49E0">
            <w:pPr>
              <w:rPr>
                <w:sz w:val="16"/>
                <w:szCs w:val="16"/>
                <w:highlight w:val="yellow"/>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субвенции бюджетам сельских поселений</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20249999100000151</w:t>
            </w:r>
          </w:p>
          <w:p w:rsidR="005F49E0" w:rsidRPr="009716F0" w:rsidRDefault="005F49E0" w:rsidP="005F49E0">
            <w:pPr>
              <w:rPr>
                <w:sz w:val="16"/>
                <w:szCs w:val="16"/>
                <w:highlight w:val="yellow"/>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межбюджетные трансферты, передаваемые бюджетам сельских поселений</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highlight w:val="yellow"/>
              </w:rPr>
            </w:pPr>
            <w:r w:rsidRPr="009716F0">
              <w:rPr>
                <w:sz w:val="16"/>
                <w:szCs w:val="16"/>
              </w:rPr>
              <w:t>20240056100000151</w:t>
            </w: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 xml:space="preserve">Межбюджетные трансферты, передаваемые бюджетам сельских поселений на финансирование обеспечение дорожной деятельности в отношении автомобильных дорог общего пользования местного значения  </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20245160100000151</w:t>
            </w:r>
          </w:p>
          <w:p w:rsidR="005F49E0" w:rsidRPr="009716F0" w:rsidRDefault="005F49E0" w:rsidP="005F49E0">
            <w:pPr>
              <w:rPr>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5F49E0" w:rsidRPr="009716F0" w:rsidTr="005F49E0">
        <w:tc>
          <w:tcPr>
            <w:tcW w:w="2073"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555</w:t>
            </w:r>
          </w:p>
        </w:tc>
        <w:tc>
          <w:tcPr>
            <w:tcW w:w="2408"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20240014100000151</w:t>
            </w:r>
          </w:p>
          <w:p w:rsidR="005F49E0" w:rsidRPr="009716F0" w:rsidRDefault="005F49E0" w:rsidP="005F49E0">
            <w:pPr>
              <w:rPr>
                <w:sz w:val="16"/>
                <w:szCs w:val="16"/>
              </w:rPr>
            </w:pPr>
          </w:p>
        </w:tc>
        <w:tc>
          <w:tcPr>
            <w:tcW w:w="508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                                                                                                   Приложение № 2 </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                                                                            к решению _________  сессии Совета депутатов</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                                                                                           Новотроицкого сельсовета Северного</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                                                                                            района Новосибирской области «О местном бюджете Новотроицкого сельсовета </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 xml:space="preserve">Северного района Новосибирской области </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на 2019 год и плановый период 2020 и 2021 годов»</w:t>
      </w:r>
    </w:p>
    <w:p w:rsidR="005F49E0" w:rsidRPr="009716F0" w:rsidRDefault="005F49E0" w:rsidP="005F49E0">
      <w:pPr>
        <w:pStyle w:val="a4"/>
        <w:jc w:val="right"/>
        <w:rPr>
          <w:rFonts w:ascii="Times New Roman" w:hAnsi="Times New Roman" w:cs="Times New Roman"/>
          <w:sz w:val="16"/>
          <w:szCs w:val="16"/>
        </w:rPr>
      </w:pPr>
      <w:r w:rsidRPr="009716F0">
        <w:rPr>
          <w:rFonts w:ascii="Times New Roman" w:hAnsi="Times New Roman" w:cs="Times New Roman"/>
          <w:sz w:val="16"/>
          <w:szCs w:val="16"/>
        </w:rPr>
        <w:t>от 00.00.2018 № 0</w:t>
      </w:r>
    </w:p>
    <w:p w:rsidR="005F49E0" w:rsidRPr="009716F0" w:rsidRDefault="005F49E0" w:rsidP="005F49E0">
      <w:pPr>
        <w:pStyle w:val="a4"/>
        <w:jc w:val="right"/>
        <w:rPr>
          <w:rFonts w:ascii="Times New Roman" w:hAnsi="Times New Roman" w:cs="Times New Roman"/>
          <w:b/>
          <w:sz w:val="16"/>
          <w:szCs w:val="16"/>
        </w:rPr>
      </w:pP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r>
      <w:r w:rsidRPr="009716F0">
        <w:rPr>
          <w:rFonts w:ascii="Times New Roman" w:hAnsi="Times New Roman" w:cs="Times New Roman"/>
          <w:b/>
          <w:sz w:val="16"/>
          <w:szCs w:val="16"/>
        </w:rPr>
        <w:tab/>
        <w:t xml:space="preserve">                            </w:t>
      </w:r>
    </w:p>
    <w:p w:rsidR="005F49E0" w:rsidRPr="009716F0" w:rsidRDefault="005F49E0" w:rsidP="005F49E0">
      <w:pPr>
        <w:pStyle w:val="a4"/>
        <w:jc w:val="center"/>
        <w:rPr>
          <w:rFonts w:ascii="Times New Roman" w:hAnsi="Times New Roman" w:cs="Times New Roman"/>
          <w:sz w:val="16"/>
          <w:szCs w:val="16"/>
        </w:rPr>
      </w:pPr>
      <w:r w:rsidRPr="009716F0">
        <w:rPr>
          <w:rFonts w:ascii="Times New Roman" w:hAnsi="Times New Roman" w:cs="Times New Roman"/>
          <w:b/>
          <w:sz w:val="16"/>
          <w:szCs w:val="16"/>
        </w:rPr>
        <w:t>Главные администраторы источников финансирования дефицита местного бюджета на 2019год  и на плановый период 2020 и 2021 годов</w:t>
      </w:r>
    </w:p>
    <w:p w:rsidR="005F49E0" w:rsidRPr="009716F0" w:rsidRDefault="005F49E0" w:rsidP="005F49E0">
      <w:pPr>
        <w:pStyle w:val="a4"/>
        <w:jc w:val="center"/>
        <w:rPr>
          <w:rFonts w:ascii="Times New Roman" w:hAnsi="Times New Roman" w:cs="Times New Roman"/>
          <w:sz w:val="16"/>
          <w:szCs w:val="16"/>
        </w:rPr>
      </w:pPr>
    </w:p>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40"/>
        <w:gridCol w:w="3469"/>
        <w:gridCol w:w="4811"/>
      </w:tblGrid>
      <w:tr w:rsidR="005F49E0" w:rsidRPr="009716F0" w:rsidTr="005F49E0">
        <w:tc>
          <w:tcPr>
            <w:tcW w:w="4909"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  Код бюджетной классификации Российской Федерации</w:t>
            </w:r>
          </w:p>
        </w:tc>
        <w:tc>
          <w:tcPr>
            <w:tcW w:w="4811" w:type="dxa"/>
            <w:vMerge w:val="restart"/>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Наименование главного </w:t>
            </w:r>
            <w:proofErr w:type="gramStart"/>
            <w:r w:rsidRPr="009716F0">
              <w:rPr>
                <w:rFonts w:ascii="Times New Roman" w:hAnsi="Times New Roman" w:cs="Times New Roman"/>
                <w:b/>
                <w:sz w:val="16"/>
                <w:szCs w:val="16"/>
              </w:rPr>
              <w:t>администратора источников финансирования дефицита местного бюджета</w:t>
            </w:r>
            <w:proofErr w:type="gramEnd"/>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Главный администратор</w:t>
            </w:r>
          </w:p>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(ИФДБ)</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Источники финансирования  дефицита бюджета</w:t>
            </w:r>
          </w:p>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(ИФДБ)</w:t>
            </w:r>
          </w:p>
        </w:tc>
        <w:tc>
          <w:tcPr>
            <w:tcW w:w="4811" w:type="dxa"/>
            <w:vMerge/>
            <w:tcBorders>
              <w:top w:val="single" w:sz="4" w:space="0" w:color="auto"/>
              <w:left w:val="single" w:sz="4" w:space="0" w:color="auto"/>
              <w:bottom w:val="single" w:sz="4" w:space="0" w:color="auto"/>
              <w:right w:val="single" w:sz="4" w:space="0" w:color="auto"/>
            </w:tcBorders>
            <w:vAlign w:val="center"/>
          </w:tcPr>
          <w:p w:rsidR="005F49E0" w:rsidRPr="009716F0" w:rsidRDefault="005F49E0" w:rsidP="005F49E0">
            <w:pPr>
              <w:pStyle w:val="a4"/>
              <w:rPr>
                <w:rFonts w:ascii="Times New Roman" w:hAnsi="Times New Roman" w:cs="Times New Roman"/>
                <w:b/>
                <w:sz w:val="16"/>
                <w:szCs w:val="16"/>
              </w:rPr>
            </w:pP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lastRenderedPageBreak/>
              <w:t>1</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2</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3</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 xml:space="preserve">       </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администрация Новотроицкого сельсовета Северного района Новосибирской области</w:t>
            </w:r>
          </w:p>
        </w:tc>
      </w:tr>
      <w:tr w:rsidR="005F49E0" w:rsidRPr="009716F0" w:rsidTr="005F49E0">
        <w:trPr>
          <w:trHeight w:val="713"/>
        </w:trPr>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01 00  00 00 00 0000 000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Источники внутреннего финансирования дефицитов бюджетов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01 03 00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0000 000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Бюджетные кредиты от других бюджетов бюджетной системы Российской Федерации</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 xml:space="preserve">01 03 00 </w:t>
            </w:r>
            <w:proofErr w:type="spellStart"/>
            <w:r w:rsidRPr="009716F0">
              <w:rPr>
                <w:rFonts w:ascii="Times New Roman" w:hAnsi="Times New Roman" w:cs="Times New Roman"/>
                <w:sz w:val="16"/>
                <w:szCs w:val="16"/>
              </w:rPr>
              <w:t>00</w:t>
            </w:r>
            <w:proofErr w:type="spellEnd"/>
            <w:r w:rsidRPr="009716F0">
              <w:rPr>
                <w:rFonts w:ascii="Times New Roman" w:hAnsi="Times New Roman" w:cs="Times New Roman"/>
                <w:sz w:val="16"/>
                <w:szCs w:val="16"/>
              </w:rPr>
              <w:t xml:space="preserve"> 05 0000 710 </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Получение кредитов от других бюджетов бюджетной системы Российской Федерации бюджетами муниципальных районов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 xml:space="preserve">01 03 00 </w:t>
            </w:r>
            <w:proofErr w:type="spellStart"/>
            <w:r w:rsidRPr="009716F0">
              <w:rPr>
                <w:rFonts w:ascii="Times New Roman" w:hAnsi="Times New Roman" w:cs="Times New Roman"/>
                <w:sz w:val="16"/>
                <w:szCs w:val="16"/>
              </w:rPr>
              <w:t>00</w:t>
            </w:r>
            <w:proofErr w:type="spellEnd"/>
            <w:r w:rsidRPr="009716F0">
              <w:rPr>
                <w:rFonts w:ascii="Times New Roman" w:hAnsi="Times New Roman" w:cs="Times New Roman"/>
                <w:sz w:val="16"/>
                <w:szCs w:val="16"/>
              </w:rPr>
              <w:t xml:space="preserve"> 05 0000 810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Погашение бюджетами муниципальных районов кредитов от других бюджетов бюджетной системы Российской Федерации</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01 05 00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0000 000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Изменение остатков средств на счетах по учету средств бюджета</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01 05 00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00 0000  500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Увеличение остатков средств бюджетов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01 05 02 01 05 0000  510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Увеличение прочих остатков денежных средств бюджетов муниципальных районов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 xml:space="preserve">01 05 00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w:t>
            </w:r>
            <w:proofErr w:type="spellStart"/>
            <w:r w:rsidRPr="009716F0">
              <w:rPr>
                <w:rFonts w:ascii="Times New Roman" w:hAnsi="Times New Roman" w:cs="Times New Roman"/>
                <w:b/>
                <w:sz w:val="16"/>
                <w:szCs w:val="16"/>
              </w:rPr>
              <w:t>00</w:t>
            </w:r>
            <w:proofErr w:type="spellEnd"/>
            <w:r w:rsidRPr="009716F0">
              <w:rPr>
                <w:rFonts w:ascii="Times New Roman" w:hAnsi="Times New Roman" w:cs="Times New Roman"/>
                <w:b/>
                <w:sz w:val="16"/>
                <w:szCs w:val="16"/>
              </w:rPr>
              <w:t xml:space="preserve"> 0000 600 </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Уменьшение остатков средств бюджетов</w:t>
            </w:r>
          </w:p>
        </w:tc>
      </w:tr>
      <w:tr w:rsidR="005F49E0" w:rsidRPr="009716F0" w:rsidTr="005F49E0">
        <w:tc>
          <w:tcPr>
            <w:tcW w:w="144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b/>
                <w:sz w:val="16"/>
                <w:szCs w:val="16"/>
              </w:rPr>
            </w:pPr>
            <w:r w:rsidRPr="009716F0">
              <w:rPr>
                <w:rFonts w:ascii="Times New Roman" w:hAnsi="Times New Roman" w:cs="Times New Roman"/>
                <w:b/>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01 05 02 01 05 0000 610</w:t>
            </w:r>
          </w:p>
        </w:tc>
        <w:tc>
          <w:tcPr>
            <w:tcW w:w="481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pStyle w:val="a4"/>
              <w:rPr>
                <w:rFonts w:ascii="Times New Roman" w:hAnsi="Times New Roman" w:cs="Times New Roman"/>
                <w:sz w:val="16"/>
                <w:szCs w:val="16"/>
              </w:rPr>
            </w:pPr>
            <w:r w:rsidRPr="009716F0">
              <w:rPr>
                <w:rFonts w:ascii="Times New Roman" w:hAnsi="Times New Roman" w:cs="Times New Roman"/>
                <w:sz w:val="16"/>
                <w:szCs w:val="16"/>
              </w:rPr>
              <w:t>Уменьшение прочих остатков денежных средств бюджетов муниципальных районов</w:t>
            </w:r>
          </w:p>
        </w:tc>
      </w:tr>
    </w:tbl>
    <w:p w:rsidR="005F49E0" w:rsidRPr="009716F0" w:rsidRDefault="005F49E0" w:rsidP="005F49E0">
      <w:pPr>
        <w:jc w:val="right"/>
        <w:rPr>
          <w:sz w:val="16"/>
          <w:szCs w:val="16"/>
        </w:rPr>
      </w:pPr>
      <w:r w:rsidRPr="009716F0">
        <w:rPr>
          <w:sz w:val="16"/>
          <w:szCs w:val="16"/>
        </w:rPr>
        <w:t xml:space="preserve">Приложение № 3 </w:t>
      </w:r>
    </w:p>
    <w:p w:rsidR="005F49E0" w:rsidRPr="009716F0" w:rsidRDefault="005F49E0" w:rsidP="005F49E0">
      <w:pPr>
        <w:jc w:val="right"/>
        <w:rPr>
          <w:sz w:val="16"/>
          <w:szCs w:val="16"/>
        </w:rPr>
      </w:pPr>
      <w:r w:rsidRPr="009716F0">
        <w:rPr>
          <w:sz w:val="16"/>
          <w:szCs w:val="16"/>
        </w:rPr>
        <w:t xml:space="preserve">                                                              к решению ___________  сессии  Совета депутатов</w:t>
      </w:r>
    </w:p>
    <w:p w:rsidR="005F49E0" w:rsidRPr="009716F0" w:rsidRDefault="005F49E0" w:rsidP="005F49E0">
      <w:pPr>
        <w:jc w:val="right"/>
        <w:rPr>
          <w:sz w:val="16"/>
          <w:szCs w:val="16"/>
        </w:rPr>
      </w:pPr>
      <w:r w:rsidRPr="009716F0">
        <w:rPr>
          <w:sz w:val="16"/>
          <w:szCs w:val="16"/>
        </w:rPr>
        <w:t xml:space="preserve">                                                                                           Новотроицкого сельсовета Северного</w:t>
      </w:r>
    </w:p>
    <w:p w:rsidR="005F49E0" w:rsidRPr="009716F0" w:rsidRDefault="005F49E0" w:rsidP="005F49E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5F49E0" w:rsidRPr="009716F0" w:rsidRDefault="005F49E0" w:rsidP="005F49E0">
      <w:pPr>
        <w:jc w:val="right"/>
        <w:rPr>
          <w:sz w:val="16"/>
          <w:szCs w:val="16"/>
        </w:rPr>
      </w:pPr>
      <w:r w:rsidRPr="009716F0">
        <w:rPr>
          <w:sz w:val="16"/>
          <w:szCs w:val="16"/>
        </w:rPr>
        <w:t xml:space="preserve">Северного района Новосибирской области </w:t>
      </w:r>
    </w:p>
    <w:p w:rsidR="005F49E0" w:rsidRPr="009716F0" w:rsidRDefault="005F49E0" w:rsidP="005F49E0">
      <w:pPr>
        <w:jc w:val="right"/>
        <w:rPr>
          <w:sz w:val="16"/>
          <w:szCs w:val="16"/>
        </w:rPr>
      </w:pPr>
      <w:r w:rsidRPr="009716F0">
        <w:rPr>
          <w:sz w:val="16"/>
          <w:szCs w:val="16"/>
        </w:rPr>
        <w:t>на 2019 год и плановый период 2020 и 2021 годов»</w:t>
      </w:r>
    </w:p>
    <w:p w:rsidR="005F49E0" w:rsidRPr="009716F0" w:rsidRDefault="005F49E0" w:rsidP="005F49E0">
      <w:pPr>
        <w:jc w:val="right"/>
        <w:rPr>
          <w:sz w:val="16"/>
          <w:szCs w:val="16"/>
        </w:rPr>
      </w:pPr>
      <w:r w:rsidRPr="009716F0">
        <w:rPr>
          <w:sz w:val="16"/>
          <w:szCs w:val="16"/>
        </w:rPr>
        <w:t xml:space="preserve">от 00.00.2018 № 0                                           </w:t>
      </w:r>
    </w:p>
    <w:p w:rsidR="005F49E0" w:rsidRPr="009716F0" w:rsidRDefault="005F49E0" w:rsidP="005F49E0">
      <w:pPr>
        <w:rPr>
          <w:b/>
          <w:sz w:val="16"/>
          <w:szCs w:val="16"/>
        </w:rPr>
      </w:pPr>
      <w:r w:rsidRPr="009716F0">
        <w:rPr>
          <w:b/>
          <w:sz w:val="16"/>
          <w:szCs w:val="16"/>
        </w:rPr>
        <w:t xml:space="preserve">                                                                                                               таблица 1</w:t>
      </w:r>
    </w:p>
    <w:p w:rsidR="005F49E0" w:rsidRPr="009716F0" w:rsidRDefault="005F49E0" w:rsidP="005F49E0">
      <w:pPr>
        <w:jc w:val="center"/>
        <w:rPr>
          <w:b/>
          <w:sz w:val="16"/>
          <w:szCs w:val="16"/>
        </w:rPr>
      </w:pPr>
      <w:r w:rsidRPr="009716F0">
        <w:rPr>
          <w:b/>
          <w:sz w:val="16"/>
          <w:szCs w:val="16"/>
        </w:rPr>
        <w:t xml:space="preserve">Д О Х О Д </w:t>
      </w:r>
      <w:proofErr w:type="gramStart"/>
      <w:r w:rsidRPr="009716F0">
        <w:rPr>
          <w:b/>
          <w:sz w:val="16"/>
          <w:szCs w:val="16"/>
        </w:rPr>
        <w:t>Ы</w:t>
      </w:r>
      <w:proofErr w:type="gramEnd"/>
    </w:p>
    <w:p w:rsidR="005F49E0" w:rsidRPr="009716F0" w:rsidRDefault="005F49E0" w:rsidP="005F49E0">
      <w:pPr>
        <w:jc w:val="center"/>
        <w:rPr>
          <w:b/>
          <w:sz w:val="16"/>
          <w:szCs w:val="16"/>
        </w:rPr>
      </w:pPr>
      <w:r w:rsidRPr="009716F0">
        <w:rPr>
          <w:b/>
          <w:sz w:val="16"/>
          <w:szCs w:val="16"/>
        </w:rPr>
        <w:t>местного бюджета на 2019 год</w:t>
      </w:r>
    </w:p>
    <w:p w:rsidR="005F49E0" w:rsidRPr="009716F0" w:rsidRDefault="005F49E0" w:rsidP="005F49E0">
      <w:pPr>
        <w:rPr>
          <w:b/>
          <w:sz w:val="16"/>
          <w:szCs w:val="16"/>
        </w:rPr>
      </w:pPr>
      <w:r w:rsidRPr="009716F0">
        <w:rPr>
          <w:b/>
          <w:sz w:val="16"/>
          <w:szCs w:val="16"/>
        </w:rPr>
        <w:t xml:space="preserve">                                                                                                            </w:t>
      </w:r>
      <w:proofErr w:type="spellStart"/>
      <w:r w:rsidRPr="009716F0">
        <w:rPr>
          <w:b/>
          <w:sz w:val="16"/>
          <w:szCs w:val="16"/>
        </w:rPr>
        <w:t>тыс</w:t>
      </w:r>
      <w:proofErr w:type="gramStart"/>
      <w:r w:rsidRPr="009716F0">
        <w:rPr>
          <w:b/>
          <w:sz w:val="16"/>
          <w:szCs w:val="16"/>
        </w:rPr>
        <w:t>.р</w:t>
      </w:r>
      <w:proofErr w:type="gramEnd"/>
      <w:r w:rsidRPr="009716F0">
        <w:rPr>
          <w:b/>
          <w:sz w:val="16"/>
          <w:szCs w:val="16"/>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21"/>
        <w:gridCol w:w="3801"/>
        <w:gridCol w:w="1157"/>
      </w:tblGrid>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К О Д</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Наименование доходов</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 xml:space="preserve">Сумма </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Налоговые доходы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455,2</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00010102021010000110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106,4</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00010601030100000110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Налог на имущество физических лиц</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0,5</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00010606033100000110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Земельный налог с организаций, обладающих земельным участком, расположенным в границах сельских поселений</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6,0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00010804020010000110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0,3</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00010302230010000110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147,4</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00010302240010000110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proofErr w:type="gramStart"/>
            <w:r w:rsidRPr="009716F0">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00010302250010000110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Доходы от уплаты акцизов на автомобильный бензин, производимый на территории Российской Федерации,</w:t>
            </w:r>
            <w:proofErr w:type="gramStart"/>
            <w:r w:rsidRPr="009716F0">
              <w:rPr>
                <w:sz w:val="16"/>
                <w:szCs w:val="16"/>
              </w:rPr>
              <w:t xml:space="preserve"> ,</w:t>
            </w:r>
            <w:proofErr w:type="gramEnd"/>
            <w:r w:rsidRPr="009716F0">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218,7</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00010302260010000110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-25,1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Неналоговые доходы</w:t>
            </w:r>
          </w:p>
          <w:p w:rsidR="005F49E0" w:rsidRPr="009716F0" w:rsidRDefault="005F49E0" w:rsidP="005F49E0">
            <w:pPr>
              <w:rPr>
                <w:b/>
                <w:sz w:val="16"/>
                <w:szCs w:val="16"/>
              </w:rPr>
            </w:pP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lastRenderedPageBreak/>
              <w:t>54,0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lastRenderedPageBreak/>
              <w:t>00011301995100000130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доходы от оказания платных услуг (работ) получателями средств бюджетов сельских поселений</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Итого налоговые и неналоговые доходы</w:t>
            </w:r>
          </w:p>
          <w:p w:rsidR="005F49E0" w:rsidRPr="009716F0" w:rsidRDefault="005F49E0" w:rsidP="005F49E0">
            <w:pPr>
              <w:rPr>
                <w:b/>
                <w:sz w:val="16"/>
                <w:szCs w:val="16"/>
              </w:rPr>
            </w:pP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509,2</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00020215001100000151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Дотации бюджетам сельских  поселений  на выравнивание бюджетной обеспеченности</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1824,0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00020235118100000151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поселений на осуществление первичного воинского учета на территориях, где отсутствуют военные комиссариаты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92,7</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00020230024100000151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сельских поселений на выполнение передаваемых полномочий субъектов Российской Федерации</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00020240014100000151</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Иные межбюджетные трансферты местным бюджетам поселений на реализацию мероприятий переданных полномочий в 2018 году (</w:t>
            </w:r>
            <w:proofErr w:type="spellStart"/>
            <w:r w:rsidRPr="009716F0">
              <w:rPr>
                <w:sz w:val="16"/>
                <w:szCs w:val="16"/>
              </w:rPr>
              <w:t>з</w:t>
            </w:r>
            <w:proofErr w:type="spellEnd"/>
            <w:r w:rsidRPr="009716F0">
              <w:rPr>
                <w:sz w:val="16"/>
                <w:szCs w:val="16"/>
              </w:rPr>
              <w:t>/</w:t>
            </w:r>
            <w:proofErr w:type="spellStart"/>
            <w:proofErr w:type="gramStart"/>
            <w:r w:rsidRPr="009716F0">
              <w:rPr>
                <w:sz w:val="16"/>
                <w:szCs w:val="16"/>
              </w:rPr>
              <w:t>п</w:t>
            </w:r>
            <w:proofErr w:type="spellEnd"/>
            <w:proofErr w:type="gramEnd"/>
            <w:r w:rsidRPr="009716F0">
              <w:rPr>
                <w:sz w:val="16"/>
                <w:szCs w:val="16"/>
              </w:rPr>
              <w:t xml:space="preserve"> водопроводчика)</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73,5</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00020249999100000151</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Иные межбюджетные трансферты</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4205,2</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Всего доходов</w:t>
            </w:r>
          </w:p>
        </w:tc>
        <w:tc>
          <w:tcPr>
            <w:tcW w:w="1157"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6704,7</w:t>
            </w:r>
          </w:p>
        </w:tc>
      </w:tr>
    </w:tbl>
    <w:p w:rsidR="005F49E0" w:rsidRPr="009716F0" w:rsidRDefault="005F49E0" w:rsidP="005F49E0">
      <w:pPr>
        <w:rPr>
          <w:b/>
          <w:sz w:val="16"/>
          <w:szCs w:val="16"/>
        </w:rPr>
      </w:pPr>
    </w:p>
    <w:p w:rsidR="005F49E0" w:rsidRPr="009716F0" w:rsidRDefault="005F49E0" w:rsidP="005F49E0">
      <w:pPr>
        <w:jc w:val="right"/>
        <w:rPr>
          <w:sz w:val="16"/>
          <w:szCs w:val="16"/>
        </w:rPr>
      </w:pPr>
      <w:r w:rsidRPr="009716F0">
        <w:rPr>
          <w:sz w:val="16"/>
          <w:szCs w:val="16"/>
        </w:rPr>
        <w:t xml:space="preserve">Приложение № 3 </w:t>
      </w:r>
    </w:p>
    <w:p w:rsidR="005F49E0" w:rsidRPr="009716F0" w:rsidRDefault="005F49E0" w:rsidP="005F49E0">
      <w:pPr>
        <w:jc w:val="right"/>
        <w:rPr>
          <w:sz w:val="16"/>
          <w:szCs w:val="16"/>
        </w:rPr>
      </w:pPr>
      <w:r w:rsidRPr="009716F0">
        <w:rPr>
          <w:sz w:val="16"/>
          <w:szCs w:val="16"/>
        </w:rPr>
        <w:t xml:space="preserve">                                                              к решению _____________  сессии  Совета депутатов</w:t>
      </w:r>
    </w:p>
    <w:p w:rsidR="005F49E0" w:rsidRPr="009716F0" w:rsidRDefault="005F49E0" w:rsidP="005F49E0">
      <w:pPr>
        <w:jc w:val="right"/>
        <w:rPr>
          <w:sz w:val="16"/>
          <w:szCs w:val="16"/>
        </w:rPr>
      </w:pPr>
      <w:r w:rsidRPr="009716F0">
        <w:rPr>
          <w:sz w:val="16"/>
          <w:szCs w:val="16"/>
        </w:rPr>
        <w:t xml:space="preserve">                                                                                           Новотроицкого сельсовета Северного</w:t>
      </w:r>
    </w:p>
    <w:p w:rsidR="005F49E0" w:rsidRPr="009716F0" w:rsidRDefault="005F49E0" w:rsidP="005F49E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5F49E0" w:rsidRPr="009716F0" w:rsidRDefault="005F49E0" w:rsidP="005F49E0">
      <w:pPr>
        <w:jc w:val="right"/>
        <w:rPr>
          <w:sz w:val="16"/>
          <w:szCs w:val="16"/>
        </w:rPr>
      </w:pPr>
      <w:r w:rsidRPr="009716F0">
        <w:rPr>
          <w:sz w:val="16"/>
          <w:szCs w:val="16"/>
        </w:rPr>
        <w:t xml:space="preserve">Северного района Новосибирской области </w:t>
      </w:r>
    </w:p>
    <w:p w:rsidR="005F49E0" w:rsidRPr="009716F0" w:rsidRDefault="005F49E0" w:rsidP="005F49E0">
      <w:pPr>
        <w:jc w:val="right"/>
        <w:rPr>
          <w:sz w:val="16"/>
          <w:szCs w:val="16"/>
        </w:rPr>
      </w:pPr>
      <w:r w:rsidRPr="009716F0">
        <w:rPr>
          <w:sz w:val="16"/>
          <w:szCs w:val="16"/>
        </w:rPr>
        <w:t>на 2019 год и плановый период 2020 и 2021 годов»</w:t>
      </w:r>
    </w:p>
    <w:p w:rsidR="005F49E0" w:rsidRPr="009716F0" w:rsidRDefault="005F49E0" w:rsidP="005F49E0">
      <w:pPr>
        <w:jc w:val="right"/>
        <w:rPr>
          <w:sz w:val="16"/>
          <w:szCs w:val="16"/>
        </w:rPr>
      </w:pPr>
      <w:r w:rsidRPr="009716F0">
        <w:rPr>
          <w:sz w:val="16"/>
          <w:szCs w:val="16"/>
        </w:rPr>
        <w:t>от 00.00.2018 № 0</w:t>
      </w:r>
    </w:p>
    <w:p w:rsidR="005F49E0" w:rsidRPr="009716F0" w:rsidRDefault="005F49E0" w:rsidP="005F49E0">
      <w:pPr>
        <w:rPr>
          <w:sz w:val="16"/>
          <w:szCs w:val="16"/>
        </w:rPr>
      </w:pPr>
      <w:r w:rsidRPr="009716F0">
        <w:rPr>
          <w:sz w:val="16"/>
          <w:szCs w:val="16"/>
        </w:rPr>
        <w:t xml:space="preserve">                                                                                                                   </w:t>
      </w:r>
    </w:p>
    <w:p w:rsidR="005F49E0" w:rsidRPr="009716F0" w:rsidRDefault="005F49E0" w:rsidP="009716F0">
      <w:pPr>
        <w:jc w:val="right"/>
        <w:rPr>
          <w:b/>
          <w:sz w:val="16"/>
          <w:szCs w:val="16"/>
        </w:rPr>
      </w:pPr>
      <w:r w:rsidRPr="009716F0">
        <w:rPr>
          <w:b/>
          <w:sz w:val="16"/>
          <w:szCs w:val="16"/>
        </w:rPr>
        <w:t xml:space="preserve">                                                                                                               таблица 2</w:t>
      </w:r>
    </w:p>
    <w:p w:rsidR="005F49E0" w:rsidRPr="009716F0" w:rsidRDefault="005F49E0" w:rsidP="005F49E0">
      <w:pPr>
        <w:jc w:val="center"/>
        <w:rPr>
          <w:b/>
          <w:sz w:val="16"/>
          <w:szCs w:val="16"/>
        </w:rPr>
      </w:pPr>
      <w:r w:rsidRPr="009716F0">
        <w:rPr>
          <w:b/>
          <w:sz w:val="16"/>
          <w:szCs w:val="16"/>
        </w:rPr>
        <w:t xml:space="preserve">Д О Х О Д </w:t>
      </w:r>
      <w:proofErr w:type="gramStart"/>
      <w:r w:rsidRPr="009716F0">
        <w:rPr>
          <w:b/>
          <w:sz w:val="16"/>
          <w:szCs w:val="16"/>
        </w:rPr>
        <w:t>Ы</w:t>
      </w:r>
      <w:proofErr w:type="gramEnd"/>
    </w:p>
    <w:p w:rsidR="005F49E0" w:rsidRPr="009716F0" w:rsidRDefault="005F49E0" w:rsidP="005F49E0">
      <w:pPr>
        <w:jc w:val="center"/>
        <w:rPr>
          <w:b/>
          <w:sz w:val="16"/>
          <w:szCs w:val="16"/>
        </w:rPr>
      </w:pPr>
      <w:r w:rsidRPr="009716F0">
        <w:rPr>
          <w:b/>
          <w:sz w:val="16"/>
          <w:szCs w:val="16"/>
        </w:rPr>
        <w:t>местного бюджета на 2020-2021 годы</w:t>
      </w:r>
    </w:p>
    <w:p w:rsidR="005F49E0" w:rsidRPr="009716F0" w:rsidRDefault="005F49E0" w:rsidP="005F49E0">
      <w:pPr>
        <w:rPr>
          <w:b/>
          <w:sz w:val="16"/>
          <w:szCs w:val="16"/>
        </w:rPr>
      </w:pPr>
      <w:r w:rsidRPr="009716F0">
        <w:rPr>
          <w:b/>
          <w:sz w:val="16"/>
          <w:szCs w:val="16"/>
        </w:rPr>
        <w:t xml:space="preserve">                                                                                                            </w:t>
      </w:r>
      <w:proofErr w:type="spellStart"/>
      <w:r w:rsidRPr="009716F0">
        <w:rPr>
          <w:b/>
          <w:sz w:val="16"/>
          <w:szCs w:val="16"/>
        </w:rPr>
        <w:t>тыс</w:t>
      </w:r>
      <w:proofErr w:type="gramStart"/>
      <w:r w:rsidRPr="009716F0">
        <w:rPr>
          <w:b/>
          <w:sz w:val="16"/>
          <w:szCs w:val="16"/>
        </w:rPr>
        <w:t>.р</w:t>
      </w:r>
      <w:proofErr w:type="gramEnd"/>
      <w:r w:rsidRPr="009716F0">
        <w:rPr>
          <w:b/>
          <w:sz w:val="16"/>
          <w:szCs w:val="16"/>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21"/>
        <w:gridCol w:w="3801"/>
        <w:gridCol w:w="1125"/>
        <w:gridCol w:w="30"/>
        <w:gridCol w:w="1320"/>
      </w:tblGrid>
      <w:tr w:rsidR="005F49E0" w:rsidRPr="009716F0" w:rsidTr="005F49E0">
        <w:trPr>
          <w:trHeight w:val="285"/>
        </w:trPr>
        <w:tc>
          <w:tcPr>
            <w:tcW w:w="2621" w:type="dxa"/>
            <w:vMerge w:val="restart"/>
            <w:tcBorders>
              <w:top w:val="single" w:sz="4" w:space="0" w:color="auto"/>
              <w:left w:val="single" w:sz="4" w:space="0" w:color="auto"/>
              <w:right w:val="single" w:sz="4" w:space="0" w:color="auto"/>
            </w:tcBorders>
          </w:tcPr>
          <w:p w:rsidR="005F49E0" w:rsidRPr="009716F0" w:rsidRDefault="005F49E0" w:rsidP="005F49E0">
            <w:pPr>
              <w:rPr>
                <w:b/>
                <w:sz w:val="16"/>
                <w:szCs w:val="16"/>
              </w:rPr>
            </w:pPr>
            <w:r w:rsidRPr="009716F0">
              <w:rPr>
                <w:b/>
                <w:sz w:val="16"/>
                <w:szCs w:val="16"/>
              </w:rPr>
              <w:t>К О Д</w:t>
            </w:r>
          </w:p>
        </w:tc>
        <w:tc>
          <w:tcPr>
            <w:tcW w:w="3801" w:type="dxa"/>
            <w:vMerge w:val="restart"/>
            <w:tcBorders>
              <w:top w:val="single" w:sz="4" w:space="0" w:color="auto"/>
              <w:left w:val="single" w:sz="4" w:space="0" w:color="auto"/>
              <w:right w:val="single" w:sz="4" w:space="0" w:color="auto"/>
            </w:tcBorders>
          </w:tcPr>
          <w:p w:rsidR="005F49E0" w:rsidRPr="009716F0" w:rsidRDefault="005F49E0" w:rsidP="005F49E0">
            <w:pPr>
              <w:rPr>
                <w:b/>
                <w:sz w:val="16"/>
                <w:szCs w:val="16"/>
              </w:rPr>
            </w:pPr>
            <w:r w:rsidRPr="009716F0">
              <w:rPr>
                <w:b/>
                <w:sz w:val="16"/>
                <w:szCs w:val="16"/>
              </w:rPr>
              <w:t>Наименование доходов</w:t>
            </w:r>
          </w:p>
          <w:p w:rsidR="005F49E0" w:rsidRPr="009716F0" w:rsidRDefault="005F49E0" w:rsidP="005F49E0">
            <w:pPr>
              <w:rPr>
                <w:b/>
                <w:sz w:val="16"/>
                <w:szCs w:val="16"/>
              </w:rPr>
            </w:pPr>
          </w:p>
        </w:tc>
        <w:tc>
          <w:tcPr>
            <w:tcW w:w="2475" w:type="dxa"/>
            <w:gridSpan w:val="3"/>
            <w:tcBorders>
              <w:top w:val="single" w:sz="4" w:space="0" w:color="auto"/>
              <w:left w:val="single" w:sz="4" w:space="0" w:color="auto"/>
              <w:bottom w:val="single" w:sz="4" w:space="0" w:color="auto"/>
              <w:right w:val="single" w:sz="4" w:space="0" w:color="auto"/>
            </w:tcBorders>
          </w:tcPr>
          <w:p w:rsidR="005F49E0" w:rsidRPr="009716F0" w:rsidRDefault="005F49E0" w:rsidP="005F49E0">
            <w:pPr>
              <w:jc w:val="center"/>
              <w:rPr>
                <w:b/>
                <w:sz w:val="16"/>
                <w:szCs w:val="16"/>
              </w:rPr>
            </w:pPr>
            <w:r w:rsidRPr="009716F0">
              <w:rPr>
                <w:b/>
                <w:sz w:val="16"/>
                <w:szCs w:val="16"/>
              </w:rPr>
              <w:t>Сумма</w:t>
            </w:r>
          </w:p>
        </w:tc>
      </w:tr>
      <w:tr w:rsidR="005F49E0" w:rsidRPr="009716F0" w:rsidTr="005F49E0">
        <w:trPr>
          <w:trHeight w:val="270"/>
        </w:trPr>
        <w:tc>
          <w:tcPr>
            <w:tcW w:w="2621" w:type="dxa"/>
            <w:vMerge/>
            <w:tcBorders>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vMerge/>
            <w:tcBorders>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2020г</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2021г</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Налоговые доходы</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438,1</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447,1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00010102021010000110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107,5</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108,6</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00010601030100000110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Налог на имущество физических лиц</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0,4</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0,3</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00010606033100000110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 xml:space="preserve">Земельный налог с организаций, обладающих земельным </w:t>
            </w:r>
            <w:proofErr w:type="gramStart"/>
            <w:r w:rsidRPr="009716F0">
              <w:rPr>
                <w:sz w:val="16"/>
                <w:szCs w:val="16"/>
              </w:rPr>
              <w:t>участком</w:t>
            </w:r>
            <w:proofErr w:type="gramEnd"/>
            <w:r w:rsidRPr="009716F0">
              <w:rPr>
                <w:sz w:val="16"/>
                <w:szCs w:val="16"/>
              </w:rPr>
              <w:t xml:space="preserve"> расположенным в границах сельских поселений</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5,1</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4,4</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00010804020010000110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0,3</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0,3</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00010302230010000110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tabs>
                <w:tab w:val="left" w:pos="903"/>
              </w:tabs>
              <w:rPr>
                <w:sz w:val="16"/>
                <w:szCs w:val="16"/>
              </w:rPr>
            </w:pPr>
            <w:r w:rsidRPr="009716F0">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55"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144,2</w:t>
            </w:r>
          </w:p>
        </w:tc>
        <w:tc>
          <w:tcPr>
            <w:tcW w:w="1320"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148,3</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00010302240010000110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tabs>
                <w:tab w:val="left" w:pos="903"/>
              </w:tabs>
              <w:rPr>
                <w:sz w:val="16"/>
                <w:szCs w:val="16"/>
              </w:rPr>
            </w:pPr>
            <w:proofErr w:type="gramStart"/>
            <w:r w:rsidRPr="009716F0">
              <w:rPr>
                <w:sz w:val="16"/>
                <w:szCs w:val="16"/>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00010302250010000110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tabs>
                <w:tab w:val="left" w:pos="903"/>
              </w:tabs>
              <w:rPr>
                <w:sz w:val="16"/>
                <w:szCs w:val="16"/>
              </w:rPr>
            </w:pPr>
            <w:r w:rsidRPr="009716F0">
              <w:rPr>
                <w:sz w:val="16"/>
                <w:szCs w:val="16"/>
              </w:rPr>
              <w:t>Доходы от уплаты акцизов на автомобильный бензин, производимый на территории Российской Федерации,</w:t>
            </w:r>
            <w:proofErr w:type="gramStart"/>
            <w:r w:rsidRPr="009716F0">
              <w:rPr>
                <w:sz w:val="16"/>
                <w:szCs w:val="16"/>
              </w:rPr>
              <w:t xml:space="preserve"> ,</w:t>
            </w:r>
            <w:proofErr w:type="gramEnd"/>
            <w:r w:rsidRPr="009716F0">
              <w:rPr>
                <w:sz w:val="16"/>
                <w:szCs w:val="16"/>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213,8</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220,0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00010302260010000110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tabs>
                <w:tab w:val="left" w:pos="903"/>
              </w:tabs>
              <w:rPr>
                <w:sz w:val="16"/>
                <w:szCs w:val="16"/>
              </w:rPr>
            </w:pPr>
            <w:r w:rsidRPr="009716F0">
              <w:rPr>
                <w:sz w:val="16"/>
                <w:szCs w:val="16"/>
              </w:rPr>
              <w:t xml:space="preserve">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w:t>
            </w:r>
            <w:r w:rsidRPr="009716F0">
              <w:rPr>
                <w:sz w:val="16"/>
                <w:szCs w:val="16"/>
              </w:rPr>
              <w:lastRenderedPageBreak/>
              <w:t>местными бюджетами с учетом установленных дифференцированных нормативов отчислений в местные бюджеты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lastRenderedPageBreak/>
              <w:t>-34,2</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-35,8</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Неналоговые доходы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54,0</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00011301995100000130</w:t>
            </w: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Прочие доходы от оказания платных услуг (работ) получателями средств бюджетов поселений</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54,0</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54,0</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Итого налоговые и неналоговые доходы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492,1</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501,1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00020215001100000151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Дотации бюджетам муниципальных районов на выравнивание бюджетной обеспеченности</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1182,5</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1181,5</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00020235118100000151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поселений на осуществление первичного воинского учета на территориях, где отсутствуют военные комиссариаты</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92,7</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94,6</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00020230024100000151</w:t>
            </w:r>
          </w:p>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sz w:val="16"/>
                <w:szCs w:val="16"/>
              </w:rPr>
            </w:pPr>
            <w:r w:rsidRPr="009716F0">
              <w:rPr>
                <w:sz w:val="16"/>
                <w:szCs w:val="16"/>
              </w:rPr>
              <w:t>Субвенции бюджетам сельских поселений на выполнение передаваемых полномочий субъектов Российской Федерации</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0,1</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0,1</w:t>
            </w:r>
          </w:p>
        </w:tc>
      </w:tr>
      <w:tr w:rsidR="005F49E0" w:rsidRPr="009716F0" w:rsidTr="005F49E0">
        <w:tc>
          <w:tcPr>
            <w:tcW w:w="262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p>
        </w:tc>
        <w:tc>
          <w:tcPr>
            <w:tcW w:w="3801"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Всего доходов</w:t>
            </w:r>
          </w:p>
        </w:tc>
        <w:tc>
          <w:tcPr>
            <w:tcW w:w="1125" w:type="dxa"/>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1767,4</w:t>
            </w:r>
          </w:p>
        </w:tc>
        <w:tc>
          <w:tcPr>
            <w:tcW w:w="1350" w:type="dxa"/>
            <w:gridSpan w:val="2"/>
            <w:tcBorders>
              <w:top w:val="single" w:sz="4" w:space="0" w:color="auto"/>
              <w:left w:val="single" w:sz="4" w:space="0" w:color="auto"/>
              <w:bottom w:val="single" w:sz="4" w:space="0" w:color="auto"/>
              <w:right w:val="single" w:sz="4" w:space="0" w:color="auto"/>
            </w:tcBorders>
          </w:tcPr>
          <w:p w:rsidR="005F49E0" w:rsidRPr="009716F0" w:rsidRDefault="005F49E0" w:rsidP="005F49E0">
            <w:pPr>
              <w:rPr>
                <w:b/>
                <w:sz w:val="16"/>
                <w:szCs w:val="16"/>
              </w:rPr>
            </w:pPr>
            <w:r w:rsidRPr="009716F0">
              <w:rPr>
                <w:b/>
                <w:sz w:val="16"/>
                <w:szCs w:val="16"/>
              </w:rPr>
              <w:t>1777,3</w:t>
            </w:r>
          </w:p>
        </w:tc>
      </w:tr>
    </w:tbl>
    <w:p w:rsidR="005F49E0" w:rsidRPr="009716F0" w:rsidRDefault="005F49E0" w:rsidP="005F49E0">
      <w:pPr>
        <w:rPr>
          <w:b/>
          <w:sz w:val="16"/>
          <w:szCs w:val="16"/>
        </w:rPr>
      </w:pPr>
    </w:p>
    <w:tbl>
      <w:tblPr>
        <w:tblW w:w="9750" w:type="dxa"/>
        <w:tblLayout w:type="fixed"/>
        <w:tblCellMar>
          <w:left w:w="30" w:type="dxa"/>
          <w:right w:w="30" w:type="dxa"/>
        </w:tblCellMar>
        <w:tblLook w:val="0000"/>
      </w:tblPr>
      <w:tblGrid>
        <w:gridCol w:w="5355"/>
        <w:gridCol w:w="60"/>
        <w:gridCol w:w="92"/>
        <w:gridCol w:w="193"/>
        <w:gridCol w:w="709"/>
        <w:gridCol w:w="1325"/>
        <w:gridCol w:w="567"/>
        <w:gridCol w:w="1449"/>
      </w:tblGrid>
      <w:tr w:rsidR="005F49E0" w:rsidRPr="009716F0" w:rsidTr="009716F0">
        <w:tblPrEx>
          <w:tblCellMar>
            <w:top w:w="0" w:type="dxa"/>
            <w:bottom w:w="0" w:type="dxa"/>
          </w:tblCellMar>
        </w:tblPrEx>
        <w:trPr>
          <w:trHeight w:val="1031"/>
        </w:trPr>
        <w:tc>
          <w:tcPr>
            <w:tcW w:w="5415" w:type="dxa"/>
            <w:gridSpan w:val="2"/>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4335" w:type="dxa"/>
            <w:gridSpan w:val="6"/>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 xml:space="preserve">                                                             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2019 год и плановый период 2020 и 2021 годов"</w:t>
            </w:r>
          </w:p>
        </w:tc>
      </w:tr>
      <w:tr w:rsidR="005F49E0" w:rsidRPr="009716F0" w:rsidTr="009716F0">
        <w:tblPrEx>
          <w:tblCellMar>
            <w:top w:w="0" w:type="dxa"/>
            <w:bottom w:w="0" w:type="dxa"/>
          </w:tblCellMar>
        </w:tblPrEx>
        <w:trPr>
          <w:trHeight w:val="377"/>
        </w:trPr>
        <w:tc>
          <w:tcPr>
            <w:tcW w:w="5415" w:type="dxa"/>
            <w:gridSpan w:val="2"/>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92"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902" w:type="dxa"/>
            <w:gridSpan w:val="2"/>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2" w:space="0" w:color="000000"/>
              <w:left w:val="single" w:sz="2" w:space="0" w:color="000000"/>
              <w:bottom w:val="single" w:sz="2" w:space="0" w:color="000000"/>
              <w:right w:val="nil"/>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Таблица 1</w:t>
            </w:r>
          </w:p>
        </w:tc>
        <w:tc>
          <w:tcPr>
            <w:tcW w:w="1449" w:type="dxa"/>
            <w:tcBorders>
              <w:top w:val="single" w:sz="2" w:space="0" w:color="000000"/>
              <w:left w:val="nil"/>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r>
      <w:tr w:rsidR="005F49E0" w:rsidRPr="009716F0" w:rsidTr="009716F0">
        <w:tblPrEx>
          <w:tblCellMar>
            <w:top w:w="0" w:type="dxa"/>
            <w:bottom w:w="0" w:type="dxa"/>
          </w:tblCellMar>
        </w:tblPrEx>
        <w:trPr>
          <w:trHeight w:val="528"/>
        </w:trPr>
        <w:tc>
          <w:tcPr>
            <w:tcW w:w="9750" w:type="dxa"/>
            <w:gridSpan w:val="8"/>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 xml:space="preserve">Распределение бюджетных ассигнований по </w:t>
            </w:r>
            <w:proofErr w:type="spellStart"/>
            <w:r w:rsidRPr="009716F0">
              <w:rPr>
                <w:rFonts w:eastAsiaTheme="minorHAnsi"/>
                <w:b/>
                <w:bCs/>
                <w:color w:val="000000"/>
                <w:sz w:val="16"/>
                <w:szCs w:val="16"/>
                <w:lang w:eastAsia="en-US"/>
              </w:rPr>
              <w:t>разделам</w:t>
            </w:r>
            <w:proofErr w:type="gramStart"/>
            <w:r w:rsidRPr="009716F0">
              <w:rPr>
                <w:rFonts w:eastAsiaTheme="minorHAnsi"/>
                <w:b/>
                <w:bCs/>
                <w:color w:val="000000"/>
                <w:sz w:val="16"/>
                <w:szCs w:val="16"/>
                <w:lang w:eastAsia="en-US"/>
              </w:rPr>
              <w:t>,п</w:t>
            </w:r>
            <w:proofErr w:type="gramEnd"/>
            <w:r w:rsidRPr="009716F0">
              <w:rPr>
                <w:rFonts w:eastAsiaTheme="minorHAnsi"/>
                <w:b/>
                <w:bCs/>
                <w:color w:val="000000"/>
                <w:sz w:val="16"/>
                <w:szCs w:val="16"/>
                <w:lang w:eastAsia="en-US"/>
              </w:rPr>
              <w:t>одразделам,целевым</w:t>
            </w:r>
            <w:proofErr w:type="spellEnd"/>
            <w:r w:rsidRPr="009716F0">
              <w:rPr>
                <w:rFonts w:eastAsiaTheme="minorHAnsi"/>
                <w:b/>
                <w:bCs/>
                <w:color w:val="000000"/>
                <w:sz w:val="16"/>
                <w:szCs w:val="16"/>
                <w:lang w:eastAsia="en-US"/>
              </w:rPr>
              <w:t xml:space="preserve"> статьям (муниципальным программам и </w:t>
            </w:r>
            <w:proofErr w:type="spellStart"/>
            <w:r w:rsidRPr="009716F0">
              <w:rPr>
                <w:rFonts w:eastAsiaTheme="minorHAnsi"/>
                <w:b/>
                <w:bCs/>
                <w:color w:val="000000"/>
                <w:sz w:val="16"/>
                <w:szCs w:val="16"/>
                <w:lang w:eastAsia="en-US"/>
              </w:rPr>
              <w:t>непрограммным</w:t>
            </w:r>
            <w:proofErr w:type="spellEnd"/>
            <w:r w:rsidRPr="009716F0">
              <w:rPr>
                <w:rFonts w:eastAsiaTheme="minorHAnsi"/>
                <w:b/>
                <w:bCs/>
                <w:color w:val="000000"/>
                <w:sz w:val="16"/>
                <w:szCs w:val="16"/>
                <w:lang w:eastAsia="en-US"/>
              </w:rPr>
              <w:t xml:space="preserve"> направлениям деятельности), группам (группам и подгруппам) видов расходов классификации расходов бюджетов на 2019год</w:t>
            </w:r>
          </w:p>
        </w:tc>
      </w:tr>
      <w:tr w:rsidR="005F49E0" w:rsidRPr="009716F0" w:rsidTr="009716F0">
        <w:tblPrEx>
          <w:tblCellMar>
            <w:top w:w="0" w:type="dxa"/>
            <w:bottom w:w="0" w:type="dxa"/>
          </w:tblCellMar>
        </w:tblPrEx>
        <w:trPr>
          <w:trHeight w:val="305"/>
        </w:trPr>
        <w:tc>
          <w:tcPr>
            <w:tcW w:w="5415"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285"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9"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325"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67"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тыс. рублей</w:t>
            </w:r>
          </w:p>
        </w:tc>
      </w:tr>
      <w:tr w:rsidR="005F49E0" w:rsidRPr="009716F0" w:rsidTr="009716F0">
        <w:tblPrEx>
          <w:tblCellMar>
            <w:top w:w="0" w:type="dxa"/>
            <w:bottom w:w="0" w:type="dxa"/>
          </w:tblCellMar>
        </w:tblPrEx>
        <w:trPr>
          <w:trHeight w:val="290"/>
        </w:trPr>
        <w:tc>
          <w:tcPr>
            <w:tcW w:w="5415" w:type="dxa"/>
            <w:gridSpan w:val="2"/>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Наименование показателя</w:t>
            </w:r>
          </w:p>
        </w:tc>
        <w:tc>
          <w:tcPr>
            <w:tcW w:w="285" w:type="dxa"/>
            <w:gridSpan w:val="2"/>
            <w:tcBorders>
              <w:top w:val="single" w:sz="6" w:space="0" w:color="auto"/>
              <w:left w:val="single" w:sz="6" w:space="0" w:color="auto"/>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709" w:type="dxa"/>
            <w:tcBorders>
              <w:top w:val="single" w:sz="6" w:space="0" w:color="auto"/>
              <w:left w:val="nil"/>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325" w:type="dxa"/>
            <w:tcBorders>
              <w:top w:val="single" w:sz="6" w:space="0" w:color="auto"/>
              <w:left w:val="nil"/>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567" w:type="dxa"/>
            <w:tcBorders>
              <w:top w:val="single" w:sz="6" w:space="0" w:color="auto"/>
              <w:left w:val="nil"/>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449" w:type="dxa"/>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Сумма</w:t>
            </w:r>
          </w:p>
        </w:tc>
      </w:tr>
      <w:tr w:rsidR="005F49E0" w:rsidRPr="009716F0" w:rsidTr="009716F0">
        <w:tblPrEx>
          <w:tblCellMar>
            <w:top w:w="0" w:type="dxa"/>
            <w:bottom w:w="0" w:type="dxa"/>
          </w:tblCellMar>
        </w:tblPrEx>
        <w:trPr>
          <w:trHeight w:val="1001"/>
        </w:trPr>
        <w:tc>
          <w:tcPr>
            <w:tcW w:w="5415" w:type="dxa"/>
            <w:gridSpan w:val="2"/>
            <w:tcBorders>
              <w:top w:val="nil"/>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раздел</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подраздел</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целевая статья</w:t>
            </w:r>
          </w:p>
        </w:tc>
        <w:tc>
          <w:tcPr>
            <w:tcW w:w="2016"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вид расходов</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Общегосударственные вопросы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1508,5</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b/>
                <w:bCs/>
                <w:color w:val="000000"/>
                <w:sz w:val="16"/>
                <w:szCs w:val="16"/>
                <w:lang w:eastAsia="en-US"/>
              </w:rPr>
            </w:pPr>
          </w:p>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Глава муниципального образования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blPrEx>
          <w:tblCellMar>
            <w:top w:w="0" w:type="dxa"/>
            <w:bottom w:w="0" w:type="dxa"/>
          </w:tblCellMar>
        </w:tblPrEx>
        <w:trPr>
          <w:trHeight w:val="1205"/>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blPrEx>
          <w:tblCellMar>
            <w:top w:w="0" w:type="dxa"/>
            <w:bottom w:w="0" w:type="dxa"/>
          </w:tblCellMar>
        </w:tblPrEx>
        <w:trPr>
          <w:trHeight w:val="92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878,3</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"Юстиция"</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05 0 00 00000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blPrEx>
          <w:tblCellMar>
            <w:top w:w="0" w:type="dxa"/>
            <w:bottom w:w="0" w:type="dxa"/>
          </w:tblCellMar>
        </w:tblPrEx>
        <w:trPr>
          <w:trHeight w:val="1524"/>
        </w:trPr>
        <w:tc>
          <w:tcPr>
            <w:tcW w:w="5415" w:type="dxa"/>
            <w:gridSpan w:val="2"/>
            <w:tcBorders>
              <w:top w:val="single" w:sz="6" w:space="0" w:color="auto"/>
              <w:left w:val="single" w:sz="6" w:space="0" w:color="auto"/>
              <w:bottom w:val="single" w:sz="6" w:space="0" w:color="auto"/>
              <w:right w:val="single" w:sz="4" w:space="0" w:color="auto"/>
            </w:tcBorders>
          </w:tcPr>
          <w:p w:rsid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"Координация деятельности органов государственной</w:t>
            </w:r>
          </w:p>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blPrEx>
          <w:tblCellMar>
            <w:top w:w="0" w:type="dxa"/>
            <w:bottom w:w="0" w:type="dxa"/>
          </w:tblCellMar>
        </w:tblPrEx>
        <w:trPr>
          <w:trHeight w:val="88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blPrEx>
          <w:tblCellMar>
            <w:top w:w="0" w:type="dxa"/>
            <w:bottom w:w="0" w:type="dxa"/>
          </w:tblCellMar>
        </w:tblPrEx>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blPrEx>
          <w:tblCellMar>
            <w:top w:w="0" w:type="dxa"/>
            <w:bottom w:w="0" w:type="dxa"/>
          </w:tblCellMar>
        </w:tblPrEx>
        <w:trPr>
          <w:trHeight w:val="52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blPrEx>
          <w:tblCellMar>
            <w:top w:w="0" w:type="dxa"/>
            <w:bottom w:w="0" w:type="dxa"/>
          </w:tblCellMar>
        </w:tblPrEx>
        <w:trPr>
          <w:trHeight w:val="334"/>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9716F0">
        <w:tblPrEx>
          <w:tblCellMar>
            <w:top w:w="0" w:type="dxa"/>
            <w:bottom w:w="0" w:type="dxa"/>
          </w:tblCellMar>
        </w:tblPrEx>
        <w:trPr>
          <w:trHeight w:val="40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9716F0">
        <w:tblPrEx>
          <w:tblCellMar>
            <w:top w:w="0" w:type="dxa"/>
            <w:bottom w:w="0" w:type="dxa"/>
          </w:tblCellMar>
        </w:tblPrEx>
        <w:trPr>
          <w:trHeight w:val="348"/>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Центральный аппарат</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9716F0" w:rsidRPr="009716F0" w:rsidTr="009716F0">
        <w:tblPrEx>
          <w:tblCellMar>
            <w:top w:w="0" w:type="dxa"/>
            <w:bottom w:w="0" w:type="dxa"/>
          </w:tblCellMar>
        </w:tblPrEx>
        <w:trPr>
          <w:trHeight w:val="121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625,9</w:t>
            </w:r>
          </w:p>
        </w:tc>
      </w:tr>
      <w:tr w:rsidR="009716F0" w:rsidRPr="009716F0" w:rsidTr="009716F0">
        <w:tblPrEx>
          <w:tblCellMar>
            <w:top w:w="0" w:type="dxa"/>
            <w:bottom w:w="0" w:type="dxa"/>
          </w:tblCellMar>
        </w:tblPrEx>
        <w:trPr>
          <w:trHeight w:val="56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625,9</w:t>
            </w:r>
          </w:p>
        </w:tc>
      </w:tr>
      <w:tr w:rsidR="009716F0" w:rsidRPr="009716F0" w:rsidTr="009716F0">
        <w:tblPrEx>
          <w:tblCellMar>
            <w:top w:w="0" w:type="dxa"/>
            <w:bottom w:w="0" w:type="dxa"/>
          </w:tblCellMar>
        </w:tblPrEx>
        <w:trPr>
          <w:trHeight w:val="56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230,8</w:t>
            </w:r>
          </w:p>
        </w:tc>
      </w:tr>
      <w:tr w:rsidR="009716F0" w:rsidRPr="009716F0" w:rsidTr="009716F0">
        <w:tblPrEx>
          <w:tblCellMar>
            <w:top w:w="0" w:type="dxa"/>
            <w:bottom w:w="0" w:type="dxa"/>
          </w:tblCellMar>
        </w:tblPrEx>
        <w:trPr>
          <w:trHeight w:val="56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230,8</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w:t>
            </w:r>
          </w:p>
        </w:tc>
      </w:tr>
      <w:tr w:rsidR="005F49E0" w:rsidRPr="009716F0" w:rsidTr="009716F0">
        <w:tblPrEx>
          <w:tblCellMar>
            <w:top w:w="0" w:type="dxa"/>
            <w:bottom w:w="0" w:type="dxa"/>
          </w:tblCellMar>
        </w:tblPrEx>
        <w:trPr>
          <w:trHeight w:val="348"/>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w:t>
            </w:r>
          </w:p>
        </w:tc>
      </w:tr>
      <w:tr w:rsidR="009716F0" w:rsidRPr="009716F0" w:rsidTr="009716F0">
        <w:tblPrEx>
          <w:tblCellMar>
            <w:top w:w="0" w:type="dxa"/>
            <w:bottom w:w="0" w:type="dxa"/>
          </w:tblCellMar>
        </w:tblPrEx>
        <w:trPr>
          <w:trHeight w:val="100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30,0</w:t>
            </w:r>
          </w:p>
        </w:tc>
      </w:tr>
      <w:tr w:rsidR="005F49E0" w:rsidRPr="009716F0" w:rsidTr="009716F0">
        <w:tblPrEx>
          <w:tblCellMar>
            <w:top w:w="0" w:type="dxa"/>
            <w:bottom w:w="0" w:type="dxa"/>
          </w:tblCellMar>
        </w:tblPrEx>
        <w:trPr>
          <w:trHeight w:val="319"/>
        </w:trPr>
        <w:tc>
          <w:tcPr>
            <w:tcW w:w="5415" w:type="dxa"/>
            <w:gridSpan w:val="2"/>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9716F0" w:rsidRPr="009716F0" w:rsidTr="009716F0">
        <w:tblPrEx>
          <w:tblCellMar>
            <w:top w:w="0" w:type="dxa"/>
            <w:bottom w:w="0" w:type="dxa"/>
          </w:tblCellMar>
        </w:tblPrEx>
        <w:trPr>
          <w:trHeight w:val="104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roofErr w:type="gramStart"/>
            <w:r w:rsidRPr="009716F0">
              <w:rPr>
                <w:rFonts w:eastAsiaTheme="minorHAnsi"/>
                <w:color w:val="000000"/>
                <w:sz w:val="16"/>
                <w:szCs w:val="16"/>
                <w:lang w:eastAsia="en-US"/>
              </w:rPr>
              <w:t>Средства</w:t>
            </w:r>
            <w:proofErr w:type="gramEnd"/>
            <w:r w:rsidRPr="009716F0">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9716F0">
        <w:tblPrEx>
          <w:tblCellMar>
            <w:top w:w="0" w:type="dxa"/>
            <w:bottom w:w="0" w:type="dxa"/>
          </w:tblCellMar>
        </w:tblPrEx>
        <w:trPr>
          <w:trHeight w:val="58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Межбюджетные трансферты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9716F0">
        <w:tblPrEx>
          <w:tblCellMar>
            <w:top w:w="0" w:type="dxa"/>
            <w:bottom w:w="0" w:type="dxa"/>
          </w:tblCellMar>
        </w:tblPrEx>
        <w:trPr>
          <w:trHeight w:val="638"/>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межбюджетные трансферты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540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Резервные фонды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Резервные фонды местных администраций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99 0 00 20550 </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99 0 00 20550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Резервные средства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99 0 00 20550 </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оборона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Мобилизационная и вневойсковая подготовка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r>
      <w:tr w:rsidR="009716F0" w:rsidRPr="009716F0" w:rsidTr="009716F0">
        <w:tblPrEx>
          <w:tblCellMar>
            <w:top w:w="0" w:type="dxa"/>
            <w:bottom w:w="0" w:type="dxa"/>
          </w:tblCellMar>
        </w:tblPrEx>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r>
      <w:tr w:rsidR="009716F0" w:rsidRPr="009716F0" w:rsidTr="009716F0">
        <w:tblPrEx>
          <w:tblCellMar>
            <w:top w:w="0" w:type="dxa"/>
            <w:bottom w:w="0" w:type="dxa"/>
          </w:tblCellMar>
        </w:tblPrEx>
        <w:trPr>
          <w:trHeight w:val="1219"/>
        </w:trPr>
        <w:tc>
          <w:tcPr>
            <w:tcW w:w="5355"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dxa"/>
            <w:gridSpan w:val="3"/>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5F49E0" w:rsidRPr="009716F0" w:rsidTr="009716F0">
        <w:tblPrEx>
          <w:tblCellMar>
            <w:top w:w="0" w:type="dxa"/>
            <w:bottom w:w="0" w:type="dxa"/>
          </w:tblCellMar>
        </w:tblPrEx>
        <w:trPr>
          <w:trHeight w:val="334"/>
        </w:trPr>
        <w:tc>
          <w:tcPr>
            <w:tcW w:w="5415" w:type="dxa"/>
            <w:gridSpan w:val="2"/>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безопасность и правоохранительная деятельность</w:t>
            </w:r>
          </w:p>
        </w:tc>
        <w:tc>
          <w:tcPr>
            <w:tcW w:w="285" w:type="dxa"/>
            <w:gridSpan w:val="2"/>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5,0</w:t>
            </w:r>
          </w:p>
        </w:tc>
      </w:tr>
      <w:tr w:rsidR="009716F0" w:rsidRPr="009716F0" w:rsidTr="009716F0">
        <w:tblPrEx>
          <w:tblCellMar>
            <w:top w:w="0" w:type="dxa"/>
            <w:bottom w:w="0" w:type="dxa"/>
          </w:tblCellMar>
        </w:tblPrEx>
        <w:trPr>
          <w:trHeight w:val="667"/>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9716F0" w:rsidRPr="009716F0" w:rsidTr="009716F0">
        <w:tblPrEx>
          <w:tblCellMar>
            <w:top w:w="0" w:type="dxa"/>
            <w:bottom w:w="0" w:type="dxa"/>
          </w:tblCellMar>
        </w:tblPrEx>
        <w:trPr>
          <w:trHeight w:val="595"/>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9716F0" w:rsidRPr="009716F0" w:rsidTr="009716F0">
        <w:tblPrEx>
          <w:tblCellMar>
            <w:top w:w="0" w:type="dxa"/>
            <w:bottom w:w="0" w:type="dxa"/>
          </w:tblCellMar>
        </w:tblPrEx>
        <w:trPr>
          <w:trHeight w:val="682"/>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экономика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519,5</w:t>
            </w:r>
          </w:p>
        </w:tc>
      </w:tr>
      <w:tr w:rsidR="005F49E0" w:rsidRPr="009716F0" w:rsidTr="009716F0">
        <w:tblPrEx>
          <w:tblCellMar>
            <w:top w:w="0" w:type="dxa"/>
            <w:bottom w:w="0" w:type="dxa"/>
          </w:tblCellMar>
        </w:tblPrEx>
        <w:trPr>
          <w:trHeight w:val="40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Дорожное хозяйство (дорожные фонды)</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519,5</w:t>
            </w:r>
          </w:p>
        </w:tc>
      </w:tr>
      <w:tr w:rsidR="005F49E0" w:rsidRPr="009716F0" w:rsidTr="009716F0">
        <w:tblPrEx>
          <w:tblCellMar>
            <w:top w:w="0" w:type="dxa"/>
            <w:bottom w:w="0" w:type="dxa"/>
          </w:tblCellMar>
        </w:tblPrEx>
        <w:trPr>
          <w:trHeight w:val="725"/>
        </w:trPr>
        <w:tc>
          <w:tcPr>
            <w:tcW w:w="5415" w:type="dxa"/>
            <w:gridSpan w:val="2"/>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9716F0" w:rsidRPr="009716F0" w:rsidTr="009716F0">
        <w:tblPrEx>
          <w:tblCellMar>
            <w:top w:w="0" w:type="dxa"/>
            <w:bottom w:w="0" w:type="dxa"/>
          </w:tblCellMar>
        </w:tblPrEx>
        <w:trPr>
          <w:trHeight w:val="87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9716F0">
              <w:rPr>
                <w:rFonts w:eastAsiaTheme="minorHAnsi"/>
                <w:color w:val="000000"/>
                <w:sz w:val="16"/>
                <w:szCs w:val="16"/>
                <w:lang w:eastAsia="en-US"/>
              </w:rPr>
              <w:t>значения</w:t>
            </w:r>
            <w:proofErr w:type="gramStart"/>
            <w:r w:rsidRPr="009716F0">
              <w:rPr>
                <w:rFonts w:eastAsiaTheme="minorHAnsi"/>
                <w:color w:val="000000"/>
                <w:sz w:val="16"/>
                <w:szCs w:val="16"/>
                <w:lang w:eastAsia="en-US"/>
              </w:rPr>
              <w:t>,з</w:t>
            </w:r>
            <w:proofErr w:type="gramEnd"/>
            <w:r w:rsidRPr="009716F0">
              <w:rPr>
                <w:rFonts w:eastAsiaTheme="minorHAnsi"/>
                <w:color w:val="000000"/>
                <w:sz w:val="16"/>
                <w:szCs w:val="16"/>
                <w:lang w:eastAsia="en-US"/>
              </w:rPr>
              <w:t>а</w:t>
            </w:r>
            <w:proofErr w:type="spellEnd"/>
            <w:r w:rsidRPr="009716F0">
              <w:rPr>
                <w:rFonts w:eastAsiaTheme="minorHAnsi"/>
                <w:color w:val="000000"/>
                <w:sz w:val="16"/>
                <w:szCs w:val="16"/>
                <w:lang w:eastAsia="en-US"/>
              </w:rPr>
              <w:t xml:space="preserve"> счет акциз</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9716F0" w:rsidRPr="009716F0" w:rsidTr="009716F0">
        <w:tblPrEx>
          <w:tblCellMar>
            <w:top w:w="0" w:type="dxa"/>
            <w:bottom w:w="0" w:type="dxa"/>
          </w:tblCellMar>
        </w:tblPrEx>
        <w:trPr>
          <w:trHeight w:val="69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9716F0" w:rsidRPr="009716F0" w:rsidTr="009716F0">
        <w:tblPrEx>
          <w:tblCellMar>
            <w:top w:w="0" w:type="dxa"/>
            <w:bottom w:w="0" w:type="dxa"/>
          </w:tblCellMar>
        </w:tblPrEx>
        <w:trPr>
          <w:trHeight w:val="7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Жилищно-коммунальное хозяйство</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2884,6</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Коммунальное хозяйство</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386,6</w:t>
            </w:r>
          </w:p>
        </w:tc>
      </w:tr>
      <w:tr w:rsidR="005F49E0" w:rsidRPr="009716F0" w:rsidTr="009716F0">
        <w:tblPrEx>
          <w:tblCellMar>
            <w:top w:w="0" w:type="dxa"/>
            <w:bottom w:w="0" w:type="dxa"/>
          </w:tblCellMar>
        </w:tblPrEx>
        <w:trPr>
          <w:trHeight w:val="319"/>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386,6</w:t>
            </w:r>
          </w:p>
        </w:tc>
      </w:tr>
      <w:tr w:rsidR="005F49E0" w:rsidRPr="009716F0" w:rsidTr="009716F0">
        <w:tblPrEx>
          <w:tblCellMar>
            <w:top w:w="0" w:type="dxa"/>
            <w:bottom w:w="0" w:type="dxa"/>
          </w:tblCellMar>
        </w:tblPrEx>
        <w:trPr>
          <w:trHeight w:val="478"/>
        </w:trPr>
        <w:tc>
          <w:tcPr>
            <w:tcW w:w="5415" w:type="dxa"/>
            <w:gridSpan w:val="2"/>
            <w:tcBorders>
              <w:top w:val="single" w:sz="6" w:space="0" w:color="auto"/>
              <w:left w:val="single" w:sz="2" w:space="0" w:color="000000"/>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области коммунального хозяйства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313,1</w:t>
            </w:r>
          </w:p>
        </w:tc>
      </w:tr>
      <w:tr w:rsidR="009716F0" w:rsidRPr="009716F0" w:rsidTr="009716F0">
        <w:tblPrEx>
          <w:tblCellMar>
            <w:top w:w="0" w:type="dxa"/>
            <w:bottom w:w="0" w:type="dxa"/>
          </w:tblCellMar>
        </w:tblPrEx>
        <w:trPr>
          <w:trHeight w:val="682"/>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304,8</w:t>
            </w:r>
          </w:p>
        </w:tc>
      </w:tr>
      <w:tr w:rsidR="009716F0" w:rsidRPr="009716F0" w:rsidTr="009716F0">
        <w:tblPrEx>
          <w:tblCellMar>
            <w:top w:w="0" w:type="dxa"/>
            <w:bottom w:w="0" w:type="dxa"/>
          </w:tblCellMar>
        </w:tblPrEx>
        <w:trPr>
          <w:trHeight w:val="826"/>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304,8</w:t>
            </w:r>
          </w:p>
        </w:tc>
      </w:tr>
      <w:tr w:rsidR="005F49E0" w:rsidRPr="009716F0" w:rsidTr="009716F0">
        <w:tblPrEx>
          <w:tblCellMar>
            <w:top w:w="0" w:type="dxa"/>
            <w:bottom w:w="0" w:type="dxa"/>
          </w:tblCellMar>
        </w:tblPrEx>
        <w:trPr>
          <w:trHeight w:val="82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8,3</w:t>
            </w:r>
          </w:p>
        </w:tc>
      </w:tr>
      <w:tr w:rsidR="005F49E0" w:rsidRPr="009716F0" w:rsidTr="009716F0">
        <w:tblPrEx>
          <w:tblCellMar>
            <w:top w:w="0" w:type="dxa"/>
            <w:bottom w:w="0" w:type="dxa"/>
          </w:tblCellMar>
        </w:tblPrEx>
        <w:trPr>
          <w:trHeight w:val="82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Уплата налогов, сборов и иных платежей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8,3</w:t>
            </w:r>
          </w:p>
        </w:tc>
      </w:tr>
      <w:tr w:rsidR="009716F0" w:rsidRPr="009716F0" w:rsidTr="009716F0">
        <w:tblPrEx>
          <w:tblCellMar>
            <w:top w:w="0" w:type="dxa"/>
            <w:bottom w:w="0" w:type="dxa"/>
          </w:tblCellMar>
        </w:tblPrEx>
        <w:trPr>
          <w:trHeight w:val="1015"/>
        </w:trPr>
        <w:tc>
          <w:tcPr>
            <w:tcW w:w="5415" w:type="dxa"/>
            <w:gridSpan w:val="2"/>
            <w:tcBorders>
              <w:top w:val="single" w:sz="6" w:space="0" w:color="auto"/>
              <w:left w:val="single" w:sz="2" w:space="0" w:color="000000"/>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Организация в границах поселений </w:t>
            </w:r>
            <w:proofErr w:type="spellStart"/>
            <w:proofErr w:type="gramStart"/>
            <w:r w:rsidRPr="009716F0">
              <w:rPr>
                <w:rFonts w:eastAsiaTheme="minorHAnsi"/>
                <w:color w:val="000000"/>
                <w:sz w:val="16"/>
                <w:szCs w:val="16"/>
                <w:lang w:eastAsia="en-US"/>
              </w:rPr>
              <w:t>тепло-и</w:t>
            </w:r>
            <w:proofErr w:type="spellEnd"/>
            <w:proofErr w:type="gramEnd"/>
            <w:r w:rsidRPr="009716F0">
              <w:rPr>
                <w:rFonts w:eastAsiaTheme="minorHAnsi"/>
                <w:color w:val="000000"/>
                <w:sz w:val="16"/>
                <w:szCs w:val="16"/>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9716F0" w:rsidRPr="009716F0" w:rsidTr="009716F0">
        <w:tblPrEx>
          <w:tblCellMar>
            <w:top w:w="0" w:type="dxa"/>
            <w:bottom w:w="0" w:type="dxa"/>
          </w:tblCellMar>
        </w:tblPrEx>
        <w:trPr>
          <w:trHeight w:val="75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9716F0" w:rsidRPr="009716F0" w:rsidTr="009716F0">
        <w:tblPrEx>
          <w:tblCellMar>
            <w:top w:w="0" w:type="dxa"/>
            <w:bottom w:w="0" w:type="dxa"/>
          </w:tblCellMar>
        </w:tblPrEx>
        <w:trPr>
          <w:trHeight w:val="797"/>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5F49E0" w:rsidRPr="009716F0" w:rsidTr="009716F0">
        <w:tblPrEx>
          <w:tblCellMar>
            <w:top w:w="0" w:type="dxa"/>
            <w:bottom w:w="0" w:type="dxa"/>
          </w:tblCellMar>
        </w:tblPrEx>
        <w:trPr>
          <w:trHeight w:val="434"/>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Благоустройство</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233,2</w:t>
            </w:r>
          </w:p>
        </w:tc>
      </w:tr>
      <w:tr w:rsidR="005F49E0" w:rsidRPr="009716F0" w:rsidTr="009716F0">
        <w:tblPrEx>
          <w:tblCellMar>
            <w:top w:w="0" w:type="dxa"/>
            <w:bottom w:w="0" w:type="dxa"/>
          </w:tblCellMar>
        </w:tblPrEx>
        <w:trPr>
          <w:trHeight w:val="319"/>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9716F0">
        <w:tblPrEx>
          <w:tblCellMar>
            <w:top w:w="0" w:type="dxa"/>
            <w:bottom w:w="0" w:type="dxa"/>
          </w:tblCellMar>
        </w:tblPrEx>
        <w:trPr>
          <w:trHeight w:val="319"/>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Уличное освещение</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9716F0" w:rsidRPr="009716F0" w:rsidTr="009716F0">
        <w:tblPrEx>
          <w:tblCellMar>
            <w:top w:w="0" w:type="dxa"/>
            <w:bottom w:w="0" w:type="dxa"/>
          </w:tblCellMar>
        </w:tblPrEx>
        <w:trPr>
          <w:trHeight w:val="7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9716F0" w:rsidRPr="009716F0" w:rsidTr="009716F0">
        <w:tblPrEx>
          <w:tblCellMar>
            <w:top w:w="0" w:type="dxa"/>
            <w:bottom w:w="0" w:type="dxa"/>
          </w:tblCellMar>
        </w:tblPrEx>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9716F0">
        <w:tblPrEx>
          <w:tblCellMar>
            <w:top w:w="0" w:type="dxa"/>
            <w:bottom w:w="0" w:type="dxa"/>
          </w:tblCellMar>
        </w:tblPrEx>
        <w:trPr>
          <w:trHeight w:val="58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Организация ритуальных услуг и содержание мест захоронения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9716F0" w:rsidRPr="009716F0" w:rsidTr="009716F0">
        <w:tblPrEx>
          <w:tblCellMar>
            <w:top w:w="0" w:type="dxa"/>
            <w:bottom w:w="0" w:type="dxa"/>
          </w:tblCellMar>
        </w:tblPrEx>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9716F0" w:rsidRPr="009716F0" w:rsidTr="009716F0">
        <w:tblPrEx>
          <w:tblCellMar>
            <w:top w:w="0" w:type="dxa"/>
            <w:bottom w:w="0" w:type="dxa"/>
          </w:tblCellMar>
        </w:tblPrEx>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5F49E0" w:rsidRPr="009716F0" w:rsidTr="009716F0">
        <w:tblPrEx>
          <w:tblCellMar>
            <w:top w:w="0" w:type="dxa"/>
            <w:bottom w:w="0" w:type="dxa"/>
          </w:tblCellMar>
        </w:tblPrEx>
        <w:trPr>
          <w:trHeight w:val="58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Организация сбора и вывоза бытовых отходов и мусора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9716F0" w:rsidRPr="009716F0" w:rsidTr="009716F0">
        <w:tblPrEx>
          <w:tblCellMar>
            <w:top w:w="0" w:type="dxa"/>
            <w:bottom w:w="0" w:type="dxa"/>
          </w:tblCellMar>
        </w:tblPrEx>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9716F0" w:rsidRPr="009716F0" w:rsidTr="009716F0">
        <w:tblPrEx>
          <w:tblCellMar>
            <w:top w:w="0" w:type="dxa"/>
            <w:bottom w:w="0" w:type="dxa"/>
          </w:tblCellMar>
        </w:tblPrEx>
        <w:trPr>
          <w:trHeight w:val="581"/>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5F49E0" w:rsidRPr="009716F0" w:rsidTr="009716F0">
        <w:tblPrEx>
          <w:tblCellMar>
            <w:top w:w="0" w:type="dxa"/>
            <w:bottom w:w="0" w:type="dxa"/>
          </w:tblCellMar>
        </w:tblPrEx>
        <w:trPr>
          <w:trHeight w:val="59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прочие мероприятия по благоустройству поселений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9716F0" w:rsidRPr="009716F0" w:rsidTr="009716F0">
        <w:tblPrEx>
          <w:tblCellMar>
            <w:top w:w="0" w:type="dxa"/>
            <w:bottom w:w="0" w:type="dxa"/>
          </w:tblCellMar>
        </w:tblPrEx>
        <w:trPr>
          <w:trHeight w:val="595"/>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9716F0" w:rsidRPr="009716F0" w:rsidTr="009716F0">
        <w:tblPrEx>
          <w:tblCellMar>
            <w:top w:w="0" w:type="dxa"/>
            <w:bottom w:w="0" w:type="dxa"/>
          </w:tblCellMar>
        </w:tblPrEx>
        <w:trPr>
          <w:trHeight w:val="595"/>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Другие вопросы в области жилищно-коммунального хозяйства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2264,8</w:t>
            </w:r>
          </w:p>
        </w:tc>
      </w:tr>
      <w:tr w:rsidR="009716F0" w:rsidRPr="009716F0" w:rsidTr="009716F0">
        <w:tblPrEx>
          <w:tblCellMar>
            <w:top w:w="0" w:type="dxa"/>
            <w:bottom w:w="0" w:type="dxa"/>
          </w:tblCellMar>
        </w:tblPrEx>
        <w:trPr>
          <w:trHeight w:val="667"/>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"Управление финансами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03 0 00 00000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9716F0" w:rsidRPr="009716F0" w:rsidTr="009716F0">
        <w:tblPrEx>
          <w:tblCellMar>
            <w:top w:w="0" w:type="dxa"/>
            <w:bottom w:w="0" w:type="dxa"/>
          </w:tblCellMar>
        </w:tblPrEx>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9716F0" w:rsidRPr="009716F0" w:rsidTr="009716F0">
        <w:tblPrEx>
          <w:tblCellMar>
            <w:top w:w="0" w:type="dxa"/>
            <w:bottom w:w="0" w:type="dxa"/>
          </w:tblCellMar>
        </w:tblPrEx>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Реализация мероприятий государственной программы Новосибирской области "Управление финансами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9716F0" w:rsidRPr="009716F0" w:rsidTr="009716F0">
        <w:tblPrEx>
          <w:tblCellMar>
            <w:top w:w="0" w:type="dxa"/>
            <w:bottom w:w="0" w:type="dxa"/>
          </w:tblCellMar>
        </w:tblPrEx>
        <w:trPr>
          <w:trHeight w:val="121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1074,8</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деятельности  учреждений жилищно-коммунального хозяйства </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1074,8</w:t>
            </w:r>
          </w:p>
        </w:tc>
      </w:tr>
      <w:tr w:rsidR="009716F0" w:rsidRPr="009716F0" w:rsidTr="009716F0">
        <w:tblPrEx>
          <w:tblCellMar>
            <w:top w:w="0" w:type="dxa"/>
            <w:bottom w:w="0" w:type="dxa"/>
          </w:tblCellMar>
        </w:tblPrEx>
        <w:trPr>
          <w:trHeight w:val="121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421,4</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421,4</w:t>
            </w:r>
          </w:p>
        </w:tc>
      </w:tr>
      <w:tr w:rsidR="009716F0" w:rsidRPr="009716F0" w:rsidTr="009716F0">
        <w:tblPrEx>
          <w:tblCellMar>
            <w:top w:w="0" w:type="dxa"/>
            <w:bottom w:w="0" w:type="dxa"/>
          </w:tblCellMar>
        </w:tblPrEx>
        <w:trPr>
          <w:trHeight w:val="682"/>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638,5</w:t>
            </w:r>
          </w:p>
        </w:tc>
      </w:tr>
      <w:tr w:rsidR="009716F0" w:rsidRPr="009716F0" w:rsidTr="009716F0">
        <w:tblPrEx>
          <w:tblCellMar>
            <w:top w:w="0" w:type="dxa"/>
            <w:bottom w:w="0" w:type="dxa"/>
          </w:tblCellMar>
        </w:tblPrEx>
        <w:trPr>
          <w:trHeight w:val="62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638,5</w:t>
            </w:r>
          </w:p>
        </w:tc>
      </w:tr>
      <w:tr w:rsidR="005F49E0" w:rsidRPr="009716F0" w:rsidTr="009716F0">
        <w:tblPrEx>
          <w:tblCellMar>
            <w:top w:w="0" w:type="dxa"/>
            <w:bottom w:w="0" w:type="dxa"/>
          </w:tblCellMar>
        </w:tblPrEx>
        <w:trPr>
          <w:trHeight w:val="319"/>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14,9</w:t>
            </w:r>
          </w:p>
        </w:tc>
      </w:tr>
      <w:tr w:rsidR="005F49E0" w:rsidRPr="009716F0" w:rsidTr="009716F0">
        <w:tblPrEx>
          <w:tblCellMar>
            <w:top w:w="0" w:type="dxa"/>
            <w:bottom w:w="0" w:type="dxa"/>
          </w:tblCellMar>
        </w:tblPrEx>
        <w:trPr>
          <w:trHeight w:val="39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14,9</w:t>
            </w:r>
          </w:p>
        </w:tc>
      </w:tr>
      <w:tr w:rsidR="005F49E0" w:rsidRPr="009716F0" w:rsidTr="009716F0">
        <w:tblPrEx>
          <w:tblCellMar>
            <w:top w:w="0" w:type="dxa"/>
            <w:bottom w:w="0" w:type="dxa"/>
          </w:tblCellMar>
        </w:tblPrEx>
        <w:trPr>
          <w:trHeight w:val="290"/>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 xml:space="preserve">Культура, кинематография </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1531,4</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Культура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1531,4</w:t>
            </w:r>
          </w:p>
        </w:tc>
      </w:tr>
      <w:tr w:rsidR="009716F0" w:rsidRPr="009716F0" w:rsidTr="009716F0">
        <w:tblPrEx>
          <w:tblCellMar>
            <w:top w:w="0" w:type="dxa"/>
            <w:bottom w:w="0" w:type="dxa"/>
          </w:tblCellMar>
        </w:tblPrEx>
        <w:trPr>
          <w:trHeight w:val="62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"Управление финансами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03 0 00 00000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9716F0" w:rsidRPr="009716F0" w:rsidTr="009716F0">
        <w:tblPrEx>
          <w:tblCellMar>
            <w:top w:w="0" w:type="dxa"/>
            <w:bottom w:w="0" w:type="dxa"/>
          </w:tblCellMar>
        </w:tblPrEx>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03 0 03 00000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9716F0" w:rsidRPr="009716F0" w:rsidTr="009716F0">
        <w:tblPrEx>
          <w:tblCellMar>
            <w:top w:w="0" w:type="dxa"/>
            <w:bottom w:w="0" w:type="dxa"/>
          </w:tblCellMar>
        </w:tblPrEx>
        <w:trPr>
          <w:trHeight w:val="91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Реализация мероприятий государственной программы Новосибирской области "Управление финансами в Новосибирской области"</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9716F0" w:rsidRPr="009716F0" w:rsidTr="009716F0">
        <w:tblPrEx>
          <w:tblCellMar>
            <w:top w:w="0" w:type="dxa"/>
            <w:bottom w:w="0" w:type="dxa"/>
          </w:tblCellMar>
        </w:tblPrEx>
        <w:trPr>
          <w:trHeight w:val="1219"/>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213,0</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обеспечение деятельности муниципальных домов культуры</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213,0</w:t>
            </w:r>
          </w:p>
        </w:tc>
      </w:tr>
      <w:tr w:rsidR="009716F0" w:rsidRPr="009716F0" w:rsidTr="009716F0">
        <w:tblPrEx>
          <w:tblCellMar>
            <w:top w:w="0" w:type="dxa"/>
            <w:bottom w:w="0" w:type="dxa"/>
          </w:tblCellMar>
        </w:tblPrEx>
        <w:trPr>
          <w:trHeight w:val="754"/>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198,0</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198,0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15,0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15,0</w:t>
            </w:r>
          </w:p>
        </w:tc>
      </w:tr>
      <w:tr w:rsidR="005F49E0" w:rsidRPr="009716F0" w:rsidTr="009716F0">
        <w:tblPrEx>
          <w:tblCellMar>
            <w:top w:w="0" w:type="dxa"/>
            <w:bottom w:w="0" w:type="dxa"/>
          </w:tblCellMar>
        </w:tblPrEx>
        <w:trPr>
          <w:trHeight w:val="391"/>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Социальная политика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160,0</w:t>
            </w:r>
          </w:p>
        </w:tc>
      </w:tr>
      <w:tr w:rsidR="005F49E0" w:rsidRPr="009716F0" w:rsidTr="009716F0">
        <w:tblPrEx>
          <w:tblCellMar>
            <w:top w:w="0" w:type="dxa"/>
            <w:bottom w:w="0" w:type="dxa"/>
          </w:tblCellMar>
        </w:tblPrEx>
        <w:trPr>
          <w:trHeight w:val="362"/>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lastRenderedPageBreak/>
              <w:t>Пенсионное обеспечение</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160,0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blPrEx>
          <w:tblCellMar>
            <w:top w:w="0" w:type="dxa"/>
            <w:bottom w:w="0" w:type="dxa"/>
          </w:tblCellMar>
        </w:tblPrEx>
        <w:trPr>
          <w:trHeight w:val="362"/>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Доплаты к пенсиям, дополнительное пенсионное обеспечение</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blPrEx>
          <w:tblCellMar>
            <w:top w:w="0" w:type="dxa"/>
            <w:bottom w:w="0" w:type="dxa"/>
          </w:tblCellMar>
        </w:tblPrEx>
        <w:trPr>
          <w:trHeight w:val="334"/>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Социальное обеспечение и иные выплаты населению</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blPrEx>
          <w:tblCellMar>
            <w:top w:w="0" w:type="dxa"/>
            <w:bottom w:w="0" w:type="dxa"/>
          </w:tblCellMar>
        </w:tblPrEx>
        <w:trPr>
          <w:trHeight w:val="638"/>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Публичные нормативные социальные выплаты гражданам </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310</w:t>
            </w: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blPrEx>
          <w:tblCellMar>
            <w:top w:w="0" w:type="dxa"/>
            <w:bottom w:w="0" w:type="dxa"/>
          </w:tblCellMar>
        </w:tblPrEx>
        <w:trPr>
          <w:trHeight w:val="56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Физическая культура и спорт</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Физическая культура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blPrEx>
          <w:tblCellMar>
            <w:top w:w="0" w:type="dxa"/>
            <w:bottom w:w="0" w:type="dxa"/>
          </w:tblCellMar>
        </w:tblPrEx>
        <w:trPr>
          <w:trHeight w:val="56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trHeight w:val="566"/>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Физкультурно-оздоровительная работа и спортивные мероприятия</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9716F0" w:rsidRPr="009716F0" w:rsidTr="009716F0">
        <w:tblPrEx>
          <w:tblCellMar>
            <w:top w:w="0" w:type="dxa"/>
            <w:bottom w:w="0" w:type="dxa"/>
          </w:tblCellMar>
        </w:tblPrEx>
        <w:trPr>
          <w:trHeight w:val="610"/>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9716F0" w:rsidRPr="009716F0" w:rsidTr="009716F0">
        <w:tblPrEx>
          <w:tblCellMar>
            <w:top w:w="0" w:type="dxa"/>
            <w:bottom w:w="0" w:type="dxa"/>
          </w:tblCellMar>
        </w:tblPrEx>
        <w:trPr>
          <w:trHeight w:val="682"/>
        </w:trPr>
        <w:tc>
          <w:tcPr>
            <w:tcW w:w="5415" w:type="dxa"/>
            <w:gridSpan w:val="2"/>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2"/>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325"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449"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trHeight w:val="305"/>
        </w:trPr>
        <w:tc>
          <w:tcPr>
            <w:tcW w:w="541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Всего расходов</w:t>
            </w:r>
          </w:p>
        </w:tc>
        <w:tc>
          <w:tcPr>
            <w:tcW w:w="28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13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6704,7</w:t>
            </w:r>
          </w:p>
        </w:tc>
      </w:tr>
    </w:tbl>
    <w:p w:rsidR="005F49E0" w:rsidRPr="009716F0" w:rsidRDefault="005F49E0" w:rsidP="005F49E0">
      <w:pPr>
        <w:rPr>
          <w:b/>
          <w:sz w:val="16"/>
          <w:szCs w:val="16"/>
        </w:rPr>
      </w:pPr>
    </w:p>
    <w:tbl>
      <w:tblPr>
        <w:tblW w:w="9954" w:type="dxa"/>
        <w:tblLayout w:type="fixed"/>
        <w:tblCellMar>
          <w:left w:w="30" w:type="dxa"/>
          <w:right w:w="30" w:type="dxa"/>
        </w:tblCellMar>
        <w:tblLook w:val="0000"/>
      </w:tblPr>
      <w:tblGrid>
        <w:gridCol w:w="5938"/>
        <w:gridCol w:w="80"/>
        <w:gridCol w:w="222"/>
        <w:gridCol w:w="9"/>
        <w:gridCol w:w="6"/>
        <w:gridCol w:w="125"/>
        <w:gridCol w:w="10"/>
        <w:gridCol w:w="52"/>
        <w:gridCol w:w="100"/>
        <w:gridCol w:w="6"/>
        <w:gridCol w:w="37"/>
        <w:gridCol w:w="283"/>
        <w:gridCol w:w="174"/>
        <w:gridCol w:w="57"/>
        <w:gridCol w:w="580"/>
        <w:gridCol w:w="43"/>
        <w:gridCol w:w="524"/>
        <w:gridCol w:w="142"/>
        <w:gridCol w:w="332"/>
        <w:gridCol w:w="240"/>
        <w:gridCol w:w="425"/>
        <w:gridCol w:w="569"/>
      </w:tblGrid>
      <w:tr w:rsidR="005F49E0" w:rsidRPr="009716F0" w:rsidTr="009716F0">
        <w:tblPrEx>
          <w:tblCellMar>
            <w:top w:w="0" w:type="dxa"/>
            <w:bottom w:w="0" w:type="dxa"/>
          </w:tblCellMar>
        </w:tblPrEx>
        <w:trPr>
          <w:gridAfter w:val="2"/>
          <w:wAfter w:w="994" w:type="dxa"/>
          <w:trHeight w:val="2047"/>
        </w:trPr>
        <w:tc>
          <w:tcPr>
            <w:tcW w:w="5938"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3022" w:type="dxa"/>
            <w:gridSpan w:val="19"/>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 xml:space="preserve">                                                             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2019 год и плановый период 2020 и 2021 годов"</w:t>
            </w:r>
          </w:p>
        </w:tc>
      </w:tr>
      <w:tr w:rsidR="005F49E0" w:rsidRPr="009716F0" w:rsidTr="009716F0">
        <w:tblPrEx>
          <w:tblCellMar>
            <w:top w:w="0" w:type="dxa"/>
            <w:bottom w:w="0" w:type="dxa"/>
          </w:tblCellMar>
        </w:tblPrEx>
        <w:trPr>
          <w:gridAfter w:val="1"/>
          <w:wAfter w:w="569" w:type="dxa"/>
          <w:trHeight w:val="377"/>
        </w:trPr>
        <w:tc>
          <w:tcPr>
            <w:tcW w:w="5938"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80" w:type="dxa"/>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424" w:type="dxa"/>
            <w:gridSpan w:val="6"/>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426" w:type="dxa"/>
            <w:gridSpan w:val="4"/>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854" w:type="dxa"/>
            <w:gridSpan w:val="4"/>
            <w:tcBorders>
              <w:top w:val="single" w:sz="2" w:space="0" w:color="000000"/>
              <w:left w:val="single" w:sz="2" w:space="0" w:color="000000"/>
              <w:bottom w:val="single" w:sz="2" w:space="0" w:color="000000"/>
              <w:right w:val="nil"/>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Таблица 2</w:t>
            </w:r>
          </w:p>
        </w:tc>
        <w:tc>
          <w:tcPr>
            <w:tcW w:w="998" w:type="dxa"/>
            <w:gridSpan w:val="3"/>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665" w:type="dxa"/>
            <w:gridSpan w:val="2"/>
            <w:tcBorders>
              <w:top w:val="single" w:sz="2" w:space="0" w:color="000000"/>
              <w:left w:val="nil"/>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r>
      <w:tr w:rsidR="005F49E0" w:rsidRPr="009716F0" w:rsidTr="009716F0">
        <w:tblPrEx>
          <w:tblCellMar>
            <w:top w:w="0" w:type="dxa"/>
            <w:bottom w:w="0" w:type="dxa"/>
          </w:tblCellMar>
        </w:tblPrEx>
        <w:trPr>
          <w:gridAfter w:val="2"/>
          <w:wAfter w:w="994" w:type="dxa"/>
          <w:trHeight w:val="652"/>
        </w:trPr>
        <w:tc>
          <w:tcPr>
            <w:tcW w:w="8960" w:type="dxa"/>
            <w:gridSpan w:val="20"/>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 xml:space="preserve">Распределение бюджетных ассигнований по разделам, подразделам, целевым статьям (муниципальным программам и </w:t>
            </w:r>
            <w:proofErr w:type="spellStart"/>
            <w:r w:rsidRPr="009716F0">
              <w:rPr>
                <w:rFonts w:eastAsiaTheme="minorHAnsi"/>
                <w:b/>
                <w:bCs/>
                <w:color w:val="000000"/>
                <w:sz w:val="16"/>
                <w:szCs w:val="16"/>
                <w:lang w:eastAsia="en-US"/>
              </w:rPr>
              <w:t>непрограммным</w:t>
            </w:r>
            <w:proofErr w:type="spellEnd"/>
            <w:r w:rsidRPr="009716F0">
              <w:rPr>
                <w:rFonts w:eastAsiaTheme="minorHAnsi"/>
                <w:b/>
                <w:bCs/>
                <w:color w:val="000000"/>
                <w:sz w:val="16"/>
                <w:szCs w:val="16"/>
                <w:lang w:eastAsia="en-US"/>
              </w:rPr>
              <w:t xml:space="preserve"> направлениям деятельности), группам (группам и подгруппам) видов расходов </w:t>
            </w:r>
            <w:proofErr w:type="spellStart"/>
            <w:r w:rsidRPr="009716F0">
              <w:rPr>
                <w:rFonts w:eastAsiaTheme="minorHAnsi"/>
                <w:b/>
                <w:bCs/>
                <w:color w:val="000000"/>
                <w:sz w:val="16"/>
                <w:szCs w:val="16"/>
                <w:lang w:eastAsia="en-US"/>
              </w:rPr>
              <w:t>класификации</w:t>
            </w:r>
            <w:proofErr w:type="spellEnd"/>
            <w:r w:rsidRPr="009716F0">
              <w:rPr>
                <w:rFonts w:eastAsiaTheme="minorHAnsi"/>
                <w:b/>
                <w:bCs/>
                <w:color w:val="000000"/>
                <w:sz w:val="16"/>
                <w:szCs w:val="16"/>
                <w:lang w:eastAsia="en-US"/>
              </w:rPr>
              <w:t xml:space="preserve"> расходов бюджетов на 2020-2021 годы</w:t>
            </w:r>
          </w:p>
        </w:tc>
      </w:tr>
      <w:tr w:rsidR="005F49E0" w:rsidRPr="009716F0" w:rsidTr="009716F0">
        <w:tblPrEx>
          <w:tblCellMar>
            <w:top w:w="0" w:type="dxa"/>
            <w:bottom w:w="0" w:type="dxa"/>
          </w:tblCellMar>
        </w:tblPrEx>
        <w:trPr>
          <w:trHeight w:val="305"/>
        </w:trPr>
        <w:tc>
          <w:tcPr>
            <w:tcW w:w="6251" w:type="dxa"/>
            <w:gridSpan w:val="4"/>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336" w:type="dxa"/>
            <w:gridSpan w:val="7"/>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455"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637"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67"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994"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тыс. рублей</w:t>
            </w:r>
          </w:p>
        </w:tc>
      </w:tr>
      <w:tr w:rsidR="005F49E0" w:rsidRPr="009716F0" w:rsidTr="009716F0">
        <w:tblPrEx>
          <w:tblCellMar>
            <w:top w:w="0" w:type="dxa"/>
            <w:bottom w:w="0" w:type="dxa"/>
          </w:tblCellMar>
        </w:tblPrEx>
        <w:trPr>
          <w:trHeight w:val="290"/>
        </w:trPr>
        <w:tc>
          <w:tcPr>
            <w:tcW w:w="6251" w:type="dxa"/>
            <w:gridSpan w:val="4"/>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Наименование показателя</w:t>
            </w:r>
          </w:p>
        </w:tc>
        <w:tc>
          <w:tcPr>
            <w:tcW w:w="336" w:type="dxa"/>
            <w:gridSpan w:val="7"/>
            <w:tcBorders>
              <w:top w:val="single" w:sz="6" w:space="0" w:color="auto"/>
              <w:left w:val="single" w:sz="6" w:space="0" w:color="auto"/>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455" w:type="dxa"/>
            <w:gridSpan w:val="2"/>
            <w:tcBorders>
              <w:top w:val="single" w:sz="6" w:space="0" w:color="auto"/>
              <w:left w:val="nil"/>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637" w:type="dxa"/>
            <w:gridSpan w:val="2"/>
            <w:tcBorders>
              <w:top w:val="single" w:sz="6" w:space="0" w:color="auto"/>
              <w:left w:val="nil"/>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567" w:type="dxa"/>
            <w:gridSpan w:val="2"/>
            <w:tcBorders>
              <w:top w:val="single" w:sz="6" w:space="0" w:color="auto"/>
              <w:left w:val="nil"/>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708"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плановый период</w:t>
            </w:r>
          </w:p>
        </w:tc>
      </w:tr>
      <w:tr w:rsidR="005F49E0" w:rsidRPr="009716F0" w:rsidTr="009716F0">
        <w:tblPrEx>
          <w:tblCellMar>
            <w:top w:w="0" w:type="dxa"/>
            <w:bottom w:w="0" w:type="dxa"/>
          </w:tblCellMar>
        </w:tblPrEx>
        <w:trPr>
          <w:trHeight w:val="1001"/>
        </w:trPr>
        <w:tc>
          <w:tcPr>
            <w:tcW w:w="6251" w:type="dxa"/>
            <w:gridSpan w:val="4"/>
            <w:tcBorders>
              <w:top w:val="nil"/>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раздел</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подраздел</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целевая статья</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вид расходов</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ind w:left="-172" w:firstLine="172"/>
              <w:jc w:val="center"/>
              <w:rPr>
                <w:rFonts w:eastAsiaTheme="minorHAnsi"/>
                <w:b/>
                <w:bCs/>
                <w:color w:val="000000"/>
                <w:sz w:val="16"/>
                <w:szCs w:val="16"/>
                <w:lang w:eastAsia="en-US"/>
              </w:rPr>
            </w:pPr>
            <w:r w:rsidRPr="009716F0">
              <w:rPr>
                <w:rFonts w:eastAsiaTheme="minorHAnsi"/>
                <w:b/>
                <w:bCs/>
                <w:color w:val="000000"/>
                <w:sz w:val="16"/>
                <w:szCs w:val="16"/>
                <w:lang w:eastAsia="en-US"/>
              </w:rPr>
              <w:t>2020</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2021</w:t>
            </w:r>
          </w:p>
        </w:tc>
      </w:tr>
      <w:tr w:rsidR="005F49E0" w:rsidRPr="009716F0" w:rsidTr="009716F0">
        <w:tblPrEx>
          <w:tblCellMar>
            <w:top w:w="0" w:type="dxa"/>
            <w:bottom w:w="0" w:type="dxa"/>
          </w:tblCellMar>
        </w:tblPrEx>
        <w:trPr>
          <w:trHeight w:val="305"/>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Общегосударственные вопросы</w:t>
            </w: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1308,1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1252,9</w:t>
            </w:r>
          </w:p>
        </w:tc>
      </w:tr>
      <w:tr w:rsidR="009716F0" w:rsidRPr="009716F0" w:rsidTr="009716F0">
        <w:tblPrEx>
          <w:tblCellMar>
            <w:top w:w="0" w:type="dxa"/>
            <w:bottom w:w="0" w:type="dxa"/>
          </w:tblCellMar>
        </w:tblPrEx>
        <w:trPr>
          <w:trHeight w:val="610"/>
        </w:trPr>
        <w:tc>
          <w:tcPr>
            <w:tcW w:w="6251"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tabs>
                <w:tab w:val="left" w:pos="7995"/>
              </w:tabs>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291" w:type="dxa"/>
            <w:gridSpan w:val="5"/>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b/>
                <w:bCs/>
                <w:color w:val="000000"/>
                <w:sz w:val="16"/>
                <w:szCs w:val="16"/>
                <w:lang w:eastAsia="en-US"/>
              </w:rPr>
            </w:pPr>
          </w:p>
          <w:p w:rsidR="009716F0" w:rsidRPr="009716F0" w:rsidRDefault="009716F0" w:rsidP="009716F0">
            <w:pPr>
              <w:tabs>
                <w:tab w:val="left" w:pos="7995"/>
              </w:tabs>
              <w:autoSpaceDE w:val="0"/>
              <w:autoSpaceDN w:val="0"/>
              <w:adjustRightInd w:val="0"/>
              <w:rPr>
                <w:rFonts w:eastAsiaTheme="minorHAnsi"/>
                <w:b/>
                <w:bCs/>
                <w:color w:val="000000"/>
                <w:sz w:val="16"/>
                <w:szCs w:val="16"/>
                <w:lang w:eastAsia="en-US"/>
              </w:rPr>
            </w:pPr>
          </w:p>
        </w:tc>
        <w:tc>
          <w:tcPr>
            <w:tcW w:w="500" w:type="dxa"/>
            <w:gridSpan w:val="4"/>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56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r>
      <w:tr w:rsidR="005F49E0" w:rsidRPr="009716F0" w:rsidTr="009716F0">
        <w:tblPrEx>
          <w:tblCellMar>
            <w:top w:w="0" w:type="dxa"/>
            <w:bottom w:w="0" w:type="dxa"/>
          </w:tblCellMar>
        </w:tblPrEx>
        <w:trPr>
          <w:trHeight w:val="305"/>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F25418">
        <w:tblPrEx>
          <w:tblCellMar>
            <w:top w:w="0" w:type="dxa"/>
            <w:bottom w:w="0" w:type="dxa"/>
          </w:tblCellMar>
        </w:tblPrEx>
        <w:trPr>
          <w:trHeight w:val="283"/>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blPrEx>
          <w:tblCellMar>
            <w:top w:w="0" w:type="dxa"/>
            <w:bottom w:w="0" w:type="dxa"/>
          </w:tblCellMar>
        </w:tblPrEx>
        <w:trPr>
          <w:trHeight w:val="305"/>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Глава муниципального образования</w:t>
            </w:r>
          </w:p>
        </w:tc>
        <w:tc>
          <w:tcPr>
            <w:tcW w:w="336"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55"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F25418">
        <w:tblPrEx>
          <w:tblCellMar>
            <w:top w:w="0" w:type="dxa"/>
            <w:bottom w:w="0" w:type="dxa"/>
          </w:tblCellMar>
        </w:tblPrEx>
        <w:trPr>
          <w:trHeight w:val="648"/>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F25418">
        <w:tblPrEx>
          <w:tblCellMar>
            <w:top w:w="0" w:type="dxa"/>
            <w:bottom w:w="0" w:type="dxa"/>
          </w:tblCellMar>
        </w:tblPrEx>
        <w:trPr>
          <w:trHeight w:val="268"/>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F25418">
        <w:tblPrEx>
          <w:tblCellMar>
            <w:top w:w="0" w:type="dxa"/>
            <w:bottom w:w="0" w:type="dxa"/>
          </w:tblCellMar>
        </w:tblPrEx>
        <w:trPr>
          <w:trHeight w:val="503"/>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lastRenderedPageBreak/>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710,9</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655,7</w:t>
            </w:r>
          </w:p>
        </w:tc>
      </w:tr>
      <w:tr w:rsidR="005F49E0" w:rsidRPr="009716F0" w:rsidTr="00F25418">
        <w:tblPrEx>
          <w:tblCellMar>
            <w:top w:w="0" w:type="dxa"/>
            <w:bottom w:w="0" w:type="dxa"/>
          </w:tblCellMar>
        </w:tblPrEx>
        <w:trPr>
          <w:trHeight w:val="260"/>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"Юстиция"</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05 0 00 00000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F25418">
        <w:tblPrEx>
          <w:tblCellMar>
            <w:top w:w="0" w:type="dxa"/>
            <w:bottom w:w="0" w:type="dxa"/>
          </w:tblCellMar>
        </w:tblPrEx>
        <w:trPr>
          <w:trHeight w:val="624"/>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05 0 05 00000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F25418">
        <w:tblPrEx>
          <w:tblCellMar>
            <w:top w:w="0" w:type="dxa"/>
            <w:bottom w:w="0" w:type="dxa"/>
          </w:tblCellMar>
        </w:tblPrEx>
        <w:trPr>
          <w:trHeight w:val="435"/>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F25418">
        <w:tblPrEx>
          <w:tblCellMar>
            <w:top w:w="0" w:type="dxa"/>
            <w:bottom w:w="0" w:type="dxa"/>
          </w:tblCellMar>
        </w:tblPrEx>
        <w:trPr>
          <w:trHeight w:val="320"/>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F25418">
        <w:tblPrEx>
          <w:tblCellMar>
            <w:top w:w="0" w:type="dxa"/>
            <w:bottom w:w="0" w:type="dxa"/>
          </w:tblCellMar>
        </w:tblPrEx>
        <w:trPr>
          <w:trHeight w:val="300"/>
        </w:trPr>
        <w:tc>
          <w:tcPr>
            <w:tcW w:w="6251" w:type="dxa"/>
            <w:gridSpan w:val="4"/>
            <w:tcBorders>
              <w:top w:val="single" w:sz="6" w:space="0" w:color="auto"/>
              <w:left w:val="single" w:sz="6" w:space="0" w:color="auto"/>
              <w:bottom w:val="single" w:sz="6" w:space="0" w:color="auto"/>
              <w:right w:val="single" w:sz="4"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99" w:type="dxa"/>
            <w:gridSpan w:val="6"/>
            <w:tcBorders>
              <w:top w:val="single" w:sz="6" w:space="0" w:color="auto"/>
              <w:left w:val="single" w:sz="4" w:space="0" w:color="auto"/>
              <w:bottom w:val="single" w:sz="6" w:space="0" w:color="auto"/>
              <w:right w:val="single" w:sz="6" w:space="0" w:color="auto"/>
            </w:tcBorders>
          </w:tcPr>
          <w:p w:rsidR="005F49E0" w:rsidRPr="009716F0" w:rsidRDefault="005F49E0">
            <w:pPr>
              <w:spacing w:after="200" w:line="276" w:lineRule="auto"/>
              <w:rPr>
                <w:rFonts w:eastAsiaTheme="minorHAnsi"/>
                <w:color w:val="000000"/>
                <w:sz w:val="16"/>
                <w:szCs w:val="16"/>
                <w:lang w:eastAsia="en-US"/>
              </w:rPr>
            </w:pPr>
          </w:p>
          <w:p w:rsidR="005F49E0" w:rsidRPr="009716F0" w:rsidRDefault="005F49E0" w:rsidP="005F49E0">
            <w:pPr>
              <w:autoSpaceDE w:val="0"/>
              <w:autoSpaceDN w:val="0"/>
              <w:adjustRightInd w:val="0"/>
              <w:rPr>
                <w:rFonts w:eastAsiaTheme="minorHAnsi"/>
                <w:color w:val="000000"/>
                <w:sz w:val="16"/>
                <w:szCs w:val="16"/>
                <w:lang w:eastAsia="en-US"/>
              </w:rPr>
            </w:pPr>
          </w:p>
        </w:tc>
        <w:tc>
          <w:tcPr>
            <w:tcW w:w="492"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63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blPrEx>
          <w:tblCellMar>
            <w:top w:w="0" w:type="dxa"/>
            <w:bottom w:w="0" w:type="dxa"/>
          </w:tblCellMar>
        </w:tblPrEx>
        <w:trPr>
          <w:trHeight w:val="334"/>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99"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549"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5F49E0" w:rsidRPr="009716F0" w:rsidTr="009716F0">
        <w:tblPrEx>
          <w:tblCellMar>
            <w:top w:w="0" w:type="dxa"/>
            <w:bottom w:w="0" w:type="dxa"/>
          </w:tblCellMar>
        </w:tblPrEx>
        <w:trPr>
          <w:trHeight w:val="406"/>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299"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549"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5F49E0" w:rsidRPr="009716F0" w:rsidTr="009716F0">
        <w:tblPrEx>
          <w:tblCellMar>
            <w:top w:w="0" w:type="dxa"/>
            <w:bottom w:w="0" w:type="dxa"/>
          </w:tblCellMar>
        </w:tblPrEx>
        <w:trPr>
          <w:trHeight w:val="348"/>
        </w:trPr>
        <w:tc>
          <w:tcPr>
            <w:tcW w:w="6251"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Центральный аппарат</w:t>
            </w:r>
          </w:p>
        </w:tc>
        <w:tc>
          <w:tcPr>
            <w:tcW w:w="299"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549"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67"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14"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blPrEx>
          <w:tblCellMar>
            <w:top w:w="0" w:type="dxa"/>
            <w:bottom w:w="0" w:type="dxa"/>
          </w:tblCellMar>
        </w:tblPrEx>
        <w:trPr>
          <w:trHeight w:val="624"/>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blPrEx>
          <w:tblCellMar>
            <w:top w:w="0" w:type="dxa"/>
            <w:bottom w:w="0" w:type="dxa"/>
          </w:tblCellMar>
        </w:tblPrEx>
        <w:trPr>
          <w:trHeight w:val="386"/>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5F49E0" w:rsidRPr="009716F0" w:rsidTr="009716F0">
        <w:tblPrEx>
          <w:tblCellMar>
            <w:top w:w="0" w:type="dxa"/>
            <w:bottom w:w="0" w:type="dxa"/>
          </w:tblCellMar>
        </w:tblPrEx>
        <w:trPr>
          <w:trHeight w:val="305"/>
        </w:trPr>
        <w:tc>
          <w:tcPr>
            <w:tcW w:w="62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оборона</w:t>
            </w:r>
          </w:p>
        </w:tc>
        <w:tc>
          <w:tcPr>
            <w:tcW w:w="285"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5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94,6</w:t>
            </w:r>
          </w:p>
        </w:tc>
      </w:tr>
      <w:tr w:rsidR="005F49E0" w:rsidRPr="009716F0" w:rsidTr="009716F0">
        <w:tblPrEx>
          <w:tblCellMar>
            <w:top w:w="0" w:type="dxa"/>
            <w:bottom w:w="0" w:type="dxa"/>
          </w:tblCellMar>
        </w:tblPrEx>
        <w:trPr>
          <w:trHeight w:val="305"/>
        </w:trPr>
        <w:tc>
          <w:tcPr>
            <w:tcW w:w="62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Мобилизационная и вневойсковая подготовка</w:t>
            </w:r>
          </w:p>
        </w:tc>
        <w:tc>
          <w:tcPr>
            <w:tcW w:w="285"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5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94,6</w:t>
            </w:r>
          </w:p>
        </w:tc>
      </w:tr>
      <w:tr w:rsidR="005F49E0" w:rsidRPr="009716F0" w:rsidTr="009716F0">
        <w:tblPrEx>
          <w:tblCellMar>
            <w:top w:w="0" w:type="dxa"/>
            <w:bottom w:w="0" w:type="dxa"/>
          </w:tblCellMar>
        </w:tblPrEx>
        <w:trPr>
          <w:trHeight w:val="305"/>
        </w:trPr>
        <w:tc>
          <w:tcPr>
            <w:tcW w:w="62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285"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557"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94,6</w:t>
            </w:r>
          </w:p>
        </w:tc>
      </w:tr>
      <w:tr w:rsidR="009716F0" w:rsidRPr="009716F0" w:rsidTr="009716F0">
        <w:tblPrEx>
          <w:tblCellMar>
            <w:top w:w="0" w:type="dxa"/>
            <w:bottom w:w="0" w:type="dxa"/>
          </w:tblCellMar>
        </w:tblPrEx>
        <w:trPr>
          <w:trHeight w:val="480"/>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94,6</w:t>
            </w:r>
          </w:p>
        </w:tc>
      </w:tr>
      <w:tr w:rsidR="009716F0" w:rsidRPr="009716F0" w:rsidTr="009716F0">
        <w:tblPrEx>
          <w:tblCellMar>
            <w:top w:w="0" w:type="dxa"/>
            <w:bottom w:w="0" w:type="dxa"/>
          </w:tblCellMar>
        </w:tblPrEx>
        <w:trPr>
          <w:trHeight w:val="536"/>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93,7</w:t>
            </w:r>
          </w:p>
        </w:tc>
      </w:tr>
      <w:tr w:rsidR="009716F0" w:rsidRPr="009716F0" w:rsidTr="009716F0">
        <w:tblPrEx>
          <w:tblCellMar>
            <w:top w:w="0" w:type="dxa"/>
            <w:bottom w:w="0" w:type="dxa"/>
          </w:tblCellMar>
        </w:tblPrEx>
        <w:trPr>
          <w:trHeight w:val="426"/>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93,7</w:t>
            </w:r>
          </w:p>
        </w:tc>
      </w:tr>
      <w:tr w:rsidR="009716F0" w:rsidRPr="009716F0" w:rsidTr="009716F0">
        <w:tblPrEx>
          <w:tblCellMar>
            <w:top w:w="0" w:type="dxa"/>
            <w:bottom w:w="0" w:type="dxa"/>
          </w:tblCellMar>
        </w:tblPrEx>
        <w:trPr>
          <w:trHeight w:val="378"/>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9716F0">
        <w:tblPrEx>
          <w:tblCellMar>
            <w:top w:w="0" w:type="dxa"/>
            <w:bottom w:w="0" w:type="dxa"/>
          </w:tblCellMar>
        </w:tblPrEx>
        <w:trPr>
          <w:trHeight w:val="458"/>
        </w:trPr>
        <w:tc>
          <w:tcPr>
            <w:tcW w:w="6257"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285" w:type="dxa"/>
            <w:gridSpan w:val="4"/>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500" w:type="dxa"/>
            <w:gridSpan w:val="4"/>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9716F0">
        <w:tblPrEx>
          <w:tblCellMar>
            <w:top w:w="0" w:type="dxa"/>
            <w:bottom w:w="0" w:type="dxa"/>
          </w:tblCellMar>
        </w:tblPrEx>
        <w:trPr>
          <w:trHeight w:val="305"/>
        </w:trPr>
        <w:tc>
          <w:tcPr>
            <w:tcW w:w="5938" w:type="dxa"/>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экономика</w:t>
            </w:r>
          </w:p>
        </w:tc>
        <w:tc>
          <w:tcPr>
            <w:tcW w:w="30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202" w:type="dxa"/>
            <w:gridSpan w:val="5"/>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00"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557" w:type="dxa"/>
            <w:gridSpan w:val="5"/>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b/>
                <w:bCs/>
                <w:color w:val="000000"/>
                <w:sz w:val="16"/>
                <w:szCs w:val="16"/>
                <w:lang w:eastAsia="en-US"/>
              </w:rPr>
            </w:pPr>
          </w:p>
        </w:tc>
        <w:tc>
          <w:tcPr>
            <w:tcW w:w="623"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c>
          <w:tcPr>
            <w:tcW w:w="1238" w:type="dxa"/>
            <w:gridSpan w:val="4"/>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333,5</w:t>
            </w:r>
          </w:p>
        </w:tc>
      </w:tr>
      <w:tr w:rsidR="005F49E0" w:rsidRPr="009716F0" w:rsidTr="009716F0">
        <w:tblPrEx>
          <w:tblCellMar>
            <w:top w:w="0" w:type="dxa"/>
            <w:bottom w:w="0" w:type="dxa"/>
          </w:tblCellMar>
        </w:tblPrEx>
        <w:trPr>
          <w:trHeight w:val="406"/>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Дорожное хозяйство (дорожные фонды)</w:t>
            </w:r>
          </w:p>
        </w:tc>
        <w:tc>
          <w:tcPr>
            <w:tcW w:w="30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202"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657"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623"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238"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333,5</w:t>
            </w:r>
          </w:p>
        </w:tc>
      </w:tr>
      <w:tr w:rsidR="005F49E0" w:rsidRPr="009716F0" w:rsidTr="00F25418">
        <w:tblPrEx>
          <w:tblCellMar>
            <w:top w:w="0" w:type="dxa"/>
            <w:bottom w:w="0" w:type="dxa"/>
          </w:tblCellMar>
        </w:tblPrEx>
        <w:trPr>
          <w:trHeight w:val="203"/>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30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202" w:type="dxa"/>
            <w:gridSpan w:val="5"/>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657"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623"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238" w:type="dxa"/>
            <w:gridSpan w:val="4"/>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9716F0">
        <w:tblPrEx>
          <w:tblCellMar>
            <w:top w:w="0" w:type="dxa"/>
            <w:bottom w:w="0" w:type="dxa"/>
          </w:tblCellMar>
        </w:tblPrEx>
        <w:trPr>
          <w:trHeight w:val="525"/>
        </w:trPr>
        <w:tc>
          <w:tcPr>
            <w:tcW w:w="5940"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9716F0">
              <w:rPr>
                <w:rFonts w:eastAsiaTheme="minorHAnsi"/>
                <w:color w:val="000000"/>
                <w:sz w:val="16"/>
                <w:szCs w:val="16"/>
                <w:lang w:eastAsia="en-US"/>
              </w:rPr>
              <w:t>значения</w:t>
            </w:r>
            <w:proofErr w:type="gramStart"/>
            <w:r w:rsidRPr="009716F0">
              <w:rPr>
                <w:rFonts w:eastAsiaTheme="minorHAnsi"/>
                <w:color w:val="000000"/>
                <w:sz w:val="16"/>
                <w:szCs w:val="16"/>
                <w:lang w:eastAsia="en-US"/>
              </w:rPr>
              <w:t>,з</w:t>
            </w:r>
            <w:proofErr w:type="gramEnd"/>
            <w:r w:rsidRPr="009716F0">
              <w:rPr>
                <w:rFonts w:eastAsiaTheme="minorHAnsi"/>
                <w:color w:val="000000"/>
                <w:sz w:val="16"/>
                <w:szCs w:val="16"/>
                <w:lang w:eastAsia="en-US"/>
              </w:rPr>
              <w:t>а</w:t>
            </w:r>
            <w:proofErr w:type="spellEnd"/>
            <w:r w:rsidRPr="009716F0">
              <w:rPr>
                <w:rFonts w:eastAsiaTheme="minorHAnsi"/>
                <w:color w:val="000000"/>
                <w:sz w:val="16"/>
                <w:szCs w:val="16"/>
                <w:lang w:eastAsia="en-US"/>
              </w:rPr>
              <w:t xml:space="preserve"> счет акциз</w:t>
            </w:r>
          </w:p>
        </w:tc>
        <w:tc>
          <w:tcPr>
            <w:tcW w:w="442" w:type="dxa"/>
            <w:gridSpan w:val="5"/>
            <w:tcBorders>
              <w:top w:val="single" w:sz="6" w:space="0" w:color="auto"/>
              <w:left w:val="single" w:sz="4" w:space="0" w:color="auto"/>
              <w:bottom w:val="single" w:sz="6" w:space="0" w:color="auto"/>
              <w:right w:val="single" w:sz="6" w:space="0" w:color="auto"/>
            </w:tcBorders>
          </w:tcPr>
          <w:p w:rsidR="009716F0" w:rsidRDefault="009716F0">
            <w:pPr>
              <w:spacing w:after="200" w:line="276" w:lineRule="auto"/>
              <w:rPr>
                <w:rFonts w:eastAsiaTheme="minorHAnsi"/>
                <w:color w:val="000000"/>
                <w:sz w:val="16"/>
                <w:szCs w:val="16"/>
                <w:lang w:eastAsia="en-US"/>
              </w:rPr>
            </w:pPr>
          </w:p>
          <w:p w:rsidR="009716F0" w:rsidRPr="009716F0" w:rsidRDefault="009716F0" w:rsidP="009716F0">
            <w:pPr>
              <w:autoSpaceDE w:val="0"/>
              <w:autoSpaceDN w:val="0"/>
              <w:adjustRightInd w:val="0"/>
              <w:rPr>
                <w:rFonts w:eastAsiaTheme="minorHAnsi"/>
                <w:color w:val="000000"/>
                <w:sz w:val="16"/>
                <w:szCs w:val="16"/>
                <w:lang w:eastAsia="en-US"/>
              </w:rPr>
            </w:pPr>
          </w:p>
        </w:tc>
        <w:tc>
          <w:tcPr>
            <w:tcW w:w="660" w:type="dxa"/>
            <w:gridSpan w:val="7"/>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9716F0">
        <w:tblPrEx>
          <w:tblCellMar>
            <w:top w:w="0" w:type="dxa"/>
            <w:bottom w:w="0" w:type="dxa"/>
          </w:tblCellMar>
        </w:tblPrEx>
        <w:trPr>
          <w:trHeight w:val="352"/>
        </w:trPr>
        <w:tc>
          <w:tcPr>
            <w:tcW w:w="5940"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442" w:type="dxa"/>
            <w:gridSpan w:val="5"/>
            <w:tcBorders>
              <w:top w:val="single" w:sz="6" w:space="0" w:color="auto"/>
              <w:left w:val="single" w:sz="4"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660" w:type="dxa"/>
            <w:gridSpan w:val="7"/>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9716F0">
        <w:tblPrEx>
          <w:tblCellMar>
            <w:top w:w="0" w:type="dxa"/>
            <w:bottom w:w="0" w:type="dxa"/>
          </w:tblCellMar>
        </w:tblPrEx>
        <w:trPr>
          <w:trHeight w:val="490"/>
        </w:trPr>
        <w:tc>
          <w:tcPr>
            <w:tcW w:w="5940" w:type="dxa"/>
            <w:tcBorders>
              <w:top w:val="single" w:sz="6" w:space="0" w:color="auto"/>
              <w:left w:val="single" w:sz="6" w:space="0" w:color="auto"/>
              <w:bottom w:val="single" w:sz="6" w:space="0" w:color="auto"/>
              <w:right w:val="single" w:sz="4"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442" w:type="dxa"/>
            <w:gridSpan w:val="5"/>
            <w:tcBorders>
              <w:top w:val="single" w:sz="6" w:space="0" w:color="auto"/>
              <w:left w:val="single" w:sz="4"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p>
        </w:tc>
        <w:tc>
          <w:tcPr>
            <w:tcW w:w="660" w:type="dxa"/>
            <w:gridSpan w:val="7"/>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63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9" w:type="dxa"/>
            <w:gridSpan w:val="3"/>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572"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994"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5F49E0" w:rsidRPr="009716F0" w:rsidTr="009716F0">
        <w:tblPrEx>
          <w:tblCellMar>
            <w:top w:w="0" w:type="dxa"/>
            <w:bottom w:w="0" w:type="dxa"/>
          </w:tblCellMar>
        </w:tblPrEx>
        <w:trPr>
          <w:trHeight w:val="434"/>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Условно утвержденные расходы</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41,8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96,3</w:t>
            </w:r>
          </w:p>
        </w:tc>
      </w:tr>
      <w:tr w:rsidR="005F49E0" w:rsidRPr="009716F0" w:rsidTr="009716F0">
        <w:tblPrEx>
          <w:tblCellMar>
            <w:top w:w="0" w:type="dxa"/>
            <w:bottom w:w="0" w:type="dxa"/>
          </w:tblCellMar>
        </w:tblPrEx>
        <w:trPr>
          <w:trHeight w:val="305"/>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Условно утвержденные расходы</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41,8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96,3</w:t>
            </w:r>
          </w:p>
        </w:tc>
      </w:tr>
      <w:tr w:rsidR="005F49E0" w:rsidRPr="009716F0" w:rsidTr="009716F0">
        <w:tblPrEx>
          <w:tblCellMar>
            <w:top w:w="0" w:type="dxa"/>
            <w:bottom w:w="0" w:type="dxa"/>
          </w:tblCellMar>
        </w:tblPrEx>
        <w:trPr>
          <w:trHeight w:val="412"/>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Условно утвержденные расходы</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99 9 00 00000</w:t>
            </w: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41,8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96,3</w:t>
            </w:r>
          </w:p>
        </w:tc>
      </w:tr>
      <w:tr w:rsidR="005F49E0" w:rsidRPr="009716F0" w:rsidTr="009716F0">
        <w:tblPrEx>
          <w:tblCellMar>
            <w:top w:w="0" w:type="dxa"/>
            <w:bottom w:w="0" w:type="dxa"/>
          </w:tblCellMar>
        </w:tblPrEx>
        <w:trPr>
          <w:trHeight w:val="250"/>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Условно утвержденные расходы</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99 9 00 00000</w:t>
            </w: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999</w:t>
            </w: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41,8</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96,3</w:t>
            </w:r>
          </w:p>
        </w:tc>
      </w:tr>
      <w:tr w:rsidR="005F49E0" w:rsidRPr="009716F0" w:rsidTr="009716F0">
        <w:tblPrEx>
          <w:tblCellMar>
            <w:top w:w="0" w:type="dxa"/>
            <w:bottom w:w="0" w:type="dxa"/>
          </w:tblCellMar>
        </w:tblPrEx>
        <w:trPr>
          <w:trHeight w:val="305"/>
        </w:trPr>
        <w:tc>
          <w:tcPr>
            <w:tcW w:w="593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Всего расходов</w:t>
            </w:r>
          </w:p>
        </w:tc>
        <w:tc>
          <w:tcPr>
            <w:tcW w:w="452"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9" w:type="dxa"/>
            <w:gridSpan w:val="7"/>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580"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9"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572"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1767,4</w:t>
            </w:r>
          </w:p>
        </w:tc>
        <w:tc>
          <w:tcPr>
            <w:tcW w:w="994" w:type="dxa"/>
            <w:gridSpan w:val="2"/>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1777,3</w:t>
            </w:r>
          </w:p>
        </w:tc>
      </w:tr>
    </w:tbl>
    <w:p w:rsidR="005F49E0" w:rsidRPr="009716F0" w:rsidRDefault="005F49E0" w:rsidP="005F49E0">
      <w:pPr>
        <w:rPr>
          <w:b/>
          <w:sz w:val="16"/>
          <w:szCs w:val="16"/>
        </w:rPr>
      </w:pPr>
    </w:p>
    <w:tbl>
      <w:tblPr>
        <w:tblW w:w="13331" w:type="dxa"/>
        <w:tblLayout w:type="fixed"/>
        <w:tblCellMar>
          <w:left w:w="30" w:type="dxa"/>
          <w:right w:w="30" w:type="dxa"/>
        </w:tblCellMar>
        <w:tblLook w:val="0000"/>
      </w:tblPr>
      <w:tblGrid>
        <w:gridCol w:w="1063"/>
        <w:gridCol w:w="1449"/>
        <w:gridCol w:w="2763"/>
        <w:gridCol w:w="709"/>
        <w:gridCol w:w="567"/>
        <w:gridCol w:w="425"/>
        <w:gridCol w:w="1418"/>
        <w:gridCol w:w="80"/>
        <w:gridCol w:w="605"/>
        <w:gridCol w:w="23"/>
        <w:gridCol w:w="57"/>
        <w:gridCol w:w="80"/>
        <w:gridCol w:w="604"/>
        <w:gridCol w:w="80"/>
        <w:gridCol w:w="896"/>
        <w:gridCol w:w="1063"/>
        <w:gridCol w:w="1449"/>
      </w:tblGrid>
      <w:tr w:rsidR="005F49E0" w:rsidRPr="009716F0" w:rsidTr="009716F0">
        <w:tblPrEx>
          <w:tblCellMar>
            <w:top w:w="0" w:type="dxa"/>
            <w:bottom w:w="0" w:type="dxa"/>
          </w:tblCellMar>
        </w:tblPrEx>
        <w:trPr>
          <w:gridAfter w:val="4"/>
          <w:wAfter w:w="3488" w:type="dxa"/>
          <w:trHeight w:val="2047"/>
        </w:trPr>
        <w:tc>
          <w:tcPr>
            <w:tcW w:w="5275" w:type="dxa"/>
            <w:gridSpan w:val="3"/>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3804" w:type="dxa"/>
            <w:gridSpan w:val="6"/>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64" w:type="dxa"/>
            <w:gridSpan w:val="4"/>
            <w:tcBorders>
              <w:top w:val="single" w:sz="2" w:space="0" w:color="000000"/>
              <w:left w:val="single" w:sz="2" w:space="0" w:color="000000"/>
              <w:bottom w:val="single" w:sz="2" w:space="0" w:color="000000"/>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 xml:space="preserve">                                                             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2019 год и плановый период 2020 и 2021 годов"</w:t>
            </w:r>
          </w:p>
        </w:tc>
      </w:tr>
      <w:tr w:rsidR="009716F0" w:rsidRPr="009716F0" w:rsidTr="009716F0">
        <w:tblPrEx>
          <w:tblCellMar>
            <w:top w:w="0" w:type="dxa"/>
            <w:bottom w:w="0" w:type="dxa"/>
          </w:tblCellMar>
        </w:tblPrEx>
        <w:trPr>
          <w:gridAfter w:val="15"/>
          <w:wAfter w:w="10819" w:type="dxa"/>
          <w:trHeight w:val="377"/>
        </w:trPr>
        <w:tc>
          <w:tcPr>
            <w:tcW w:w="1063" w:type="dxa"/>
            <w:tcBorders>
              <w:top w:val="single" w:sz="2" w:space="0" w:color="000000"/>
              <w:left w:val="single" w:sz="2" w:space="0" w:color="000000"/>
              <w:bottom w:val="single" w:sz="2" w:space="0" w:color="000000"/>
              <w:right w:val="nil"/>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Таблица 1</w:t>
            </w:r>
          </w:p>
        </w:tc>
        <w:tc>
          <w:tcPr>
            <w:tcW w:w="1449" w:type="dxa"/>
            <w:tcBorders>
              <w:top w:val="single" w:sz="2" w:space="0" w:color="000000"/>
              <w:left w:val="nil"/>
              <w:bottom w:val="single" w:sz="2" w:space="0" w:color="000000"/>
              <w:right w:val="single" w:sz="2" w:space="0" w:color="000000"/>
            </w:tcBorders>
          </w:tcPr>
          <w:p w:rsidR="009716F0" w:rsidRPr="009716F0" w:rsidRDefault="009716F0" w:rsidP="005F49E0">
            <w:pPr>
              <w:autoSpaceDE w:val="0"/>
              <w:autoSpaceDN w:val="0"/>
              <w:adjustRightInd w:val="0"/>
              <w:jc w:val="right"/>
              <w:rPr>
                <w:rFonts w:eastAsiaTheme="minorHAnsi"/>
                <w:b/>
                <w:bCs/>
                <w:color w:val="000000"/>
                <w:sz w:val="16"/>
                <w:szCs w:val="16"/>
                <w:lang w:eastAsia="en-US"/>
              </w:rPr>
            </w:pPr>
          </w:p>
        </w:tc>
      </w:tr>
      <w:tr w:rsidR="005F49E0" w:rsidRPr="009716F0" w:rsidTr="00F25418">
        <w:tblPrEx>
          <w:tblCellMar>
            <w:top w:w="0" w:type="dxa"/>
            <w:bottom w:w="0" w:type="dxa"/>
          </w:tblCellMar>
        </w:tblPrEx>
        <w:trPr>
          <w:trHeight w:val="247"/>
        </w:trPr>
        <w:tc>
          <w:tcPr>
            <w:tcW w:w="5275" w:type="dxa"/>
            <w:gridSpan w:val="3"/>
            <w:tcBorders>
              <w:top w:val="single" w:sz="2" w:space="0" w:color="000000"/>
              <w:left w:val="single" w:sz="2" w:space="0" w:color="000000"/>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Ведомственная структура расходов местного бюджета на 2019 год</w:t>
            </w:r>
          </w:p>
        </w:tc>
        <w:tc>
          <w:tcPr>
            <w:tcW w:w="3804" w:type="dxa"/>
            <w:gridSpan w:val="6"/>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80" w:type="dxa"/>
            <w:gridSpan w:val="2"/>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80" w:type="dxa"/>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580" w:type="dxa"/>
            <w:gridSpan w:val="3"/>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063" w:type="dxa"/>
            <w:tcBorders>
              <w:top w:val="single" w:sz="2" w:space="0" w:color="000000"/>
              <w:left w:val="nil"/>
              <w:bottom w:val="single" w:sz="2" w:space="0" w:color="000000"/>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449" w:type="dxa"/>
            <w:tcBorders>
              <w:top w:val="single" w:sz="2" w:space="0" w:color="000000"/>
              <w:left w:val="nil"/>
              <w:bottom w:val="single" w:sz="2" w:space="0" w:color="000000"/>
              <w:right w:val="single" w:sz="2" w:space="0" w:color="000000"/>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r>
      <w:tr w:rsidR="005F49E0" w:rsidRPr="009716F0" w:rsidTr="009716F0">
        <w:tblPrEx>
          <w:tblCellMar>
            <w:top w:w="0" w:type="dxa"/>
            <w:bottom w:w="0" w:type="dxa"/>
          </w:tblCellMar>
        </w:tblPrEx>
        <w:trPr>
          <w:trHeight w:val="305"/>
        </w:trPr>
        <w:tc>
          <w:tcPr>
            <w:tcW w:w="5275" w:type="dxa"/>
            <w:gridSpan w:val="3"/>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3804" w:type="dxa"/>
            <w:gridSpan w:val="6"/>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80" w:type="dxa"/>
            <w:gridSpan w:val="2"/>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80"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580" w:type="dxa"/>
            <w:gridSpan w:val="3"/>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1449" w:type="dxa"/>
            <w:tcBorders>
              <w:top w:val="single" w:sz="2" w:space="0" w:color="000000"/>
              <w:left w:val="single" w:sz="2" w:space="0" w:color="000000"/>
              <w:bottom w:val="single" w:sz="6" w:space="0" w:color="auto"/>
              <w:right w:val="single" w:sz="2" w:space="0" w:color="000000"/>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тыс. рублей</w:t>
            </w:r>
          </w:p>
        </w:tc>
      </w:tr>
      <w:tr w:rsidR="005F49E0" w:rsidRPr="009716F0" w:rsidTr="009716F0">
        <w:tblPrEx>
          <w:tblCellMar>
            <w:top w:w="0" w:type="dxa"/>
            <w:bottom w:w="0" w:type="dxa"/>
          </w:tblCellMar>
        </w:tblPrEx>
        <w:trPr>
          <w:gridAfter w:val="3"/>
          <w:wAfter w:w="3408" w:type="dxa"/>
          <w:trHeight w:val="290"/>
        </w:trPr>
        <w:tc>
          <w:tcPr>
            <w:tcW w:w="5275" w:type="dxa"/>
            <w:gridSpan w:val="3"/>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Наименование показателя</w:t>
            </w:r>
          </w:p>
        </w:tc>
        <w:tc>
          <w:tcPr>
            <w:tcW w:w="3119" w:type="dxa"/>
            <w:gridSpan w:val="4"/>
            <w:tcBorders>
              <w:top w:val="single" w:sz="6" w:space="0" w:color="auto"/>
              <w:left w:val="single" w:sz="6" w:space="0" w:color="auto"/>
              <w:bottom w:val="single" w:sz="6" w:space="0" w:color="auto"/>
              <w:right w:val="nil"/>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Код ведомственной классификации</w:t>
            </w:r>
          </w:p>
        </w:tc>
        <w:tc>
          <w:tcPr>
            <w:tcW w:w="80" w:type="dxa"/>
            <w:tcBorders>
              <w:top w:val="single" w:sz="6" w:space="0" w:color="auto"/>
              <w:left w:val="nil"/>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1449" w:type="dxa"/>
            <w:gridSpan w:val="6"/>
            <w:tcBorders>
              <w:top w:val="single" w:sz="6" w:space="0" w:color="auto"/>
              <w:left w:val="single" w:sz="6" w:space="0" w:color="auto"/>
              <w:bottom w:val="nil"/>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Сумма</w:t>
            </w:r>
          </w:p>
        </w:tc>
      </w:tr>
      <w:tr w:rsidR="005F49E0" w:rsidRPr="009716F0" w:rsidTr="009716F0">
        <w:tblPrEx>
          <w:tblCellMar>
            <w:top w:w="0" w:type="dxa"/>
            <w:bottom w:w="0" w:type="dxa"/>
          </w:tblCellMar>
        </w:tblPrEx>
        <w:trPr>
          <w:gridAfter w:val="4"/>
          <w:wAfter w:w="3488" w:type="dxa"/>
          <w:trHeight w:val="1001"/>
        </w:trPr>
        <w:tc>
          <w:tcPr>
            <w:tcW w:w="5275" w:type="dxa"/>
            <w:gridSpan w:val="3"/>
            <w:tcBorders>
              <w:top w:val="nil"/>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Главный распорядитель бюджетных средств</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9716F0">
            <w:pPr>
              <w:tabs>
                <w:tab w:val="left" w:pos="1966"/>
              </w:tabs>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раздел</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подраздел</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целевая статья</w:t>
            </w:r>
          </w:p>
        </w:tc>
        <w:tc>
          <w:tcPr>
            <w:tcW w:w="1449" w:type="dxa"/>
            <w:gridSpan w:val="6"/>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вид расходов</w:t>
            </w:r>
          </w:p>
        </w:tc>
      </w:tr>
      <w:tr w:rsidR="005F49E0" w:rsidRPr="009716F0" w:rsidTr="00F25418">
        <w:tblPrEx>
          <w:tblCellMar>
            <w:top w:w="0" w:type="dxa"/>
            <w:bottom w:w="0" w:type="dxa"/>
          </w:tblCellMar>
        </w:tblPrEx>
        <w:trPr>
          <w:gridAfter w:val="4"/>
          <w:wAfter w:w="3488" w:type="dxa"/>
          <w:trHeight w:val="35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Администрация Новотроицкого сельсовета Северного района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6704,7</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Общегосударственные вопросы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1508,5</w:t>
            </w:r>
          </w:p>
        </w:tc>
      </w:tr>
      <w:tr w:rsidR="005F49E0" w:rsidRPr="009716F0" w:rsidTr="009716F0">
        <w:tblPrEx>
          <w:tblCellMar>
            <w:top w:w="0" w:type="dxa"/>
            <w:bottom w:w="0" w:type="dxa"/>
          </w:tblCellMar>
        </w:tblPrEx>
        <w:trPr>
          <w:gridAfter w:val="4"/>
          <w:wAfter w:w="3488" w:type="dxa"/>
          <w:trHeight w:val="34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Глава муниципального образования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blPrEx>
          <w:tblCellMar>
            <w:top w:w="0" w:type="dxa"/>
            <w:bottom w:w="0" w:type="dxa"/>
          </w:tblCellMar>
        </w:tblPrEx>
        <w:trPr>
          <w:gridAfter w:val="4"/>
          <w:wAfter w:w="3488" w:type="dxa"/>
          <w:trHeight w:val="747"/>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blPrEx>
          <w:tblCellMar>
            <w:top w:w="0" w:type="dxa"/>
            <w:bottom w:w="0" w:type="dxa"/>
          </w:tblCellMar>
        </w:tblPrEx>
        <w:trPr>
          <w:gridAfter w:val="4"/>
          <w:wAfter w:w="3488" w:type="dxa"/>
          <w:trHeight w:val="35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5F49E0" w:rsidRPr="009716F0" w:rsidTr="009716F0">
        <w:tblPrEx>
          <w:tblCellMar>
            <w:top w:w="0" w:type="dxa"/>
            <w:bottom w:w="0" w:type="dxa"/>
          </w:tblCellMar>
        </w:tblPrEx>
        <w:trPr>
          <w:gridAfter w:val="4"/>
          <w:wAfter w:w="3488" w:type="dxa"/>
          <w:trHeight w:val="56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878,3</w:t>
            </w:r>
          </w:p>
        </w:tc>
      </w:tr>
      <w:tr w:rsidR="005F49E0" w:rsidRPr="009716F0" w:rsidTr="009716F0">
        <w:tblPrEx>
          <w:tblCellMar>
            <w:top w:w="0" w:type="dxa"/>
            <w:bottom w:w="0" w:type="dxa"/>
          </w:tblCellMar>
        </w:tblPrEx>
        <w:trPr>
          <w:gridAfter w:val="4"/>
          <w:wAfter w:w="3488" w:type="dxa"/>
          <w:trHeight w:val="40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"Юстиция"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blPrEx>
          <w:tblCellMar>
            <w:top w:w="0" w:type="dxa"/>
            <w:bottom w:w="0" w:type="dxa"/>
          </w:tblCellMar>
        </w:tblPrEx>
        <w:trPr>
          <w:gridAfter w:val="4"/>
          <w:wAfter w:w="3488" w:type="dxa"/>
          <w:trHeight w:val="83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blPrEx>
          <w:tblCellMar>
            <w:top w:w="0" w:type="dxa"/>
            <w:bottom w:w="0" w:type="dxa"/>
          </w:tblCellMar>
        </w:tblPrEx>
        <w:trPr>
          <w:gridAfter w:val="4"/>
          <w:wAfter w:w="3488" w:type="dxa"/>
          <w:trHeight w:val="56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blPrEx>
          <w:tblCellMar>
            <w:top w:w="0" w:type="dxa"/>
            <w:bottom w:w="0" w:type="dxa"/>
          </w:tblCellMar>
        </w:tblPrEx>
        <w:trPr>
          <w:gridAfter w:val="4"/>
          <w:wAfter w:w="3488" w:type="dxa"/>
          <w:trHeight w:val="58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blPrEx>
          <w:tblCellMar>
            <w:top w:w="0" w:type="dxa"/>
            <w:bottom w:w="0" w:type="dxa"/>
          </w:tblCellMar>
        </w:tblPrEx>
        <w:trPr>
          <w:gridAfter w:val="4"/>
          <w:wAfter w:w="3488" w:type="dxa"/>
          <w:trHeight w:val="52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5F49E0" w:rsidRPr="009716F0" w:rsidTr="009716F0">
        <w:tblPrEx>
          <w:tblCellMar>
            <w:top w:w="0" w:type="dxa"/>
            <w:bottom w:w="0" w:type="dxa"/>
          </w:tblCellMar>
        </w:tblPrEx>
        <w:trPr>
          <w:gridAfter w:val="4"/>
          <w:wAfter w:w="3488" w:type="dxa"/>
          <w:trHeight w:val="3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9716F0">
        <w:tblPrEx>
          <w:tblCellMar>
            <w:top w:w="0" w:type="dxa"/>
            <w:bottom w:w="0" w:type="dxa"/>
          </w:tblCellMar>
        </w:tblPrEx>
        <w:trPr>
          <w:gridAfter w:val="4"/>
          <w:wAfter w:w="3488" w:type="dxa"/>
          <w:trHeight w:val="40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9716F0">
        <w:tblPrEx>
          <w:tblCellMar>
            <w:top w:w="0" w:type="dxa"/>
            <w:bottom w:w="0" w:type="dxa"/>
          </w:tblCellMar>
        </w:tblPrEx>
        <w:trPr>
          <w:gridAfter w:val="4"/>
          <w:wAfter w:w="3488" w:type="dxa"/>
          <w:trHeight w:val="34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Центральный аппарат</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878,2</w:t>
            </w:r>
          </w:p>
        </w:tc>
      </w:tr>
      <w:tr w:rsidR="005F49E0" w:rsidRPr="009716F0" w:rsidTr="00F25418">
        <w:tblPrEx>
          <w:tblCellMar>
            <w:top w:w="0" w:type="dxa"/>
            <w:bottom w:w="0" w:type="dxa"/>
          </w:tblCellMar>
        </w:tblPrEx>
        <w:trPr>
          <w:gridAfter w:val="4"/>
          <w:wAfter w:w="3488" w:type="dxa"/>
          <w:trHeight w:val="69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625,9</w:t>
            </w:r>
          </w:p>
        </w:tc>
      </w:tr>
      <w:tr w:rsidR="005F49E0" w:rsidRPr="009716F0" w:rsidTr="009716F0">
        <w:tblPrEx>
          <w:tblCellMar>
            <w:top w:w="0" w:type="dxa"/>
            <w:bottom w:w="0" w:type="dxa"/>
          </w:tblCellMar>
        </w:tblPrEx>
        <w:trPr>
          <w:gridAfter w:val="4"/>
          <w:wAfter w:w="3488" w:type="dxa"/>
          <w:trHeight w:val="5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625,9</w:t>
            </w:r>
          </w:p>
        </w:tc>
      </w:tr>
      <w:tr w:rsidR="005F49E0" w:rsidRPr="009716F0" w:rsidTr="009716F0">
        <w:tblPrEx>
          <w:tblCellMar>
            <w:top w:w="0" w:type="dxa"/>
            <w:bottom w:w="0" w:type="dxa"/>
          </w:tblCellMar>
        </w:tblPrEx>
        <w:trPr>
          <w:gridAfter w:val="4"/>
          <w:wAfter w:w="3488" w:type="dxa"/>
          <w:trHeight w:val="5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230,8</w:t>
            </w:r>
          </w:p>
        </w:tc>
      </w:tr>
      <w:tr w:rsidR="005F49E0" w:rsidRPr="009716F0" w:rsidTr="009716F0">
        <w:tblPrEx>
          <w:tblCellMar>
            <w:top w:w="0" w:type="dxa"/>
            <w:bottom w:w="0" w:type="dxa"/>
          </w:tblCellMar>
        </w:tblPrEx>
        <w:trPr>
          <w:gridAfter w:val="4"/>
          <w:wAfter w:w="3488" w:type="dxa"/>
          <w:trHeight w:val="5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230,8</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w:t>
            </w:r>
          </w:p>
        </w:tc>
      </w:tr>
      <w:tr w:rsidR="005F49E0" w:rsidRPr="009716F0" w:rsidTr="009716F0">
        <w:tblPrEx>
          <w:tblCellMar>
            <w:top w:w="0" w:type="dxa"/>
            <w:bottom w:w="0" w:type="dxa"/>
          </w:tblCellMar>
        </w:tblPrEx>
        <w:trPr>
          <w:gridAfter w:val="4"/>
          <w:wAfter w:w="3488" w:type="dxa"/>
          <w:trHeight w:val="34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w:t>
            </w:r>
          </w:p>
        </w:tc>
      </w:tr>
      <w:tr w:rsidR="005F49E0" w:rsidRPr="009716F0" w:rsidTr="00F25418">
        <w:tblPrEx>
          <w:tblCellMar>
            <w:top w:w="0" w:type="dxa"/>
            <w:bottom w:w="0" w:type="dxa"/>
          </w:tblCellMar>
        </w:tblPrEx>
        <w:trPr>
          <w:gridAfter w:val="4"/>
          <w:wAfter w:w="3488" w:type="dxa"/>
          <w:trHeight w:val="48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30,0</w:t>
            </w:r>
          </w:p>
        </w:tc>
      </w:tr>
      <w:tr w:rsidR="005F49E0" w:rsidRPr="009716F0" w:rsidTr="009716F0">
        <w:tblPrEx>
          <w:tblCellMar>
            <w:top w:w="0" w:type="dxa"/>
            <w:bottom w:w="0" w:type="dxa"/>
          </w:tblCellMar>
        </w:tblPrEx>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F25418">
        <w:tblPrEx>
          <w:tblCellMar>
            <w:top w:w="0" w:type="dxa"/>
            <w:bottom w:w="0" w:type="dxa"/>
          </w:tblCellMar>
        </w:tblPrEx>
        <w:trPr>
          <w:gridAfter w:val="4"/>
          <w:wAfter w:w="3488" w:type="dxa"/>
          <w:trHeight w:val="36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gramStart"/>
            <w:r w:rsidRPr="009716F0">
              <w:rPr>
                <w:rFonts w:eastAsiaTheme="minorHAnsi"/>
                <w:color w:val="000000"/>
                <w:sz w:val="16"/>
                <w:szCs w:val="16"/>
                <w:lang w:eastAsia="en-US"/>
              </w:rPr>
              <w:t>Средства</w:t>
            </w:r>
            <w:proofErr w:type="gramEnd"/>
            <w:r w:rsidRPr="009716F0">
              <w:rPr>
                <w:rFonts w:eastAsiaTheme="minorHAnsi"/>
                <w:color w:val="000000"/>
                <w:sz w:val="16"/>
                <w:szCs w:val="16"/>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F25418">
        <w:tblPrEx>
          <w:tblCellMar>
            <w:top w:w="0" w:type="dxa"/>
            <w:bottom w:w="0" w:type="dxa"/>
          </w:tblCellMar>
        </w:tblPrEx>
        <w:trPr>
          <w:gridAfter w:val="4"/>
          <w:wAfter w:w="3488" w:type="dxa"/>
          <w:trHeight w:val="25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Межбюджетные трансферты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F25418">
        <w:tblPrEx>
          <w:tblCellMar>
            <w:top w:w="0" w:type="dxa"/>
            <w:bottom w:w="0" w:type="dxa"/>
          </w:tblCellMar>
        </w:tblPrEx>
        <w:trPr>
          <w:gridAfter w:val="4"/>
          <w:wAfter w:w="3488" w:type="dxa"/>
          <w:trHeight w:val="27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межбюджетные трансферты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06</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99 0 00 84010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Резервные фонды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Резервные фонды местных администраций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99 0 00 20550 </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99 0 00 20550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Резервные средства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99 0 00 20550 </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870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оборона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Мобилизационная и вневойсковая подготовка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r>
      <w:tr w:rsidR="005F49E0" w:rsidRPr="009716F0" w:rsidTr="00F25418">
        <w:tblPrEx>
          <w:tblCellMar>
            <w:top w:w="0" w:type="dxa"/>
            <w:bottom w:w="0" w:type="dxa"/>
          </w:tblCellMar>
        </w:tblPrEx>
        <w:trPr>
          <w:gridAfter w:val="4"/>
          <w:wAfter w:w="3488" w:type="dxa"/>
          <w:trHeight w:val="54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r>
      <w:tr w:rsidR="005F49E0" w:rsidRPr="009716F0" w:rsidTr="00F25418">
        <w:tblPrEx>
          <w:tblCellMar>
            <w:top w:w="0" w:type="dxa"/>
            <w:bottom w:w="0" w:type="dxa"/>
          </w:tblCellMar>
        </w:tblPrEx>
        <w:trPr>
          <w:gridAfter w:val="4"/>
          <w:wAfter w:w="3488" w:type="dxa"/>
          <w:trHeight w:val="69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r>
      <w:tr w:rsidR="005F49E0" w:rsidRPr="009716F0" w:rsidTr="00F25418">
        <w:tblPrEx>
          <w:tblCellMar>
            <w:top w:w="0" w:type="dxa"/>
            <w:bottom w:w="0" w:type="dxa"/>
          </w:tblCellMar>
        </w:tblPrEx>
        <w:trPr>
          <w:gridAfter w:val="4"/>
          <w:wAfter w:w="3488" w:type="dxa"/>
          <w:trHeight w:val="2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r>
      <w:tr w:rsidR="005F49E0" w:rsidRPr="009716F0" w:rsidTr="00F25418">
        <w:tblPrEx>
          <w:tblCellMar>
            <w:top w:w="0" w:type="dxa"/>
            <w:bottom w:w="0" w:type="dxa"/>
          </w:tblCellMar>
        </w:tblPrEx>
        <w:trPr>
          <w:gridAfter w:val="4"/>
          <w:wAfter w:w="3488" w:type="dxa"/>
          <w:trHeight w:val="39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5F49E0" w:rsidRPr="009716F0" w:rsidTr="00F25418">
        <w:tblPrEx>
          <w:tblCellMar>
            <w:top w:w="0" w:type="dxa"/>
            <w:bottom w:w="0" w:type="dxa"/>
          </w:tblCellMar>
        </w:tblPrEx>
        <w:trPr>
          <w:gridAfter w:val="4"/>
          <w:wAfter w:w="3488" w:type="dxa"/>
          <w:trHeight w:val="42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5F49E0" w:rsidRPr="009716F0" w:rsidTr="009716F0">
        <w:tblPrEx>
          <w:tblCellMar>
            <w:top w:w="0" w:type="dxa"/>
            <w:bottom w:w="0" w:type="dxa"/>
          </w:tblCellMar>
        </w:tblPrEx>
        <w:trPr>
          <w:gridAfter w:val="4"/>
          <w:wAfter w:w="3488" w:type="dxa"/>
          <w:trHeight w:val="3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безопасность и правоохранительная деятельность</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5,0</w:t>
            </w:r>
          </w:p>
        </w:tc>
      </w:tr>
      <w:tr w:rsidR="005F49E0" w:rsidRPr="009716F0" w:rsidTr="00F25418">
        <w:tblPrEx>
          <w:tblCellMar>
            <w:top w:w="0" w:type="dxa"/>
            <w:bottom w:w="0" w:type="dxa"/>
          </w:tblCellMar>
        </w:tblPrEx>
        <w:trPr>
          <w:gridAfter w:val="4"/>
          <w:wAfter w:w="3488" w:type="dxa"/>
          <w:trHeight w:val="34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9716F0">
        <w:tblPrEx>
          <w:tblCellMar>
            <w:top w:w="0" w:type="dxa"/>
            <w:bottom w:w="0" w:type="dxa"/>
          </w:tblCellMar>
        </w:tblPrEx>
        <w:trPr>
          <w:gridAfter w:val="4"/>
          <w:wAfter w:w="3488" w:type="dxa"/>
          <w:trHeight w:val="61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по предупреждению и ликвидации последствий чрезвычайных ситуаций и стихийных бедствий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9716F0">
        <w:tblPrEx>
          <w:tblCellMar>
            <w:top w:w="0" w:type="dxa"/>
            <w:bottom w:w="0" w:type="dxa"/>
          </w:tblCellMar>
        </w:tblPrEx>
        <w:trPr>
          <w:gridAfter w:val="4"/>
          <w:wAfter w:w="3488" w:type="dxa"/>
          <w:trHeight w:val="59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F25418">
        <w:tblPrEx>
          <w:tblCellMar>
            <w:top w:w="0" w:type="dxa"/>
            <w:bottom w:w="0" w:type="dxa"/>
          </w:tblCellMar>
        </w:tblPrEx>
        <w:trPr>
          <w:gridAfter w:val="4"/>
          <w:wAfter w:w="3488" w:type="dxa"/>
          <w:trHeight w:val="37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99 0 00 18010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экономика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519,5</w:t>
            </w:r>
          </w:p>
        </w:tc>
      </w:tr>
      <w:tr w:rsidR="005F49E0" w:rsidRPr="009716F0" w:rsidTr="00F25418">
        <w:tblPrEx>
          <w:tblCellMar>
            <w:top w:w="0" w:type="dxa"/>
            <w:bottom w:w="0" w:type="dxa"/>
          </w:tblCellMar>
        </w:tblPrEx>
        <w:trPr>
          <w:gridAfter w:val="4"/>
          <w:wAfter w:w="3488" w:type="dxa"/>
          <w:trHeight w:val="21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Дорожное хозяйство (дорожные фонды)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519,5</w:t>
            </w:r>
          </w:p>
        </w:tc>
      </w:tr>
      <w:tr w:rsidR="005F49E0" w:rsidRPr="009716F0" w:rsidTr="00F25418">
        <w:tblPrEx>
          <w:tblCellMar>
            <w:top w:w="0" w:type="dxa"/>
            <w:bottom w:w="0" w:type="dxa"/>
          </w:tblCellMar>
        </w:tblPrEx>
        <w:trPr>
          <w:gridAfter w:val="4"/>
          <w:wAfter w:w="3488" w:type="dxa"/>
          <w:trHeight w:val="13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F25418">
        <w:tblPrEx>
          <w:tblCellMar>
            <w:top w:w="0" w:type="dxa"/>
            <w:bottom w:w="0" w:type="dxa"/>
          </w:tblCellMar>
        </w:tblPrEx>
        <w:trPr>
          <w:gridAfter w:val="4"/>
          <w:wAfter w:w="3488" w:type="dxa"/>
          <w:trHeight w:val="36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9716F0">
              <w:rPr>
                <w:rFonts w:eastAsiaTheme="minorHAnsi"/>
                <w:color w:val="000000"/>
                <w:sz w:val="16"/>
                <w:szCs w:val="16"/>
                <w:lang w:eastAsia="en-US"/>
              </w:rPr>
              <w:t>значения</w:t>
            </w:r>
            <w:proofErr w:type="gramStart"/>
            <w:r w:rsidRPr="009716F0">
              <w:rPr>
                <w:rFonts w:eastAsiaTheme="minorHAnsi"/>
                <w:color w:val="000000"/>
                <w:sz w:val="16"/>
                <w:szCs w:val="16"/>
                <w:lang w:eastAsia="en-US"/>
              </w:rPr>
              <w:t>,з</w:t>
            </w:r>
            <w:proofErr w:type="gramEnd"/>
            <w:r w:rsidRPr="009716F0">
              <w:rPr>
                <w:rFonts w:eastAsiaTheme="minorHAnsi"/>
                <w:color w:val="000000"/>
                <w:sz w:val="16"/>
                <w:szCs w:val="16"/>
                <w:lang w:eastAsia="en-US"/>
              </w:rPr>
              <w:t>а</w:t>
            </w:r>
            <w:proofErr w:type="spellEnd"/>
            <w:r w:rsidRPr="009716F0">
              <w:rPr>
                <w:rFonts w:eastAsiaTheme="minorHAnsi"/>
                <w:color w:val="000000"/>
                <w:sz w:val="16"/>
                <w:szCs w:val="16"/>
                <w:lang w:eastAsia="en-US"/>
              </w:rPr>
              <w:t xml:space="preserve"> счет акциз</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F25418">
        <w:tblPrEx>
          <w:tblCellMar>
            <w:top w:w="0" w:type="dxa"/>
            <w:bottom w:w="0" w:type="dxa"/>
          </w:tblCellMar>
        </w:tblPrEx>
        <w:trPr>
          <w:gridAfter w:val="4"/>
          <w:wAfter w:w="3488" w:type="dxa"/>
          <w:trHeight w:val="25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F25418">
        <w:tblPrEx>
          <w:tblCellMar>
            <w:top w:w="0" w:type="dxa"/>
            <w:bottom w:w="0" w:type="dxa"/>
          </w:tblCellMar>
        </w:tblPrEx>
        <w:trPr>
          <w:gridAfter w:val="4"/>
          <w:wAfter w:w="3488" w:type="dxa"/>
          <w:trHeight w:val="30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519,5</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Жилищно-коммунальное хозяйство</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2884,6</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Коммунальное хозяйство</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386,6</w:t>
            </w:r>
          </w:p>
        </w:tc>
      </w:tr>
      <w:tr w:rsidR="005F49E0" w:rsidRPr="009716F0" w:rsidTr="009716F0">
        <w:tblPrEx>
          <w:tblCellMar>
            <w:top w:w="0" w:type="dxa"/>
            <w:bottom w:w="0" w:type="dxa"/>
          </w:tblCellMar>
        </w:tblPrEx>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386,6</w:t>
            </w:r>
          </w:p>
        </w:tc>
      </w:tr>
      <w:tr w:rsidR="005F49E0" w:rsidRPr="009716F0" w:rsidTr="00F25418">
        <w:tblPrEx>
          <w:tblCellMar>
            <w:top w:w="0" w:type="dxa"/>
            <w:bottom w:w="0" w:type="dxa"/>
          </w:tblCellMar>
        </w:tblPrEx>
        <w:trPr>
          <w:gridAfter w:val="4"/>
          <w:wAfter w:w="3488" w:type="dxa"/>
          <w:trHeight w:val="222"/>
        </w:trPr>
        <w:tc>
          <w:tcPr>
            <w:tcW w:w="5275" w:type="dxa"/>
            <w:gridSpan w:val="3"/>
            <w:tcBorders>
              <w:top w:val="single" w:sz="6" w:space="0" w:color="auto"/>
              <w:left w:val="single" w:sz="2" w:space="0" w:color="000000"/>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области коммунального хозяйства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313,1</w:t>
            </w:r>
          </w:p>
        </w:tc>
      </w:tr>
      <w:tr w:rsidR="005F49E0" w:rsidRPr="009716F0" w:rsidTr="00F25418">
        <w:tblPrEx>
          <w:tblCellMar>
            <w:top w:w="0" w:type="dxa"/>
            <w:bottom w:w="0" w:type="dxa"/>
          </w:tblCellMar>
        </w:tblPrEx>
        <w:trPr>
          <w:gridAfter w:val="4"/>
          <w:wAfter w:w="3488" w:type="dxa"/>
          <w:trHeight w:val="41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304,8</w:t>
            </w:r>
          </w:p>
        </w:tc>
      </w:tr>
      <w:tr w:rsidR="005F49E0" w:rsidRPr="009716F0" w:rsidTr="00F25418">
        <w:tblPrEx>
          <w:tblCellMar>
            <w:top w:w="0" w:type="dxa"/>
            <w:bottom w:w="0" w:type="dxa"/>
          </w:tblCellMar>
        </w:tblPrEx>
        <w:trPr>
          <w:gridAfter w:val="4"/>
          <w:wAfter w:w="3488" w:type="dxa"/>
          <w:trHeight w:val="27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304,8</w:t>
            </w:r>
          </w:p>
        </w:tc>
      </w:tr>
      <w:tr w:rsidR="005F49E0" w:rsidRPr="009716F0" w:rsidTr="00F25418">
        <w:tblPrEx>
          <w:tblCellMar>
            <w:top w:w="0" w:type="dxa"/>
            <w:bottom w:w="0" w:type="dxa"/>
          </w:tblCellMar>
        </w:tblPrEx>
        <w:trPr>
          <w:gridAfter w:val="4"/>
          <w:wAfter w:w="3488" w:type="dxa"/>
          <w:trHeight w:val="1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8,3</w:t>
            </w:r>
          </w:p>
        </w:tc>
      </w:tr>
      <w:tr w:rsidR="005F49E0" w:rsidRPr="009716F0" w:rsidTr="00F25418">
        <w:tblPrEx>
          <w:tblCellMar>
            <w:top w:w="0" w:type="dxa"/>
            <w:bottom w:w="0" w:type="dxa"/>
          </w:tblCellMar>
        </w:tblPrEx>
        <w:trPr>
          <w:gridAfter w:val="4"/>
          <w:wAfter w:w="3488" w:type="dxa"/>
          <w:trHeight w:val="25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8,3</w:t>
            </w:r>
          </w:p>
        </w:tc>
      </w:tr>
      <w:tr w:rsidR="005F49E0" w:rsidRPr="009716F0" w:rsidTr="00F25418">
        <w:tblPrEx>
          <w:tblCellMar>
            <w:top w:w="0" w:type="dxa"/>
            <w:bottom w:w="0" w:type="dxa"/>
          </w:tblCellMar>
        </w:tblPrEx>
        <w:trPr>
          <w:gridAfter w:val="4"/>
          <w:wAfter w:w="3488" w:type="dxa"/>
          <w:trHeight w:val="542"/>
        </w:trPr>
        <w:tc>
          <w:tcPr>
            <w:tcW w:w="5275" w:type="dxa"/>
            <w:gridSpan w:val="3"/>
            <w:tcBorders>
              <w:top w:val="single" w:sz="6" w:space="0" w:color="auto"/>
              <w:left w:val="single" w:sz="2" w:space="0" w:color="000000"/>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Организация в границах поселений </w:t>
            </w:r>
            <w:proofErr w:type="spellStart"/>
            <w:proofErr w:type="gramStart"/>
            <w:r w:rsidRPr="009716F0">
              <w:rPr>
                <w:rFonts w:eastAsiaTheme="minorHAnsi"/>
                <w:color w:val="000000"/>
                <w:sz w:val="16"/>
                <w:szCs w:val="16"/>
                <w:lang w:eastAsia="en-US"/>
              </w:rPr>
              <w:t>тепло-и</w:t>
            </w:r>
            <w:proofErr w:type="spellEnd"/>
            <w:proofErr w:type="gramEnd"/>
            <w:r w:rsidRPr="009716F0">
              <w:rPr>
                <w:rFonts w:eastAsiaTheme="minorHAnsi"/>
                <w:color w:val="000000"/>
                <w:sz w:val="16"/>
                <w:szCs w:val="16"/>
                <w:lang w:eastAsia="en-US"/>
              </w:rPr>
              <w:t xml:space="preserve"> водоснабжения  населения, водоотведения, снабжения населения топливом за счет средств Северного района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5F49E0" w:rsidRPr="009716F0" w:rsidTr="00F25418">
        <w:tblPrEx>
          <w:tblCellMar>
            <w:top w:w="0" w:type="dxa"/>
            <w:bottom w:w="0" w:type="dxa"/>
          </w:tblCellMar>
        </w:tblPrEx>
        <w:trPr>
          <w:gridAfter w:val="4"/>
          <w:wAfter w:w="3488" w:type="dxa"/>
          <w:trHeight w:val="40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5F49E0" w:rsidRPr="009716F0" w:rsidTr="00F25418">
        <w:tblPrEx>
          <w:tblCellMar>
            <w:top w:w="0" w:type="dxa"/>
            <w:bottom w:w="0" w:type="dxa"/>
          </w:tblCellMar>
        </w:tblPrEx>
        <w:trPr>
          <w:gridAfter w:val="4"/>
          <w:wAfter w:w="3488" w:type="dxa"/>
          <w:trHeight w:val="27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99 0 00 03540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73,5</w:t>
            </w:r>
          </w:p>
        </w:tc>
      </w:tr>
      <w:tr w:rsidR="005F49E0" w:rsidRPr="009716F0" w:rsidTr="009716F0">
        <w:tblPrEx>
          <w:tblCellMar>
            <w:top w:w="0" w:type="dxa"/>
            <w:bottom w:w="0" w:type="dxa"/>
          </w:tblCellMar>
        </w:tblPrEx>
        <w:trPr>
          <w:gridAfter w:val="4"/>
          <w:wAfter w:w="3488" w:type="dxa"/>
          <w:trHeight w:val="4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Благоустройство</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233,2</w:t>
            </w:r>
          </w:p>
        </w:tc>
      </w:tr>
      <w:tr w:rsidR="005F49E0" w:rsidRPr="009716F0" w:rsidTr="009716F0">
        <w:tblPrEx>
          <w:tblCellMar>
            <w:top w:w="0" w:type="dxa"/>
            <w:bottom w:w="0" w:type="dxa"/>
          </w:tblCellMar>
        </w:tblPrEx>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9716F0">
        <w:tblPrEx>
          <w:tblCellMar>
            <w:top w:w="0" w:type="dxa"/>
            <w:bottom w:w="0" w:type="dxa"/>
          </w:tblCellMar>
        </w:tblPrEx>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Уличное освещение</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F25418">
        <w:tblPrEx>
          <w:tblCellMar>
            <w:top w:w="0" w:type="dxa"/>
            <w:bottom w:w="0" w:type="dxa"/>
          </w:tblCellMar>
        </w:tblPrEx>
        <w:trPr>
          <w:gridAfter w:val="4"/>
          <w:wAfter w:w="3488" w:type="dxa"/>
          <w:trHeight w:val="32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F25418">
        <w:tblPrEx>
          <w:tblCellMar>
            <w:top w:w="0" w:type="dxa"/>
            <w:bottom w:w="0" w:type="dxa"/>
          </w:tblCellMar>
        </w:tblPrEx>
        <w:trPr>
          <w:gridAfter w:val="4"/>
          <w:wAfter w:w="3488" w:type="dxa"/>
          <w:trHeight w:val="37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215,0</w:t>
            </w:r>
          </w:p>
        </w:tc>
      </w:tr>
      <w:tr w:rsidR="005F49E0" w:rsidRPr="009716F0" w:rsidTr="00F25418">
        <w:tblPrEx>
          <w:tblCellMar>
            <w:top w:w="0" w:type="dxa"/>
            <w:bottom w:w="0" w:type="dxa"/>
          </w:tblCellMar>
        </w:tblPrEx>
        <w:trPr>
          <w:gridAfter w:val="4"/>
          <w:wAfter w:w="3488" w:type="dxa"/>
          <w:trHeight w:val="26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Организация ритуальных услуг и содержание мест захоронения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5F49E0" w:rsidRPr="009716F0" w:rsidTr="00F25418">
        <w:tblPrEx>
          <w:tblCellMar>
            <w:top w:w="0" w:type="dxa"/>
            <w:bottom w:w="0" w:type="dxa"/>
          </w:tblCellMar>
        </w:tblPrEx>
        <w:trPr>
          <w:gridAfter w:val="4"/>
          <w:wAfter w:w="3488" w:type="dxa"/>
          <w:trHeight w:val="26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5F49E0" w:rsidRPr="009716F0" w:rsidTr="00F25418">
        <w:tblPrEx>
          <w:tblCellMar>
            <w:top w:w="0" w:type="dxa"/>
            <w:bottom w:w="0" w:type="dxa"/>
          </w:tblCellMar>
        </w:tblPrEx>
        <w:trPr>
          <w:gridAfter w:val="4"/>
          <w:wAfter w:w="3488" w:type="dxa"/>
          <w:trHeight w:val="31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99 0 00 06040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5,2</w:t>
            </w:r>
          </w:p>
        </w:tc>
      </w:tr>
      <w:tr w:rsidR="005F49E0" w:rsidRPr="009716F0" w:rsidTr="00F25418">
        <w:tblPrEx>
          <w:tblCellMar>
            <w:top w:w="0" w:type="dxa"/>
            <w:bottom w:w="0" w:type="dxa"/>
          </w:tblCellMar>
        </w:tblPrEx>
        <w:trPr>
          <w:gridAfter w:val="4"/>
          <w:wAfter w:w="3488" w:type="dxa"/>
          <w:trHeight w:val="207"/>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Организация сбора и вывоза бытовых отходов и мусора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5F49E0" w:rsidRPr="009716F0" w:rsidTr="00F25418">
        <w:tblPrEx>
          <w:tblCellMar>
            <w:top w:w="0" w:type="dxa"/>
            <w:bottom w:w="0" w:type="dxa"/>
          </w:tblCellMar>
        </w:tblPrEx>
        <w:trPr>
          <w:gridAfter w:val="4"/>
          <w:wAfter w:w="3488" w:type="dxa"/>
          <w:trHeight w:val="28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5F49E0" w:rsidRPr="009716F0" w:rsidTr="00F25418">
        <w:tblPrEx>
          <w:tblCellMar>
            <w:top w:w="0" w:type="dxa"/>
            <w:bottom w:w="0" w:type="dxa"/>
          </w:tblCellMar>
        </w:tblPrEx>
        <w:trPr>
          <w:gridAfter w:val="4"/>
          <w:wAfter w:w="3488" w:type="dxa"/>
          <w:trHeight w:val="31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99 0 00 06050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w:t>
            </w:r>
          </w:p>
        </w:tc>
      </w:tr>
      <w:tr w:rsidR="005F49E0" w:rsidRPr="009716F0" w:rsidTr="00F25418">
        <w:tblPrEx>
          <w:tblCellMar>
            <w:top w:w="0" w:type="dxa"/>
            <w:bottom w:w="0" w:type="dxa"/>
          </w:tblCellMar>
        </w:tblPrEx>
        <w:trPr>
          <w:gridAfter w:val="4"/>
          <w:wAfter w:w="3488" w:type="dxa"/>
          <w:trHeight w:val="2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прочие мероприятия по благоустройству поселений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5F49E0" w:rsidRPr="009716F0" w:rsidTr="00F25418">
        <w:tblPrEx>
          <w:tblCellMar>
            <w:top w:w="0" w:type="dxa"/>
            <w:bottom w:w="0" w:type="dxa"/>
          </w:tblCellMar>
        </w:tblPrEx>
        <w:trPr>
          <w:gridAfter w:val="4"/>
          <w:wAfter w:w="3488" w:type="dxa"/>
          <w:trHeight w:val="39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5F49E0" w:rsidRPr="009716F0" w:rsidTr="00F25418">
        <w:tblPrEx>
          <w:tblCellMar>
            <w:top w:w="0" w:type="dxa"/>
            <w:bottom w:w="0" w:type="dxa"/>
          </w:tblCellMar>
        </w:tblPrEx>
        <w:trPr>
          <w:gridAfter w:val="4"/>
          <w:wAfter w:w="3488" w:type="dxa"/>
          <w:trHeight w:val="27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99 0 00 06060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Другие вопросы в области жилищно-коммунального хозяйства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2264,8</w:t>
            </w:r>
          </w:p>
        </w:tc>
      </w:tr>
      <w:tr w:rsidR="005F49E0" w:rsidRPr="009716F0" w:rsidTr="00F25418">
        <w:tblPrEx>
          <w:tblCellMar>
            <w:top w:w="0" w:type="dxa"/>
            <w:bottom w:w="0" w:type="dxa"/>
          </w:tblCellMar>
        </w:tblPrEx>
        <w:trPr>
          <w:gridAfter w:val="4"/>
          <w:wAfter w:w="3488" w:type="dxa"/>
          <w:trHeight w:val="42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"Управление финансами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F25418">
        <w:tblPrEx>
          <w:tblCellMar>
            <w:top w:w="0" w:type="dxa"/>
            <w:bottom w:w="0" w:type="dxa"/>
          </w:tblCellMar>
        </w:tblPrEx>
        <w:trPr>
          <w:gridAfter w:val="4"/>
          <w:wAfter w:w="3488" w:type="dxa"/>
          <w:trHeight w:val="40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F25418">
        <w:tblPrEx>
          <w:tblCellMar>
            <w:top w:w="0" w:type="dxa"/>
            <w:bottom w:w="0" w:type="dxa"/>
          </w:tblCellMar>
        </w:tblPrEx>
        <w:trPr>
          <w:gridAfter w:val="4"/>
          <w:wAfter w:w="3488" w:type="dxa"/>
          <w:trHeight w:val="42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Реализация мероприятий государственной программы Новосибирской области "Управление финансами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F25418">
        <w:tblPrEx>
          <w:tblCellMar>
            <w:top w:w="0" w:type="dxa"/>
            <w:bottom w:w="0" w:type="dxa"/>
          </w:tblCellMar>
        </w:tblPrEx>
        <w:trPr>
          <w:gridAfter w:val="4"/>
          <w:wAfter w:w="3488" w:type="dxa"/>
          <w:trHeight w:val="69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1190,0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lastRenderedPageBreak/>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1074,8</w:t>
            </w:r>
          </w:p>
        </w:tc>
      </w:tr>
      <w:tr w:rsidR="005F49E0" w:rsidRPr="009716F0" w:rsidTr="00F25418">
        <w:tblPrEx>
          <w:tblCellMar>
            <w:top w:w="0" w:type="dxa"/>
            <w:bottom w:w="0" w:type="dxa"/>
          </w:tblCellMar>
        </w:tblPrEx>
        <w:trPr>
          <w:gridAfter w:val="4"/>
          <w:wAfter w:w="3488" w:type="dxa"/>
          <w:trHeight w:val="37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деятельности  учреждений жилищно-коммунального хозяйства </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1074,8</w:t>
            </w:r>
          </w:p>
        </w:tc>
      </w:tr>
      <w:tr w:rsidR="005F49E0" w:rsidRPr="009716F0" w:rsidTr="00F25418">
        <w:tblPrEx>
          <w:tblCellMar>
            <w:top w:w="0" w:type="dxa"/>
            <w:bottom w:w="0" w:type="dxa"/>
          </w:tblCellMar>
        </w:tblPrEx>
        <w:trPr>
          <w:gridAfter w:val="4"/>
          <w:wAfter w:w="3488" w:type="dxa"/>
          <w:trHeight w:val="68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421,4</w:t>
            </w:r>
          </w:p>
        </w:tc>
      </w:tr>
      <w:tr w:rsidR="005F49E0" w:rsidRPr="009716F0" w:rsidTr="00F25418">
        <w:tblPrEx>
          <w:tblCellMar>
            <w:top w:w="0" w:type="dxa"/>
            <w:bottom w:w="0" w:type="dxa"/>
          </w:tblCellMar>
        </w:tblPrEx>
        <w:trPr>
          <w:gridAfter w:val="4"/>
          <w:wAfter w:w="3488" w:type="dxa"/>
          <w:trHeight w:val="23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421,4</w:t>
            </w:r>
          </w:p>
        </w:tc>
      </w:tr>
      <w:tr w:rsidR="005F49E0" w:rsidRPr="009716F0" w:rsidTr="00F25418">
        <w:tblPrEx>
          <w:tblCellMar>
            <w:top w:w="0" w:type="dxa"/>
            <w:bottom w:w="0" w:type="dxa"/>
          </w:tblCellMar>
        </w:tblPrEx>
        <w:trPr>
          <w:gridAfter w:val="4"/>
          <w:wAfter w:w="3488" w:type="dxa"/>
          <w:trHeight w:val="4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638,5</w:t>
            </w:r>
          </w:p>
        </w:tc>
      </w:tr>
      <w:tr w:rsidR="005F49E0" w:rsidRPr="009716F0" w:rsidTr="00F25418">
        <w:tblPrEx>
          <w:tblCellMar>
            <w:top w:w="0" w:type="dxa"/>
            <w:bottom w:w="0" w:type="dxa"/>
          </w:tblCellMar>
        </w:tblPrEx>
        <w:trPr>
          <w:gridAfter w:val="4"/>
          <w:wAfter w:w="3488" w:type="dxa"/>
          <w:trHeight w:val="41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638,5</w:t>
            </w:r>
          </w:p>
        </w:tc>
      </w:tr>
      <w:tr w:rsidR="005F49E0" w:rsidRPr="009716F0" w:rsidTr="009716F0">
        <w:tblPrEx>
          <w:tblCellMar>
            <w:top w:w="0" w:type="dxa"/>
            <w:bottom w:w="0" w:type="dxa"/>
          </w:tblCellMar>
        </w:tblPrEx>
        <w:trPr>
          <w:gridAfter w:val="4"/>
          <w:wAfter w:w="3488" w:type="dxa"/>
          <w:trHeight w:val="31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14,9</w:t>
            </w:r>
          </w:p>
        </w:tc>
      </w:tr>
      <w:tr w:rsidR="005F49E0" w:rsidRPr="009716F0" w:rsidTr="009716F0">
        <w:tblPrEx>
          <w:tblCellMar>
            <w:top w:w="0" w:type="dxa"/>
            <w:bottom w:w="0" w:type="dxa"/>
          </w:tblCellMar>
        </w:tblPrEx>
        <w:trPr>
          <w:gridAfter w:val="4"/>
          <w:wAfter w:w="3488" w:type="dxa"/>
          <w:trHeight w:val="39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99 0 00 05180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14,9</w:t>
            </w:r>
          </w:p>
        </w:tc>
      </w:tr>
      <w:tr w:rsidR="005F49E0" w:rsidRPr="009716F0" w:rsidTr="009716F0">
        <w:tblPrEx>
          <w:tblCellMar>
            <w:top w:w="0" w:type="dxa"/>
            <w:bottom w:w="0" w:type="dxa"/>
          </w:tblCellMar>
        </w:tblPrEx>
        <w:trPr>
          <w:gridAfter w:val="4"/>
          <w:wAfter w:w="3488" w:type="dxa"/>
          <w:trHeight w:val="29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 xml:space="preserve">Культура, кинематография </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1531,4</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Культура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1531,4</w:t>
            </w:r>
          </w:p>
        </w:tc>
      </w:tr>
      <w:tr w:rsidR="005F49E0" w:rsidRPr="009716F0" w:rsidTr="00F25418">
        <w:tblPrEx>
          <w:tblCellMar>
            <w:top w:w="0" w:type="dxa"/>
            <w:bottom w:w="0" w:type="dxa"/>
          </w:tblCellMar>
        </w:tblPrEx>
        <w:trPr>
          <w:gridAfter w:val="4"/>
          <w:wAfter w:w="3488" w:type="dxa"/>
          <w:trHeight w:val="33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"Управление финансами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F25418">
        <w:tblPrEx>
          <w:tblCellMar>
            <w:top w:w="0" w:type="dxa"/>
            <w:bottom w:w="0" w:type="dxa"/>
          </w:tblCellMar>
        </w:tblPrEx>
        <w:trPr>
          <w:gridAfter w:val="4"/>
          <w:wAfter w:w="3488" w:type="dxa"/>
          <w:trHeight w:val="370"/>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"Оказание финансовой поддержки муниципальным образованиям по обеспечению сбалансированности местных бюджетов"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F25418">
        <w:tblPrEx>
          <w:tblCellMar>
            <w:top w:w="0" w:type="dxa"/>
            <w:bottom w:w="0" w:type="dxa"/>
          </w:tblCellMar>
        </w:tblPrEx>
        <w:trPr>
          <w:gridAfter w:val="4"/>
          <w:wAfter w:w="3488" w:type="dxa"/>
          <w:trHeight w:val="40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Реализация мероприятий государственной программы Новосибирской области "Управление финансами в Новосибирской области"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F25418">
        <w:tblPrEx>
          <w:tblCellMar>
            <w:top w:w="0" w:type="dxa"/>
            <w:bottom w:w="0" w:type="dxa"/>
          </w:tblCellMar>
        </w:tblPrEx>
        <w:trPr>
          <w:gridAfter w:val="4"/>
          <w:wAfter w:w="3488" w:type="dxa"/>
          <w:trHeight w:val="69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казенных учреждений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03 0 03 70510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110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1318,4</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213,0</w:t>
            </w:r>
          </w:p>
        </w:tc>
      </w:tr>
      <w:tr w:rsidR="005F49E0" w:rsidRPr="009716F0" w:rsidTr="00F25418">
        <w:tblPrEx>
          <w:tblCellMar>
            <w:top w:w="0" w:type="dxa"/>
            <w:bottom w:w="0" w:type="dxa"/>
          </w:tblCellMar>
        </w:tblPrEx>
        <w:trPr>
          <w:gridAfter w:val="4"/>
          <w:wAfter w:w="3488" w:type="dxa"/>
          <w:trHeight w:val="16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обеспечение деятельности муниципальных домов культуры</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213,0</w:t>
            </w:r>
          </w:p>
        </w:tc>
      </w:tr>
      <w:tr w:rsidR="005F49E0" w:rsidRPr="009716F0" w:rsidTr="00F25418">
        <w:tblPrEx>
          <w:tblCellMar>
            <w:top w:w="0" w:type="dxa"/>
            <w:bottom w:w="0" w:type="dxa"/>
          </w:tblCellMar>
        </w:tblPrEx>
        <w:trPr>
          <w:gridAfter w:val="4"/>
          <w:wAfter w:w="3488" w:type="dxa"/>
          <w:trHeight w:val="376"/>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198,0</w:t>
            </w:r>
          </w:p>
        </w:tc>
      </w:tr>
      <w:tr w:rsidR="005F49E0" w:rsidRPr="009716F0" w:rsidTr="00F25418">
        <w:tblPrEx>
          <w:tblCellMar>
            <w:top w:w="0" w:type="dxa"/>
            <w:bottom w:w="0" w:type="dxa"/>
          </w:tblCellMar>
        </w:tblPrEx>
        <w:trPr>
          <w:gridAfter w:val="4"/>
          <w:wAfter w:w="3488" w:type="dxa"/>
          <w:trHeight w:val="26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198,0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бюджетные ассигнования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15,0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Уплата налогов, сборов и иных платежей</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08</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99 0 00 00720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850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15,0</w:t>
            </w:r>
          </w:p>
        </w:tc>
      </w:tr>
      <w:tr w:rsidR="005F49E0" w:rsidRPr="009716F0" w:rsidTr="009716F0">
        <w:tblPrEx>
          <w:tblCellMar>
            <w:top w:w="0" w:type="dxa"/>
            <w:bottom w:w="0" w:type="dxa"/>
          </w:tblCellMar>
        </w:tblPrEx>
        <w:trPr>
          <w:gridAfter w:val="4"/>
          <w:wAfter w:w="3488" w:type="dxa"/>
          <w:trHeight w:val="391"/>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Социальная политика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160,0</w:t>
            </w:r>
          </w:p>
        </w:tc>
      </w:tr>
      <w:tr w:rsidR="005F49E0" w:rsidRPr="009716F0" w:rsidTr="009716F0">
        <w:tblPrEx>
          <w:tblCellMar>
            <w:top w:w="0" w:type="dxa"/>
            <w:bottom w:w="0" w:type="dxa"/>
          </w:tblCellMar>
        </w:tblPrEx>
        <w:trPr>
          <w:gridAfter w:val="4"/>
          <w:wAfter w:w="3488" w:type="dxa"/>
          <w:trHeight w:val="36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Пенсионное обеспечение</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160,0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blPrEx>
          <w:tblCellMar>
            <w:top w:w="0" w:type="dxa"/>
            <w:bottom w:w="0" w:type="dxa"/>
          </w:tblCellMar>
        </w:tblPrEx>
        <w:trPr>
          <w:gridAfter w:val="4"/>
          <w:wAfter w:w="3488" w:type="dxa"/>
          <w:trHeight w:val="362"/>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Доплаты к пенсиям, дополнительное пенсионное обеспечение</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9716F0">
        <w:tblPrEx>
          <w:tblCellMar>
            <w:top w:w="0" w:type="dxa"/>
            <w:bottom w:w="0" w:type="dxa"/>
          </w:tblCellMar>
        </w:tblPrEx>
        <w:trPr>
          <w:gridAfter w:val="4"/>
          <w:wAfter w:w="3488" w:type="dxa"/>
          <w:trHeight w:val="33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Социальное обеспечение и иные выплаты населению</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F25418">
        <w:tblPrEx>
          <w:tblCellMar>
            <w:top w:w="0" w:type="dxa"/>
            <w:bottom w:w="0" w:type="dxa"/>
          </w:tblCellMar>
        </w:tblPrEx>
        <w:trPr>
          <w:gridAfter w:val="4"/>
          <w:wAfter w:w="3488" w:type="dxa"/>
          <w:trHeight w:val="25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Публичные нормативные социальные выплаты гражданам </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99 0 00 02020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310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160,0</w:t>
            </w:r>
          </w:p>
        </w:tc>
      </w:tr>
      <w:tr w:rsidR="005F49E0" w:rsidRPr="009716F0" w:rsidTr="00F25418">
        <w:tblPrEx>
          <w:tblCellMar>
            <w:top w:w="0" w:type="dxa"/>
            <w:bottom w:w="0" w:type="dxa"/>
          </w:tblCellMar>
        </w:tblPrEx>
        <w:trPr>
          <w:gridAfter w:val="4"/>
          <w:wAfter w:w="3488" w:type="dxa"/>
          <w:trHeight w:val="129"/>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Физическая культура и спорт</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Физическая культура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3,0</w:t>
            </w:r>
          </w:p>
        </w:tc>
      </w:tr>
      <w:tr w:rsidR="005F49E0" w:rsidRPr="009716F0" w:rsidTr="00F25418">
        <w:tblPrEx>
          <w:tblCellMar>
            <w:top w:w="0" w:type="dxa"/>
            <w:bottom w:w="0" w:type="dxa"/>
          </w:tblCellMar>
        </w:tblPrEx>
        <w:trPr>
          <w:gridAfter w:val="4"/>
          <w:wAfter w:w="3488" w:type="dxa"/>
          <w:trHeight w:val="17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10</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F25418">
        <w:tblPrEx>
          <w:tblCellMar>
            <w:top w:w="0" w:type="dxa"/>
            <w:bottom w:w="0" w:type="dxa"/>
          </w:tblCellMar>
        </w:tblPrEx>
        <w:trPr>
          <w:gridAfter w:val="4"/>
          <w:wAfter w:w="3488" w:type="dxa"/>
          <w:trHeight w:val="253"/>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Физкультурно-оздоровительная работа и спортивные мероприятия</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F25418">
        <w:tblPrEx>
          <w:tblCellMar>
            <w:top w:w="0" w:type="dxa"/>
            <w:bottom w:w="0" w:type="dxa"/>
          </w:tblCellMar>
        </w:tblPrEx>
        <w:trPr>
          <w:gridAfter w:val="4"/>
          <w:wAfter w:w="3488" w:type="dxa"/>
          <w:trHeight w:val="284"/>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F25418">
        <w:tblPrEx>
          <w:tblCellMar>
            <w:top w:w="0" w:type="dxa"/>
            <w:bottom w:w="0" w:type="dxa"/>
          </w:tblCellMar>
        </w:tblPrEx>
        <w:trPr>
          <w:gridAfter w:val="4"/>
          <w:wAfter w:w="3488" w:type="dxa"/>
          <w:trHeight w:val="318"/>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11</w:t>
            </w: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99 0 00 05120</w:t>
            </w: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3,0</w:t>
            </w:r>
          </w:p>
        </w:tc>
      </w:tr>
      <w:tr w:rsidR="005F49E0" w:rsidRPr="009716F0" w:rsidTr="009716F0">
        <w:tblPrEx>
          <w:tblCellMar>
            <w:top w:w="0" w:type="dxa"/>
            <w:bottom w:w="0" w:type="dxa"/>
          </w:tblCellMar>
        </w:tblPrEx>
        <w:trPr>
          <w:gridAfter w:val="4"/>
          <w:wAfter w:w="3488" w:type="dxa"/>
          <w:trHeight w:val="305"/>
        </w:trPr>
        <w:tc>
          <w:tcPr>
            <w:tcW w:w="5275"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Всего расходов</w:t>
            </w:r>
          </w:p>
        </w:tc>
        <w:tc>
          <w:tcPr>
            <w:tcW w:w="709"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425"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rPr>
                <w:rFonts w:eastAsiaTheme="minorHAnsi"/>
                <w:color w:val="000000"/>
                <w:sz w:val="16"/>
                <w:szCs w:val="16"/>
                <w:lang w:eastAsia="en-US"/>
              </w:rPr>
            </w:pPr>
          </w:p>
        </w:tc>
        <w:tc>
          <w:tcPr>
            <w:tcW w:w="1418" w:type="dxa"/>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08"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color w:val="000000"/>
                <w:sz w:val="16"/>
                <w:szCs w:val="16"/>
                <w:lang w:eastAsia="en-US"/>
              </w:rPr>
            </w:pPr>
          </w:p>
        </w:tc>
        <w:tc>
          <w:tcPr>
            <w:tcW w:w="741" w:type="dxa"/>
            <w:gridSpan w:val="3"/>
            <w:tcBorders>
              <w:top w:val="single" w:sz="6" w:space="0" w:color="auto"/>
              <w:left w:val="single" w:sz="6" w:space="0" w:color="auto"/>
              <w:bottom w:val="single" w:sz="6" w:space="0" w:color="auto"/>
              <w:right w:val="single" w:sz="6" w:space="0" w:color="auto"/>
            </w:tcBorders>
          </w:tcPr>
          <w:p w:rsidR="005F49E0" w:rsidRPr="009716F0" w:rsidRDefault="005F49E0" w:rsidP="005F49E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6704,7</w:t>
            </w:r>
          </w:p>
        </w:tc>
      </w:tr>
    </w:tbl>
    <w:p w:rsidR="005F49E0" w:rsidRPr="009716F0" w:rsidRDefault="005F49E0" w:rsidP="009716F0">
      <w:pPr>
        <w:rPr>
          <w:b/>
          <w:sz w:val="16"/>
          <w:szCs w:val="16"/>
        </w:rPr>
      </w:pPr>
    </w:p>
    <w:tbl>
      <w:tblPr>
        <w:tblW w:w="9674" w:type="dxa"/>
        <w:tblLayout w:type="fixed"/>
        <w:tblCellMar>
          <w:left w:w="30" w:type="dxa"/>
          <w:right w:w="30" w:type="dxa"/>
        </w:tblCellMar>
        <w:tblLook w:val="0000"/>
      </w:tblPr>
      <w:tblGrid>
        <w:gridCol w:w="4708"/>
        <w:gridCol w:w="567"/>
        <w:gridCol w:w="772"/>
        <w:gridCol w:w="420"/>
        <w:gridCol w:w="966"/>
        <w:gridCol w:w="594"/>
        <w:gridCol w:w="1075"/>
        <w:gridCol w:w="572"/>
      </w:tblGrid>
      <w:tr w:rsidR="009716F0" w:rsidRPr="009716F0" w:rsidTr="00F25418">
        <w:tblPrEx>
          <w:tblCellMar>
            <w:top w:w="0" w:type="dxa"/>
            <w:bottom w:w="0" w:type="dxa"/>
          </w:tblCellMar>
        </w:tblPrEx>
        <w:trPr>
          <w:trHeight w:val="1135"/>
        </w:trPr>
        <w:tc>
          <w:tcPr>
            <w:tcW w:w="4708"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4399" w:type="dxa"/>
            <w:gridSpan w:val="6"/>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 xml:space="preserve">                                                             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2019 год и плановый период 2020 и 2021 годов"</w:t>
            </w:r>
          </w:p>
        </w:tc>
      </w:tr>
      <w:tr w:rsidR="009716F0" w:rsidRPr="009716F0" w:rsidTr="009716F0">
        <w:tblPrEx>
          <w:tblCellMar>
            <w:top w:w="0" w:type="dxa"/>
            <w:bottom w:w="0" w:type="dxa"/>
          </w:tblCellMar>
        </w:tblPrEx>
        <w:trPr>
          <w:trHeight w:val="377"/>
        </w:trPr>
        <w:tc>
          <w:tcPr>
            <w:tcW w:w="4708"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67"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772"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420"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2" w:space="0" w:color="000000"/>
              <w:left w:val="single" w:sz="2" w:space="0" w:color="000000"/>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2" w:space="0" w:color="000000"/>
              <w:left w:val="single" w:sz="2" w:space="0" w:color="000000"/>
              <w:bottom w:val="single" w:sz="2" w:space="0" w:color="000000"/>
              <w:right w:val="nil"/>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Таблица 2</w:t>
            </w:r>
          </w:p>
        </w:tc>
        <w:tc>
          <w:tcPr>
            <w:tcW w:w="1075"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72" w:type="dxa"/>
            <w:tcBorders>
              <w:top w:val="single" w:sz="2" w:space="0" w:color="000000"/>
              <w:left w:val="nil"/>
              <w:bottom w:val="single" w:sz="2" w:space="0" w:color="000000"/>
              <w:right w:val="single" w:sz="2" w:space="0" w:color="000000"/>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r>
      <w:tr w:rsidR="009716F0" w:rsidRPr="009716F0" w:rsidTr="00F25418">
        <w:tblPrEx>
          <w:tblCellMar>
            <w:top w:w="0" w:type="dxa"/>
            <w:bottom w:w="0" w:type="dxa"/>
          </w:tblCellMar>
        </w:tblPrEx>
        <w:trPr>
          <w:trHeight w:val="467"/>
        </w:trPr>
        <w:tc>
          <w:tcPr>
            <w:tcW w:w="5275" w:type="dxa"/>
            <w:gridSpan w:val="2"/>
            <w:tcBorders>
              <w:top w:val="single" w:sz="2" w:space="0" w:color="000000"/>
              <w:left w:val="single" w:sz="2" w:space="0" w:color="000000"/>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Ведомственная структура расходов местного бюджета на 2020-2021 годы</w:t>
            </w:r>
          </w:p>
        </w:tc>
        <w:tc>
          <w:tcPr>
            <w:tcW w:w="772"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420"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966"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594"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1075" w:type="dxa"/>
            <w:tcBorders>
              <w:top w:val="single" w:sz="2" w:space="0" w:color="000000"/>
              <w:left w:val="nil"/>
              <w:bottom w:val="single" w:sz="2" w:space="0" w:color="000000"/>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572" w:type="dxa"/>
            <w:tcBorders>
              <w:top w:val="single" w:sz="2" w:space="0" w:color="000000"/>
              <w:left w:val="nil"/>
              <w:bottom w:val="single" w:sz="2" w:space="0" w:color="000000"/>
              <w:right w:val="single" w:sz="2" w:space="0" w:color="000000"/>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r>
      <w:tr w:rsidR="009716F0" w:rsidRPr="009716F0" w:rsidTr="009716F0">
        <w:tblPrEx>
          <w:tblCellMar>
            <w:top w:w="0" w:type="dxa"/>
            <w:bottom w:w="0" w:type="dxa"/>
          </w:tblCellMar>
        </w:tblPrEx>
        <w:trPr>
          <w:trHeight w:val="305"/>
        </w:trPr>
        <w:tc>
          <w:tcPr>
            <w:tcW w:w="4708"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67"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772"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420"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966"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94"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72" w:type="dxa"/>
            <w:tcBorders>
              <w:top w:val="single" w:sz="2" w:space="0" w:color="000000"/>
              <w:left w:val="single" w:sz="2" w:space="0" w:color="000000"/>
              <w:bottom w:val="single" w:sz="6" w:space="0" w:color="auto"/>
              <w:right w:val="single" w:sz="2" w:space="0" w:color="000000"/>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тыс. рублей</w:t>
            </w:r>
          </w:p>
        </w:tc>
      </w:tr>
      <w:tr w:rsidR="009716F0" w:rsidRPr="009716F0" w:rsidTr="009716F0">
        <w:tblPrEx>
          <w:tblCellMar>
            <w:top w:w="0" w:type="dxa"/>
            <w:bottom w:w="0" w:type="dxa"/>
          </w:tblCellMar>
        </w:tblPrEx>
        <w:trPr>
          <w:trHeight w:val="290"/>
        </w:trPr>
        <w:tc>
          <w:tcPr>
            <w:tcW w:w="4708" w:type="dxa"/>
            <w:tcBorders>
              <w:top w:val="single" w:sz="6" w:space="0" w:color="auto"/>
              <w:left w:val="single" w:sz="6" w:space="0" w:color="auto"/>
              <w:bottom w:val="nil"/>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Наименование показателя</w:t>
            </w:r>
          </w:p>
        </w:tc>
        <w:tc>
          <w:tcPr>
            <w:tcW w:w="2725" w:type="dxa"/>
            <w:gridSpan w:val="4"/>
            <w:tcBorders>
              <w:top w:val="single" w:sz="6" w:space="0" w:color="auto"/>
              <w:left w:val="single" w:sz="6" w:space="0" w:color="auto"/>
              <w:bottom w:val="single" w:sz="6" w:space="0" w:color="auto"/>
              <w:right w:val="nil"/>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Код ведомственной классификации</w:t>
            </w:r>
          </w:p>
        </w:tc>
        <w:tc>
          <w:tcPr>
            <w:tcW w:w="594" w:type="dxa"/>
            <w:tcBorders>
              <w:top w:val="single" w:sz="6" w:space="0" w:color="auto"/>
              <w:left w:val="nil"/>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1647" w:type="dxa"/>
            <w:gridSpan w:val="2"/>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плановый период</w:t>
            </w:r>
          </w:p>
        </w:tc>
      </w:tr>
      <w:tr w:rsidR="009716F0" w:rsidRPr="009716F0" w:rsidTr="009716F0">
        <w:tblPrEx>
          <w:tblCellMar>
            <w:top w:w="0" w:type="dxa"/>
            <w:bottom w:w="0" w:type="dxa"/>
          </w:tblCellMar>
        </w:tblPrEx>
        <w:trPr>
          <w:trHeight w:val="1001"/>
        </w:trPr>
        <w:tc>
          <w:tcPr>
            <w:tcW w:w="4708" w:type="dxa"/>
            <w:tcBorders>
              <w:top w:val="nil"/>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Главный распорядитель бюджетных средств</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раздел</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подраздел</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целевая статья</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вид расходов</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2020</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center"/>
              <w:rPr>
                <w:rFonts w:eastAsiaTheme="minorHAnsi"/>
                <w:b/>
                <w:bCs/>
                <w:color w:val="000000"/>
                <w:sz w:val="16"/>
                <w:szCs w:val="16"/>
                <w:lang w:eastAsia="en-US"/>
              </w:rPr>
            </w:pPr>
            <w:r w:rsidRPr="009716F0">
              <w:rPr>
                <w:rFonts w:eastAsiaTheme="minorHAnsi"/>
                <w:b/>
                <w:bCs/>
                <w:color w:val="000000"/>
                <w:sz w:val="16"/>
                <w:szCs w:val="16"/>
                <w:lang w:eastAsia="en-US"/>
              </w:rPr>
              <w:t>2021</w:t>
            </w:r>
          </w:p>
        </w:tc>
      </w:tr>
      <w:tr w:rsidR="009716F0" w:rsidRPr="009716F0" w:rsidTr="00F25418">
        <w:tblPrEx>
          <w:tblCellMar>
            <w:top w:w="0" w:type="dxa"/>
            <w:bottom w:w="0" w:type="dxa"/>
          </w:tblCellMar>
        </w:tblPrEx>
        <w:trPr>
          <w:trHeight w:val="329"/>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Администрация Новотроицкого сельсовета Северного района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1767,4</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1777,3</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Общегосударственные вопросы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1308,1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1252,9</w:t>
            </w:r>
          </w:p>
        </w:tc>
      </w:tr>
      <w:tr w:rsidR="009716F0" w:rsidRPr="009716F0" w:rsidTr="009716F0">
        <w:tblPrEx>
          <w:tblCellMar>
            <w:top w:w="0" w:type="dxa"/>
            <w:bottom w:w="0" w:type="dxa"/>
          </w:tblCellMar>
        </w:tblPrEx>
        <w:trPr>
          <w:trHeight w:val="61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597,2</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Глава муниципального образования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F25418">
        <w:tblPrEx>
          <w:tblCellMar>
            <w:top w:w="0" w:type="dxa"/>
            <w:bottom w:w="0" w:type="dxa"/>
          </w:tblCellMar>
        </w:tblPrEx>
        <w:trPr>
          <w:trHeight w:val="69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9716F0">
        <w:tblPrEx>
          <w:tblCellMar>
            <w:top w:w="0" w:type="dxa"/>
            <w:bottom w:w="0" w:type="dxa"/>
          </w:tblCellMar>
        </w:tblPrEx>
        <w:trPr>
          <w:trHeight w:val="61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99 0 00 03110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597,2</w:t>
            </w:r>
          </w:p>
        </w:tc>
      </w:tr>
      <w:tr w:rsidR="009716F0" w:rsidRPr="009716F0" w:rsidTr="00F25418">
        <w:tblPrEx>
          <w:tblCellMar>
            <w:top w:w="0" w:type="dxa"/>
            <w:bottom w:w="0" w:type="dxa"/>
          </w:tblCellMar>
        </w:tblPrEx>
        <w:trPr>
          <w:trHeight w:val="44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Функционирование Правительства Российской Федерации, высших исполнительных органов власти субъектов Российской Федерации, местных администраций</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710,9</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655,7</w:t>
            </w:r>
          </w:p>
        </w:tc>
      </w:tr>
      <w:tr w:rsidR="009716F0" w:rsidRPr="009716F0" w:rsidTr="009716F0">
        <w:tblPrEx>
          <w:tblCellMar>
            <w:top w:w="0" w:type="dxa"/>
            <w:bottom w:w="0" w:type="dxa"/>
          </w:tblCellMar>
        </w:tblPrEx>
        <w:trPr>
          <w:trHeight w:val="61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Мероприятия в рамках государственной программы Новосибирской области  "Юстиция"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F25418">
        <w:tblPrEx>
          <w:tblCellMar>
            <w:top w:w="0" w:type="dxa"/>
            <w:bottom w:w="0" w:type="dxa"/>
          </w:tblCellMar>
        </w:tblPrEx>
        <w:trPr>
          <w:trHeight w:val="95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Основное мероприятие "Координация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F25418">
        <w:tblPrEx>
          <w:tblCellMar>
            <w:top w:w="0" w:type="dxa"/>
            <w:bottom w:w="0" w:type="dxa"/>
          </w:tblCellMar>
        </w:tblPrEx>
        <w:trPr>
          <w:trHeight w:val="55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F25418">
        <w:tblPrEx>
          <w:tblCellMar>
            <w:top w:w="0" w:type="dxa"/>
            <w:bottom w:w="0" w:type="dxa"/>
          </w:tblCellMar>
        </w:tblPrEx>
        <w:trPr>
          <w:trHeight w:val="40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blPrEx>
          <w:tblCellMar>
            <w:top w:w="0" w:type="dxa"/>
            <w:bottom w:w="0" w:type="dxa"/>
          </w:tblCellMar>
        </w:tblPrEx>
        <w:trPr>
          <w:trHeight w:val="521"/>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05 0 05 70190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0,1</w:t>
            </w:r>
          </w:p>
        </w:tc>
      </w:tr>
      <w:tr w:rsidR="009716F0" w:rsidRPr="009716F0" w:rsidTr="009716F0">
        <w:tblPrEx>
          <w:tblCellMar>
            <w:top w:w="0" w:type="dxa"/>
            <w:bottom w:w="0" w:type="dxa"/>
          </w:tblCellMar>
        </w:tblPrEx>
        <w:trPr>
          <w:trHeight w:val="33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blPrEx>
          <w:tblCellMar>
            <w:top w:w="0" w:type="dxa"/>
            <w:bottom w:w="0" w:type="dxa"/>
          </w:tblCellMar>
        </w:tblPrEx>
        <w:trPr>
          <w:trHeight w:val="40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содержание органов местного самоуправления</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blPrEx>
          <w:tblCellMar>
            <w:top w:w="0" w:type="dxa"/>
            <w:bottom w:w="0" w:type="dxa"/>
          </w:tblCellMar>
        </w:tblPrEx>
        <w:trPr>
          <w:trHeight w:val="34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Центральный аппарат</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F25418">
        <w:tblPrEx>
          <w:tblCellMar>
            <w:top w:w="0" w:type="dxa"/>
            <w:bottom w:w="0" w:type="dxa"/>
          </w:tblCellMar>
        </w:tblPrEx>
        <w:trPr>
          <w:trHeight w:val="680"/>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blPrEx>
          <w:tblCellMar>
            <w:top w:w="0" w:type="dxa"/>
            <w:bottom w:w="0" w:type="dxa"/>
          </w:tblCellMar>
        </w:tblPrEx>
        <w:trPr>
          <w:trHeight w:val="56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01</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99 0 00 03120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710,8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655,6</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оборона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94,6</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Мобилизационная и вневойсковая подготовка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92,7</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94,6</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94,6</w:t>
            </w:r>
          </w:p>
        </w:tc>
      </w:tr>
      <w:tr w:rsidR="009716F0" w:rsidRPr="009716F0" w:rsidTr="00F25418">
        <w:tblPrEx>
          <w:tblCellMar>
            <w:top w:w="0" w:type="dxa"/>
            <w:bottom w:w="0" w:type="dxa"/>
          </w:tblCellMar>
        </w:tblPrEx>
        <w:trPr>
          <w:trHeight w:val="44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92,7</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94,6</w:t>
            </w:r>
          </w:p>
        </w:tc>
      </w:tr>
      <w:tr w:rsidR="009716F0" w:rsidRPr="009716F0" w:rsidTr="00F25418">
        <w:tblPrEx>
          <w:tblCellMar>
            <w:top w:w="0" w:type="dxa"/>
            <w:bottom w:w="0" w:type="dxa"/>
          </w:tblCellMar>
        </w:tblPrEx>
        <w:trPr>
          <w:trHeight w:val="693"/>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93,7</w:t>
            </w:r>
          </w:p>
        </w:tc>
      </w:tr>
      <w:tr w:rsidR="009716F0" w:rsidRPr="009716F0" w:rsidTr="00F25418">
        <w:tblPrEx>
          <w:tblCellMar>
            <w:top w:w="0" w:type="dxa"/>
            <w:bottom w:w="0" w:type="dxa"/>
          </w:tblCellMar>
        </w:tblPrEx>
        <w:trPr>
          <w:trHeight w:val="36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Расходы на выплаты персоналу государственных (муниципальных) органов</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120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93,7</w:t>
            </w:r>
          </w:p>
        </w:tc>
      </w:tr>
      <w:tr w:rsidR="009716F0" w:rsidRPr="009716F0" w:rsidTr="00F25418">
        <w:tblPrEx>
          <w:tblCellMar>
            <w:top w:w="0" w:type="dxa"/>
            <w:bottom w:w="0" w:type="dxa"/>
          </w:tblCellMar>
        </w:tblPrEx>
        <w:trPr>
          <w:trHeight w:val="269"/>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F25418">
        <w:tblPrEx>
          <w:tblCellMar>
            <w:top w:w="0" w:type="dxa"/>
            <w:bottom w:w="0" w:type="dxa"/>
          </w:tblCellMar>
        </w:tblPrEx>
        <w:trPr>
          <w:trHeight w:val="44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02</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03</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99 0 00 51180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0,9</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Национальная экономика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333,5</w:t>
            </w:r>
          </w:p>
        </w:tc>
      </w:tr>
      <w:tr w:rsidR="009716F0" w:rsidRPr="009716F0" w:rsidTr="009716F0">
        <w:tblPrEx>
          <w:tblCellMar>
            <w:top w:w="0" w:type="dxa"/>
            <w:bottom w:w="0" w:type="dxa"/>
          </w:tblCellMar>
        </w:tblPrEx>
        <w:trPr>
          <w:trHeight w:val="40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Дорожное хозяйство (дорожные фонды)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333,5</w:t>
            </w:r>
          </w:p>
        </w:tc>
      </w:tr>
      <w:tr w:rsidR="009716F0" w:rsidRPr="009716F0" w:rsidTr="00F25418">
        <w:tblPrEx>
          <w:tblCellMar>
            <w:top w:w="0" w:type="dxa"/>
            <w:bottom w:w="0" w:type="dxa"/>
          </w:tblCellMar>
        </w:tblPrEx>
        <w:trPr>
          <w:trHeight w:val="234"/>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roofErr w:type="spellStart"/>
            <w:r w:rsidRPr="009716F0">
              <w:rPr>
                <w:rFonts w:eastAsiaTheme="minorHAnsi"/>
                <w:color w:val="000000"/>
                <w:sz w:val="16"/>
                <w:szCs w:val="16"/>
                <w:lang w:eastAsia="en-US"/>
              </w:rPr>
              <w:t>Непрограммные</w:t>
            </w:r>
            <w:proofErr w:type="spellEnd"/>
            <w:r w:rsidRPr="009716F0">
              <w:rPr>
                <w:rFonts w:eastAsiaTheme="minorHAnsi"/>
                <w:color w:val="000000"/>
                <w:sz w:val="16"/>
                <w:szCs w:val="16"/>
                <w:lang w:eastAsia="en-US"/>
              </w:rPr>
              <w:t xml:space="preserve"> направления местного бюджета</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F25418">
        <w:tblPrEx>
          <w:tblCellMar>
            <w:top w:w="0" w:type="dxa"/>
            <w:bottom w:w="0" w:type="dxa"/>
          </w:tblCellMar>
        </w:tblPrEx>
        <w:trPr>
          <w:trHeight w:val="43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 xml:space="preserve">Обеспечение дорожной деятельности в отношении автомобильных дорог общего пользования местного </w:t>
            </w:r>
            <w:proofErr w:type="spellStart"/>
            <w:r w:rsidRPr="009716F0">
              <w:rPr>
                <w:rFonts w:eastAsiaTheme="minorHAnsi"/>
                <w:color w:val="000000"/>
                <w:sz w:val="16"/>
                <w:szCs w:val="16"/>
                <w:lang w:eastAsia="en-US"/>
              </w:rPr>
              <w:t>значения</w:t>
            </w:r>
            <w:proofErr w:type="gramStart"/>
            <w:r w:rsidRPr="009716F0">
              <w:rPr>
                <w:rFonts w:eastAsiaTheme="minorHAnsi"/>
                <w:color w:val="000000"/>
                <w:sz w:val="16"/>
                <w:szCs w:val="16"/>
                <w:lang w:eastAsia="en-US"/>
              </w:rPr>
              <w:t>,з</w:t>
            </w:r>
            <w:proofErr w:type="gramEnd"/>
            <w:r w:rsidRPr="009716F0">
              <w:rPr>
                <w:rFonts w:eastAsiaTheme="minorHAnsi"/>
                <w:color w:val="000000"/>
                <w:sz w:val="16"/>
                <w:szCs w:val="16"/>
                <w:lang w:eastAsia="en-US"/>
              </w:rPr>
              <w:t>а</w:t>
            </w:r>
            <w:proofErr w:type="spellEnd"/>
            <w:r w:rsidRPr="009716F0">
              <w:rPr>
                <w:rFonts w:eastAsiaTheme="minorHAnsi"/>
                <w:color w:val="000000"/>
                <w:sz w:val="16"/>
                <w:szCs w:val="16"/>
                <w:lang w:eastAsia="en-US"/>
              </w:rPr>
              <w:t xml:space="preserve"> счет акциз</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F25418">
        <w:tblPrEx>
          <w:tblCellMar>
            <w:top w:w="0" w:type="dxa"/>
            <w:bottom w:w="0" w:type="dxa"/>
          </w:tblCellMar>
        </w:tblPrEx>
        <w:trPr>
          <w:trHeight w:val="403"/>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Закупка товаров, работ и услуг для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200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F25418">
        <w:tblPrEx>
          <w:tblCellMar>
            <w:top w:w="0" w:type="dxa"/>
            <w:bottom w:w="0" w:type="dxa"/>
          </w:tblCellMar>
        </w:tblPrEx>
        <w:trPr>
          <w:trHeight w:val="40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Иные закупки товаров, работ и услуг для обеспечения государственных (муниципальных) нужд</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04</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09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99 0 00 80780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240</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324,8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333,5</w:t>
            </w:r>
          </w:p>
        </w:tc>
      </w:tr>
      <w:tr w:rsidR="009716F0" w:rsidRPr="009716F0" w:rsidTr="00F25418">
        <w:tblPrEx>
          <w:tblCellMar>
            <w:top w:w="0" w:type="dxa"/>
            <w:bottom w:w="0" w:type="dxa"/>
          </w:tblCellMar>
        </w:tblPrEx>
        <w:trPr>
          <w:trHeight w:val="25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41,8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96,3</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99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41,8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96,3</w:t>
            </w:r>
          </w:p>
        </w:tc>
      </w:tr>
      <w:tr w:rsidR="009716F0" w:rsidRPr="009716F0" w:rsidTr="00F25418">
        <w:tblPrEx>
          <w:tblCellMar>
            <w:top w:w="0" w:type="dxa"/>
            <w:bottom w:w="0" w:type="dxa"/>
          </w:tblCellMar>
        </w:tblPrEx>
        <w:trPr>
          <w:trHeight w:val="238"/>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99 9 00 00000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96,3</w:t>
            </w:r>
          </w:p>
        </w:tc>
      </w:tr>
      <w:tr w:rsidR="009716F0" w:rsidRPr="009716F0" w:rsidTr="009716F0">
        <w:tblPrEx>
          <w:tblCellMar>
            <w:top w:w="0" w:type="dxa"/>
            <w:bottom w:w="0" w:type="dxa"/>
          </w:tblCellMar>
        </w:tblPrEx>
        <w:trPr>
          <w:trHeight w:val="566"/>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Условно утвержденные расходы</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555</w:t>
            </w: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w:t>
            </w: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r w:rsidRPr="009716F0">
              <w:rPr>
                <w:rFonts w:eastAsiaTheme="minorHAnsi"/>
                <w:color w:val="000000"/>
                <w:sz w:val="16"/>
                <w:szCs w:val="16"/>
                <w:lang w:eastAsia="en-US"/>
              </w:rPr>
              <w:t>99 9 00 00000</w:t>
            </w: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999</w:t>
            </w: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41,8</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r w:rsidRPr="009716F0">
              <w:rPr>
                <w:rFonts w:eastAsiaTheme="minorHAnsi"/>
                <w:color w:val="000000"/>
                <w:sz w:val="16"/>
                <w:szCs w:val="16"/>
                <w:lang w:eastAsia="en-US"/>
              </w:rPr>
              <w:t>96,3</w:t>
            </w:r>
          </w:p>
        </w:tc>
      </w:tr>
      <w:tr w:rsidR="009716F0" w:rsidRPr="009716F0" w:rsidTr="009716F0">
        <w:tblPrEx>
          <w:tblCellMar>
            <w:top w:w="0" w:type="dxa"/>
            <w:bottom w:w="0" w:type="dxa"/>
          </w:tblCellMar>
        </w:tblPrEx>
        <w:trPr>
          <w:trHeight w:val="305"/>
        </w:trPr>
        <w:tc>
          <w:tcPr>
            <w:tcW w:w="4708"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b/>
                <w:bCs/>
                <w:color w:val="000000"/>
                <w:sz w:val="16"/>
                <w:szCs w:val="16"/>
                <w:lang w:eastAsia="en-US"/>
              </w:rPr>
            </w:pPr>
            <w:r w:rsidRPr="009716F0">
              <w:rPr>
                <w:rFonts w:eastAsiaTheme="minorHAnsi"/>
                <w:b/>
                <w:bCs/>
                <w:color w:val="000000"/>
                <w:sz w:val="16"/>
                <w:szCs w:val="16"/>
                <w:lang w:eastAsia="en-US"/>
              </w:rPr>
              <w:t>Всего расходов</w:t>
            </w:r>
          </w:p>
        </w:tc>
        <w:tc>
          <w:tcPr>
            <w:tcW w:w="5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p>
        </w:tc>
        <w:tc>
          <w:tcPr>
            <w:tcW w:w="7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42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rPr>
                <w:rFonts w:eastAsiaTheme="minorHAnsi"/>
                <w:color w:val="000000"/>
                <w:sz w:val="16"/>
                <w:szCs w:val="16"/>
                <w:lang w:eastAsia="en-US"/>
              </w:rPr>
            </w:pPr>
          </w:p>
        </w:tc>
        <w:tc>
          <w:tcPr>
            <w:tcW w:w="966"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59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color w:val="000000"/>
                <w:sz w:val="16"/>
                <w:szCs w:val="16"/>
                <w:lang w:eastAsia="en-US"/>
              </w:rPr>
            </w:pPr>
          </w:p>
        </w:tc>
        <w:tc>
          <w:tcPr>
            <w:tcW w:w="107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1767,4</w:t>
            </w:r>
          </w:p>
        </w:tc>
        <w:tc>
          <w:tcPr>
            <w:tcW w:w="572"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autoSpaceDE w:val="0"/>
              <w:autoSpaceDN w:val="0"/>
              <w:adjustRightInd w:val="0"/>
              <w:jc w:val="right"/>
              <w:rPr>
                <w:rFonts w:eastAsiaTheme="minorHAnsi"/>
                <w:b/>
                <w:bCs/>
                <w:color w:val="000000"/>
                <w:sz w:val="16"/>
                <w:szCs w:val="16"/>
                <w:lang w:eastAsia="en-US"/>
              </w:rPr>
            </w:pPr>
            <w:r w:rsidRPr="009716F0">
              <w:rPr>
                <w:rFonts w:eastAsiaTheme="minorHAnsi"/>
                <w:b/>
                <w:bCs/>
                <w:color w:val="000000"/>
                <w:sz w:val="16"/>
                <w:szCs w:val="16"/>
                <w:lang w:eastAsia="en-US"/>
              </w:rPr>
              <w:t>1777,3</w:t>
            </w:r>
          </w:p>
        </w:tc>
      </w:tr>
    </w:tbl>
    <w:p w:rsidR="005F49E0" w:rsidRPr="009716F0" w:rsidRDefault="005F49E0" w:rsidP="005F49E0">
      <w:pPr>
        <w:rPr>
          <w:b/>
          <w:sz w:val="16"/>
          <w:szCs w:val="16"/>
        </w:rPr>
      </w:pPr>
    </w:p>
    <w:p w:rsidR="009716F0" w:rsidRPr="009716F0" w:rsidRDefault="009716F0" w:rsidP="009716F0">
      <w:pPr>
        <w:jc w:val="right"/>
        <w:rPr>
          <w:color w:val="000000"/>
          <w:sz w:val="16"/>
          <w:szCs w:val="16"/>
        </w:rPr>
      </w:pPr>
      <w:r w:rsidRPr="009716F0">
        <w:rPr>
          <w:color w:val="000000"/>
          <w:sz w:val="16"/>
          <w:szCs w:val="16"/>
        </w:rPr>
        <w:t>Приложение № 6</w:t>
      </w:r>
    </w:p>
    <w:p w:rsidR="009716F0" w:rsidRPr="009716F0" w:rsidRDefault="009716F0" w:rsidP="009716F0">
      <w:pPr>
        <w:jc w:val="right"/>
        <w:rPr>
          <w:color w:val="000000"/>
          <w:sz w:val="16"/>
          <w:szCs w:val="16"/>
        </w:rPr>
      </w:pPr>
    </w:p>
    <w:p w:rsidR="009716F0" w:rsidRPr="009716F0" w:rsidRDefault="009716F0" w:rsidP="009716F0">
      <w:pPr>
        <w:jc w:val="right"/>
        <w:rPr>
          <w:sz w:val="16"/>
          <w:szCs w:val="16"/>
        </w:rPr>
      </w:pPr>
      <w:r w:rsidRPr="009716F0">
        <w:rPr>
          <w:color w:val="000000"/>
          <w:sz w:val="16"/>
          <w:szCs w:val="16"/>
        </w:rPr>
        <w:t xml:space="preserve"> </w:t>
      </w:r>
      <w:r w:rsidRPr="009716F0">
        <w:rPr>
          <w:sz w:val="16"/>
          <w:szCs w:val="16"/>
        </w:rPr>
        <w:t xml:space="preserve">                                                              к решению 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2018 год и плановый период 2019 и 2020 годов»</w:t>
      </w:r>
    </w:p>
    <w:p w:rsidR="009716F0" w:rsidRPr="00F25418" w:rsidRDefault="009716F0" w:rsidP="00F25418">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b/>
          <w:bCs/>
          <w:color w:val="000000"/>
          <w:sz w:val="16"/>
          <w:szCs w:val="16"/>
        </w:rPr>
      </w:pP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2019 год</w:t>
      </w:r>
    </w:p>
    <w:p w:rsidR="009716F0" w:rsidRPr="009716F0" w:rsidRDefault="009716F0" w:rsidP="00F25418">
      <w:pPr>
        <w:shd w:val="clear" w:color="auto" w:fill="FFFFFF"/>
        <w:autoSpaceDE w:val="0"/>
        <w:autoSpaceDN w:val="0"/>
        <w:adjustRightInd w:val="0"/>
        <w:rPr>
          <w:bCs/>
          <w:color w:val="000000"/>
          <w:sz w:val="16"/>
          <w:szCs w:val="16"/>
        </w:rPr>
      </w:pP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5"/>
        <w:gridCol w:w="4785"/>
      </w:tblGrid>
      <w:tr w:rsidR="009716F0" w:rsidRPr="009716F0" w:rsidTr="009716F0">
        <w:tc>
          <w:tcPr>
            <w:tcW w:w="4785" w:type="dxa"/>
          </w:tcPr>
          <w:p w:rsidR="009716F0" w:rsidRPr="009716F0" w:rsidRDefault="009716F0" w:rsidP="009716F0">
            <w:pPr>
              <w:jc w:val="center"/>
              <w:rPr>
                <w:b/>
                <w:sz w:val="16"/>
                <w:szCs w:val="16"/>
              </w:rPr>
            </w:pPr>
            <w:r w:rsidRPr="009716F0">
              <w:rPr>
                <w:b/>
                <w:sz w:val="16"/>
                <w:szCs w:val="16"/>
              </w:rPr>
              <w:t>Наименование муниципальных образований</w:t>
            </w:r>
          </w:p>
        </w:tc>
        <w:tc>
          <w:tcPr>
            <w:tcW w:w="4786" w:type="dxa"/>
          </w:tcPr>
          <w:p w:rsidR="009716F0" w:rsidRPr="009716F0" w:rsidRDefault="009716F0" w:rsidP="009716F0">
            <w:pPr>
              <w:jc w:val="center"/>
              <w:rPr>
                <w:b/>
                <w:sz w:val="16"/>
                <w:szCs w:val="16"/>
              </w:rPr>
            </w:pPr>
            <w:r w:rsidRPr="009716F0">
              <w:rPr>
                <w:b/>
                <w:sz w:val="16"/>
                <w:szCs w:val="16"/>
              </w:rPr>
              <w:t>Сумма</w:t>
            </w:r>
          </w:p>
        </w:tc>
      </w:tr>
      <w:tr w:rsidR="009716F0" w:rsidRPr="009716F0" w:rsidTr="009716F0">
        <w:tc>
          <w:tcPr>
            <w:tcW w:w="4785" w:type="dxa"/>
          </w:tcPr>
          <w:p w:rsidR="009716F0" w:rsidRPr="009716F0" w:rsidRDefault="009716F0" w:rsidP="009716F0">
            <w:pPr>
              <w:jc w:val="center"/>
              <w:rPr>
                <w:sz w:val="16"/>
                <w:szCs w:val="16"/>
              </w:rPr>
            </w:pPr>
            <w:r w:rsidRPr="009716F0">
              <w:rPr>
                <w:sz w:val="16"/>
                <w:szCs w:val="16"/>
              </w:rPr>
              <w:t>Администрация Северного района Новосибирской области</w:t>
            </w:r>
          </w:p>
        </w:tc>
        <w:tc>
          <w:tcPr>
            <w:tcW w:w="4786" w:type="dxa"/>
          </w:tcPr>
          <w:p w:rsidR="009716F0" w:rsidRPr="009716F0" w:rsidRDefault="009716F0" w:rsidP="009716F0">
            <w:pPr>
              <w:jc w:val="center"/>
              <w:rPr>
                <w:sz w:val="16"/>
                <w:szCs w:val="16"/>
              </w:rPr>
            </w:pPr>
            <w:r w:rsidRPr="009716F0">
              <w:rPr>
                <w:sz w:val="16"/>
                <w:szCs w:val="16"/>
              </w:rPr>
              <w:t>30,0</w:t>
            </w:r>
          </w:p>
        </w:tc>
      </w:tr>
      <w:tr w:rsidR="009716F0" w:rsidRPr="009716F0" w:rsidTr="009716F0">
        <w:tc>
          <w:tcPr>
            <w:tcW w:w="4785" w:type="dxa"/>
          </w:tcPr>
          <w:p w:rsidR="009716F0" w:rsidRPr="009716F0" w:rsidRDefault="009716F0" w:rsidP="009716F0">
            <w:pPr>
              <w:jc w:val="center"/>
              <w:rPr>
                <w:b/>
                <w:sz w:val="16"/>
                <w:szCs w:val="16"/>
              </w:rPr>
            </w:pPr>
            <w:r w:rsidRPr="009716F0">
              <w:rPr>
                <w:b/>
                <w:sz w:val="16"/>
                <w:szCs w:val="16"/>
              </w:rPr>
              <w:t>Итого</w:t>
            </w:r>
          </w:p>
        </w:tc>
        <w:tc>
          <w:tcPr>
            <w:tcW w:w="4786" w:type="dxa"/>
          </w:tcPr>
          <w:p w:rsidR="009716F0" w:rsidRPr="009716F0" w:rsidRDefault="009716F0" w:rsidP="009716F0">
            <w:pPr>
              <w:jc w:val="center"/>
              <w:rPr>
                <w:b/>
                <w:sz w:val="16"/>
                <w:szCs w:val="16"/>
              </w:rPr>
            </w:pPr>
            <w:r w:rsidRPr="009716F0">
              <w:rPr>
                <w:b/>
                <w:sz w:val="16"/>
                <w:szCs w:val="16"/>
              </w:rPr>
              <w:t>30,0</w:t>
            </w:r>
          </w:p>
        </w:tc>
      </w:tr>
    </w:tbl>
    <w:p w:rsidR="009716F0" w:rsidRPr="009716F0" w:rsidRDefault="009716F0" w:rsidP="009716F0">
      <w:pPr>
        <w:jc w:val="both"/>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7</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sz w:val="16"/>
          <w:szCs w:val="16"/>
        </w:rPr>
      </w:pPr>
      <w:r w:rsidRPr="009716F0">
        <w:rPr>
          <w:sz w:val="16"/>
          <w:szCs w:val="16"/>
        </w:rPr>
        <w:t xml:space="preserve">                                                              к решению _____________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от 00.00.2018 № 0</w:t>
      </w:r>
      <w:r w:rsidRPr="009716F0">
        <w:rPr>
          <w:color w:val="000000"/>
          <w:sz w:val="16"/>
          <w:szCs w:val="16"/>
        </w:rPr>
        <w:t xml:space="preserve"> </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F25418" w:rsidRDefault="009716F0" w:rsidP="00F25418">
      <w:pPr>
        <w:shd w:val="clear" w:color="auto" w:fill="FFFFFF"/>
        <w:autoSpaceDE w:val="0"/>
        <w:autoSpaceDN w:val="0"/>
        <w:adjustRightInd w:val="0"/>
        <w:jc w:val="right"/>
        <w:rPr>
          <w:b/>
          <w:color w:val="000000"/>
          <w:sz w:val="16"/>
          <w:szCs w:val="16"/>
        </w:rPr>
      </w:pPr>
      <w:r w:rsidRPr="009716F0">
        <w:rPr>
          <w:b/>
          <w:color w:val="000000"/>
          <w:sz w:val="16"/>
          <w:szCs w:val="16"/>
        </w:rPr>
        <w:t>Таблица 1</w:t>
      </w:r>
    </w:p>
    <w:p w:rsidR="009716F0" w:rsidRPr="009716F0" w:rsidRDefault="009716F0" w:rsidP="009716F0">
      <w:pPr>
        <w:jc w:val="center"/>
        <w:rPr>
          <w:sz w:val="16"/>
          <w:szCs w:val="16"/>
        </w:rPr>
      </w:pPr>
      <w:r w:rsidRPr="009716F0">
        <w:rPr>
          <w:sz w:val="16"/>
          <w:szCs w:val="16"/>
        </w:rPr>
        <w:t xml:space="preserve">Перечень муниципальных программ, предусмотренных </w:t>
      </w:r>
      <w:proofErr w:type="gramStart"/>
      <w:r w:rsidRPr="009716F0">
        <w:rPr>
          <w:sz w:val="16"/>
          <w:szCs w:val="16"/>
        </w:rPr>
        <w:t>к</w:t>
      </w:r>
      <w:proofErr w:type="gramEnd"/>
    </w:p>
    <w:p w:rsidR="009716F0" w:rsidRPr="009716F0" w:rsidRDefault="009716F0" w:rsidP="009716F0">
      <w:pPr>
        <w:jc w:val="center"/>
        <w:rPr>
          <w:sz w:val="16"/>
          <w:szCs w:val="16"/>
        </w:rPr>
      </w:pPr>
      <w:r w:rsidRPr="009716F0">
        <w:rPr>
          <w:sz w:val="16"/>
          <w:szCs w:val="16"/>
        </w:rPr>
        <w:t xml:space="preserve"> финансированию из местного бюджета на 2019 год</w:t>
      </w:r>
    </w:p>
    <w:p w:rsidR="009716F0" w:rsidRPr="009716F0" w:rsidRDefault="009716F0" w:rsidP="00F25418">
      <w:pPr>
        <w:rPr>
          <w:sz w:val="16"/>
          <w:szCs w:val="16"/>
        </w:rPr>
      </w:pPr>
      <w:r w:rsidRPr="009716F0">
        <w:rPr>
          <w:sz w:val="16"/>
          <w:szCs w:val="16"/>
        </w:rPr>
        <w:t>тыс</w:t>
      </w:r>
      <w:proofErr w:type="gramStart"/>
      <w:r w:rsidRPr="009716F0">
        <w:rPr>
          <w:sz w:val="16"/>
          <w:szCs w:val="16"/>
        </w:rPr>
        <w:t>.р</w:t>
      </w:r>
      <w:proofErr w:type="gramEnd"/>
      <w:r w:rsidRPr="009716F0">
        <w:rPr>
          <w:sz w:val="16"/>
          <w:szCs w:val="16"/>
        </w:rPr>
        <w:t>ублей</w:t>
      </w:r>
    </w:p>
    <w:p w:rsidR="009716F0" w:rsidRPr="009716F0" w:rsidRDefault="009716F0" w:rsidP="009716F0">
      <w:pPr>
        <w:jc w:val="cente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17"/>
        <w:gridCol w:w="2069"/>
        <w:gridCol w:w="1963"/>
        <w:gridCol w:w="2121"/>
      </w:tblGrid>
      <w:tr w:rsidR="009716F0" w:rsidRPr="009716F0" w:rsidTr="009716F0">
        <w:tc>
          <w:tcPr>
            <w:tcW w:w="3418" w:type="dxa"/>
          </w:tcPr>
          <w:p w:rsidR="009716F0" w:rsidRPr="009716F0" w:rsidRDefault="009716F0" w:rsidP="009716F0">
            <w:pPr>
              <w:jc w:val="center"/>
              <w:rPr>
                <w:sz w:val="16"/>
                <w:szCs w:val="16"/>
              </w:rPr>
            </w:pPr>
            <w:r w:rsidRPr="009716F0">
              <w:rPr>
                <w:sz w:val="16"/>
                <w:szCs w:val="16"/>
              </w:rPr>
              <w:t>Наименование программы</w:t>
            </w:r>
          </w:p>
        </w:tc>
        <w:tc>
          <w:tcPr>
            <w:tcW w:w="2069" w:type="dxa"/>
          </w:tcPr>
          <w:p w:rsidR="009716F0" w:rsidRPr="009716F0" w:rsidRDefault="009716F0" w:rsidP="009716F0">
            <w:pPr>
              <w:jc w:val="center"/>
              <w:rPr>
                <w:sz w:val="16"/>
                <w:szCs w:val="16"/>
              </w:rPr>
            </w:pPr>
            <w:r w:rsidRPr="009716F0">
              <w:rPr>
                <w:sz w:val="16"/>
                <w:szCs w:val="16"/>
              </w:rPr>
              <w:t>ЦСР</w:t>
            </w:r>
          </w:p>
        </w:tc>
        <w:tc>
          <w:tcPr>
            <w:tcW w:w="1963" w:type="dxa"/>
          </w:tcPr>
          <w:p w:rsidR="009716F0" w:rsidRPr="009716F0" w:rsidRDefault="009716F0" w:rsidP="009716F0">
            <w:pPr>
              <w:jc w:val="center"/>
              <w:rPr>
                <w:sz w:val="16"/>
                <w:szCs w:val="16"/>
              </w:rPr>
            </w:pPr>
            <w:r w:rsidRPr="009716F0">
              <w:rPr>
                <w:sz w:val="16"/>
                <w:szCs w:val="16"/>
              </w:rPr>
              <w:t>ГРБС</w:t>
            </w:r>
          </w:p>
        </w:tc>
        <w:tc>
          <w:tcPr>
            <w:tcW w:w="2121" w:type="dxa"/>
          </w:tcPr>
          <w:p w:rsidR="009716F0" w:rsidRPr="009716F0" w:rsidRDefault="009716F0" w:rsidP="009716F0">
            <w:pPr>
              <w:jc w:val="center"/>
              <w:rPr>
                <w:sz w:val="16"/>
                <w:szCs w:val="16"/>
              </w:rPr>
            </w:pPr>
            <w:r w:rsidRPr="009716F0">
              <w:rPr>
                <w:sz w:val="16"/>
                <w:szCs w:val="16"/>
              </w:rPr>
              <w:t xml:space="preserve">Сумма </w:t>
            </w:r>
          </w:p>
        </w:tc>
      </w:tr>
      <w:tr w:rsidR="009716F0" w:rsidRPr="009716F0" w:rsidTr="009716F0">
        <w:tc>
          <w:tcPr>
            <w:tcW w:w="3418" w:type="dxa"/>
          </w:tcPr>
          <w:p w:rsidR="009716F0" w:rsidRPr="009716F0" w:rsidRDefault="009716F0" w:rsidP="009716F0">
            <w:pPr>
              <w:jc w:val="center"/>
              <w:rPr>
                <w:sz w:val="16"/>
                <w:szCs w:val="16"/>
              </w:rPr>
            </w:pPr>
            <w:r w:rsidRPr="009716F0">
              <w:rPr>
                <w:sz w:val="16"/>
                <w:szCs w:val="16"/>
              </w:rPr>
              <w:t>0</w:t>
            </w:r>
          </w:p>
        </w:tc>
        <w:tc>
          <w:tcPr>
            <w:tcW w:w="2069" w:type="dxa"/>
          </w:tcPr>
          <w:p w:rsidR="009716F0" w:rsidRPr="009716F0" w:rsidRDefault="009716F0" w:rsidP="009716F0">
            <w:pPr>
              <w:jc w:val="center"/>
              <w:rPr>
                <w:sz w:val="16"/>
                <w:szCs w:val="16"/>
              </w:rPr>
            </w:pPr>
            <w:r w:rsidRPr="009716F0">
              <w:rPr>
                <w:sz w:val="16"/>
                <w:szCs w:val="16"/>
              </w:rPr>
              <w:t>0</w:t>
            </w:r>
          </w:p>
        </w:tc>
        <w:tc>
          <w:tcPr>
            <w:tcW w:w="1963" w:type="dxa"/>
          </w:tcPr>
          <w:p w:rsidR="009716F0" w:rsidRPr="009716F0" w:rsidRDefault="009716F0" w:rsidP="009716F0">
            <w:pPr>
              <w:jc w:val="center"/>
              <w:rPr>
                <w:sz w:val="16"/>
                <w:szCs w:val="16"/>
              </w:rPr>
            </w:pPr>
            <w:r w:rsidRPr="009716F0">
              <w:rPr>
                <w:sz w:val="16"/>
                <w:szCs w:val="16"/>
              </w:rPr>
              <w:t>0</w:t>
            </w:r>
          </w:p>
        </w:tc>
        <w:tc>
          <w:tcPr>
            <w:tcW w:w="2121" w:type="dxa"/>
          </w:tcPr>
          <w:p w:rsidR="009716F0" w:rsidRPr="009716F0" w:rsidRDefault="009716F0" w:rsidP="009716F0">
            <w:pPr>
              <w:jc w:val="center"/>
              <w:rPr>
                <w:sz w:val="16"/>
                <w:szCs w:val="16"/>
              </w:rPr>
            </w:pPr>
            <w:r w:rsidRPr="009716F0">
              <w:rPr>
                <w:sz w:val="16"/>
                <w:szCs w:val="16"/>
              </w:rPr>
              <w:t>0</w:t>
            </w:r>
          </w:p>
        </w:tc>
      </w:tr>
      <w:tr w:rsidR="009716F0" w:rsidRPr="009716F0" w:rsidTr="009716F0">
        <w:tc>
          <w:tcPr>
            <w:tcW w:w="3418" w:type="dxa"/>
          </w:tcPr>
          <w:p w:rsidR="009716F0" w:rsidRPr="009716F0" w:rsidRDefault="009716F0" w:rsidP="009716F0">
            <w:pPr>
              <w:jc w:val="center"/>
              <w:rPr>
                <w:sz w:val="16"/>
                <w:szCs w:val="16"/>
              </w:rPr>
            </w:pPr>
            <w:r w:rsidRPr="009716F0">
              <w:rPr>
                <w:sz w:val="16"/>
                <w:szCs w:val="16"/>
              </w:rPr>
              <w:t>Итого:</w:t>
            </w:r>
          </w:p>
        </w:tc>
        <w:tc>
          <w:tcPr>
            <w:tcW w:w="2069" w:type="dxa"/>
          </w:tcPr>
          <w:p w:rsidR="009716F0" w:rsidRPr="009716F0" w:rsidRDefault="009716F0" w:rsidP="009716F0">
            <w:pPr>
              <w:jc w:val="center"/>
              <w:rPr>
                <w:sz w:val="16"/>
                <w:szCs w:val="16"/>
              </w:rPr>
            </w:pPr>
          </w:p>
        </w:tc>
        <w:tc>
          <w:tcPr>
            <w:tcW w:w="1963" w:type="dxa"/>
          </w:tcPr>
          <w:p w:rsidR="009716F0" w:rsidRPr="009716F0" w:rsidRDefault="009716F0" w:rsidP="009716F0">
            <w:pPr>
              <w:jc w:val="center"/>
              <w:rPr>
                <w:sz w:val="16"/>
                <w:szCs w:val="16"/>
              </w:rPr>
            </w:pPr>
          </w:p>
        </w:tc>
        <w:tc>
          <w:tcPr>
            <w:tcW w:w="2121" w:type="dxa"/>
          </w:tcPr>
          <w:p w:rsidR="009716F0" w:rsidRPr="009716F0" w:rsidRDefault="009716F0" w:rsidP="009716F0">
            <w:pPr>
              <w:jc w:val="center"/>
              <w:rPr>
                <w:sz w:val="16"/>
                <w:szCs w:val="16"/>
              </w:rPr>
            </w:pPr>
            <w:r w:rsidRPr="009716F0">
              <w:rPr>
                <w:sz w:val="16"/>
                <w:szCs w:val="16"/>
              </w:rPr>
              <w:t>0</w:t>
            </w:r>
          </w:p>
        </w:tc>
      </w:tr>
    </w:tbl>
    <w:p w:rsidR="009716F0" w:rsidRPr="009716F0" w:rsidRDefault="009716F0" w:rsidP="009716F0">
      <w:pPr>
        <w:jc w:val="center"/>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7</w:t>
      </w: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 xml:space="preserve"> </w:t>
      </w:r>
    </w:p>
    <w:p w:rsidR="009716F0" w:rsidRPr="009716F0" w:rsidRDefault="009716F0" w:rsidP="009716F0">
      <w:pPr>
        <w:jc w:val="right"/>
        <w:rPr>
          <w:sz w:val="16"/>
          <w:szCs w:val="16"/>
        </w:rPr>
      </w:pPr>
      <w:r w:rsidRPr="009716F0">
        <w:rPr>
          <w:sz w:val="16"/>
          <w:szCs w:val="16"/>
        </w:rPr>
        <w:t xml:space="preserve">                                                               к решению 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9716F0" w:rsidRDefault="009716F0" w:rsidP="009716F0">
      <w:pPr>
        <w:jc w:val="right"/>
        <w:rPr>
          <w:sz w:val="16"/>
          <w:szCs w:val="16"/>
        </w:rPr>
      </w:pPr>
      <w:r w:rsidRPr="009716F0">
        <w:rPr>
          <w:sz w:val="16"/>
          <w:szCs w:val="16"/>
        </w:rPr>
        <w:lastRenderedPageBreak/>
        <w:t>от 00.00.2018 № 0</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shd w:val="clear" w:color="auto" w:fill="FFFFFF"/>
        <w:autoSpaceDE w:val="0"/>
        <w:autoSpaceDN w:val="0"/>
        <w:adjustRightInd w:val="0"/>
        <w:jc w:val="right"/>
        <w:rPr>
          <w:b/>
          <w:color w:val="000000"/>
          <w:sz w:val="16"/>
          <w:szCs w:val="16"/>
        </w:rPr>
      </w:pPr>
      <w:r w:rsidRPr="009716F0">
        <w:rPr>
          <w:b/>
          <w:color w:val="000000"/>
          <w:sz w:val="16"/>
          <w:szCs w:val="16"/>
        </w:rPr>
        <w:t>Таблица 2</w:t>
      </w:r>
    </w:p>
    <w:p w:rsidR="009716F0" w:rsidRPr="009716F0" w:rsidRDefault="009716F0" w:rsidP="009716F0">
      <w:pPr>
        <w:rPr>
          <w:sz w:val="16"/>
          <w:szCs w:val="16"/>
        </w:rPr>
      </w:pPr>
    </w:p>
    <w:p w:rsidR="009716F0" w:rsidRPr="009716F0" w:rsidRDefault="009716F0" w:rsidP="009716F0">
      <w:pPr>
        <w:rPr>
          <w:sz w:val="16"/>
          <w:szCs w:val="16"/>
        </w:rPr>
      </w:pPr>
    </w:p>
    <w:p w:rsidR="009716F0" w:rsidRPr="009716F0" w:rsidRDefault="009716F0" w:rsidP="009716F0">
      <w:pPr>
        <w:jc w:val="center"/>
        <w:rPr>
          <w:sz w:val="16"/>
          <w:szCs w:val="16"/>
        </w:rPr>
      </w:pPr>
      <w:r w:rsidRPr="009716F0">
        <w:rPr>
          <w:sz w:val="16"/>
          <w:szCs w:val="16"/>
        </w:rPr>
        <w:t xml:space="preserve">Перечень муниципальных программ, предусмотренных </w:t>
      </w:r>
      <w:proofErr w:type="gramStart"/>
      <w:r w:rsidRPr="009716F0">
        <w:rPr>
          <w:sz w:val="16"/>
          <w:szCs w:val="16"/>
        </w:rPr>
        <w:t>к</w:t>
      </w:r>
      <w:proofErr w:type="gramEnd"/>
    </w:p>
    <w:p w:rsidR="009716F0" w:rsidRPr="009716F0" w:rsidRDefault="009716F0" w:rsidP="009716F0">
      <w:pPr>
        <w:jc w:val="center"/>
        <w:rPr>
          <w:sz w:val="16"/>
          <w:szCs w:val="16"/>
        </w:rPr>
      </w:pPr>
      <w:r w:rsidRPr="009716F0">
        <w:rPr>
          <w:sz w:val="16"/>
          <w:szCs w:val="16"/>
        </w:rPr>
        <w:t xml:space="preserve"> финансированию из местного бюджета на плановый период 2020-2021 годы</w:t>
      </w:r>
    </w:p>
    <w:p w:rsidR="009716F0" w:rsidRPr="009716F0" w:rsidRDefault="009716F0" w:rsidP="009716F0">
      <w:pPr>
        <w:jc w:val="center"/>
        <w:rPr>
          <w:sz w:val="16"/>
          <w:szCs w:val="16"/>
        </w:rPr>
      </w:pPr>
    </w:p>
    <w:p w:rsidR="009716F0" w:rsidRPr="009716F0" w:rsidRDefault="009716F0" w:rsidP="009716F0">
      <w:pPr>
        <w:jc w:val="right"/>
        <w:rPr>
          <w:sz w:val="16"/>
          <w:szCs w:val="16"/>
        </w:rPr>
      </w:pPr>
      <w:r w:rsidRPr="009716F0">
        <w:rPr>
          <w:sz w:val="16"/>
          <w:szCs w:val="16"/>
        </w:rPr>
        <w:t>тыс</w:t>
      </w:r>
      <w:proofErr w:type="gramStart"/>
      <w:r w:rsidRPr="009716F0">
        <w:rPr>
          <w:sz w:val="16"/>
          <w:szCs w:val="16"/>
        </w:rPr>
        <w:t>.р</w:t>
      </w:r>
      <w:proofErr w:type="gramEnd"/>
      <w:r w:rsidRPr="009716F0">
        <w:rPr>
          <w:sz w:val="16"/>
          <w:szCs w:val="16"/>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15"/>
        <w:gridCol w:w="3677"/>
        <w:gridCol w:w="2338"/>
        <w:gridCol w:w="2340"/>
      </w:tblGrid>
      <w:tr w:rsidR="009716F0" w:rsidRPr="009716F0" w:rsidTr="009716F0">
        <w:tc>
          <w:tcPr>
            <w:tcW w:w="10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Наименование программы</w:t>
            </w:r>
          </w:p>
        </w:tc>
        <w:tc>
          <w:tcPr>
            <w:tcW w:w="377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ЦСР</w:t>
            </w: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ГРБС</w:t>
            </w: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 xml:space="preserve">Сумма </w:t>
            </w:r>
          </w:p>
        </w:tc>
      </w:tr>
      <w:tr w:rsidR="009716F0" w:rsidRPr="009716F0" w:rsidTr="009716F0">
        <w:tc>
          <w:tcPr>
            <w:tcW w:w="10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c>
          <w:tcPr>
            <w:tcW w:w="377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r>
      <w:tr w:rsidR="009716F0" w:rsidRPr="009716F0" w:rsidTr="009716F0">
        <w:tc>
          <w:tcPr>
            <w:tcW w:w="10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Итого:</w:t>
            </w:r>
          </w:p>
        </w:tc>
        <w:tc>
          <w:tcPr>
            <w:tcW w:w="377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p>
        </w:tc>
        <w:tc>
          <w:tcPr>
            <w:tcW w:w="2393"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jc w:val="center"/>
              <w:rPr>
                <w:sz w:val="16"/>
                <w:szCs w:val="16"/>
              </w:rPr>
            </w:pPr>
            <w:r w:rsidRPr="009716F0">
              <w:rPr>
                <w:sz w:val="16"/>
                <w:szCs w:val="16"/>
              </w:rPr>
              <w:t>0</w:t>
            </w:r>
          </w:p>
        </w:tc>
      </w:tr>
    </w:tbl>
    <w:p w:rsidR="009716F0" w:rsidRPr="009716F0" w:rsidRDefault="009716F0" w:rsidP="009716F0">
      <w:pPr>
        <w:jc w:val="center"/>
        <w:rPr>
          <w:sz w:val="16"/>
          <w:szCs w:val="16"/>
        </w:rPr>
      </w:pPr>
    </w:p>
    <w:p w:rsidR="009716F0" w:rsidRPr="009716F0" w:rsidRDefault="009716F0" w:rsidP="009716F0">
      <w:pPr>
        <w:shd w:val="clear" w:color="auto" w:fill="FFFFFF"/>
        <w:spacing w:line="322" w:lineRule="exact"/>
        <w:ind w:left="5213"/>
        <w:jc w:val="right"/>
        <w:rPr>
          <w:color w:val="000000"/>
          <w:spacing w:val="-3"/>
          <w:sz w:val="16"/>
          <w:szCs w:val="16"/>
        </w:rPr>
      </w:pPr>
      <w:r w:rsidRPr="009716F0">
        <w:rPr>
          <w:color w:val="000000"/>
          <w:spacing w:val="-3"/>
          <w:sz w:val="16"/>
          <w:szCs w:val="16"/>
        </w:rPr>
        <w:t>Приложение № 8</w:t>
      </w:r>
    </w:p>
    <w:p w:rsidR="009716F0" w:rsidRPr="009716F0" w:rsidRDefault="009716F0" w:rsidP="009716F0">
      <w:pPr>
        <w:shd w:val="clear" w:color="auto" w:fill="FFFFFF"/>
        <w:spacing w:line="322" w:lineRule="exact"/>
        <w:ind w:left="5213"/>
        <w:jc w:val="right"/>
        <w:rPr>
          <w:color w:val="000000"/>
          <w:spacing w:val="-3"/>
          <w:sz w:val="16"/>
          <w:szCs w:val="16"/>
        </w:rPr>
      </w:pPr>
      <w:r w:rsidRPr="009716F0">
        <w:rPr>
          <w:color w:val="000000"/>
          <w:spacing w:val="-3"/>
          <w:sz w:val="16"/>
          <w:szCs w:val="16"/>
        </w:rPr>
        <w:t xml:space="preserve"> </w:t>
      </w:r>
    </w:p>
    <w:p w:rsidR="009716F0" w:rsidRPr="009716F0" w:rsidRDefault="009716F0" w:rsidP="009716F0">
      <w:pPr>
        <w:jc w:val="right"/>
        <w:rPr>
          <w:sz w:val="16"/>
          <w:szCs w:val="16"/>
        </w:rPr>
      </w:pPr>
      <w:r w:rsidRPr="009716F0">
        <w:rPr>
          <w:sz w:val="16"/>
          <w:szCs w:val="16"/>
        </w:rPr>
        <w:t xml:space="preserve">                                                               к решению 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от 00.00.2018 № 0</w:t>
      </w:r>
    </w:p>
    <w:p w:rsidR="009716F0" w:rsidRPr="009716F0" w:rsidRDefault="009716F0" w:rsidP="00F25418">
      <w:pPr>
        <w:shd w:val="clear" w:color="auto" w:fill="FFFFFF"/>
        <w:spacing w:line="322" w:lineRule="exact"/>
        <w:ind w:left="5213"/>
        <w:rPr>
          <w:sz w:val="16"/>
          <w:szCs w:val="16"/>
        </w:rPr>
      </w:pPr>
      <w:r w:rsidRPr="009716F0">
        <w:rPr>
          <w:color w:val="000000"/>
          <w:sz w:val="16"/>
          <w:szCs w:val="16"/>
        </w:rPr>
        <w:t>Таблица 1</w:t>
      </w:r>
    </w:p>
    <w:p w:rsidR="009716F0" w:rsidRPr="009716F0" w:rsidRDefault="009716F0" w:rsidP="009716F0">
      <w:pPr>
        <w:shd w:val="clear" w:color="auto" w:fill="FFFFFF"/>
        <w:spacing w:before="307" w:line="322" w:lineRule="exact"/>
        <w:ind w:left="1286" w:right="1037"/>
        <w:rPr>
          <w:sz w:val="16"/>
          <w:szCs w:val="16"/>
        </w:rPr>
      </w:pPr>
      <w:r w:rsidRPr="009716F0">
        <w:rPr>
          <w:color w:val="000000"/>
          <w:spacing w:val="-4"/>
          <w:w w:val="101"/>
          <w:sz w:val="16"/>
          <w:szCs w:val="16"/>
        </w:rPr>
        <w:t xml:space="preserve">Распределение ассигнований на капитальные вложения из </w:t>
      </w:r>
      <w:r w:rsidRPr="009716F0">
        <w:rPr>
          <w:color w:val="000000"/>
          <w:spacing w:val="-5"/>
          <w:w w:val="101"/>
          <w:sz w:val="16"/>
          <w:szCs w:val="16"/>
        </w:rPr>
        <w:t>местного бюджета по направлениям и объектам на 2019 год</w:t>
      </w:r>
    </w:p>
    <w:p w:rsidR="009716F0" w:rsidRPr="009716F0" w:rsidRDefault="009716F0" w:rsidP="009716F0">
      <w:pPr>
        <w:shd w:val="clear" w:color="auto" w:fill="FFFFFF"/>
        <w:spacing w:before="317" w:after="307"/>
        <w:ind w:left="7738"/>
        <w:rPr>
          <w:sz w:val="16"/>
          <w:szCs w:val="16"/>
        </w:rPr>
      </w:pPr>
      <w:r w:rsidRPr="009716F0">
        <w:rPr>
          <w:color w:val="000000"/>
          <w:spacing w:val="-9"/>
          <w:w w:val="101"/>
          <w:sz w:val="16"/>
          <w:szCs w:val="16"/>
        </w:rPr>
        <w:t>тыс</w:t>
      </w:r>
      <w:proofErr w:type="gramStart"/>
      <w:r w:rsidRPr="009716F0">
        <w:rPr>
          <w:color w:val="000000"/>
          <w:spacing w:val="-9"/>
          <w:w w:val="101"/>
          <w:sz w:val="16"/>
          <w:szCs w:val="16"/>
        </w:rPr>
        <w:t>.р</w:t>
      </w:r>
      <w:proofErr w:type="gramEnd"/>
      <w:r w:rsidRPr="009716F0">
        <w:rPr>
          <w:color w:val="000000"/>
          <w:spacing w:val="-9"/>
          <w:w w:val="101"/>
          <w:sz w:val="16"/>
          <w:szCs w:val="16"/>
        </w:rPr>
        <w:t>уб.</w:t>
      </w:r>
    </w:p>
    <w:tbl>
      <w:tblPr>
        <w:tblW w:w="9821" w:type="dxa"/>
        <w:tblInd w:w="40" w:type="dxa"/>
        <w:tblLayout w:type="fixed"/>
        <w:tblCellMar>
          <w:left w:w="40" w:type="dxa"/>
          <w:right w:w="40" w:type="dxa"/>
        </w:tblCellMar>
        <w:tblLook w:val="0000"/>
      </w:tblPr>
      <w:tblGrid>
        <w:gridCol w:w="4954"/>
        <w:gridCol w:w="4867"/>
      </w:tblGrid>
      <w:tr w:rsidR="009716F0" w:rsidRPr="009716F0" w:rsidTr="009716F0">
        <w:trPr>
          <w:trHeight w:hRule="exact" w:val="672"/>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spacing w:line="312" w:lineRule="exact"/>
              <w:rPr>
                <w:sz w:val="16"/>
                <w:szCs w:val="16"/>
              </w:rPr>
            </w:pPr>
            <w:r w:rsidRPr="009716F0">
              <w:rPr>
                <w:color w:val="000000"/>
                <w:spacing w:val="-2"/>
                <w:sz w:val="16"/>
                <w:szCs w:val="16"/>
              </w:rPr>
              <w:t xml:space="preserve">Наименование направлений и </w:t>
            </w:r>
            <w:r w:rsidRPr="009716F0">
              <w:rPr>
                <w:color w:val="000000"/>
                <w:sz w:val="16"/>
                <w:szCs w:val="16"/>
              </w:rPr>
              <w:t>объектов</w:t>
            </w:r>
          </w:p>
          <w:p w:rsidR="009716F0" w:rsidRPr="009716F0" w:rsidRDefault="009716F0" w:rsidP="009716F0">
            <w:pPr>
              <w:shd w:val="clear" w:color="auto" w:fill="FFFFFF"/>
              <w:spacing w:line="312" w:lineRule="exact"/>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6"/>
                <w:sz w:val="16"/>
                <w:szCs w:val="16"/>
              </w:rPr>
              <w:t>Лимиты капитальных вложений</w:t>
            </w:r>
          </w:p>
          <w:p w:rsidR="009716F0" w:rsidRPr="009716F0" w:rsidRDefault="009716F0" w:rsidP="009716F0">
            <w:pPr>
              <w:shd w:val="clear" w:color="auto" w:fill="FFFFFF"/>
              <w:rPr>
                <w:sz w:val="16"/>
                <w:szCs w:val="16"/>
              </w:rPr>
            </w:pPr>
          </w:p>
        </w:tc>
      </w:tr>
      <w:tr w:rsidR="009716F0" w:rsidRPr="009716F0" w:rsidTr="009716F0">
        <w:trPr>
          <w:trHeight w:hRule="exact" w:val="33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2"/>
                <w:sz w:val="16"/>
                <w:szCs w:val="16"/>
              </w:rPr>
              <w:t>Жилищное строительство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1"/>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2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5"/>
                <w:sz w:val="16"/>
                <w:szCs w:val="16"/>
              </w:rPr>
              <w:t>-коммунальное хозяйство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3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z w:val="16"/>
                <w:szCs w:val="16"/>
              </w:rPr>
              <w:t>-культура</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5"/>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55"/>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323232"/>
                <w:spacing w:val="53"/>
                <w:w w:val="110"/>
                <w:sz w:val="16"/>
                <w:szCs w:val="16"/>
              </w:rPr>
              <w:t>Итого: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3"/>
                <w:sz w:val="16"/>
                <w:szCs w:val="16"/>
              </w:rPr>
              <w:t>0</w:t>
            </w:r>
          </w:p>
          <w:p w:rsidR="009716F0" w:rsidRPr="009716F0" w:rsidRDefault="009716F0" w:rsidP="009716F0">
            <w:pPr>
              <w:shd w:val="clear" w:color="auto" w:fill="FFFFFF"/>
              <w:rPr>
                <w:sz w:val="16"/>
                <w:szCs w:val="16"/>
              </w:rPr>
            </w:pPr>
          </w:p>
        </w:tc>
      </w:tr>
    </w:tbl>
    <w:p w:rsidR="009716F0" w:rsidRPr="009716F0" w:rsidRDefault="009716F0" w:rsidP="009716F0">
      <w:pPr>
        <w:rPr>
          <w:sz w:val="16"/>
          <w:szCs w:val="16"/>
        </w:rPr>
      </w:pPr>
    </w:p>
    <w:p w:rsidR="009716F0" w:rsidRPr="009716F0" w:rsidRDefault="009716F0" w:rsidP="009716F0">
      <w:pPr>
        <w:shd w:val="clear" w:color="auto" w:fill="FFFFFF"/>
        <w:spacing w:line="322" w:lineRule="exact"/>
        <w:ind w:left="5213"/>
        <w:jc w:val="right"/>
        <w:rPr>
          <w:color w:val="000000"/>
          <w:spacing w:val="-3"/>
          <w:sz w:val="16"/>
          <w:szCs w:val="16"/>
        </w:rPr>
      </w:pPr>
      <w:r w:rsidRPr="009716F0">
        <w:rPr>
          <w:color w:val="000000"/>
          <w:spacing w:val="-3"/>
          <w:sz w:val="16"/>
          <w:szCs w:val="16"/>
        </w:rPr>
        <w:t>Приложение № 8</w:t>
      </w:r>
    </w:p>
    <w:p w:rsidR="009716F0" w:rsidRPr="009716F0" w:rsidRDefault="009716F0" w:rsidP="009716F0">
      <w:pPr>
        <w:shd w:val="clear" w:color="auto" w:fill="FFFFFF"/>
        <w:spacing w:line="322" w:lineRule="exact"/>
        <w:ind w:left="5213"/>
        <w:jc w:val="right"/>
        <w:rPr>
          <w:color w:val="000000"/>
          <w:spacing w:val="-3"/>
          <w:sz w:val="16"/>
          <w:szCs w:val="16"/>
        </w:rPr>
      </w:pPr>
      <w:r w:rsidRPr="009716F0">
        <w:rPr>
          <w:color w:val="000000"/>
          <w:spacing w:val="-3"/>
          <w:sz w:val="16"/>
          <w:szCs w:val="16"/>
        </w:rPr>
        <w:t xml:space="preserve"> </w:t>
      </w:r>
    </w:p>
    <w:p w:rsidR="009716F0" w:rsidRPr="009716F0" w:rsidRDefault="009716F0" w:rsidP="009716F0">
      <w:pPr>
        <w:jc w:val="right"/>
        <w:rPr>
          <w:sz w:val="16"/>
          <w:szCs w:val="16"/>
        </w:rPr>
      </w:pPr>
      <w:r w:rsidRPr="009716F0">
        <w:rPr>
          <w:sz w:val="16"/>
          <w:szCs w:val="16"/>
        </w:rPr>
        <w:t xml:space="preserve">                                                                к решению 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 xml:space="preserve">от 00.00.2018 № </w:t>
      </w:r>
    </w:p>
    <w:p w:rsidR="009716F0" w:rsidRPr="009716F0" w:rsidRDefault="009716F0" w:rsidP="009716F0">
      <w:pPr>
        <w:shd w:val="clear" w:color="auto" w:fill="FFFFFF"/>
        <w:spacing w:line="322" w:lineRule="exact"/>
        <w:ind w:left="5213"/>
        <w:rPr>
          <w:sz w:val="16"/>
          <w:szCs w:val="16"/>
        </w:rPr>
      </w:pPr>
      <w:r w:rsidRPr="009716F0">
        <w:rPr>
          <w:color w:val="000000"/>
          <w:sz w:val="16"/>
          <w:szCs w:val="16"/>
        </w:rPr>
        <w:t>Таблица 2</w:t>
      </w:r>
    </w:p>
    <w:p w:rsidR="009716F0" w:rsidRPr="009716F0" w:rsidRDefault="009716F0" w:rsidP="009716F0">
      <w:pPr>
        <w:shd w:val="clear" w:color="auto" w:fill="FFFFFF"/>
        <w:spacing w:before="307" w:line="322" w:lineRule="exact"/>
        <w:ind w:left="1286" w:right="1037"/>
        <w:jc w:val="center"/>
        <w:rPr>
          <w:sz w:val="16"/>
          <w:szCs w:val="16"/>
        </w:rPr>
      </w:pPr>
      <w:r w:rsidRPr="009716F0">
        <w:rPr>
          <w:color w:val="000000"/>
          <w:spacing w:val="-4"/>
          <w:w w:val="101"/>
          <w:sz w:val="16"/>
          <w:szCs w:val="16"/>
        </w:rPr>
        <w:t xml:space="preserve">Распределение ассигнований на капитальные вложения из </w:t>
      </w:r>
      <w:r w:rsidRPr="009716F0">
        <w:rPr>
          <w:color w:val="000000"/>
          <w:spacing w:val="-5"/>
          <w:w w:val="101"/>
          <w:sz w:val="16"/>
          <w:szCs w:val="16"/>
        </w:rPr>
        <w:t>местного бюджета по направлениям и объектам на 2020-2021 годы</w:t>
      </w:r>
    </w:p>
    <w:p w:rsidR="009716F0" w:rsidRPr="009716F0" w:rsidRDefault="009716F0" w:rsidP="009716F0">
      <w:pPr>
        <w:shd w:val="clear" w:color="auto" w:fill="FFFFFF"/>
        <w:spacing w:before="317" w:after="307"/>
        <w:ind w:left="7738"/>
        <w:rPr>
          <w:sz w:val="16"/>
          <w:szCs w:val="16"/>
        </w:rPr>
      </w:pPr>
      <w:r w:rsidRPr="009716F0">
        <w:rPr>
          <w:color w:val="000000"/>
          <w:spacing w:val="-9"/>
          <w:w w:val="101"/>
          <w:sz w:val="16"/>
          <w:szCs w:val="16"/>
        </w:rPr>
        <w:t>тыс</w:t>
      </w:r>
      <w:proofErr w:type="gramStart"/>
      <w:r w:rsidRPr="009716F0">
        <w:rPr>
          <w:color w:val="000000"/>
          <w:spacing w:val="-9"/>
          <w:w w:val="101"/>
          <w:sz w:val="16"/>
          <w:szCs w:val="16"/>
        </w:rPr>
        <w:t>.р</w:t>
      </w:r>
      <w:proofErr w:type="gramEnd"/>
      <w:r w:rsidRPr="009716F0">
        <w:rPr>
          <w:color w:val="000000"/>
          <w:spacing w:val="-9"/>
          <w:w w:val="101"/>
          <w:sz w:val="16"/>
          <w:szCs w:val="16"/>
        </w:rPr>
        <w:t>уб.</w:t>
      </w:r>
    </w:p>
    <w:tbl>
      <w:tblPr>
        <w:tblW w:w="9821" w:type="dxa"/>
        <w:tblInd w:w="40" w:type="dxa"/>
        <w:tblLayout w:type="fixed"/>
        <w:tblCellMar>
          <w:left w:w="40" w:type="dxa"/>
          <w:right w:w="40" w:type="dxa"/>
        </w:tblCellMar>
        <w:tblLook w:val="0000"/>
      </w:tblPr>
      <w:tblGrid>
        <w:gridCol w:w="4954"/>
        <w:gridCol w:w="4867"/>
      </w:tblGrid>
      <w:tr w:rsidR="009716F0" w:rsidRPr="009716F0" w:rsidTr="009716F0">
        <w:trPr>
          <w:trHeight w:hRule="exact" w:val="672"/>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spacing w:line="312" w:lineRule="exact"/>
              <w:rPr>
                <w:sz w:val="16"/>
                <w:szCs w:val="16"/>
              </w:rPr>
            </w:pPr>
            <w:r w:rsidRPr="009716F0">
              <w:rPr>
                <w:color w:val="000000"/>
                <w:spacing w:val="-2"/>
                <w:sz w:val="16"/>
                <w:szCs w:val="16"/>
              </w:rPr>
              <w:t xml:space="preserve">Наименование направлений и </w:t>
            </w:r>
            <w:r w:rsidRPr="009716F0">
              <w:rPr>
                <w:color w:val="000000"/>
                <w:sz w:val="16"/>
                <w:szCs w:val="16"/>
              </w:rPr>
              <w:t>объектов</w:t>
            </w:r>
          </w:p>
          <w:p w:rsidR="009716F0" w:rsidRPr="009716F0" w:rsidRDefault="009716F0" w:rsidP="009716F0">
            <w:pPr>
              <w:shd w:val="clear" w:color="auto" w:fill="FFFFFF"/>
              <w:spacing w:line="312" w:lineRule="exact"/>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6"/>
                <w:sz w:val="16"/>
                <w:szCs w:val="16"/>
              </w:rPr>
              <w:t>Лимиты капитальных вложений</w:t>
            </w:r>
          </w:p>
          <w:p w:rsidR="009716F0" w:rsidRPr="009716F0" w:rsidRDefault="009716F0" w:rsidP="009716F0">
            <w:pPr>
              <w:shd w:val="clear" w:color="auto" w:fill="FFFFFF"/>
              <w:rPr>
                <w:sz w:val="16"/>
                <w:szCs w:val="16"/>
              </w:rPr>
            </w:pPr>
          </w:p>
        </w:tc>
      </w:tr>
      <w:tr w:rsidR="009716F0" w:rsidRPr="009716F0" w:rsidTr="009716F0">
        <w:trPr>
          <w:trHeight w:hRule="exact" w:val="33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2"/>
                <w:sz w:val="16"/>
                <w:szCs w:val="16"/>
              </w:rPr>
              <w:t>Жилищное строительство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1"/>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2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5"/>
                <w:sz w:val="16"/>
                <w:szCs w:val="16"/>
              </w:rPr>
              <w:t>-коммунальное хозяйство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36"/>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z w:val="16"/>
                <w:szCs w:val="16"/>
              </w:rPr>
              <w:t>-культура</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5"/>
                <w:sz w:val="16"/>
                <w:szCs w:val="16"/>
              </w:rPr>
              <w:t>0</w:t>
            </w:r>
          </w:p>
          <w:p w:rsidR="009716F0" w:rsidRPr="009716F0" w:rsidRDefault="009716F0" w:rsidP="009716F0">
            <w:pPr>
              <w:shd w:val="clear" w:color="auto" w:fill="FFFFFF"/>
              <w:rPr>
                <w:sz w:val="16"/>
                <w:szCs w:val="16"/>
              </w:rPr>
            </w:pPr>
          </w:p>
        </w:tc>
      </w:tr>
      <w:tr w:rsidR="009716F0" w:rsidRPr="009716F0" w:rsidTr="009716F0">
        <w:trPr>
          <w:trHeight w:hRule="exact" w:val="355"/>
        </w:trPr>
        <w:tc>
          <w:tcPr>
            <w:tcW w:w="495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323232"/>
                <w:spacing w:val="53"/>
                <w:w w:val="110"/>
                <w:sz w:val="16"/>
                <w:szCs w:val="16"/>
              </w:rPr>
              <w:lastRenderedPageBreak/>
              <w:t>Итого:</w:t>
            </w:r>
          </w:p>
          <w:p w:rsidR="009716F0" w:rsidRPr="009716F0" w:rsidRDefault="009716F0" w:rsidP="009716F0">
            <w:pPr>
              <w:shd w:val="clear" w:color="auto" w:fill="FFFFFF"/>
              <w:rPr>
                <w:sz w:val="16"/>
                <w:szCs w:val="16"/>
              </w:rPr>
            </w:pPr>
          </w:p>
        </w:tc>
        <w:tc>
          <w:tcPr>
            <w:tcW w:w="4867"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rPr>
                <w:sz w:val="16"/>
                <w:szCs w:val="16"/>
              </w:rPr>
            </w:pPr>
            <w:r w:rsidRPr="009716F0">
              <w:rPr>
                <w:color w:val="000000"/>
                <w:spacing w:val="-13"/>
                <w:sz w:val="16"/>
                <w:szCs w:val="16"/>
              </w:rPr>
              <w:t>0</w:t>
            </w:r>
          </w:p>
          <w:p w:rsidR="009716F0" w:rsidRPr="009716F0" w:rsidRDefault="009716F0" w:rsidP="009716F0">
            <w:pPr>
              <w:shd w:val="clear" w:color="auto" w:fill="FFFFFF"/>
              <w:rPr>
                <w:sz w:val="16"/>
                <w:szCs w:val="16"/>
              </w:rPr>
            </w:pPr>
          </w:p>
        </w:tc>
      </w:tr>
    </w:tbl>
    <w:p w:rsidR="009716F0" w:rsidRPr="009716F0" w:rsidRDefault="009716F0" w:rsidP="009716F0">
      <w:pPr>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9</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sz w:val="16"/>
          <w:szCs w:val="16"/>
        </w:rPr>
      </w:pPr>
      <w:r w:rsidRPr="009716F0">
        <w:rPr>
          <w:color w:val="000000"/>
          <w:sz w:val="16"/>
          <w:szCs w:val="16"/>
        </w:rPr>
        <w:t xml:space="preserve"> </w:t>
      </w:r>
      <w:r w:rsidRPr="009716F0">
        <w:rPr>
          <w:sz w:val="16"/>
          <w:szCs w:val="16"/>
        </w:rPr>
        <w:t xml:space="preserve">                                                              к решению __________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sz w:val="16"/>
          <w:szCs w:val="16"/>
        </w:rPr>
      </w:pPr>
      <w:r w:rsidRPr="009716F0">
        <w:rPr>
          <w:b/>
          <w:bCs/>
          <w:color w:val="323232"/>
          <w:sz w:val="16"/>
          <w:szCs w:val="16"/>
        </w:rPr>
        <w:t>Таблица 1</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ИСТОЧНИКИ</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внутреннего финансирования дефицита местного бюджета</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на 2019 год</w:t>
      </w:r>
    </w:p>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u w:val="single"/>
        </w:rPr>
        <w:t>Тыс</w:t>
      </w:r>
      <w:proofErr w:type="gramStart"/>
      <w:r w:rsidRPr="009716F0">
        <w:rPr>
          <w:color w:val="000000"/>
          <w:sz w:val="16"/>
          <w:szCs w:val="16"/>
          <w:u w:val="single"/>
        </w:rPr>
        <w:t>.р</w:t>
      </w:r>
      <w:proofErr w:type="gramEnd"/>
      <w:r w:rsidRPr="009716F0">
        <w:rPr>
          <w:color w:val="000000"/>
          <w:sz w:val="16"/>
          <w:szCs w:val="16"/>
          <w:u w:val="single"/>
        </w:rPr>
        <w:t>уб.</w:t>
      </w:r>
    </w:p>
    <w:tbl>
      <w:tblPr>
        <w:tblW w:w="10179" w:type="dxa"/>
        <w:tblInd w:w="-500" w:type="dxa"/>
        <w:tblLayout w:type="fixed"/>
        <w:tblCellMar>
          <w:left w:w="40" w:type="dxa"/>
          <w:right w:w="40" w:type="dxa"/>
        </w:tblCellMar>
        <w:tblLook w:val="0000"/>
      </w:tblPr>
      <w:tblGrid>
        <w:gridCol w:w="3240"/>
        <w:gridCol w:w="5844"/>
        <w:gridCol w:w="1095"/>
      </w:tblGrid>
      <w:tr w:rsidR="009716F0" w:rsidRPr="009716F0" w:rsidTr="009716F0">
        <w:trPr>
          <w:trHeight w:val="576"/>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КО Д</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Наименование источников внутреннего финансирования</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Сумма</w:t>
            </w:r>
          </w:p>
          <w:p w:rsidR="009716F0" w:rsidRPr="009716F0" w:rsidRDefault="009716F0" w:rsidP="009716F0">
            <w:pPr>
              <w:shd w:val="clear" w:color="auto" w:fill="FFFFFF"/>
              <w:autoSpaceDE w:val="0"/>
              <w:autoSpaceDN w:val="0"/>
              <w:adjustRightInd w:val="0"/>
              <w:rPr>
                <w:sz w:val="16"/>
                <w:szCs w:val="16"/>
              </w:rPr>
            </w:pPr>
          </w:p>
        </w:tc>
      </w:tr>
      <w:tr w:rsidR="009716F0" w:rsidRPr="009716F0" w:rsidTr="009716F0">
        <w:trPr>
          <w:trHeight w:val="288"/>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1</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2</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3</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34"/>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323232"/>
                <w:sz w:val="16"/>
                <w:szCs w:val="16"/>
              </w:rPr>
              <w:t>Источники внутреннего финансирования дефицита бюджета</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323232"/>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53"/>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Источники внутреннего финансирования дефицитов бюджетов</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557"/>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01 03 00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Бюджетные кредиты от других бюджетов бюджетной системы РФ</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720"/>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01 030000100000710</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Получение кредитов от других бюджетов бюджетной системы РФ бюджетами поселений</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835"/>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01 030000100000810</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Погашение бюджетами поселений кредитов от других бюджетов бюджетной системы РФ</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43"/>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Изменение остатков средств на счетах по учету средств бюджета</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color w:val="000000"/>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288"/>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0000 500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Увеличение остатков средств бюджетов</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-6704,7</w:t>
            </w:r>
          </w:p>
        </w:tc>
      </w:tr>
      <w:tr w:rsidR="009716F0" w:rsidRPr="009716F0" w:rsidTr="009716F0">
        <w:trPr>
          <w:trHeight w:val="557"/>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01 050201 100000 510</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Увеличение прочих остатков денежных средств бюджетов поселений</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sz w:val="16"/>
                <w:szCs w:val="16"/>
              </w:rPr>
              <w:t>-</w:t>
            </w:r>
            <w:r w:rsidRPr="009716F0">
              <w:rPr>
                <w:b/>
                <w:sz w:val="16"/>
                <w:szCs w:val="16"/>
              </w:rPr>
              <w:t>6704,7</w:t>
            </w:r>
          </w:p>
        </w:tc>
      </w:tr>
      <w:tr w:rsidR="009716F0" w:rsidRPr="009716F0" w:rsidTr="009716F0">
        <w:trPr>
          <w:trHeight w:val="278"/>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0000 600</w:t>
            </w:r>
          </w:p>
          <w:p w:rsidR="009716F0" w:rsidRPr="009716F0" w:rsidRDefault="009716F0" w:rsidP="009716F0">
            <w:pPr>
              <w:shd w:val="clear" w:color="auto" w:fill="FFFFFF"/>
              <w:autoSpaceDE w:val="0"/>
              <w:autoSpaceDN w:val="0"/>
              <w:adjustRightInd w:val="0"/>
              <w:rPr>
                <w:b/>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Уменьшение остатков средств бюджетов</w:t>
            </w:r>
          </w:p>
          <w:p w:rsidR="009716F0" w:rsidRPr="009716F0" w:rsidRDefault="009716F0" w:rsidP="009716F0">
            <w:pPr>
              <w:shd w:val="clear" w:color="auto" w:fill="FFFFFF"/>
              <w:autoSpaceDE w:val="0"/>
              <w:autoSpaceDN w:val="0"/>
              <w:adjustRightInd w:val="0"/>
              <w:rPr>
                <w:b/>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6704,7</w:t>
            </w:r>
          </w:p>
        </w:tc>
      </w:tr>
      <w:tr w:rsidR="009716F0" w:rsidRPr="009716F0" w:rsidTr="009716F0">
        <w:trPr>
          <w:trHeight w:val="566"/>
        </w:trPr>
        <w:tc>
          <w:tcPr>
            <w:tcW w:w="324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01 050201 100000610</w:t>
            </w:r>
          </w:p>
          <w:p w:rsidR="009716F0" w:rsidRPr="009716F0" w:rsidRDefault="009716F0" w:rsidP="009716F0">
            <w:pPr>
              <w:shd w:val="clear" w:color="auto" w:fill="FFFFFF"/>
              <w:autoSpaceDE w:val="0"/>
              <w:autoSpaceDN w:val="0"/>
              <w:adjustRightInd w:val="0"/>
              <w:rPr>
                <w:sz w:val="16"/>
                <w:szCs w:val="16"/>
              </w:rPr>
            </w:pPr>
          </w:p>
        </w:tc>
        <w:tc>
          <w:tcPr>
            <w:tcW w:w="584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Уменьшение прочих остатков денежных средств бюджетов поселений</w:t>
            </w:r>
          </w:p>
          <w:p w:rsidR="009716F0" w:rsidRPr="009716F0" w:rsidRDefault="009716F0" w:rsidP="009716F0">
            <w:pPr>
              <w:shd w:val="clear" w:color="auto" w:fill="FFFFFF"/>
              <w:autoSpaceDE w:val="0"/>
              <w:autoSpaceDN w:val="0"/>
              <w:adjustRightInd w:val="0"/>
              <w:rPr>
                <w:sz w:val="16"/>
                <w:szCs w:val="16"/>
              </w:rPr>
            </w:pPr>
          </w:p>
        </w:tc>
        <w:tc>
          <w:tcPr>
            <w:tcW w:w="1095"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b/>
                <w:sz w:val="16"/>
                <w:szCs w:val="16"/>
              </w:rPr>
              <w:t>6704,7</w:t>
            </w:r>
          </w:p>
        </w:tc>
      </w:tr>
    </w:tbl>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9</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sz w:val="16"/>
          <w:szCs w:val="16"/>
        </w:rPr>
      </w:pPr>
      <w:r w:rsidRPr="009716F0">
        <w:rPr>
          <w:sz w:val="16"/>
          <w:szCs w:val="16"/>
        </w:rPr>
        <w:t xml:space="preserve">                                                               к решению 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9716F0" w:rsidRDefault="009716F0" w:rsidP="009716F0">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sz w:val="16"/>
          <w:szCs w:val="16"/>
        </w:rPr>
      </w:pPr>
    </w:p>
    <w:p w:rsidR="009716F0" w:rsidRPr="009716F0" w:rsidRDefault="009716F0" w:rsidP="009716F0">
      <w:pPr>
        <w:shd w:val="clear" w:color="auto" w:fill="FFFFFF"/>
        <w:autoSpaceDE w:val="0"/>
        <w:autoSpaceDN w:val="0"/>
        <w:adjustRightInd w:val="0"/>
        <w:jc w:val="right"/>
        <w:rPr>
          <w:sz w:val="16"/>
          <w:szCs w:val="16"/>
        </w:rPr>
      </w:pPr>
      <w:r w:rsidRPr="009716F0">
        <w:rPr>
          <w:b/>
          <w:bCs/>
          <w:color w:val="323232"/>
          <w:sz w:val="16"/>
          <w:szCs w:val="16"/>
        </w:rPr>
        <w:t>Таблица 2</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ИСТОЧНИКИ</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внутреннего финансирования дефицита местного бюджета</w:t>
      </w:r>
    </w:p>
    <w:p w:rsidR="009716F0" w:rsidRPr="009716F0" w:rsidRDefault="009716F0" w:rsidP="009716F0">
      <w:pPr>
        <w:shd w:val="clear" w:color="auto" w:fill="FFFFFF"/>
        <w:autoSpaceDE w:val="0"/>
        <w:autoSpaceDN w:val="0"/>
        <w:adjustRightInd w:val="0"/>
        <w:jc w:val="center"/>
        <w:rPr>
          <w:sz w:val="16"/>
          <w:szCs w:val="16"/>
        </w:rPr>
      </w:pPr>
      <w:r w:rsidRPr="009716F0">
        <w:rPr>
          <w:b/>
          <w:bCs/>
          <w:color w:val="323232"/>
          <w:sz w:val="16"/>
          <w:szCs w:val="16"/>
        </w:rPr>
        <w:t>на 2020-2021 годы</w:t>
      </w:r>
    </w:p>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u w:val="single"/>
        </w:rPr>
        <w:t>Тыс</w:t>
      </w:r>
      <w:proofErr w:type="gramStart"/>
      <w:r w:rsidRPr="009716F0">
        <w:rPr>
          <w:color w:val="000000"/>
          <w:sz w:val="16"/>
          <w:szCs w:val="16"/>
          <w:u w:val="single"/>
        </w:rPr>
        <w:t>.р</w:t>
      </w:r>
      <w:proofErr w:type="gramEnd"/>
      <w:r w:rsidRPr="009716F0">
        <w:rPr>
          <w:color w:val="000000"/>
          <w:sz w:val="16"/>
          <w:szCs w:val="16"/>
          <w:u w:val="single"/>
        </w:rPr>
        <w:t>уб.</w:t>
      </w:r>
    </w:p>
    <w:tbl>
      <w:tblPr>
        <w:tblW w:w="11047" w:type="dxa"/>
        <w:tblInd w:w="-1094" w:type="dxa"/>
        <w:tblLayout w:type="fixed"/>
        <w:tblCellMar>
          <w:left w:w="40" w:type="dxa"/>
          <w:right w:w="40" w:type="dxa"/>
        </w:tblCellMar>
        <w:tblLook w:val="0000"/>
      </w:tblPr>
      <w:tblGrid>
        <w:gridCol w:w="3119"/>
        <w:gridCol w:w="5574"/>
        <w:gridCol w:w="1230"/>
        <w:gridCol w:w="1124"/>
      </w:tblGrid>
      <w:tr w:rsidR="009716F0" w:rsidRPr="009716F0" w:rsidTr="009716F0">
        <w:trPr>
          <w:trHeight w:val="233"/>
        </w:trPr>
        <w:tc>
          <w:tcPr>
            <w:tcW w:w="3119" w:type="dxa"/>
            <w:vMerge w:val="restart"/>
            <w:tcBorders>
              <w:top w:val="single" w:sz="6" w:space="0" w:color="auto"/>
              <w:left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КО Д</w:t>
            </w:r>
          </w:p>
          <w:p w:rsidR="009716F0" w:rsidRPr="009716F0" w:rsidRDefault="009716F0" w:rsidP="009716F0">
            <w:pPr>
              <w:shd w:val="clear" w:color="auto" w:fill="FFFFFF"/>
              <w:autoSpaceDE w:val="0"/>
              <w:autoSpaceDN w:val="0"/>
              <w:adjustRightInd w:val="0"/>
              <w:rPr>
                <w:sz w:val="16"/>
                <w:szCs w:val="16"/>
              </w:rPr>
            </w:pPr>
          </w:p>
        </w:tc>
        <w:tc>
          <w:tcPr>
            <w:tcW w:w="5574" w:type="dxa"/>
            <w:vMerge w:val="restart"/>
            <w:tcBorders>
              <w:top w:val="single" w:sz="6" w:space="0" w:color="auto"/>
              <w:left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Наименование источников внутреннего финансирования</w:t>
            </w:r>
          </w:p>
          <w:p w:rsidR="009716F0" w:rsidRPr="009716F0" w:rsidRDefault="009716F0" w:rsidP="009716F0">
            <w:pPr>
              <w:shd w:val="clear" w:color="auto" w:fill="FFFFFF"/>
              <w:autoSpaceDE w:val="0"/>
              <w:autoSpaceDN w:val="0"/>
              <w:adjustRightInd w:val="0"/>
              <w:rPr>
                <w:sz w:val="16"/>
                <w:szCs w:val="16"/>
              </w:rPr>
            </w:pPr>
          </w:p>
        </w:tc>
        <w:tc>
          <w:tcPr>
            <w:tcW w:w="2354" w:type="dxa"/>
            <w:gridSpan w:val="2"/>
            <w:tcBorders>
              <w:top w:val="single" w:sz="6" w:space="0" w:color="auto"/>
              <w:left w:val="single" w:sz="6" w:space="0" w:color="auto"/>
              <w:bottom w:val="single" w:sz="4"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sz w:val="16"/>
                <w:szCs w:val="16"/>
              </w:rPr>
              <w:t>Плановый период</w:t>
            </w:r>
          </w:p>
        </w:tc>
      </w:tr>
      <w:tr w:rsidR="009716F0" w:rsidRPr="009716F0" w:rsidTr="009716F0">
        <w:trPr>
          <w:trHeight w:val="606"/>
        </w:trPr>
        <w:tc>
          <w:tcPr>
            <w:tcW w:w="3119" w:type="dxa"/>
            <w:vMerge/>
            <w:tcBorders>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color w:val="000000"/>
                <w:sz w:val="16"/>
                <w:szCs w:val="16"/>
              </w:rPr>
            </w:pPr>
          </w:p>
        </w:tc>
        <w:tc>
          <w:tcPr>
            <w:tcW w:w="5574" w:type="dxa"/>
            <w:vMerge/>
            <w:tcBorders>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color w:val="000000"/>
                <w:sz w:val="16"/>
                <w:szCs w:val="16"/>
              </w:rPr>
            </w:pPr>
          </w:p>
        </w:tc>
        <w:tc>
          <w:tcPr>
            <w:tcW w:w="1230" w:type="dxa"/>
            <w:tcBorders>
              <w:top w:val="single" w:sz="4" w:space="0" w:color="auto"/>
              <w:left w:val="single" w:sz="6" w:space="0" w:color="auto"/>
              <w:bottom w:val="single" w:sz="6" w:space="0" w:color="auto"/>
              <w:right w:val="single" w:sz="4" w:space="0" w:color="auto"/>
            </w:tcBorders>
          </w:tcPr>
          <w:p w:rsidR="009716F0" w:rsidRPr="009716F0" w:rsidRDefault="009716F0" w:rsidP="009716F0">
            <w:pPr>
              <w:shd w:val="clear" w:color="auto" w:fill="FFFFFF"/>
              <w:autoSpaceDE w:val="0"/>
              <w:autoSpaceDN w:val="0"/>
              <w:adjustRightInd w:val="0"/>
              <w:rPr>
                <w:sz w:val="16"/>
                <w:szCs w:val="16"/>
              </w:rPr>
            </w:pPr>
            <w:r w:rsidRPr="009716F0">
              <w:rPr>
                <w:sz w:val="16"/>
                <w:szCs w:val="16"/>
              </w:rPr>
              <w:t>2020г</w:t>
            </w:r>
          </w:p>
        </w:tc>
        <w:tc>
          <w:tcPr>
            <w:tcW w:w="1124" w:type="dxa"/>
            <w:tcBorders>
              <w:top w:val="single" w:sz="4" w:space="0" w:color="auto"/>
              <w:left w:val="single" w:sz="4"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sz w:val="16"/>
                <w:szCs w:val="16"/>
              </w:rPr>
              <w:t>2021г</w:t>
            </w:r>
          </w:p>
        </w:tc>
      </w:tr>
      <w:tr w:rsidR="009716F0" w:rsidRPr="009716F0" w:rsidTr="009716F0">
        <w:trPr>
          <w:trHeight w:val="298"/>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1</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2</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3</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4</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5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323232"/>
                <w:sz w:val="16"/>
                <w:szCs w:val="16"/>
              </w:rPr>
              <w:t>Источники внутреннего финансирования дефицита бюджета</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color w:val="323232"/>
                <w:sz w:val="16"/>
                <w:szCs w:val="16"/>
              </w:rPr>
            </w:pPr>
          </w:p>
          <w:p w:rsidR="009716F0" w:rsidRPr="009716F0" w:rsidRDefault="009716F0" w:rsidP="009716F0">
            <w:pPr>
              <w:jc w:val="right"/>
              <w:rPr>
                <w:sz w:val="16"/>
                <w:szCs w:val="16"/>
              </w:rPr>
            </w:pPr>
            <w:r w:rsidRPr="009716F0">
              <w:rPr>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323232"/>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7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lastRenderedPageBreak/>
              <w:t xml:space="preserve">01 00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Источники внутреннего финансирования дефицитов бюджетов</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57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01 03 00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Бюджетные кредиты от других бюджетов бюджетной системы РФ</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745"/>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01 030000100000710</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Получение кредитов от других бюджетов бюджетной системы РФ бюджетами поселений</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864"/>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01 030000100000810</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Погашение бюджетами поселений кредитов от других бюджетов бюджетной системы РФ</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sz w:val="16"/>
                <w:szCs w:val="16"/>
              </w:rPr>
            </w:pPr>
            <w:r w:rsidRPr="009716F0">
              <w:rPr>
                <w:color w:val="000000"/>
                <w:sz w:val="16"/>
                <w:szCs w:val="16"/>
              </w:rPr>
              <w:t>0</w:t>
            </w:r>
          </w:p>
          <w:p w:rsidR="009716F0" w:rsidRPr="009716F0" w:rsidRDefault="009716F0" w:rsidP="009716F0">
            <w:pPr>
              <w:shd w:val="clear" w:color="auto" w:fill="FFFFFF"/>
              <w:autoSpaceDE w:val="0"/>
              <w:autoSpaceDN w:val="0"/>
              <w:adjustRightInd w:val="0"/>
              <w:jc w:val="right"/>
              <w:rPr>
                <w:sz w:val="16"/>
                <w:szCs w:val="16"/>
              </w:rPr>
            </w:pPr>
          </w:p>
        </w:tc>
      </w:tr>
      <w:tr w:rsidR="009716F0" w:rsidRPr="009716F0" w:rsidTr="009716F0">
        <w:trPr>
          <w:trHeight w:val="66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0000 000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Изменение остатков средств на счетах по учету средств бюджета</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sz w:val="16"/>
                <w:szCs w:val="16"/>
              </w:rPr>
              <w:t>0</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color w:val="000000"/>
                <w:sz w:val="16"/>
                <w:szCs w:val="16"/>
              </w:rPr>
              <w:t>0</w:t>
            </w:r>
          </w:p>
          <w:p w:rsidR="009716F0" w:rsidRPr="009716F0" w:rsidRDefault="009716F0" w:rsidP="009716F0">
            <w:pPr>
              <w:shd w:val="clear" w:color="auto" w:fill="FFFFFF"/>
              <w:autoSpaceDE w:val="0"/>
              <w:autoSpaceDN w:val="0"/>
              <w:adjustRightInd w:val="0"/>
              <w:jc w:val="right"/>
              <w:rPr>
                <w:b/>
                <w:sz w:val="16"/>
                <w:szCs w:val="16"/>
              </w:rPr>
            </w:pPr>
          </w:p>
        </w:tc>
      </w:tr>
      <w:tr w:rsidR="009716F0" w:rsidRPr="009716F0" w:rsidTr="009716F0">
        <w:trPr>
          <w:trHeight w:val="298"/>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0000 500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Увеличение остатков средств бюджетов</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-1767,4</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-1777,3</w:t>
            </w:r>
          </w:p>
        </w:tc>
      </w:tr>
      <w:tr w:rsidR="009716F0" w:rsidRPr="009716F0" w:rsidTr="009716F0">
        <w:trPr>
          <w:trHeight w:val="57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01 050201 100000 510</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Увеличение прочих остатков денежных средств бюджетов поселений</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-1767,4</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jc w:val="right"/>
              <w:rPr>
                <w:b/>
                <w:sz w:val="16"/>
                <w:szCs w:val="16"/>
              </w:rPr>
            </w:pPr>
            <w:r w:rsidRPr="009716F0">
              <w:rPr>
                <w:b/>
                <w:sz w:val="16"/>
                <w:szCs w:val="16"/>
              </w:rPr>
              <w:t>-1777,3</w:t>
            </w:r>
          </w:p>
        </w:tc>
      </w:tr>
      <w:tr w:rsidR="009716F0" w:rsidRPr="009716F0" w:rsidTr="009716F0">
        <w:trPr>
          <w:trHeight w:val="288"/>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 xml:space="preserve">01 05 00 </w:t>
            </w:r>
            <w:proofErr w:type="spellStart"/>
            <w:r w:rsidRPr="009716F0">
              <w:rPr>
                <w:b/>
                <w:color w:val="323232"/>
                <w:sz w:val="16"/>
                <w:szCs w:val="16"/>
              </w:rPr>
              <w:t>00</w:t>
            </w:r>
            <w:proofErr w:type="spellEnd"/>
            <w:r w:rsidRPr="009716F0">
              <w:rPr>
                <w:b/>
                <w:color w:val="323232"/>
                <w:sz w:val="16"/>
                <w:szCs w:val="16"/>
              </w:rPr>
              <w:t xml:space="preserve"> </w:t>
            </w:r>
            <w:proofErr w:type="spellStart"/>
            <w:r w:rsidRPr="009716F0">
              <w:rPr>
                <w:b/>
                <w:color w:val="323232"/>
                <w:sz w:val="16"/>
                <w:szCs w:val="16"/>
              </w:rPr>
              <w:t>00</w:t>
            </w:r>
            <w:proofErr w:type="spellEnd"/>
            <w:r w:rsidRPr="009716F0">
              <w:rPr>
                <w:b/>
                <w:color w:val="323232"/>
                <w:sz w:val="16"/>
                <w:szCs w:val="16"/>
              </w:rPr>
              <w:t xml:space="preserve"> 0000 600</w:t>
            </w:r>
          </w:p>
          <w:p w:rsidR="009716F0" w:rsidRPr="009716F0" w:rsidRDefault="009716F0" w:rsidP="009716F0">
            <w:pPr>
              <w:shd w:val="clear" w:color="auto" w:fill="FFFFFF"/>
              <w:autoSpaceDE w:val="0"/>
              <w:autoSpaceDN w:val="0"/>
              <w:adjustRightInd w:val="0"/>
              <w:rPr>
                <w:b/>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b/>
                <w:sz w:val="16"/>
                <w:szCs w:val="16"/>
              </w:rPr>
            </w:pPr>
            <w:r w:rsidRPr="009716F0">
              <w:rPr>
                <w:b/>
                <w:color w:val="323232"/>
                <w:sz w:val="16"/>
                <w:szCs w:val="16"/>
              </w:rPr>
              <w:t>Уменьшение остатков средств бюджетов</w:t>
            </w:r>
          </w:p>
          <w:p w:rsidR="009716F0" w:rsidRPr="009716F0" w:rsidRDefault="009716F0" w:rsidP="009716F0">
            <w:pPr>
              <w:shd w:val="clear" w:color="auto" w:fill="FFFFFF"/>
              <w:autoSpaceDE w:val="0"/>
              <w:autoSpaceDN w:val="0"/>
              <w:adjustRightInd w:val="0"/>
              <w:rPr>
                <w:b/>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b/>
                <w:sz w:val="16"/>
                <w:szCs w:val="16"/>
              </w:rPr>
              <w:t>1767,4</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b/>
                <w:sz w:val="16"/>
                <w:szCs w:val="16"/>
              </w:rPr>
              <w:t>1777,3</w:t>
            </w:r>
          </w:p>
        </w:tc>
      </w:tr>
      <w:tr w:rsidR="009716F0" w:rsidRPr="009716F0" w:rsidTr="009716F0">
        <w:trPr>
          <w:trHeight w:val="586"/>
        </w:trPr>
        <w:tc>
          <w:tcPr>
            <w:tcW w:w="3119"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01 050201 100000610</w:t>
            </w:r>
          </w:p>
          <w:p w:rsidR="009716F0" w:rsidRPr="009716F0" w:rsidRDefault="009716F0" w:rsidP="009716F0">
            <w:pPr>
              <w:shd w:val="clear" w:color="auto" w:fill="FFFFFF"/>
              <w:autoSpaceDE w:val="0"/>
              <w:autoSpaceDN w:val="0"/>
              <w:adjustRightInd w:val="0"/>
              <w:rPr>
                <w:sz w:val="16"/>
                <w:szCs w:val="16"/>
              </w:rPr>
            </w:pPr>
          </w:p>
        </w:tc>
        <w:tc>
          <w:tcPr>
            <w:tcW w:w="557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shd w:val="clear" w:color="auto" w:fill="FFFFFF"/>
              <w:autoSpaceDE w:val="0"/>
              <w:autoSpaceDN w:val="0"/>
              <w:adjustRightInd w:val="0"/>
              <w:rPr>
                <w:sz w:val="16"/>
                <w:szCs w:val="16"/>
              </w:rPr>
            </w:pPr>
            <w:r w:rsidRPr="009716F0">
              <w:rPr>
                <w:color w:val="000000"/>
                <w:sz w:val="16"/>
                <w:szCs w:val="16"/>
              </w:rPr>
              <w:t>Уменьшение прочих остатков денежных средств бюджетов поселений</w:t>
            </w:r>
          </w:p>
          <w:p w:rsidR="009716F0" w:rsidRPr="009716F0" w:rsidRDefault="009716F0" w:rsidP="009716F0">
            <w:pPr>
              <w:shd w:val="clear" w:color="auto" w:fill="FFFFFF"/>
              <w:autoSpaceDE w:val="0"/>
              <w:autoSpaceDN w:val="0"/>
              <w:adjustRightInd w:val="0"/>
              <w:rPr>
                <w:sz w:val="16"/>
                <w:szCs w:val="16"/>
              </w:rPr>
            </w:pPr>
          </w:p>
        </w:tc>
        <w:tc>
          <w:tcPr>
            <w:tcW w:w="1230"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b/>
                <w:sz w:val="16"/>
                <w:szCs w:val="16"/>
              </w:rPr>
              <w:t>1767,4</w:t>
            </w:r>
          </w:p>
        </w:tc>
        <w:tc>
          <w:tcPr>
            <w:tcW w:w="1124" w:type="dxa"/>
            <w:tcBorders>
              <w:top w:val="single" w:sz="6" w:space="0" w:color="auto"/>
              <w:left w:val="single" w:sz="6" w:space="0" w:color="auto"/>
              <w:bottom w:val="single" w:sz="6" w:space="0" w:color="auto"/>
              <w:right w:val="single" w:sz="6" w:space="0" w:color="auto"/>
            </w:tcBorders>
          </w:tcPr>
          <w:p w:rsidR="009716F0" w:rsidRPr="009716F0" w:rsidRDefault="009716F0" w:rsidP="009716F0">
            <w:pPr>
              <w:jc w:val="right"/>
              <w:rPr>
                <w:sz w:val="16"/>
                <w:szCs w:val="16"/>
              </w:rPr>
            </w:pPr>
            <w:r w:rsidRPr="009716F0">
              <w:rPr>
                <w:b/>
                <w:sz w:val="16"/>
                <w:szCs w:val="16"/>
              </w:rPr>
              <w:t>1777,3</w:t>
            </w:r>
          </w:p>
        </w:tc>
      </w:tr>
    </w:tbl>
    <w:p w:rsidR="009716F0" w:rsidRPr="009716F0" w:rsidRDefault="009716F0" w:rsidP="009716F0">
      <w:pPr>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 xml:space="preserve">Приложение № 10 </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b/>
          <w:sz w:val="16"/>
          <w:szCs w:val="16"/>
        </w:rPr>
      </w:pPr>
      <w:r w:rsidRPr="009716F0">
        <w:rPr>
          <w:sz w:val="16"/>
          <w:szCs w:val="16"/>
        </w:rPr>
        <w:t xml:space="preserve">                                                              к решению _________  сессии  Совета депутатов</w:t>
      </w:r>
    </w:p>
    <w:p w:rsidR="009716F0" w:rsidRPr="009716F0" w:rsidRDefault="009716F0" w:rsidP="009716F0">
      <w:pPr>
        <w:jc w:val="right"/>
        <w:rPr>
          <w:sz w:val="16"/>
          <w:szCs w:val="16"/>
        </w:rPr>
      </w:pPr>
      <w:r w:rsidRPr="009716F0">
        <w:rPr>
          <w:b/>
          <w:sz w:val="16"/>
          <w:szCs w:val="16"/>
        </w:rPr>
        <w:t xml:space="preserve">                                                                                           </w:t>
      </w:r>
      <w:r w:rsidRPr="009716F0">
        <w:rPr>
          <w:sz w:val="16"/>
          <w:szCs w:val="16"/>
        </w:rPr>
        <w:t>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9716F0" w:rsidRDefault="009716F0" w:rsidP="009716F0">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F25418" w:rsidRDefault="009716F0" w:rsidP="00F25418">
      <w:pPr>
        <w:shd w:val="clear" w:color="auto" w:fill="FFFFFF"/>
        <w:autoSpaceDE w:val="0"/>
        <w:autoSpaceDN w:val="0"/>
        <w:adjustRightInd w:val="0"/>
        <w:jc w:val="right"/>
        <w:rPr>
          <w:color w:val="000000"/>
          <w:sz w:val="16"/>
          <w:szCs w:val="16"/>
        </w:rPr>
      </w:pPr>
      <w:r w:rsidRPr="009716F0">
        <w:rPr>
          <w:color w:val="000000"/>
          <w:sz w:val="16"/>
          <w:szCs w:val="16"/>
        </w:rPr>
        <w:t>Таблица 1</w:t>
      </w: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 xml:space="preserve">Программа </w:t>
      </w:r>
      <w:proofErr w:type="gramStart"/>
      <w:r w:rsidRPr="009716F0">
        <w:rPr>
          <w:bCs/>
          <w:color w:val="000000"/>
          <w:sz w:val="16"/>
          <w:szCs w:val="16"/>
        </w:rPr>
        <w:t>муниципальных</w:t>
      </w:r>
      <w:proofErr w:type="gramEnd"/>
      <w:r w:rsidRPr="009716F0">
        <w:rPr>
          <w:bCs/>
          <w:color w:val="000000"/>
          <w:sz w:val="16"/>
          <w:szCs w:val="16"/>
        </w:rPr>
        <w:t xml:space="preserve"> внутренних</w:t>
      </w:r>
    </w:p>
    <w:p w:rsidR="009716F0" w:rsidRPr="009716F0" w:rsidRDefault="009716F0" w:rsidP="009716F0">
      <w:pPr>
        <w:shd w:val="clear" w:color="auto" w:fill="FFFFFF"/>
        <w:autoSpaceDE w:val="0"/>
        <w:autoSpaceDN w:val="0"/>
        <w:adjustRightInd w:val="0"/>
        <w:jc w:val="center"/>
        <w:rPr>
          <w:sz w:val="16"/>
          <w:szCs w:val="16"/>
        </w:rPr>
      </w:pPr>
      <w:r w:rsidRPr="009716F0">
        <w:rPr>
          <w:bCs/>
          <w:color w:val="000000"/>
          <w:sz w:val="16"/>
          <w:szCs w:val="16"/>
        </w:rPr>
        <w:t>заимствований Новотроицкого сельсовета Северного района Новосибирской области на 2019 год</w:t>
      </w:r>
    </w:p>
    <w:p w:rsidR="009716F0" w:rsidRPr="009716F0" w:rsidRDefault="009716F0" w:rsidP="009716F0">
      <w:pPr>
        <w:shd w:val="clear" w:color="auto" w:fill="FFFFFF"/>
        <w:autoSpaceDE w:val="0"/>
        <w:autoSpaceDN w:val="0"/>
        <w:adjustRightInd w:val="0"/>
        <w:jc w:val="right"/>
        <w:rPr>
          <w:sz w:val="16"/>
          <w:szCs w:val="16"/>
        </w:rPr>
      </w:pPr>
      <w:r w:rsidRPr="009716F0">
        <w:rPr>
          <w:sz w:val="16"/>
          <w:szCs w:val="16"/>
        </w:rPr>
        <w:t>тыс</w:t>
      </w:r>
      <w:proofErr w:type="gramStart"/>
      <w:r w:rsidRPr="009716F0">
        <w:rPr>
          <w:sz w:val="16"/>
          <w:szCs w:val="16"/>
        </w:rPr>
        <w:t>.р</w:t>
      </w:r>
      <w:proofErr w:type="gramEnd"/>
      <w:r w:rsidRPr="009716F0">
        <w:rPr>
          <w:sz w:val="16"/>
          <w:szCs w:val="16"/>
        </w:rPr>
        <w:t>уб.</w:t>
      </w:r>
    </w:p>
    <w:p w:rsidR="009716F0" w:rsidRPr="009716F0" w:rsidRDefault="009716F0" w:rsidP="009716F0">
      <w:pPr>
        <w:shd w:val="clear" w:color="auto" w:fill="FFFFFF"/>
        <w:autoSpaceDE w:val="0"/>
        <w:autoSpaceDN w:val="0"/>
        <w:adjustRightInd w:val="0"/>
        <w:jc w:val="right"/>
        <w:rPr>
          <w:sz w:val="16"/>
          <w:szCs w:val="16"/>
        </w:rPr>
      </w:pPr>
    </w:p>
    <w:tbl>
      <w:tblPr>
        <w:tblW w:w="97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037"/>
        <w:gridCol w:w="1746"/>
        <w:gridCol w:w="1929"/>
      </w:tblGrid>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Объем привлечения</w:t>
            </w: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Объем средств, направленных на погашение</w:t>
            </w:r>
          </w:p>
        </w:tc>
      </w:tr>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Муниципальные внутренние заимствования</w:t>
            </w: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r>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в том числе:</w:t>
            </w:r>
          </w:p>
          <w:p w:rsidR="009716F0" w:rsidRPr="009716F0" w:rsidRDefault="009716F0" w:rsidP="009716F0">
            <w:pPr>
              <w:autoSpaceDE w:val="0"/>
              <w:autoSpaceDN w:val="0"/>
              <w:adjustRightInd w:val="0"/>
              <w:rPr>
                <w:sz w:val="16"/>
                <w:szCs w:val="16"/>
              </w:rPr>
            </w:pPr>
            <w:r w:rsidRPr="009716F0">
              <w:rPr>
                <w:sz w:val="16"/>
                <w:szCs w:val="16"/>
              </w:rPr>
              <w:t>муниципальные займы, осуществляющие путём выпуска муниципальных ценных бумаг</w:t>
            </w: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r>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Кредиты, привлекаемые от кредитных организаций</w:t>
            </w: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r>
      <w:tr w:rsidR="009716F0" w:rsidRPr="009716F0" w:rsidTr="009716F0">
        <w:tc>
          <w:tcPr>
            <w:tcW w:w="6037"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Кредиты, привлекаемые от других бюджетов бюджетной системы Российской Федерации</w:t>
            </w:r>
          </w:p>
        </w:tc>
        <w:tc>
          <w:tcPr>
            <w:tcW w:w="174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c>
          <w:tcPr>
            <w:tcW w:w="192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r>
    </w:tbl>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10</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9716F0" w:rsidRDefault="009716F0" w:rsidP="009716F0">
      <w:pPr>
        <w:jc w:val="right"/>
        <w:rPr>
          <w:sz w:val="16"/>
          <w:szCs w:val="16"/>
        </w:rPr>
      </w:pPr>
      <w:r w:rsidRPr="009716F0">
        <w:rPr>
          <w:sz w:val="16"/>
          <w:szCs w:val="16"/>
        </w:rPr>
        <w:t xml:space="preserve">                                                              к решению 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от 00.00.2018 № 0</w:t>
      </w:r>
    </w:p>
    <w:p w:rsidR="009716F0" w:rsidRPr="009716F0" w:rsidRDefault="009716F0" w:rsidP="009716F0">
      <w:pPr>
        <w:shd w:val="clear" w:color="auto" w:fill="FFFFFF"/>
        <w:autoSpaceDE w:val="0"/>
        <w:autoSpaceDN w:val="0"/>
        <w:adjustRightInd w:val="0"/>
        <w:jc w:val="right"/>
        <w:rPr>
          <w:color w:val="000000"/>
          <w:sz w:val="16"/>
          <w:szCs w:val="16"/>
        </w:rPr>
      </w:pPr>
    </w:p>
    <w:p w:rsidR="009716F0" w:rsidRPr="00F25418" w:rsidRDefault="009716F0" w:rsidP="00F25418">
      <w:pPr>
        <w:shd w:val="clear" w:color="auto" w:fill="FFFFFF"/>
        <w:autoSpaceDE w:val="0"/>
        <w:autoSpaceDN w:val="0"/>
        <w:adjustRightInd w:val="0"/>
        <w:jc w:val="right"/>
        <w:rPr>
          <w:color w:val="000000"/>
          <w:sz w:val="16"/>
          <w:szCs w:val="16"/>
        </w:rPr>
      </w:pPr>
      <w:r w:rsidRPr="009716F0">
        <w:rPr>
          <w:color w:val="000000"/>
          <w:sz w:val="16"/>
          <w:szCs w:val="16"/>
        </w:rPr>
        <w:t>Таблица</w:t>
      </w:r>
    </w:p>
    <w:p w:rsidR="009716F0" w:rsidRPr="009716F0" w:rsidRDefault="009716F0" w:rsidP="009716F0">
      <w:pPr>
        <w:shd w:val="clear" w:color="auto" w:fill="FFFFFF"/>
        <w:autoSpaceDE w:val="0"/>
        <w:autoSpaceDN w:val="0"/>
        <w:adjustRightInd w:val="0"/>
        <w:jc w:val="right"/>
        <w:rPr>
          <w:b/>
          <w:bCs/>
          <w:color w:val="000000"/>
          <w:sz w:val="16"/>
          <w:szCs w:val="16"/>
        </w:rPr>
      </w:pP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 xml:space="preserve">Программа </w:t>
      </w:r>
      <w:proofErr w:type="gramStart"/>
      <w:r w:rsidRPr="009716F0">
        <w:rPr>
          <w:bCs/>
          <w:color w:val="000000"/>
          <w:sz w:val="16"/>
          <w:szCs w:val="16"/>
        </w:rPr>
        <w:t>муниципальных</w:t>
      </w:r>
      <w:proofErr w:type="gramEnd"/>
      <w:r w:rsidRPr="009716F0">
        <w:rPr>
          <w:bCs/>
          <w:color w:val="000000"/>
          <w:sz w:val="16"/>
          <w:szCs w:val="16"/>
        </w:rPr>
        <w:t xml:space="preserve"> внутренних</w:t>
      </w:r>
    </w:p>
    <w:p w:rsidR="009716F0" w:rsidRPr="009716F0" w:rsidRDefault="009716F0" w:rsidP="009716F0">
      <w:pPr>
        <w:shd w:val="clear" w:color="auto" w:fill="FFFFFF"/>
        <w:autoSpaceDE w:val="0"/>
        <w:autoSpaceDN w:val="0"/>
        <w:adjustRightInd w:val="0"/>
        <w:jc w:val="center"/>
        <w:rPr>
          <w:sz w:val="16"/>
          <w:szCs w:val="16"/>
        </w:rPr>
      </w:pPr>
      <w:r w:rsidRPr="009716F0">
        <w:rPr>
          <w:bCs/>
          <w:color w:val="000000"/>
          <w:sz w:val="16"/>
          <w:szCs w:val="16"/>
        </w:rPr>
        <w:t>заимствований Новотроицкого сельсовета Северного района Новосибирской области на 2020-2021 годы</w:t>
      </w:r>
    </w:p>
    <w:p w:rsidR="009716F0" w:rsidRPr="009716F0" w:rsidRDefault="009716F0" w:rsidP="009716F0">
      <w:pPr>
        <w:shd w:val="clear" w:color="auto" w:fill="FFFFFF"/>
        <w:autoSpaceDE w:val="0"/>
        <w:autoSpaceDN w:val="0"/>
        <w:adjustRightInd w:val="0"/>
        <w:jc w:val="right"/>
        <w:rPr>
          <w:sz w:val="16"/>
          <w:szCs w:val="16"/>
        </w:rPr>
      </w:pPr>
      <w:r w:rsidRPr="009716F0">
        <w:rPr>
          <w:sz w:val="16"/>
          <w:szCs w:val="16"/>
        </w:rPr>
        <w:t>тыс</w:t>
      </w:r>
      <w:proofErr w:type="gramStart"/>
      <w:r w:rsidRPr="009716F0">
        <w:rPr>
          <w:sz w:val="16"/>
          <w:szCs w:val="16"/>
        </w:rPr>
        <w:t>.р</w:t>
      </w:r>
      <w:proofErr w:type="gramEnd"/>
      <w:r w:rsidRPr="009716F0">
        <w:rPr>
          <w:sz w:val="16"/>
          <w:szCs w:val="16"/>
        </w:rPr>
        <w:t>уб.</w:t>
      </w:r>
    </w:p>
    <w:p w:rsidR="009716F0" w:rsidRPr="009716F0" w:rsidRDefault="009716F0" w:rsidP="009716F0">
      <w:pPr>
        <w:shd w:val="clear" w:color="auto" w:fill="FFFFFF"/>
        <w:autoSpaceDE w:val="0"/>
        <w:autoSpaceDN w:val="0"/>
        <w:adjustRightInd w:val="0"/>
        <w:jc w:val="right"/>
        <w:rPr>
          <w:sz w:val="16"/>
          <w:szCs w:val="16"/>
        </w:rPr>
      </w:pPr>
    </w:p>
    <w:tbl>
      <w:tblPr>
        <w:tblW w:w="97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08"/>
        <w:gridCol w:w="1620"/>
        <w:gridCol w:w="1684"/>
      </w:tblGrid>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Объем привлечения</w:t>
            </w: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Объем средств, направленных на погашение</w:t>
            </w:r>
          </w:p>
        </w:tc>
      </w:tr>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Муниципальные внутренние заимствования</w:t>
            </w: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r>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в том числе:</w:t>
            </w:r>
          </w:p>
          <w:p w:rsidR="009716F0" w:rsidRPr="009716F0" w:rsidRDefault="009716F0" w:rsidP="009716F0">
            <w:pPr>
              <w:autoSpaceDE w:val="0"/>
              <w:autoSpaceDN w:val="0"/>
              <w:adjustRightInd w:val="0"/>
              <w:rPr>
                <w:sz w:val="16"/>
                <w:szCs w:val="16"/>
              </w:rPr>
            </w:pPr>
            <w:r w:rsidRPr="009716F0">
              <w:rPr>
                <w:sz w:val="16"/>
                <w:szCs w:val="16"/>
              </w:rPr>
              <w:t>муниципальные займы, осуществляющие путём выпуска муниципальных ценных бумаг</w:t>
            </w: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r>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Кредиты, привлекаемые от кредитных организаций</w:t>
            </w: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p>
        </w:tc>
      </w:tr>
      <w:tr w:rsidR="009716F0" w:rsidRPr="009716F0" w:rsidTr="009716F0">
        <w:tc>
          <w:tcPr>
            <w:tcW w:w="6408"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Кредиты, привлекаемые от других бюджетов бюджетной системы Российской Федерации</w:t>
            </w:r>
          </w:p>
        </w:tc>
        <w:tc>
          <w:tcPr>
            <w:tcW w:w="162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c>
          <w:tcPr>
            <w:tcW w:w="168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rPr>
                <w:sz w:val="16"/>
                <w:szCs w:val="16"/>
              </w:rPr>
            </w:pPr>
            <w:r w:rsidRPr="009716F0">
              <w:rPr>
                <w:sz w:val="16"/>
                <w:szCs w:val="16"/>
              </w:rPr>
              <w:t>0</w:t>
            </w:r>
          </w:p>
        </w:tc>
      </w:tr>
    </w:tbl>
    <w:p w:rsidR="009716F0" w:rsidRPr="009716F0" w:rsidRDefault="009716F0" w:rsidP="009716F0">
      <w:pPr>
        <w:rPr>
          <w:sz w:val="16"/>
          <w:szCs w:val="16"/>
        </w:rPr>
      </w:pPr>
    </w:p>
    <w:p w:rsidR="009716F0" w:rsidRPr="009716F0" w:rsidRDefault="009716F0" w:rsidP="009716F0">
      <w:pPr>
        <w:jc w:val="right"/>
        <w:rPr>
          <w:color w:val="000000"/>
          <w:sz w:val="16"/>
          <w:szCs w:val="16"/>
        </w:rPr>
      </w:pPr>
    </w:p>
    <w:p w:rsidR="009716F0" w:rsidRPr="009716F0" w:rsidRDefault="009716F0" w:rsidP="009716F0">
      <w:pPr>
        <w:jc w:val="right"/>
        <w:rPr>
          <w:sz w:val="16"/>
          <w:szCs w:val="16"/>
        </w:rPr>
      </w:pPr>
      <w:r w:rsidRPr="009716F0">
        <w:rPr>
          <w:color w:val="000000"/>
          <w:sz w:val="16"/>
          <w:szCs w:val="16"/>
        </w:rPr>
        <w:t xml:space="preserve"> </w:t>
      </w:r>
      <w:r w:rsidRPr="009716F0">
        <w:rPr>
          <w:sz w:val="16"/>
          <w:szCs w:val="16"/>
        </w:rPr>
        <w:t xml:space="preserve">                                                              к решению __________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F25418" w:rsidP="00F25418">
      <w:pPr>
        <w:jc w:val="right"/>
        <w:rPr>
          <w:sz w:val="16"/>
          <w:szCs w:val="16"/>
        </w:rPr>
      </w:pPr>
      <w:r>
        <w:rPr>
          <w:sz w:val="16"/>
          <w:szCs w:val="16"/>
        </w:rPr>
        <w:t xml:space="preserve">от 00.00.2018 № </w:t>
      </w:r>
    </w:p>
    <w:p w:rsidR="009716F0" w:rsidRPr="009716F0" w:rsidRDefault="009716F0" w:rsidP="009716F0">
      <w:pPr>
        <w:shd w:val="clear" w:color="auto" w:fill="FFFFFF"/>
        <w:autoSpaceDE w:val="0"/>
        <w:autoSpaceDN w:val="0"/>
        <w:adjustRightInd w:val="0"/>
        <w:jc w:val="right"/>
        <w:rPr>
          <w:b/>
          <w:bCs/>
          <w:color w:val="000000"/>
          <w:sz w:val="16"/>
          <w:szCs w:val="16"/>
        </w:rPr>
      </w:pPr>
    </w:p>
    <w:p w:rsidR="009716F0" w:rsidRPr="009716F0" w:rsidRDefault="009716F0" w:rsidP="009716F0">
      <w:pPr>
        <w:ind w:firstLine="708"/>
        <w:jc w:val="both"/>
        <w:rPr>
          <w:sz w:val="16"/>
          <w:szCs w:val="16"/>
        </w:rPr>
      </w:pPr>
      <w:r w:rsidRPr="009716F0">
        <w:rPr>
          <w:sz w:val="16"/>
          <w:szCs w:val="16"/>
        </w:rPr>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в 2019 году</w:t>
      </w:r>
    </w:p>
    <w:p w:rsidR="009716F0" w:rsidRPr="009716F0" w:rsidRDefault="009716F0" w:rsidP="009716F0">
      <w:pPr>
        <w:shd w:val="clear" w:color="auto" w:fill="FFFFFF"/>
        <w:autoSpaceDE w:val="0"/>
        <w:autoSpaceDN w:val="0"/>
        <w:adjustRightInd w:val="0"/>
        <w:jc w:val="right"/>
        <w:rPr>
          <w:bCs/>
          <w:color w:val="000000"/>
          <w:sz w:val="16"/>
          <w:szCs w:val="16"/>
        </w:rPr>
      </w:pPr>
    </w:p>
    <w:p w:rsidR="009716F0" w:rsidRPr="009716F0" w:rsidRDefault="009716F0" w:rsidP="009716F0">
      <w:pPr>
        <w:shd w:val="clear" w:color="auto" w:fill="FFFFFF"/>
        <w:autoSpaceDE w:val="0"/>
        <w:autoSpaceDN w:val="0"/>
        <w:adjustRightInd w:val="0"/>
        <w:jc w:val="right"/>
        <w:rPr>
          <w:bCs/>
          <w:color w:val="000000"/>
          <w:sz w:val="16"/>
          <w:szCs w:val="16"/>
        </w:rPr>
      </w:pPr>
    </w:p>
    <w:p w:rsidR="009716F0" w:rsidRPr="009716F0" w:rsidRDefault="009716F0" w:rsidP="009716F0">
      <w:pPr>
        <w:shd w:val="clear" w:color="auto" w:fill="FFFFFF"/>
        <w:autoSpaceDE w:val="0"/>
        <w:autoSpaceDN w:val="0"/>
        <w:adjustRightInd w:val="0"/>
        <w:jc w:val="right"/>
        <w:rPr>
          <w:bCs/>
          <w:color w:val="000000"/>
          <w:sz w:val="16"/>
          <w:szCs w:val="16"/>
        </w:rPr>
      </w:pPr>
      <w:r w:rsidRPr="009716F0">
        <w:rPr>
          <w:bCs/>
          <w:color w:val="000000"/>
          <w:sz w:val="16"/>
          <w:szCs w:val="16"/>
        </w:rPr>
        <w:t xml:space="preserve">таблица 1 </w:t>
      </w: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66"/>
        <w:gridCol w:w="1511"/>
        <w:gridCol w:w="1032"/>
        <w:gridCol w:w="2064"/>
        <w:gridCol w:w="2064"/>
        <w:gridCol w:w="2064"/>
      </w:tblGrid>
      <w:tr w:rsidR="009716F0" w:rsidRPr="009716F0" w:rsidTr="009716F0">
        <w:trPr>
          <w:trHeight w:val="2003"/>
        </w:trPr>
        <w:tc>
          <w:tcPr>
            <w:tcW w:w="96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 xml:space="preserve">№№ </w:t>
            </w:r>
            <w:proofErr w:type="spellStart"/>
            <w:r w:rsidRPr="009716F0">
              <w:rPr>
                <w:sz w:val="16"/>
                <w:szCs w:val="16"/>
              </w:rPr>
              <w:t>пп</w:t>
            </w:r>
            <w:proofErr w:type="spellEnd"/>
          </w:p>
        </w:tc>
        <w:tc>
          <w:tcPr>
            <w:tcW w:w="1511"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Цель гарантирования</w:t>
            </w:r>
          </w:p>
        </w:tc>
        <w:tc>
          <w:tcPr>
            <w:tcW w:w="1032"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r w:rsidRPr="009716F0">
              <w:rPr>
                <w:sz w:val="16"/>
                <w:szCs w:val="16"/>
              </w:rPr>
              <w:t>Наименование принципала</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Сумма гарантирования тыс. руб. на 2019 год</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Наименование права регрессного требования</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Иные условия предоставления муниципальных гарантий</w:t>
            </w:r>
          </w:p>
        </w:tc>
      </w:tr>
      <w:tr w:rsidR="009716F0" w:rsidRPr="009716F0" w:rsidTr="009716F0">
        <w:trPr>
          <w:trHeight w:val="327"/>
        </w:trPr>
        <w:tc>
          <w:tcPr>
            <w:tcW w:w="96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1"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032"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r w:rsidR="009716F0" w:rsidRPr="009716F0" w:rsidTr="009716F0">
        <w:trPr>
          <w:trHeight w:val="327"/>
        </w:trPr>
        <w:tc>
          <w:tcPr>
            <w:tcW w:w="96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1"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032"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r w:rsidR="009716F0" w:rsidRPr="009716F0" w:rsidTr="009716F0">
        <w:trPr>
          <w:trHeight w:val="342"/>
        </w:trPr>
        <w:tc>
          <w:tcPr>
            <w:tcW w:w="966"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1"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Итого</w:t>
            </w:r>
          </w:p>
        </w:tc>
        <w:tc>
          <w:tcPr>
            <w:tcW w:w="1032"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64"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bl>
    <w:p w:rsidR="009716F0" w:rsidRPr="009716F0" w:rsidRDefault="009716F0" w:rsidP="009716F0">
      <w:pPr>
        <w:rPr>
          <w:sz w:val="16"/>
          <w:szCs w:val="16"/>
        </w:rPr>
      </w:pP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Приложение № 11</w:t>
      </w:r>
    </w:p>
    <w:p w:rsidR="009716F0" w:rsidRPr="009716F0" w:rsidRDefault="009716F0" w:rsidP="009716F0">
      <w:pPr>
        <w:shd w:val="clear" w:color="auto" w:fill="FFFFFF"/>
        <w:autoSpaceDE w:val="0"/>
        <w:autoSpaceDN w:val="0"/>
        <w:adjustRightInd w:val="0"/>
        <w:jc w:val="right"/>
        <w:rPr>
          <w:color w:val="000000"/>
          <w:sz w:val="16"/>
          <w:szCs w:val="16"/>
        </w:rPr>
      </w:pPr>
      <w:r w:rsidRPr="009716F0">
        <w:rPr>
          <w:color w:val="000000"/>
          <w:sz w:val="16"/>
          <w:szCs w:val="16"/>
        </w:rPr>
        <w:t xml:space="preserve"> </w:t>
      </w:r>
    </w:p>
    <w:p w:rsidR="009716F0" w:rsidRPr="009716F0" w:rsidRDefault="009716F0" w:rsidP="009716F0">
      <w:pPr>
        <w:jc w:val="right"/>
        <w:rPr>
          <w:sz w:val="16"/>
          <w:szCs w:val="16"/>
        </w:rPr>
      </w:pPr>
      <w:r w:rsidRPr="009716F0">
        <w:rPr>
          <w:sz w:val="16"/>
          <w:szCs w:val="16"/>
        </w:rPr>
        <w:t xml:space="preserve">                                                                к решению ___________   сессии Совета депутатов</w:t>
      </w:r>
    </w:p>
    <w:p w:rsidR="009716F0" w:rsidRPr="009716F0" w:rsidRDefault="009716F0" w:rsidP="009716F0">
      <w:pPr>
        <w:jc w:val="right"/>
        <w:rPr>
          <w:sz w:val="16"/>
          <w:szCs w:val="16"/>
        </w:rPr>
      </w:pPr>
      <w:r w:rsidRPr="009716F0">
        <w:rPr>
          <w:sz w:val="16"/>
          <w:szCs w:val="16"/>
        </w:rPr>
        <w:t xml:space="preserve">                                                                                           Новотроицкого сельсовета Северного</w:t>
      </w:r>
    </w:p>
    <w:p w:rsidR="009716F0" w:rsidRPr="009716F0" w:rsidRDefault="009716F0" w:rsidP="009716F0">
      <w:pPr>
        <w:jc w:val="right"/>
        <w:rPr>
          <w:sz w:val="16"/>
          <w:szCs w:val="16"/>
        </w:rPr>
      </w:pPr>
      <w:r w:rsidRPr="009716F0">
        <w:rPr>
          <w:sz w:val="16"/>
          <w:szCs w:val="16"/>
        </w:rPr>
        <w:t xml:space="preserve">                                                                                            района Новосибирской области «О местном бюджете Новотроицкого сельсовета </w:t>
      </w:r>
    </w:p>
    <w:p w:rsidR="009716F0" w:rsidRPr="009716F0" w:rsidRDefault="009716F0" w:rsidP="009716F0">
      <w:pPr>
        <w:jc w:val="right"/>
        <w:rPr>
          <w:sz w:val="16"/>
          <w:szCs w:val="16"/>
        </w:rPr>
      </w:pPr>
      <w:r w:rsidRPr="009716F0">
        <w:rPr>
          <w:sz w:val="16"/>
          <w:szCs w:val="16"/>
        </w:rPr>
        <w:t xml:space="preserve">Северного района Новосибирской области </w:t>
      </w:r>
    </w:p>
    <w:p w:rsidR="009716F0" w:rsidRPr="009716F0" w:rsidRDefault="009716F0" w:rsidP="009716F0">
      <w:pPr>
        <w:jc w:val="right"/>
        <w:rPr>
          <w:sz w:val="16"/>
          <w:szCs w:val="16"/>
        </w:rPr>
      </w:pPr>
      <w:r w:rsidRPr="009716F0">
        <w:rPr>
          <w:sz w:val="16"/>
          <w:szCs w:val="16"/>
        </w:rPr>
        <w:t>на 2019 год и плановый период 2020 и 2021 годов»</w:t>
      </w:r>
    </w:p>
    <w:p w:rsidR="009716F0" w:rsidRPr="00F25418" w:rsidRDefault="009716F0" w:rsidP="00F25418">
      <w:pPr>
        <w:jc w:val="right"/>
        <w:rPr>
          <w:sz w:val="16"/>
          <w:szCs w:val="16"/>
        </w:rPr>
      </w:pPr>
      <w:r w:rsidRPr="009716F0">
        <w:rPr>
          <w:sz w:val="16"/>
          <w:szCs w:val="16"/>
        </w:rPr>
        <w:t xml:space="preserve"> от 00.00.2018 № 0</w:t>
      </w:r>
    </w:p>
    <w:p w:rsidR="009716F0" w:rsidRPr="009716F0" w:rsidRDefault="009716F0" w:rsidP="009716F0">
      <w:pPr>
        <w:shd w:val="clear" w:color="auto" w:fill="FFFFFF"/>
        <w:autoSpaceDE w:val="0"/>
        <w:autoSpaceDN w:val="0"/>
        <w:adjustRightInd w:val="0"/>
        <w:jc w:val="right"/>
        <w:rPr>
          <w:b/>
          <w:bCs/>
          <w:color w:val="000000"/>
          <w:sz w:val="16"/>
          <w:szCs w:val="16"/>
        </w:rPr>
      </w:pPr>
    </w:p>
    <w:p w:rsidR="009716F0" w:rsidRPr="009716F0" w:rsidRDefault="009716F0" w:rsidP="009716F0">
      <w:pPr>
        <w:ind w:firstLine="708"/>
        <w:jc w:val="both"/>
        <w:rPr>
          <w:sz w:val="16"/>
          <w:szCs w:val="16"/>
        </w:rPr>
      </w:pPr>
      <w:r w:rsidRPr="009716F0">
        <w:rPr>
          <w:sz w:val="16"/>
          <w:szCs w:val="16"/>
        </w:rPr>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9716F0" w:rsidRPr="009716F0" w:rsidRDefault="009716F0" w:rsidP="009716F0">
      <w:pPr>
        <w:shd w:val="clear" w:color="auto" w:fill="FFFFFF"/>
        <w:autoSpaceDE w:val="0"/>
        <w:autoSpaceDN w:val="0"/>
        <w:adjustRightInd w:val="0"/>
        <w:jc w:val="center"/>
        <w:rPr>
          <w:bCs/>
          <w:color w:val="000000"/>
          <w:sz w:val="16"/>
          <w:szCs w:val="16"/>
        </w:rPr>
      </w:pPr>
      <w:r w:rsidRPr="009716F0">
        <w:rPr>
          <w:bCs/>
          <w:color w:val="000000"/>
          <w:sz w:val="16"/>
          <w:szCs w:val="16"/>
        </w:rPr>
        <w:t>в 2020-2021 году</w:t>
      </w:r>
    </w:p>
    <w:p w:rsidR="009716F0" w:rsidRPr="009716F0" w:rsidRDefault="009716F0" w:rsidP="009716F0">
      <w:pPr>
        <w:shd w:val="clear" w:color="auto" w:fill="FFFFFF"/>
        <w:autoSpaceDE w:val="0"/>
        <w:autoSpaceDN w:val="0"/>
        <w:adjustRightInd w:val="0"/>
        <w:jc w:val="right"/>
        <w:rPr>
          <w:bCs/>
          <w:color w:val="000000"/>
          <w:sz w:val="16"/>
          <w:szCs w:val="16"/>
        </w:rPr>
      </w:pPr>
    </w:p>
    <w:p w:rsidR="009716F0" w:rsidRPr="009716F0" w:rsidRDefault="009716F0" w:rsidP="009716F0">
      <w:pPr>
        <w:shd w:val="clear" w:color="auto" w:fill="FFFFFF"/>
        <w:autoSpaceDE w:val="0"/>
        <w:autoSpaceDN w:val="0"/>
        <w:adjustRightInd w:val="0"/>
        <w:jc w:val="right"/>
        <w:rPr>
          <w:bCs/>
          <w:color w:val="000000"/>
          <w:sz w:val="16"/>
          <w:szCs w:val="16"/>
        </w:rPr>
      </w:pPr>
    </w:p>
    <w:p w:rsidR="009716F0" w:rsidRPr="009716F0" w:rsidRDefault="009716F0" w:rsidP="009716F0">
      <w:pPr>
        <w:shd w:val="clear" w:color="auto" w:fill="FFFFFF"/>
        <w:autoSpaceDE w:val="0"/>
        <w:autoSpaceDN w:val="0"/>
        <w:adjustRightInd w:val="0"/>
        <w:jc w:val="right"/>
        <w:rPr>
          <w:bCs/>
          <w:color w:val="000000"/>
          <w:sz w:val="16"/>
          <w:szCs w:val="16"/>
        </w:rPr>
      </w:pPr>
      <w:r w:rsidRPr="009716F0">
        <w:rPr>
          <w:bCs/>
          <w:color w:val="000000"/>
          <w:sz w:val="16"/>
          <w:szCs w:val="16"/>
        </w:rPr>
        <w:t xml:space="preserve">таблица 2 </w:t>
      </w:r>
    </w:p>
    <w:tbl>
      <w:tblPr>
        <w:tblW w:w="97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69"/>
        <w:gridCol w:w="1515"/>
        <w:gridCol w:w="1035"/>
        <w:gridCol w:w="2070"/>
        <w:gridCol w:w="2070"/>
        <w:gridCol w:w="2070"/>
      </w:tblGrid>
      <w:tr w:rsidR="009716F0" w:rsidRPr="009716F0" w:rsidTr="00F25418">
        <w:trPr>
          <w:trHeight w:val="595"/>
        </w:trPr>
        <w:tc>
          <w:tcPr>
            <w:tcW w:w="96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 xml:space="preserve">№№ </w:t>
            </w:r>
            <w:proofErr w:type="spellStart"/>
            <w:r w:rsidRPr="009716F0">
              <w:rPr>
                <w:sz w:val="16"/>
                <w:szCs w:val="16"/>
              </w:rPr>
              <w:t>пп</w:t>
            </w:r>
            <w:proofErr w:type="spellEnd"/>
          </w:p>
        </w:tc>
        <w:tc>
          <w:tcPr>
            <w:tcW w:w="1515"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Цель гарантирования</w:t>
            </w:r>
          </w:p>
        </w:tc>
        <w:tc>
          <w:tcPr>
            <w:tcW w:w="1035"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r w:rsidRPr="009716F0">
              <w:rPr>
                <w:sz w:val="16"/>
                <w:szCs w:val="16"/>
              </w:rPr>
              <w:t>Наименование принципала</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Сумма гарантирования тыс. руб. на 2020-2021 годы</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Наименование права регрессного требования</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Иные условия предоставления муниципальных гарантий</w:t>
            </w:r>
          </w:p>
        </w:tc>
      </w:tr>
      <w:tr w:rsidR="009716F0" w:rsidRPr="009716F0" w:rsidTr="009716F0">
        <w:trPr>
          <w:trHeight w:val="340"/>
        </w:trPr>
        <w:tc>
          <w:tcPr>
            <w:tcW w:w="96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5"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035"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r w:rsidR="009716F0" w:rsidRPr="009716F0" w:rsidTr="009716F0">
        <w:trPr>
          <w:trHeight w:val="340"/>
        </w:trPr>
        <w:tc>
          <w:tcPr>
            <w:tcW w:w="969"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1515"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Итого</w:t>
            </w:r>
          </w:p>
        </w:tc>
        <w:tc>
          <w:tcPr>
            <w:tcW w:w="1035" w:type="dxa"/>
            <w:tcBorders>
              <w:top w:val="single" w:sz="4" w:space="0" w:color="auto"/>
              <w:left w:val="single" w:sz="4" w:space="0" w:color="auto"/>
              <w:bottom w:val="single" w:sz="4" w:space="0" w:color="auto"/>
              <w:right w:val="nil"/>
            </w:tcBorders>
          </w:tcPr>
          <w:p w:rsidR="009716F0" w:rsidRPr="009716F0" w:rsidRDefault="009716F0" w:rsidP="009716F0">
            <w:pPr>
              <w:autoSpaceDE w:val="0"/>
              <w:autoSpaceDN w:val="0"/>
              <w:adjustRightInd w:val="0"/>
              <w:jc w:val="both"/>
              <w:rPr>
                <w:sz w:val="16"/>
                <w:szCs w:val="16"/>
              </w:rPr>
            </w:pP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r w:rsidRPr="009716F0">
              <w:rPr>
                <w:sz w:val="16"/>
                <w:szCs w:val="16"/>
              </w:rPr>
              <w:t>0</w:t>
            </w: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c>
          <w:tcPr>
            <w:tcW w:w="2070" w:type="dxa"/>
            <w:tcBorders>
              <w:top w:val="single" w:sz="4" w:space="0" w:color="auto"/>
              <w:left w:val="single" w:sz="4" w:space="0" w:color="auto"/>
              <w:bottom w:val="single" w:sz="4" w:space="0" w:color="auto"/>
              <w:right w:val="single" w:sz="4" w:space="0" w:color="auto"/>
            </w:tcBorders>
          </w:tcPr>
          <w:p w:rsidR="009716F0" w:rsidRPr="009716F0" w:rsidRDefault="009716F0" w:rsidP="009716F0">
            <w:pPr>
              <w:autoSpaceDE w:val="0"/>
              <w:autoSpaceDN w:val="0"/>
              <w:adjustRightInd w:val="0"/>
              <w:jc w:val="both"/>
              <w:rPr>
                <w:sz w:val="16"/>
                <w:szCs w:val="16"/>
              </w:rPr>
            </w:pPr>
          </w:p>
        </w:tc>
      </w:tr>
    </w:tbl>
    <w:tbl>
      <w:tblPr>
        <w:tblpPr w:leftFromText="180" w:rightFromText="180" w:vertAnchor="text" w:horzAnchor="margin" w:tblpXSpec="center" w:tblpY="237"/>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F25418" w:rsidRPr="00BB5AE5" w:rsidTr="00F25418">
        <w:trPr>
          <w:trHeight w:val="2715"/>
        </w:trPr>
        <w:tc>
          <w:tcPr>
            <w:tcW w:w="2148"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F25418" w:rsidRPr="00BB5AE5" w:rsidRDefault="00F25418" w:rsidP="00F25418">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Адрес редакции:</w:t>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село Новотроицк</w:t>
            </w:r>
          </w:p>
          <w:p w:rsidR="00F25418" w:rsidRPr="00BB5AE5" w:rsidRDefault="00F25418" w:rsidP="00F25418">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Главный редактор</w:t>
            </w:r>
          </w:p>
          <w:p w:rsidR="00F25418" w:rsidRPr="00BB5AE5" w:rsidRDefault="00F25418" w:rsidP="00F25418">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Телефон:</w:t>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F25418" w:rsidRPr="00BB5AE5" w:rsidRDefault="00F25418" w:rsidP="00F25418">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6829A8" w:rsidRDefault="00AF2215" w:rsidP="006829A8">
      <w:pPr>
        <w:pStyle w:val="a4"/>
        <w:rPr>
          <w:rFonts w:ascii="Times New Roman" w:hAnsi="Times New Roman"/>
          <w:sz w:val="24"/>
          <w:szCs w:val="24"/>
        </w:rPr>
        <w:sectPr w:rsidR="00AF2215" w:rsidRPr="006829A8" w:rsidSect="000B27B0">
          <w:pgSz w:w="11906" w:h="16838"/>
          <w:pgMar w:top="1134" w:right="851" w:bottom="1134" w:left="1701" w:header="709" w:footer="709" w:gutter="0"/>
          <w:cols w:space="708"/>
          <w:docGrid w:linePitch="360"/>
        </w:sectPr>
      </w:pPr>
      <w:bookmarkStart w:id="162" w:name="RANGE!B1:Y31"/>
      <w:bookmarkEnd w:id="162"/>
    </w:p>
    <w:p w:rsidR="00282BD0" w:rsidRPr="00AC035B" w:rsidRDefault="00282BD0" w:rsidP="00F25418">
      <w:pPr>
        <w:rPr>
          <w:sz w:val="20"/>
          <w:szCs w:val="20"/>
        </w:rPr>
      </w:pPr>
      <w:bookmarkStart w:id="163" w:name="P51"/>
      <w:bookmarkEnd w:id="163"/>
    </w:p>
    <w:sectPr w:rsidR="00282BD0" w:rsidRPr="00AC035B"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1E30" w:rsidRDefault="009E1E30" w:rsidP="00060C9E">
      <w:r>
        <w:separator/>
      </w:r>
    </w:p>
  </w:endnote>
  <w:endnote w:type="continuationSeparator" w:id="0">
    <w:p w:rsidR="009E1E30" w:rsidRDefault="009E1E30" w:rsidP="00060C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3"/>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1E30" w:rsidRDefault="009E1E30" w:rsidP="00060C9E">
      <w:r>
        <w:separator/>
      </w:r>
    </w:p>
  </w:footnote>
  <w:footnote w:type="continuationSeparator" w:id="0">
    <w:p w:rsidR="009E1E30" w:rsidRDefault="009E1E30" w:rsidP="00060C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Pr="00374073" w:rsidRDefault="009716F0" w:rsidP="000B27B0">
    <w:pPr>
      <w:pStyle w:val="af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6F0" w:rsidRDefault="009716F0">
    <w:pPr>
      <w:pStyle w:val="af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1">
    <w:nsid w:val="296078CC"/>
    <w:multiLevelType w:val="hybridMultilevel"/>
    <w:tmpl w:val="6A583BD0"/>
    <w:lvl w:ilvl="0" w:tplc="9154E50A">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
    <w:nsid w:val="6BB258A3"/>
    <w:multiLevelType w:val="hybridMultilevel"/>
    <w:tmpl w:val="0A6AEE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297199"/>
    <w:rsid w:val="00013B4F"/>
    <w:rsid w:val="00060C9E"/>
    <w:rsid w:val="000722F1"/>
    <w:rsid w:val="000865BE"/>
    <w:rsid w:val="000B27B0"/>
    <w:rsid w:val="000D37C9"/>
    <w:rsid w:val="000E7A77"/>
    <w:rsid w:val="000F1450"/>
    <w:rsid w:val="001300BC"/>
    <w:rsid w:val="00142A41"/>
    <w:rsid w:val="00193C83"/>
    <w:rsid w:val="001A308F"/>
    <w:rsid w:val="001D082D"/>
    <w:rsid w:val="001D2A9C"/>
    <w:rsid w:val="001D6209"/>
    <w:rsid w:val="001F31B7"/>
    <w:rsid w:val="001F661A"/>
    <w:rsid w:val="00265578"/>
    <w:rsid w:val="00282BD0"/>
    <w:rsid w:val="00297199"/>
    <w:rsid w:val="00301C72"/>
    <w:rsid w:val="003073D1"/>
    <w:rsid w:val="00314C01"/>
    <w:rsid w:val="003B0088"/>
    <w:rsid w:val="003B23B6"/>
    <w:rsid w:val="0056204E"/>
    <w:rsid w:val="005652C1"/>
    <w:rsid w:val="005A7CA1"/>
    <w:rsid w:val="005D688A"/>
    <w:rsid w:val="005F49E0"/>
    <w:rsid w:val="006404C7"/>
    <w:rsid w:val="00645A39"/>
    <w:rsid w:val="006829A8"/>
    <w:rsid w:val="00805DF0"/>
    <w:rsid w:val="0084734D"/>
    <w:rsid w:val="008C13C8"/>
    <w:rsid w:val="008C5244"/>
    <w:rsid w:val="008F125E"/>
    <w:rsid w:val="0090307B"/>
    <w:rsid w:val="009716F0"/>
    <w:rsid w:val="00976A8E"/>
    <w:rsid w:val="00997FAC"/>
    <w:rsid w:val="009C2222"/>
    <w:rsid w:val="009E1E30"/>
    <w:rsid w:val="00AC035B"/>
    <w:rsid w:val="00AD0D3E"/>
    <w:rsid w:val="00AF2215"/>
    <w:rsid w:val="00B758DD"/>
    <w:rsid w:val="00B9166F"/>
    <w:rsid w:val="00BB4537"/>
    <w:rsid w:val="00BC3211"/>
    <w:rsid w:val="00BD153D"/>
    <w:rsid w:val="00BE76FF"/>
    <w:rsid w:val="00BF102D"/>
    <w:rsid w:val="00BF2E6D"/>
    <w:rsid w:val="00C06032"/>
    <w:rsid w:val="00C60366"/>
    <w:rsid w:val="00D04047"/>
    <w:rsid w:val="00E070C0"/>
    <w:rsid w:val="00E15C23"/>
    <w:rsid w:val="00E23652"/>
    <w:rsid w:val="00E413E8"/>
    <w:rsid w:val="00E87154"/>
    <w:rsid w:val="00EA60CC"/>
    <w:rsid w:val="00EB5CE9"/>
    <w:rsid w:val="00EE37EE"/>
    <w:rsid w:val="00F254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Plain Text" w:uiPriority="0"/>
    <w:lsdException w:name="Normal (Web)"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0B27B0"/>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4">
    <w:name w:val="heading 4"/>
    <w:basedOn w:val="a"/>
    <w:next w:val="a"/>
    <w:link w:val="40"/>
    <w:uiPriority w:val="9"/>
    <w:semiHidden/>
    <w:unhideWhenUsed/>
    <w:qFormat/>
    <w:rsid w:val="000B27B0"/>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paragraph" w:styleId="5">
    <w:name w:val="heading 5"/>
    <w:basedOn w:val="a"/>
    <w:next w:val="a"/>
    <w:link w:val="50"/>
    <w:uiPriority w:val="9"/>
    <w:qFormat/>
    <w:rsid w:val="000B27B0"/>
    <w:pPr>
      <w:keepNext/>
      <w:outlineLvl w:val="4"/>
    </w:pPr>
    <w:rPr>
      <w:sz w:val="28"/>
      <w:szCs w:val="20"/>
    </w:rPr>
  </w:style>
  <w:style w:type="paragraph" w:styleId="7">
    <w:name w:val="heading 7"/>
    <w:basedOn w:val="a"/>
    <w:next w:val="a"/>
    <w:link w:val="70"/>
    <w:uiPriority w:val="9"/>
    <w:semiHidden/>
    <w:unhideWhenUsed/>
    <w:qFormat/>
    <w:rsid w:val="000B27B0"/>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paragraph" w:styleId="8">
    <w:name w:val="heading 8"/>
    <w:basedOn w:val="a"/>
    <w:next w:val="a"/>
    <w:link w:val="80"/>
    <w:uiPriority w:val="9"/>
    <w:qFormat/>
    <w:rsid w:val="000B27B0"/>
    <w:pPr>
      <w:keepNext/>
      <w:jc w:val="center"/>
      <w:outlineLvl w:val="7"/>
    </w:pPr>
    <w:rPr>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E2365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0B27B0"/>
    <w:rPr>
      <w:rFonts w:asciiTheme="majorHAnsi" w:eastAsiaTheme="majorEastAsia" w:hAnsiTheme="majorHAnsi" w:cstheme="majorBidi"/>
      <w:b/>
      <w:bCs/>
      <w:color w:val="4F81BD" w:themeColor="accent1"/>
      <w:lang w:eastAsia="ru-RU"/>
    </w:rPr>
  </w:style>
  <w:style w:type="character" w:customStyle="1" w:styleId="40">
    <w:name w:val="Заголовок 4 Знак"/>
    <w:basedOn w:val="a0"/>
    <w:link w:val="4"/>
    <w:uiPriority w:val="9"/>
    <w:semiHidden/>
    <w:rsid w:val="000B27B0"/>
    <w:rPr>
      <w:rFonts w:asciiTheme="majorHAnsi" w:eastAsiaTheme="majorEastAsia" w:hAnsiTheme="majorHAnsi" w:cstheme="majorBidi"/>
      <w:b/>
      <w:bCs/>
      <w:i/>
      <w:iCs/>
      <w:color w:val="4F81BD" w:themeColor="accent1"/>
      <w:lang w:eastAsia="ru-RU"/>
    </w:rPr>
  </w:style>
  <w:style w:type="character" w:customStyle="1" w:styleId="50">
    <w:name w:val="Заголовок 5 Знак"/>
    <w:basedOn w:val="a0"/>
    <w:link w:val="5"/>
    <w:uiPriority w:val="9"/>
    <w:rsid w:val="000B27B0"/>
    <w:rPr>
      <w:rFonts w:ascii="Times New Roman" w:eastAsia="Times New Roman" w:hAnsi="Times New Roman" w:cs="Times New Roman"/>
      <w:sz w:val="28"/>
      <w:szCs w:val="20"/>
      <w:lang w:eastAsia="ru-RU"/>
    </w:rPr>
  </w:style>
  <w:style w:type="character" w:customStyle="1" w:styleId="80">
    <w:name w:val="Заголовок 8 Знак"/>
    <w:basedOn w:val="a0"/>
    <w:link w:val="8"/>
    <w:uiPriority w:val="9"/>
    <w:rsid w:val="000B27B0"/>
    <w:rPr>
      <w:rFonts w:ascii="Times New Roman" w:eastAsia="Times New Roman" w:hAnsi="Times New Roman" w:cs="Times New Roman"/>
      <w:sz w:val="24"/>
      <w:szCs w:val="20"/>
      <w:lang w:eastAsia="ru-RU"/>
    </w:rPr>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0B27B0"/>
    <w:rPr>
      <w:rFonts w:ascii="Times New Roman" w:eastAsia="Times New Roman" w:hAnsi="Times New Roman" w:cs="Times New Roman"/>
      <w:sz w:val="24"/>
      <w:szCs w:val="24"/>
      <w:lang w:eastAsia="ru-RU"/>
    </w:rPr>
  </w:style>
  <w:style w:type="character" w:styleId="a7">
    <w:name w:val="Hyperlink"/>
    <w:uiPriority w:val="99"/>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apple-converted-space">
    <w:name w:val="apple-converted-space"/>
    <w:basedOn w:val="a0"/>
    <w:rsid w:val="001D2A9C"/>
  </w:style>
  <w:style w:type="paragraph" w:styleId="a8">
    <w:name w:val="Title"/>
    <w:basedOn w:val="a"/>
    <w:link w:val="a9"/>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rsid w:val="001D2A9C"/>
    <w:rPr>
      <w:rFonts w:ascii="Arial" w:eastAsia="Times New Roman" w:hAnsi="Arial" w:cs="Arial"/>
      <w:b/>
      <w:bCs/>
      <w:sz w:val="36"/>
      <w:szCs w:val="36"/>
      <w:lang w:eastAsia="ru-RU"/>
    </w:rPr>
  </w:style>
  <w:style w:type="paragraph" w:styleId="aa">
    <w:name w:val="Normal (Web)"/>
    <w:aliases w:val="Обычный (Web),Знак Знак10"/>
    <w:basedOn w:val="a"/>
    <w:link w:val="ab"/>
    <w:uiPriority w:val="99"/>
    <w:unhideWhenUsed/>
    <w:qFormat/>
    <w:rsid w:val="00193C83"/>
    <w:pPr>
      <w:spacing w:before="100" w:beforeAutospacing="1" w:after="100" w:afterAutospacing="1"/>
    </w:pPr>
  </w:style>
  <w:style w:type="character" w:customStyle="1" w:styleId="ab">
    <w:name w:val="Обычный (веб) Знак"/>
    <w:aliases w:val="Обычный (Web) Знак,Знак Знак10 Знак"/>
    <w:link w:val="aa"/>
    <w:uiPriority w:val="99"/>
    <w:locked/>
    <w:rsid w:val="000B27B0"/>
    <w:rPr>
      <w:rFonts w:ascii="Times New Roman" w:eastAsia="Times New Roman" w:hAnsi="Times New Roman" w:cs="Times New Roman"/>
      <w:sz w:val="24"/>
      <w:szCs w:val="24"/>
      <w:lang w:eastAsia="ru-RU"/>
    </w:rPr>
  </w:style>
  <w:style w:type="character" w:styleId="ac">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qFormat/>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d">
    <w:name w:val="Body Text"/>
    <w:basedOn w:val="a"/>
    <w:link w:val="ae"/>
    <w:uiPriority w:val="99"/>
    <w:unhideWhenUsed/>
    <w:rsid w:val="003073D1"/>
    <w:pPr>
      <w:jc w:val="both"/>
    </w:pPr>
    <w:rPr>
      <w:sz w:val="16"/>
      <w:szCs w:val="20"/>
    </w:rPr>
  </w:style>
  <w:style w:type="character" w:customStyle="1" w:styleId="ae">
    <w:name w:val="Основной текст Знак"/>
    <w:basedOn w:val="a0"/>
    <w:link w:val="ad"/>
    <w:uiPriority w:val="99"/>
    <w:rsid w:val="003073D1"/>
    <w:rPr>
      <w:rFonts w:ascii="Times New Roman" w:eastAsia="Times New Roman" w:hAnsi="Times New Roman" w:cs="Times New Roman"/>
      <w:sz w:val="16"/>
      <w:szCs w:val="20"/>
      <w:lang w:eastAsia="ru-RU"/>
    </w:rPr>
  </w:style>
  <w:style w:type="table" w:styleId="af">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0">
    <w:name w:val="Подзаголовок Знак"/>
    <w:aliases w:val="Обычный таблица Знак"/>
    <w:basedOn w:val="a0"/>
    <w:link w:val="af1"/>
    <w:locked/>
    <w:rsid w:val="00301C72"/>
    <w:rPr>
      <w:sz w:val="28"/>
      <w:szCs w:val="28"/>
    </w:rPr>
  </w:style>
  <w:style w:type="paragraph" w:styleId="af1">
    <w:name w:val="Subtitle"/>
    <w:aliases w:val="Обычный таблица"/>
    <w:basedOn w:val="a"/>
    <w:next w:val="a"/>
    <w:link w:val="af0"/>
    <w:qFormat/>
    <w:rsid w:val="00301C72"/>
    <w:pPr>
      <w:widowControl w:val="0"/>
      <w:autoSpaceDE w:val="0"/>
      <w:autoSpaceDN w:val="0"/>
      <w:adjustRightInd w:val="0"/>
      <w:spacing w:after="60"/>
      <w:ind w:firstLine="709"/>
      <w:jc w:val="both"/>
      <w:outlineLvl w:val="1"/>
    </w:pPr>
    <w:rPr>
      <w:rFonts w:asciiTheme="minorHAnsi" w:eastAsiaTheme="minorHAnsi" w:hAnsiTheme="minorHAnsi" w:cstheme="minorBidi"/>
      <w:sz w:val="28"/>
      <w:szCs w:val="28"/>
      <w:lang w:eastAsia="en-US"/>
    </w:rPr>
  </w:style>
  <w:style w:type="character" w:customStyle="1" w:styleId="11">
    <w:name w:val="Подзаголовок Знак1"/>
    <w:basedOn w:val="a0"/>
    <w:link w:val="af1"/>
    <w:uiPriority w:val="11"/>
    <w:rsid w:val="00301C72"/>
    <w:rPr>
      <w:rFonts w:asciiTheme="majorHAnsi" w:eastAsiaTheme="majorEastAsia" w:hAnsiTheme="majorHAnsi" w:cstheme="majorBidi"/>
      <w:i/>
      <w:iCs/>
      <w:color w:val="4F81BD" w:themeColor="accent1"/>
      <w:spacing w:val="15"/>
      <w:sz w:val="24"/>
      <w:szCs w:val="24"/>
      <w:lang w:eastAsia="ru-RU"/>
    </w:rPr>
  </w:style>
  <w:style w:type="character" w:customStyle="1" w:styleId="af2">
    <w:name w:val="Основной текст_"/>
    <w:basedOn w:val="a0"/>
    <w:link w:val="21"/>
    <w:rsid w:val="00805DF0"/>
    <w:rPr>
      <w:shd w:val="clear" w:color="auto" w:fill="FFFFFF"/>
    </w:rPr>
  </w:style>
  <w:style w:type="paragraph" w:customStyle="1" w:styleId="21">
    <w:name w:val="Основной текст2"/>
    <w:basedOn w:val="a"/>
    <w:link w:val="af2"/>
    <w:rsid w:val="00805DF0"/>
    <w:pPr>
      <w:shd w:val="clear" w:color="auto" w:fill="FFFFFF"/>
      <w:spacing w:line="259" w:lineRule="exact"/>
    </w:pPr>
    <w:rPr>
      <w:rFonts w:asciiTheme="minorHAnsi" w:eastAsiaTheme="minorHAnsi" w:hAnsiTheme="minorHAnsi" w:cstheme="minorBidi"/>
      <w:sz w:val="22"/>
      <w:szCs w:val="22"/>
      <w:lang w:eastAsia="en-US"/>
    </w:rPr>
  </w:style>
  <w:style w:type="paragraph" w:styleId="31">
    <w:name w:val="Body Text Indent 3"/>
    <w:basedOn w:val="a"/>
    <w:link w:val="32"/>
    <w:uiPriority w:val="99"/>
    <w:rsid w:val="00805DF0"/>
    <w:pPr>
      <w:spacing w:after="120"/>
      <w:ind w:left="283"/>
    </w:pPr>
    <w:rPr>
      <w:sz w:val="16"/>
      <w:szCs w:val="16"/>
    </w:rPr>
  </w:style>
  <w:style w:type="character" w:customStyle="1" w:styleId="32">
    <w:name w:val="Основной текст с отступом 3 Знак"/>
    <w:basedOn w:val="a0"/>
    <w:link w:val="31"/>
    <w:uiPriority w:val="99"/>
    <w:rsid w:val="00805DF0"/>
    <w:rPr>
      <w:rFonts w:ascii="Times New Roman" w:eastAsia="Times New Roman" w:hAnsi="Times New Roman" w:cs="Times New Roman"/>
      <w:sz w:val="16"/>
      <w:szCs w:val="16"/>
      <w:lang w:eastAsia="ru-RU"/>
    </w:rPr>
  </w:style>
  <w:style w:type="character" w:customStyle="1" w:styleId="70">
    <w:name w:val="Заголовок 7 Знак"/>
    <w:basedOn w:val="a0"/>
    <w:link w:val="7"/>
    <w:uiPriority w:val="9"/>
    <w:semiHidden/>
    <w:rsid w:val="000B27B0"/>
    <w:rPr>
      <w:rFonts w:asciiTheme="majorHAnsi" w:eastAsiaTheme="majorEastAsia" w:hAnsiTheme="majorHAnsi" w:cstheme="majorBidi"/>
      <w:i/>
      <w:iCs/>
      <w:color w:val="404040" w:themeColor="text1" w:themeTint="BF"/>
      <w:lang w:eastAsia="ru-RU"/>
    </w:rPr>
  </w:style>
  <w:style w:type="paragraph" w:customStyle="1" w:styleId="ConsNormal">
    <w:name w:val="ConsNormal"/>
    <w:qFormat/>
    <w:rsid w:val="000B27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qFormat/>
    <w:rsid w:val="000B27B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3">
    <w:name w:val="footer"/>
    <w:basedOn w:val="a"/>
    <w:link w:val="af4"/>
    <w:uiPriority w:val="99"/>
    <w:rsid w:val="000B27B0"/>
    <w:pPr>
      <w:tabs>
        <w:tab w:val="center" w:pos="4677"/>
        <w:tab w:val="right" w:pos="9355"/>
      </w:tabs>
      <w:jc w:val="right"/>
    </w:pPr>
    <w:rPr>
      <w:sz w:val="18"/>
    </w:rPr>
  </w:style>
  <w:style w:type="character" w:customStyle="1" w:styleId="af4">
    <w:name w:val="Нижний колонтитул Знак"/>
    <w:basedOn w:val="a0"/>
    <w:link w:val="af3"/>
    <w:uiPriority w:val="99"/>
    <w:rsid w:val="000B27B0"/>
    <w:rPr>
      <w:rFonts w:ascii="Times New Roman" w:eastAsia="Times New Roman" w:hAnsi="Times New Roman" w:cs="Times New Roman"/>
      <w:sz w:val="18"/>
      <w:szCs w:val="24"/>
      <w:lang w:eastAsia="ru-RU"/>
    </w:rPr>
  </w:style>
  <w:style w:type="paragraph" w:styleId="22">
    <w:name w:val="Body Text 2"/>
    <w:basedOn w:val="a"/>
    <w:link w:val="23"/>
    <w:rsid w:val="000B27B0"/>
    <w:pPr>
      <w:autoSpaceDE w:val="0"/>
      <w:autoSpaceDN w:val="0"/>
      <w:adjustRightInd w:val="0"/>
      <w:jc w:val="center"/>
      <w:outlineLvl w:val="0"/>
    </w:pPr>
    <w:rPr>
      <w:b/>
      <w:bCs/>
      <w:sz w:val="28"/>
    </w:rPr>
  </w:style>
  <w:style w:type="character" w:customStyle="1" w:styleId="23">
    <w:name w:val="Основной текст 2 Знак"/>
    <w:basedOn w:val="a0"/>
    <w:link w:val="22"/>
    <w:rsid w:val="000B27B0"/>
    <w:rPr>
      <w:rFonts w:ascii="Times New Roman" w:eastAsia="Times New Roman" w:hAnsi="Times New Roman" w:cs="Times New Roman"/>
      <w:b/>
      <w:bCs/>
      <w:sz w:val="28"/>
      <w:szCs w:val="24"/>
      <w:lang w:eastAsia="ru-RU"/>
    </w:rPr>
  </w:style>
  <w:style w:type="paragraph" w:customStyle="1" w:styleId="12">
    <w:name w:val="Абзац списка1"/>
    <w:basedOn w:val="a"/>
    <w:qFormat/>
    <w:rsid w:val="000B27B0"/>
    <w:pPr>
      <w:spacing w:after="200" w:line="276" w:lineRule="auto"/>
      <w:ind w:left="720"/>
    </w:pPr>
    <w:rPr>
      <w:rFonts w:ascii="Cambria" w:hAnsi="Cambria"/>
      <w:sz w:val="22"/>
      <w:szCs w:val="22"/>
      <w:lang w:val="en-US" w:eastAsia="en-US"/>
    </w:rPr>
  </w:style>
  <w:style w:type="paragraph" w:styleId="af5">
    <w:name w:val="Body Text Indent"/>
    <w:basedOn w:val="a"/>
    <w:link w:val="af6"/>
    <w:rsid w:val="000B27B0"/>
    <w:pPr>
      <w:ind w:right="-594" w:firstLine="485"/>
      <w:jc w:val="both"/>
    </w:pPr>
    <w:rPr>
      <w:snapToGrid w:val="0"/>
      <w:color w:val="000000"/>
      <w:szCs w:val="20"/>
    </w:rPr>
  </w:style>
  <w:style w:type="character" w:customStyle="1" w:styleId="af6">
    <w:name w:val="Основной текст с отступом Знак"/>
    <w:basedOn w:val="a0"/>
    <w:link w:val="af5"/>
    <w:rsid w:val="000B27B0"/>
    <w:rPr>
      <w:rFonts w:ascii="Times New Roman" w:eastAsia="Times New Roman" w:hAnsi="Times New Roman" w:cs="Times New Roman"/>
      <w:snapToGrid w:val="0"/>
      <w:color w:val="000000"/>
      <w:sz w:val="24"/>
      <w:szCs w:val="20"/>
      <w:lang w:eastAsia="ru-RU"/>
    </w:rPr>
  </w:style>
  <w:style w:type="paragraph" w:customStyle="1" w:styleId="210">
    <w:name w:val="Основной текст 21"/>
    <w:basedOn w:val="a"/>
    <w:uiPriority w:val="99"/>
    <w:rsid w:val="000B27B0"/>
    <w:pPr>
      <w:widowControl w:val="0"/>
      <w:tabs>
        <w:tab w:val="left" w:pos="-1134"/>
      </w:tabs>
      <w:overflowPunct w:val="0"/>
      <w:autoSpaceDE w:val="0"/>
      <w:autoSpaceDN w:val="0"/>
      <w:adjustRightInd w:val="0"/>
      <w:jc w:val="both"/>
      <w:textAlignment w:val="baseline"/>
    </w:pPr>
    <w:rPr>
      <w:szCs w:val="20"/>
    </w:rPr>
  </w:style>
  <w:style w:type="paragraph" w:customStyle="1" w:styleId="Default">
    <w:name w:val="Default"/>
    <w:rsid w:val="000B27B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7">
    <w:name w:val="footnote text"/>
    <w:basedOn w:val="a"/>
    <w:link w:val="af8"/>
    <w:uiPriority w:val="99"/>
    <w:semiHidden/>
    <w:rsid w:val="000B27B0"/>
    <w:rPr>
      <w:rFonts w:ascii="Calibri" w:eastAsia="Calibri" w:hAnsi="Calibri"/>
      <w:sz w:val="20"/>
      <w:szCs w:val="20"/>
    </w:rPr>
  </w:style>
  <w:style w:type="character" w:customStyle="1" w:styleId="af8">
    <w:name w:val="Текст сноски Знак"/>
    <w:basedOn w:val="a0"/>
    <w:link w:val="af7"/>
    <w:uiPriority w:val="99"/>
    <w:semiHidden/>
    <w:rsid w:val="000B27B0"/>
    <w:rPr>
      <w:rFonts w:ascii="Calibri" w:eastAsia="Calibri" w:hAnsi="Calibri" w:cs="Times New Roman"/>
      <w:sz w:val="20"/>
      <w:szCs w:val="20"/>
      <w:lang w:eastAsia="ru-RU"/>
    </w:rPr>
  </w:style>
  <w:style w:type="character" w:customStyle="1" w:styleId="af9">
    <w:name w:val="Верхний колонтитул Знак"/>
    <w:aliases w:val="ВерхКолонтитул Знак"/>
    <w:basedOn w:val="a0"/>
    <w:link w:val="afa"/>
    <w:rsid w:val="000B27B0"/>
  </w:style>
  <w:style w:type="paragraph" w:styleId="afa">
    <w:name w:val="header"/>
    <w:aliases w:val="ВерхКолонтитул"/>
    <w:basedOn w:val="a"/>
    <w:link w:val="af9"/>
    <w:unhideWhenUsed/>
    <w:qFormat/>
    <w:rsid w:val="000B27B0"/>
    <w:pPr>
      <w:tabs>
        <w:tab w:val="center" w:pos="4677"/>
        <w:tab w:val="right" w:pos="9355"/>
      </w:tabs>
    </w:pPr>
    <w:rPr>
      <w:rFonts w:asciiTheme="minorHAnsi" w:eastAsiaTheme="minorHAnsi" w:hAnsiTheme="minorHAnsi" w:cstheme="minorBidi"/>
      <w:sz w:val="22"/>
      <w:szCs w:val="22"/>
      <w:lang w:eastAsia="en-US"/>
    </w:rPr>
  </w:style>
  <w:style w:type="character" w:customStyle="1" w:styleId="13">
    <w:name w:val="Верхний колонтитул Знак1"/>
    <w:basedOn w:val="a0"/>
    <w:link w:val="afa"/>
    <w:uiPriority w:val="99"/>
    <w:semiHidden/>
    <w:rsid w:val="000B27B0"/>
    <w:rPr>
      <w:rFonts w:ascii="Times New Roman" w:eastAsia="Times New Roman" w:hAnsi="Times New Roman" w:cs="Times New Roman"/>
      <w:sz w:val="24"/>
      <w:szCs w:val="24"/>
      <w:lang w:eastAsia="ru-RU"/>
    </w:rPr>
  </w:style>
  <w:style w:type="character" w:customStyle="1" w:styleId="afb">
    <w:name w:val="Текст выноски Знак"/>
    <w:basedOn w:val="a0"/>
    <w:link w:val="afc"/>
    <w:uiPriority w:val="99"/>
    <w:semiHidden/>
    <w:rsid w:val="000B27B0"/>
    <w:rPr>
      <w:rFonts w:ascii="Tahoma" w:hAnsi="Tahoma" w:cs="Tahoma"/>
      <w:sz w:val="16"/>
      <w:szCs w:val="16"/>
    </w:rPr>
  </w:style>
  <w:style w:type="paragraph" w:styleId="afc">
    <w:name w:val="Balloon Text"/>
    <w:basedOn w:val="a"/>
    <w:link w:val="afb"/>
    <w:uiPriority w:val="99"/>
    <w:semiHidden/>
    <w:unhideWhenUsed/>
    <w:rsid w:val="000B27B0"/>
    <w:rPr>
      <w:rFonts w:ascii="Tahoma" w:eastAsiaTheme="minorHAnsi" w:hAnsi="Tahoma" w:cs="Tahoma"/>
      <w:sz w:val="16"/>
      <w:szCs w:val="16"/>
      <w:lang w:eastAsia="en-US"/>
    </w:rPr>
  </w:style>
  <w:style w:type="character" w:customStyle="1" w:styleId="14">
    <w:name w:val="Текст выноски Знак1"/>
    <w:basedOn w:val="a0"/>
    <w:link w:val="afc"/>
    <w:uiPriority w:val="99"/>
    <w:semiHidden/>
    <w:rsid w:val="000B27B0"/>
    <w:rPr>
      <w:rFonts w:ascii="Tahoma" w:eastAsia="Times New Roman" w:hAnsi="Tahoma" w:cs="Tahoma"/>
      <w:sz w:val="16"/>
      <w:szCs w:val="16"/>
      <w:lang w:eastAsia="ru-RU"/>
    </w:rPr>
  </w:style>
  <w:style w:type="paragraph" w:customStyle="1" w:styleId="15">
    <w:name w:val="Основной текст1"/>
    <w:basedOn w:val="a"/>
    <w:qFormat/>
    <w:rsid w:val="000B27B0"/>
    <w:pPr>
      <w:widowControl w:val="0"/>
      <w:shd w:val="clear" w:color="auto" w:fill="FFFFFF"/>
      <w:spacing w:before="300" w:after="300" w:line="0" w:lineRule="atLeast"/>
      <w:jc w:val="both"/>
    </w:pPr>
    <w:rPr>
      <w:sz w:val="22"/>
      <w:szCs w:val="22"/>
    </w:rPr>
  </w:style>
  <w:style w:type="paragraph" w:customStyle="1" w:styleId="ConsPlusCell">
    <w:name w:val="ConsPlusCell"/>
    <w:qFormat/>
    <w:rsid w:val="000B27B0"/>
    <w:pPr>
      <w:autoSpaceDE w:val="0"/>
      <w:autoSpaceDN w:val="0"/>
      <w:adjustRightInd w:val="0"/>
      <w:spacing w:after="0" w:line="240" w:lineRule="auto"/>
    </w:pPr>
    <w:rPr>
      <w:rFonts w:ascii="Arial" w:eastAsia="Calibri" w:hAnsi="Arial" w:cs="Arial"/>
      <w:sz w:val="20"/>
      <w:szCs w:val="20"/>
    </w:rPr>
  </w:style>
  <w:style w:type="character" w:customStyle="1" w:styleId="2pt">
    <w:name w:val="Основной текст + Интервал 2 pt"/>
    <w:basedOn w:val="af2"/>
    <w:rsid w:val="000B27B0"/>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character" w:customStyle="1" w:styleId="24">
    <w:name w:val="Основной текст с отступом 2 Знак"/>
    <w:basedOn w:val="a0"/>
    <w:link w:val="25"/>
    <w:rsid w:val="000B27B0"/>
    <w:rPr>
      <w:rFonts w:eastAsiaTheme="minorEastAsia"/>
      <w:lang w:eastAsia="ru-RU"/>
    </w:rPr>
  </w:style>
  <w:style w:type="paragraph" w:styleId="25">
    <w:name w:val="Body Text Indent 2"/>
    <w:basedOn w:val="a"/>
    <w:link w:val="24"/>
    <w:unhideWhenUsed/>
    <w:rsid w:val="000B27B0"/>
    <w:pPr>
      <w:spacing w:after="120" w:line="480" w:lineRule="auto"/>
      <w:ind w:left="283"/>
    </w:pPr>
    <w:rPr>
      <w:rFonts w:asciiTheme="minorHAnsi" w:eastAsiaTheme="minorEastAsia" w:hAnsiTheme="minorHAnsi" w:cstheme="minorBidi"/>
      <w:sz w:val="22"/>
      <w:szCs w:val="22"/>
    </w:rPr>
  </w:style>
  <w:style w:type="character" w:customStyle="1" w:styleId="211">
    <w:name w:val="Основной текст с отступом 2 Знак1"/>
    <w:basedOn w:val="a0"/>
    <w:link w:val="25"/>
    <w:uiPriority w:val="99"/>
    <w:semiHidden/>
    <w:rsid w:val="000B27B0"/>
    <w:rPr>
      <w:rFonts w:ascii="Times New Roman" w:eastAsia="Times New Roman" w:hAnsi="Times New Roman" w:cs="Times New Roman"/>
      <w:sz w:val="24"/>
      <w:szCs w:val="24"/>
      <w:lang w:eastAsia="ru-RU"/>
    </w:rPr>
  </w:style>
  <w:style w:type="character" w:customStyle="1" w:styleId="afd">
    <w:name w:val="Текст Знак"/>
    <w:basedOn w:val="a0"/>
    <w:link w:val="afe"/>
    <w:rsid w:val="000B27B0"/>
    <w:rPr>
      <w:rFonts w:ascii="Calibri" w:eastAsia="Times New Roman" w:hAnsi="Calibri" w:cs="Calibri"/>
      <w:sz w:val="20"/>
      <w:szCs w:val="20"/>
    </w:rPr>
  </w:style>
  <w:style w:type="paragraph" w:styleId="afe">
    <w:name w:val="Plain Text"/>
    <w:basedOn w:val="a"/>
    <w:link w:val="afd"/>
    <w:unhideWhenUsed/>
    <w:rsid w:val="000B27B0"/>
    <w:pPr>
      <w:widowControl w:val="0"/>
      <w:autoSpaceDE w:val="0"/>
      <w:autoSpaceDN w:val="0"/>
      <w:adjustRightInd w:val="0"/>
    </w:pPr>
    <w:rPr>
      <w:rFonts w:ascii="Calibri" w:hAnsi="Calibri" w:cs="Calibri"/>
      <w:sz w:val="20"/>
      <w:szCs w:val="20"/>
      <w:lang w:eastAsia="en-US"/>
    </w:rPr>
  </w:style>
  <w:style w:type="character" w:customStyle="1" w:styleId="16">
    <w:name w:val="Текст Знак1"/>
    <w:basedOn w:val="a0"/>
    <w:link w:val="afe"/>
    <w:uiPriority w:val="99"/>
    <w:semiHidden/>
    <w:rsid w:val="000B27B0"/>
    <w:rPr>
      <w:rFonts w:ascii="Consolas" w:eastAsia="Times New Roman" w:hAnsi="Consolas" w:cs="Times New Roman"/>
      <w:sz w:val="21"/>
      <w:szCs w:val="21"/>
      <w:lang w:eastAsia="ru-RU"/>
    </w:rPr>
  </w:style>
  <w:style w:type="character" w:customStyle="1" w:styleId="CharStyle3">
    <w:name w:val="Char Style 3"/>
    <w:link w:val="Style2"/>
    <w:uiPriority w:val="99"/>
    <w:locked/>
    <w:rsid w:val="000B27B0"/>
    <w:rPr>
      <w:sz w:val="26"/>
      <w:szCs w:val="26"/>
      <w:shd w:val="clear" w:color="auto" w:fill="FFFFFF"/>
    </w:rPr>
  </w:style>
  <w:style w:type="paragraph" w:customStyle="1" w:styleId="Style2">
    <w:name w:val="Style 2"/>
    <w:basedOn w:val="a"/>
    <w:link w:val="CharStyle3"/>
    <w:uiPriority w:val="99"/>
    <w:rsid w:val="000B27B0"/>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0B27B0"/>
    <w:rPr>
      <w:sz w:val="17"/>
      <w:szCs w:val="17"/>
      <w:shd w:val="clear" w:color="auto" w:fill="FFFFFF"/>
    </w:rPr>
  </w:style>
  <w:style w:type="paragraph" w:customStyle="1" w:styleId="Style4">
    <w:name w:val="Style 4"/>
    <w:basedOn w:val="a"/>
    <w:link w:val="CharStyle5"/>
    <w:uiPriority w:val="99"/>
    <w:rsid w:val="000B27B0"/>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0B27B0"/>
    <w:rPr>
      <w:sz w:val="17"/>
      <w:szCs w:val="17"/>
      <w:shd w:val="clear" w:color="auto" w:fill="FFFFFF"/>
    </w:rPr>
  </w:style>
  <w:style w:type="paragraph" w:customStyle="1" w:styleId="Style6">
    <w:name w:val="Style 6"/>
    <w:basedOn w:val="a"/>
    <w:link w:val="CharStyle7"/>
    <w:uiPriority w:val="99"/>
    <w:rsid w:val="000B27B0"/>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0B27B0"/>
    <w:rPr>
      <w:shd w:val="clear" w:color="auto" w:fill="FFFFFF"/>
    </w:rPr>
  </w:style>
  <w:style w:type="paragraph" w:customStyle="1" w:styleId="Style8">
    <w:name w:val="Style 8"/>
    <w:basedOn w:val="a"/>
    <w:link w:val="CharStyle9"/>
    <w:uiPriority w:val="99"/>
    <w:rsid w:val="000B27B0"/>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0B27B0"/>
    <w:rPr>
      <w:sz w:val="26"/>
      <w:szCs w:val="26"/>
      <w:shd w:val="clear" w:color="auto" w:fill="FFFFFF"/>
    </w:rPr>
  </w:style>
  <w:style w:type="paragraph" w:customStyle="1" w:styleId="Style11">
    <w:name w:val="Style 11"/>
    <w:basedOn w:val="a"/>
    <w:link w:val="CharStyle12"/>
    <w:uiPriority w:val="99"/>
    <w:rsid w:val="000B27B0"/>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styleId="aff">
    <w:name w:val="Emphasis"/>
    <w:basedOn w:val="a0"/>
    <w:uiPriority w:val="20"/>
    <w:qFormat/>
    <w:rsid w:val="000B27B0"/>
    <w:rPr>
      <w:i/>
      <w:iCs/>
    </w:rPr>
  </w:style>
  <w:style w:type="paragraph" w:customStyle="1" w:styleId="consnonformat">
    <w:name w:val="consnonformat"/>
    <w:basedOn w:val="a"/>
    <w:rsid w:val="000B27B0"/>
    <w:pPr>
      <w:spacing w:before="158" w:after="158"/>
    </w:pPr>
  </w:style>
  <w:style w:type="character" w:customStyle="1" w:styleId="blk">
    <w:name w:val="blk"/>
    <w:rsid w:val="000B27B0"/>
  </w:style>
  <w:style w:type="paragraph" w:customStyle="1" w:styleId="headertext">
    <w:name w:val="headertext"/>
    <w:basedOn w:val="a"/>
    <w:rsid w:val="000B27B0"/>
    <w:pPr>
      <w:spacing w:before="100" w:beforeAutospacing="1" w:after="100" w:afterAutospacing="1"/>
    </w:pPr>
  </w:style>
  <w:style w:type="paragraph" w:customStyle="1" w:styleId="formattext">
    <w:name w:val="formattext"/>
    <w:basedOn w:val="a"/>
    <w:rsid w:val="000B27B0"/>
    <w:pPr>
      <w:spacing w:before="100" w:beforeAutospacing="1" w:after="100" w:afterAutospacing="1"/>
    </w:pPr>
  </w:style>
  <w:style w:type="paragraph" w:customStyle="1" w:styleId="aff0">
    <w:name w:val="Стиль"/>
    <w:rsid w:val="000B27B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bullet2gif">
    <w:name w:val="msonormalbullet2.gif"/>
    <w:basedOn w:val="a"/>
    <w:rsid w:val="000B27B0"/>
    <w:pPr>
      <w:spacing w:before="100" w:beforeAutospacing="1" w:after="100" w:afterAutospacing="1"/>
    </w:pPr>
  </w:style>
  <w:style w:type="character" w:customStyle="1" w:styleId="apple-style-span">
    <w:name w:val="apple-style-span"/>
    <w:basedOn w:val="a0"/>
    <w:uiPriority w:val="99"/>
    <w:rsid w:val="000B27B0"/>
  </w:style>
  <w:style w:type="character" w:customStyle="1" w:styleId="26">
    <w:name w:val="Основной текст (2)"/>
    <w:basedOn w:val="a0"/>
    <w:rsid w:val="000B27B0"/>
    <w:rPr>
      <w:rFonts w:ascii="Times New Roman" w:eastAsia="Times New Roman" w:hAnsi="Times New Roman" w:cs="Times New Roman" w:hint="default"/>
      <w:b/>
      <w:bCs/>
      <w:i w:val="0"/>
      <w:iCs w:val="0"/>
      <w:smallCaps w:val="0"/>
      <w:strike w:val="0"/>
      <w:dstrike w:val="0"/>
      <w:color w:val="000000"/>
      <w:spacing w:val="0"/>
      <w:w w:val="100"/>
      <w:position w:val="0"/>
      <w:sz w:val="30"/>
      <w:szCs w:val="30"/>
      <w:u w:val="none"/>
      <w:effect w:val="none"/>
      <w:lang w:val="ru-RU" w:eastAsia="ru-RU" w:bidi="ru-RU"/>
    </w:rPr>
  </w:style>
  <w:style w:type="character" w:customStyle="1" w:styleId="17">
    <w:name w:val="Заголовок №1"/>
    <w:basedOn w:val="18"/>
    <w:rsid w:val="000B27B0"/>
    <w:rPr>
      <w:color w:val="000000"/>
      <w:spacing w:val="0"/>
      <w:w w:val="100"/>
      <w:position w:val="0"/>
      <w:lang w:val="ru-RU" w:eastAsia="ru-RU" w:bidi="ru-RU"/>
    </w:rPr>
  </w:style>
  <w:style w:type="character" w:customStyle="1" w:styleId="18">
    <w:name w:val="Заголовок №1_"/>
    <w:basedOn w:val="a0"/>
    <w:rsid w:val="000B27B0"/>
    <w:rPr>
      <w:rFonts w:ascii="Times New Roman" w:eastAsia="Times New Roman" w:hAnsi="Times New Roman" w:cs="Times New Roman" w:hint="default"/>
      <w:b/>
      <w:bCs/>
      <w:i w:val="0"/>
      <w:iCs w:val="0"/>
      <w:smallCaps w:val="0"/>
      <w:strike w:val="0"/>
      <w:dstrike w:val="0"/>
      <w:sz w:val="34"/>
      <w:szCs w:val="34"/>
      <w:u w:val="none"/>
      <w:effect w:val="none"/>
    </w:rPr>
  </w:style>
  <w:style w:type="paragraph" w:customStyle="1" w:styleId="41">
    <w:name w:val="Основной текст4"/>
    <w:basedOn w:val="a"/>
    <w:rsid w:val="000B27B0"/>
    <w:pPr>
      <w:widowControl w:val="0"/>
      <w:shd w:val="clear" w:color="auto" w:fill="FFFFFF"/>
      <w:spacing w:before="420" w:after="420" w:line="0" w:lineRule="atLeast"/>
      <w:jc w:val="center"/>
    </w:pPr>
    <w:rPr>
      <w:sz w:val="26"/>
      <w:szCs w:val="26"/>
    </w:rPr>
  </w:style>
  <w:style w:type="character" w:customStyle="1" w:styleId="33">
    <w:name w:val="Основной текст3"/>
    <w:basedOn w:val="af2"/>
    <w:rsid w:val="000B27B0"/>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34">
    <w:name w:val="Основной текст (3)"/>
    <w:basedOn w:val="35"/>
    <w:rsid w:val="000B27B0"/>
    <w:rPr>
      <w:color w:val="000000"/>
      <w:spacing w:val="0"/>
      <w:w w:val="100"/>
      <w:position w:val="0"/>
      <w:lang w:val="ru-RU" w:eastAsia="ru-RU" w:bidi="ru-RU"/>
    </w:rPr>
  </w:style>
  <w:style w:type="character" w:customStyle="1" w:styleId="35">
    <w:name w:val="Основной текст (3)_"/>
    <w:basedOn w:val="a0"/>
    <w:rsid w:val="000B27B0"/>
    <w:rPr>
      <w:rFonts w:ascii="Times New Roman" w:eastAsia="Times New Roman" w:hAnsi="Times New Roman" w:cs="Times New Roman" w:hint="default"/>
      <w:b/>
      <w:bCs/>
      <w:i w:val="0"/>
      <w:iCs w:val="0"/>
      <w:smallCaps w:val="0"/>
      <w:strike w:val="0"/>
      <w:dstrike w:val="0"/>
      <w:sz w:val="19"/>
      <w:szCs w:val="19"/>
      <w:u w:val="none"/>
      <w:effect w:val="none"/>
    </w:rPr>
  </w:style>
  <w:style w:type="paragraph" w:customStyle="1" w:styleId="dt-p">
    <w:name w:val="dt-p"/>
    <w:basedOn w:val="a"/>
    <w:uiPriority w:val="99"/>
    <w:rsid w:val="000B27B0"/>
    <w:pPr>
      <w:spacing w:before="100" w:beforeAutospacing="1" w:after="100" w:afterAutospacing="1"/>
    </w:pPr>
  </w:style>
  <w:style w:type="character" w:customStyle="1" w:styleId="dt-m">
    <w:name w:val="dt-m"/>
    <w:rsid w:val="000B27B0"/>
  </w:style>
  <w:style w:type="character" w:customStyle="1" w:styleId="aff1">
    <w:name w:val="Текст примечания Знак"/>
    <w:basedOn w:val="a0"/>
    <w:link w:val="aff2"/>
    <w:uiPriority w:val="99"/>
    <w:semiHidden/>
    <w:rsid w:val="000B27B0"/>
    <w:rPr>
      <w:sz w:val="20"/>
      <w:szCs w:val="20"/>
    </w:rPr>
  </w:style>
  <w:style w:type="paragraph" w:styleId="aff2">
    <w:name w:val="annotation text"/>
    <w:basedOn w:val="a"/>
    <w:link w:val="aff1"/>
    <w:uiPriority w:val="99"/>
    <w:semiHidden/>
    <w:unhideWhenUsed/>
    <w:rsid w:val="000B27B0"/>
    <w:pPr>
      <w:spacing w:after="200"/>
    </w:pPr>
    <w:rPr>
      <w:rFonts w:asciiTheme="minorHAnsi" w:eastAsiaTheme="minorHAnsi" w:hAnsiTheme="minorHAnsi" w:cstheme="minorBidi"/>
      <w:sz w:val="20"/>
      <w:szCs w:val="20"/>
      <w:lang w:eastAsia="en-US"/>
    </w:rPr>
  </w:style>
  <w:style w:type="character" w:customStyle="1" w:styleId="aff3">
    <w:name w:val="Тема примечания Знак"/>
    <w:basedOn w:val="aff1"/>
    <w:link w:val="aff4"/>
    <w:uiPriority w:val="99"/>
    <w:semiHidden/>
    <w:rsid w:val="000B27B0"/>
    <w:rPr>
      <w:b/>
      <w:bCs/>
    </w:rPr>
  </w:style>
  <w:style w:type="paragraph" w:styleId="aff4">
    <w:name w:val="annotation subject"/>
    <w:basedOn w:val="aff2"/>
    <w:next w:val="aff2"/>
    <w:link w:val="aff3"/>
    <w:uiPriority w:val="99"/>
    <w:semiHidden/>
    <w:unhideWhenUsed/>
    <w:rsid w:val="000B27B0"/>
    <w:rPr>
      <w:b/>
      <w:bCs/>
    </w:rPr>
  </w:style>
  <w:style w:type="paragraph" w:customStyle="1" w:styleId="ConsTitle">
    <w:name w:val="ConsTitle"/>
    <w:rsid w:val="000B27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9">
    <w:name w:val="заголовок 1"/>
    <w:basedOn w:val="a"/>
    <w:next w:val="a"/>
    <w:qFormat/>
    <w:rsid w:val="000B27B0"/>
    <w:pPr>
      <w:keepNext/>
      <w:outlineLvl w:val="0"/>
    </w:pPr>
    <w:rPr>
      <w:sz w:val="28"/>
      <w:szCs w:val="20"/>
    </w:rPr>
  </w:style>
  <w:style w:type="paragraph" w:customStyle="1" w:styleId="MainStyl">
    <w:name w:val="MainStyl"/>
    <w:basedOn w:val="a"/>
    <w:qFormat/>
    <w:rsid w:val="000B27B0"/>
    <w:pPr>
      <w:autoSpaceDE w:val="0"/>
      <w:autoSpaceDN w:val="0"/>
      <w:adjustRightInd w:val="0"/>
      <w:spacing w:line="246" w:lineRule="atLeast"/>
      <w:ind w:firstLine="283"/>
      <w:jc w:val="both"/>
      <w:textAlignment w:val="center"/>
    </w:pPr>
    <w:rPr>
      <w:rFonts w:ascii="NewtonC" w:hAnsi="NewtonC"/>
      <w:color w:val="000000"/>
      <w:sz w:val="21"/>
      <w:szCs w:val="21"/>
    </w:rPr>
  </w:style>
  <w:style w:type="paragraph" w:styleId="36">
    <w:name w:val="Body Text 3"/>
    <w:basedOn w:val="a"/>
    <w:link w:val="37"/>
    <w:uiPriority w:val="99"/>
    <w:unhideWhenUsed/>
    <w:rsid w:val="000B27B0"/>
    <w:pPr>
      <w:spacing w:after="120"/>
    </w:pPr>
    <w:rPr>
      <w:sz w:val="16"/>
      <w:szCs w:val="16"/>
    </w:rPr>
  </w:style>
  <w:style w:type="character" w:customStyle="1" w:styleId="37">
    <w:name w:val="Основной текст 3 Знак"/>
    <w:basedOn w:val="a0"/>
    <w:link w:val="36"/>
    <w:uiPriority w:val="99"/>
    <w:rsid w:val="000B27B0"/>
    <w:rPr>
      <w:rFonts w:ascii="Times New Roman" w:eastAsia="Times New Roman" w:hAnsi="Times New Roman" w:cs="Times New Roman"/>
      <w:sz w:val="16"/>
      <w:szCs w:val="16"/>
      <w:lang w:eastAsia="ru-RU"/>
    </w:rPr>
  </w:style>
  <w:style w:type="paragraph" w:customStyle="1" w:styleId="aff5">
    <w:name w:val="Содержимое таблицы"/>
    <w:basedOn w:val="a"/>
    <w:qFormat/>
    <w:rsid w:val="000B27B0"/>
    <w:pPr>
      <w:widowControl w:val="0"/>
      <w:suppressLineNumbers/>
      <w:suppressAutoHyphens/>
    </w:pPr>
    <w:rPr>
      <w:rFonts w:ascii="Arial" w:eastAsia="Lucida Sans Unicode" w:hAnsi="Arial"/>
      <w:kern w:val="1"/>
      <w:sz w:val="20"/>
    </w:rPr>
  </w:style>
  <w:style w:type="paragraph" w:customStyle="1" w:styleId="aff6">
    <w:name w:val="Заголовок таблицы"/>
    <w:basedOn w:val="aff5"/>
    <w:qFormat/>
    <w:rsid w:val="000B27B0"/>
    <w:pPr>
      <w:jc w:val="center"/>
    </w:pPr>
    <w:rPr>
      <w:b/>
      <w:bCs/>
      <w:i/>
      <w:iCs/>
    </w:rPr>
  </w:style>
  <w:style w:type="paragraph" w:customStyle="1" w:styleId="Standard">
    <w:name w:val="Standard"/>
    <w:qFormat/>
    <w:rsid w:val="000B27B0"/>
    <w:pPr>
      <w:suppressAutoHyphens/>
      <w:autoSpaceDN w:val="0"/>
    </w:pPr>
    <w:rPr>
      <w:rFonts w:ascii="Calibri" w:eastAsia="SimSun" w:hAnsi="Calibri" w:cs="Tahoma"/>
      <w:kern w:val="3"/>
      <w:lang w:eastAsia="ru-RU"/>
    </w:rPr>
  </w:style>
  <w:style w:type="paragraph" w:customStyle="1" w:styleId="msonormalbullet1gif">
    <w:name w:val="msonormalbullet1.gif"/>
    <w:basedOn w:val="Standard"/>
    <w:qFormat/>
    <w:rsid w:val="000B27B0"/>
    <w:pPr>
      <w:spacing w:before="28" w:after="100" w:line="240" w:lineRule="auto"/>
    </w:pPr>
    <w:rPr>
      <w:rFonts w:ascii="Times New Roman" w:eastAsia="Times New Roman" w:hAnsi="Times New Roman" w:cs="Times New Roman"/>
      <w:sz w:val="24"/>
      <w:szCs w:val="24"/>
    </w:rPr>
  </w:style>
  <w:style w:type="paragraph" w:customStyle="1" w:styleId="110">
    <w:name w:val="Основной текст.Знак.Знак1 Знак.Основной текст1"/>
    <w:basedOn w:val="a"/>
    <w:qFormat/>
    <w:rsid w:val="000B27B0"/>
    <w:pPr>
      <w:jc w:val="center"/>
    </w:pPr>
    <w:rPr>
      <w:sz w:val="28"/>
      <w:szCs w:val="20"/>
    </w:rPr>
  </w:style>
  <w:style w:type="paragraph" w:styleId="aff7">
    <w:name w:val="List Bullet"/>
    <w:basedOn w:val="a"/>
    <w:uiPriority w:val="99"/>
    <w:unhideWhenUsed/>
    <w:rsid w:val="000B27B0"/>
    <w:pPr>
      <w:tabs>
        <w:tab w:val="num" w:pos="720"/>
      </w:tabs>
      <w:ind w:left="720" w:hanging="360"/>
      <w:contextualSpacing/>
    </w:pPr>
  </w:style>
  <w:style w:type="paragraph" w:customStyle="1" w:styleId="ConsPlusDocList">
    <w:name w:val="ConsPlusDocList"/>
    <w:qFormat/>
    <w:rsid w:val="000B27B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qFormat/>
    <w:rsid w:val="000B27B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qFormat/>
    <w:rsid w:val="000B27B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qFormat/>
    <w:rsid w:val="000B27B0"/>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1a">
    <w:name w:val="Гиперссылка1"/>
    <w:basedOn w:val="a0"/>
    <w:uiPriority w:val="99"/>
    <w:unhideWhenUsed/>
    <w:rsid w:val="000B27B0"/>
    <w:rPr>
      <w:color w:val="0000FF"/>
      <w:u w:val="single"/>
    </w:rPr>
  </w:style>
  <w:style w:type="paragraph" w:customStyle="1" w:styleId="Style60">
    <w:name w:val="Style6"/>
    <w:basedOn w:val="a"/>
    <w:uiPriority w:val="99"/>
    <w:qFormat/>
    <w:rsid w:val="000B27B0"/>
    <w:pPr>
      <w:widowControl w:val="0"/>
      <w:autoSpaceDE w:val="0"/>
      <w:autoSpaceDN w:val="0"/>
      <w:adjustRightInd w:val="0"/>
      <w:spacing w:line="397" w:lineRule="exact"/>
      <w:jc w:val="center"/>
    </w:pPr>
  </w:style>
  <w:style w:type="paragraph" w:customStyle="1" w:styleId="Style7">
    <w:name w:val="Style7"/>
    <w:basedOn w:val="a"/>
    <w:uiPriority w:val="99"/>
    <w:qFormat/>
    <w:rsid w:val="000B27B0"/>
    <w:pPr>
      <w:widowControl w:val="0"/>
      <w:autoSpaceDE w:val="0"/>
      <w:autoSpaceDN w:val="0"/>
      <w:adjustRightInd w:val="0"/>
      <w:jc w:val="both"/>
    </w:pPr>
  </w:style>
  <w:style w:type="paragraph" w:customStyle="1" w:styleId="Style12">
    <w:name w:val="Style12"/>
    <w:basedOn w:val="a"/>
    <w:uiPriority w:val="99"/>
    <w:qFormat/>
    <w:rsid w:val="000B27B0"/>
    <w:pPr>
      <w:widowControl w:val="0"/>
      <w:autoSpaceDE w:val="0"/>
      <w:autoSpaceDN w:val="0"/>
      <w:adjustRightInd w:val="0"/>
      <w:jc w:val="center"/>
    </w:pPr>
  </w:style>
  <w:style w:type="paragraph" w:customStyle="1" w:styleId="Style22">
    <w:name w:val="Style22"/>
    <w:basedOn w:val="a"/>
    <w:uiPriority w:val="99"/>
    <w:qFormat/>
    <w:rsid w:val="000B27B0"/>
    <w:pPr>
      <w:widowControl w:val="0"/>
      <w:autoSpaceDE w:val="0"/>
      <w:autoSpaceDN w:val="0"/>
      <w:adjustRightInd w:val="0"/>
      <w:spacing w:line="230" w:lineRule="exact"/>
      <w:jc w:val="center"/>
    </w:pPr>
  </w:style>
  <w:style w:type="paragraph" w:customStyle="1" w:styleId="Style28">
    <w:name w:val="Style28"/>
    <w:basedOn w:val="a"/>
    <w:uiPriority w:val="99"/>
    <w:qFormat/>
    <w:rsid w:val="000B27B0"/>
    <w:pPr>
      <w:widowControl w:val="0"/>
      <w:autoSpaceDE w:val="0"/>
      <w:autoSpaceDN w:val="0"/>
      <w:adjustRightInd w:val="0"/>
    </w:pPr>
  </w:style>
  <w:style w:type="paragraph" w:customStyle="1" w:styleId="Style31">
    <w:name w:val="Style31"/>
    <w:basedOn w:val="a"/>
    <w:uiPriority w:val="99"/>
    <w:qFormat/>
    <w:rsid w:val="000B27B0"/>
    <w:pPr>
      <w:widowControl w:val="0"/>
      <w:autoSpaceDE w:val="0"/>
      <w:autoSpaceDN w:val="0"/>
      <w:adjustRightInd w:val="0"/>
      <w:spacing w:line="270" w:lineRule="exact"/>
      <w:ind w:firstLine="880"/>
    </w:pPr>
  </w:style>
  <w:style w:type="paragraph" w:customStyle="1" w:styleId="Style42">
    <w:name w:val="Style42"/>
    <w:basedOn w:val="a"/>
    <w:uiPriority w:val="99"/>
    <w:qFormat/>
    <w:rsid w:val="000B27B0"/>
    <w:pPr>
      <w:widowControl w:val="0"/>
      <w:autoSpaceDE w:val="0"/>
      <w:autoSpaceDN w:val="0"/>
      <w:adjustRightInd w:val="0"/>
      <w:spacing w:line="275" w:lineRule="exact"/>
    </w:pPr>
  </w:style>
  <w:style w:type="paragraph" w:customStyle="1" w:styleId="Style44">
    <w:name w:val="Style44"/>
    <w:basedOn w:val="a"/>
    <w:uiPriority w:val="99"/>
    <w:qFormat/>
    <w:rsid w:val="000B27B0"/>
    <w:pPr>
      <w:widowControl w:val="0"/>
      <w:autoSpaceDE w:val="0"/>
      <w:autoSpaceDN w:val="0"/>
      <w:adjustRightInd w:val="0"/>
    </w:pPr>
  </w:style>
  <w:style w:type="paragraph" w:customStyle="1" w:styleId="Style47">
    <w:name w:val="Style47"/>
    <w:basedOn w:val="a"/>
    <w:uiPriority w:val="99"/>
    <w:qFormat/>
    <w:rsid w:val="000B27B0"/>
    <w:pPr>
      <w:widowControl w:val="0"/>
      <w:autoSpaceDE w:val="0"/>
      <w:autoSpaceDN w:val="0"/>
      <w:adjustRightInd w:val="0"/>
    </w:pPr>
  </w:style>
  <w:style w:type="character" w:customStyle="1" w:styleId="FontStyle93">
    <w:name w:val="Font Style93"/>
    <w:basedOn w:val="a0"/>
    <w:uiPriority w:val="99"/>
    <w:rsid w:val="000B27B0"/>
    <w:rPr>
      <w:rFonts w:ascii="Times New Roman" w:hAnsi="Times New Roman" w:cs="Times New Roman"/>
      <w:b/>
      <w:bCs/>
      <w:color w:val="000000"/>
      <w:spacing w:val="-20"/>
      <w:sz w:val="24"/>
      <w:szCs w:val="24"/>
    </w:rPr>
  </w:style>
  <w:style w:type="character" w:customStyle="1" w:styleId="FontStyle95">
    <w:name w:val="Font Style95"/>
    <w:basedOn w:val="a0"/>
    <w:uiPriority w:val="99"/>
    <w:rsid w:val="000B27B0"/>
    <w:rPr>
      <w:rFonts w:ascii="Times New Roman" w:hAnsi="Times New Roman" w:cs="Times New Roman"/>
      <w:b/>
      <w:bCs/>
      <w:i/>
      <w:iCs/>
      <w:color w:val="000000"/>
      <w:sz w:val="12"/>
      <w:szCs w:val="12"/>
    </w:rPr>
  </w:style>
  <w:style w:type="character" w:customStyle="1" w:styleId="FontStyle102">
    <w:name w:val="Font Style102"/>
    <w:basedOn w:val="a0"/>
    <w:uiPriority w:val="99"/>
    <w:rsid w:val="000B27B0"/>
    <w:rPr>
      <w:rFonts w:ascii="Times New Roman" w:hAnsi="Times New Roman" w:cs="Times New Roman"/>
      <w:i/>
      <w:iCs/>
      <w:color w:val="000000"/>
      <w:sz w:val="12"/>
      <w:szCs w:val="12"/>
    </w:rPr>
  </w:style>
  <w:style w:type="character" w:customStyle="1" w:styleId="FontStyle110">
    <w:name w:val="Font Style110"/>
    <w:basedOn w:val="a0"/>
    <w:uiPriority w:val="99"/>
    <w:rsid w:val="000B27B0"/>
    <w:rPr>
      <w:rFonts w:ascii="Times New Roman" w:hAnsi="Times New Roman" w:cs="Times New Roman"/>
      <w:b/>
      <w:bCs/>
      <w:i/>
      <w:iCs/>
      <w:color w:val="000000"/>
      <w:spacing w:val="-20"/>
      <w:sz w:val="20"/>
      <w:szCs w:val="20"/>
    </w:rPr>
  </w:style>
  <w:style w:type="character" w:customStyle="1" w:styleId="FontStyle112">
    <w:name w:val="Font Style112"/>
    <w:basedOn w:val="a0"/>
    <w:uiPriority w:val="99"/>
    <w:rsid w:val="000B27B0"/>
    <w:rPr>
      <w:rFonts w:ascii="Times New Roman" w:hAnsi="Times New Roman" w:cs="Times New Roman"/>
      <w:color w:val="000000"/>
      <w:sz w:val="22"/>
      <w:szCs w:val="22"/>
    </w:rPr>
  </w:style>
  <w:style w:type="character" w:customStyle="1" w:styleId="FontStyle113">
    <w:name w:val="Font Style113"/>
    <w:basedOn w:val="a0"/>
    <w:uiPriority w:val="99"/>
    <w:rsid w:val="000B27B0"/>
    <w:rPr>
      <w:rFonts w:ascii="Bookman Old Style" w:hAnsi="Bookman Old Style" w:cs="Bookman Old Style"/>
      <w:b/>
      <w:bCs/>
      <w:color w:val="000000"/>
      <w:sz w:val="16"/>
      <w:szCs w:val="16"/>
    </w:rPr>
  </w:style>
  <w:style w:type="character" w:customStyle="1" w:styleId="FontStyle115">
    <w:name w:val="Font Style115"/>
    <w:basedOn w:val="a0"/>
    <w:uiPriority w:val="99"/>
    <w:rsid w:val="000B27B0"/>
    <w:rPr>
      <w:rFonts w:ascii="Lucida Sans Unicode" w:hAnsi="Lucida Sans Unicode" w:cs="Lucida Sans Unicode"/>
      <w:b/>
      <w:bCs/>
      <w:color w:val="000000"/>
      <w:sz w:val="12"/>
      <w:szCs w:val="12"/>
    </w:rPr>
  </w:style>
  <w:style w:type="character" w:customStyle="1" w:styleId="FontStyle127">
    <w:name w:val="Font Style127"/>
    <w:basedOn w:val="a0"/>
    <w:uiPriority w:val="99"/>
    <w:rsid w:val="000B27B0"/>
    <w:rPr>
      <w:rFonts w:ascii="Times New Roman" w:hAnsi="Times New Roman" w:cs="Times New Roman"/>
      <w:b/>
      <w:bCs/>
      <w:color w:val="000000"/>
      <w:sz w:val="18"/>
      <w:szCs w:val="18"/>
    </w:rPr>
  </w:style>
  <w:style w:type="character" w:customStyle="1" w:styleId="FontStyle130">
    <w:name w:val="Font Style130"/>
    <w:basedOn w:val="a0"/>
    <w:uiPriority w:val="99"/>
    <w:rsid w:val="000B27B0"/>
    <w:rPr>
      <w:rFonts w:ascii="Times New Roman" w:hAnsi="Times New Roman" w:cs="Times New Roman"/>
      <w:b/>
      <w:bCs/>
      <w:color w:val="000000"/>
      <w:sz w:val="20"/>
      <w:szCs w:val="20"/>
    </w:rPr>
  </w:style>
  <w:style w:type="character" w:customStyle="1" w:styleId="FontStyle137">
    <w:name w:val="Font Style137"/>
    <w:basedOn w:val="a0"/>
    <w:uiPriority w:val="99"/>
    <w:rsid w:val="000B27B0"/>
    <w:rPr>
      <w:rFonts w:ascii="Times New Roman" w:hAnsi="Times New Roman" w:cs="Times New Roman"/>
      <w:color w:val="000000"/>
      <w:sz w:val="20"/>
      <w:szCs w:val="20"/>
    </w:rPr>
  </w:style>
  <w:style w:type="character" w:customStyle="1" w:styleId="HTML">
    <w:name w:val="Стандартный HTML Знак"/>
    <w:basedOn w:val="a0"/>
    <w:link w:val="HTML0"/>
    <w:semiHidden/>
    <w:rsid w:val="000B27B0"/>
    <w:rPr>
      <w:rFonts w:ascii="Courier New" w:eastAsia="Courier New" w:hAnsi="Courier New" w:cs="Courier New"/>
      <w:sz w:val="20"/>
      <w:szCs w:val="20"/>
    </w:rPr>
  </w:style>
  <w:style w:type="paragraph" w:styleId="HTML0">
    <w:name w:val="HTML Preformatted"/>
    <w:basedOn w:val="a"/>
    <w:link w:val="HTML"/>
    <w:semiHidden/>
    <w:unhideWhenUsed/>
    <w:rsid w:val="000B27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lang w:eastAsia="en-US"/>
    </w:rPr>
  </w:style>
  <w:style w:type="character" w:customStyle="1" w:styleId="HTML1">
    <w:name w:val="Стандартный HTML Знак1"/>
    <w:basedOn w:val="a0"/>
    <w:link w:val="HTML0"/>
    <w:uiPriority w:val="99"/>
    <w:semiHidden/>
    <w:rsid w:val="000B27B0"/>
    <w:rPr>
      <w:rFonts w:ascii="Consolas" w:eastAsia="Times New Roman" w:hAnsi="Consolas" w:cs="Times New Roman"/>
      <w:sz w:val="20"/>
      <w:szCs w:val="20"/>
      <w:lang w:eastAsia="ru-RU"/>
    </w:rPr>
  </w:style>
  <w:style w:type="character" w:customStyle="1" w:styleId="1b">
    <w:name w:val="Обычный (веб) Знак1"/>
    <w:aliases w:val="Обычный (Web) Знак1,Знак Знак10 Знак1"/>
    <w:locked/>
    <w:rsid w:val="000B27B0"/>
    <w:rPr>
      <w:sz w:val="28"/>
    </w:rPr>
  </w:style>
  <w:style w:type="paragraph" w:customStyle="1" w:styleId="consplusnormal1">
    <w:name w:val="consplusnormal"/>
    <w:basedOn w:val="a"/>
    <w:qFormat/>
    <w:rsid w:val="000B27B0"/>
    <w:pPr>
      <w:spacing w:before="100" w:beforeAutospacing="1" w:after="100" w:afterAutospacing="1"/>
    </w:pPr>
  </w:style>
  <w:style w:type="paragraph" w:customStyle="1" w:styleId="aff8">
    <w:name w:val="Знак"/>
    <w:basedOn w:val="a"/>
    <w:qFormat/>
    <w:rsid w:val="000B27B0"/>
    <w:pPr>
      <w:widowControl w:val="0"/>
      <w:adjustRightInd w:val="0"/>
      <w:spacing w:line="360" w:lineRule="atLeast"/>
      <w:jc w:val="both"/>
    </w:pPr>
    <w:rPr>
      <w:rFonts w:ascii="Verdana" w:hAnsi="Verdana" w:cs="Verdana"/>
      <w:sz w:val="20"/>
      <w:szCs w:val="20"/>
      <w:lang w:val="en-US" w:eastAsia="en-US"/>
    </w:rPr>
  </w:style>
  <w:style w:type="paragraph" w:customStyle="1" w:styleId="aff9">
    <w:name w:val="Нормальный (таблица)"/>
    <w:basedOn w:val="a"/>
    <w:next w:val="a"/>
    <w:qFormat/>
    <w:rsid w:val="000B27B0"/>
    <w:pPr>
      <w:widowControl w:val="0"/>
      <w:suppressAutoHyphens/>
      <w:autoSpaceDE w:val="0"/>
      <w:jc w:val="both"/>
    </w:pPr>
    <w:rPr>
      <w:rFonts w:ascii="Arial" w:hAnsi="Arial" w:cs="Arial"/>
      <w:lang w:eastAsia="zh-CN"/>
    </w:rPr>
  </w:style>
  <w:style w:type="paragraph" w:customStyle="1" w:styleId="affa">
    <w:name w:val="Абзац"/>
    <w:basedOn w:val="a"/>
    <w:uiPriority w:val="99"/>
    <w:qFormat/>
    <w:rsid w:val="000B27B0"/>
    <w:pPr>
      <w:widowControl w:val="0"/>
      <w:spacing w:before="120" w:after="120"/>
      <w:ind w:firstLine="720"/>
      <w:jc w:val="both"/>
    </w:pPr>
    <w:rPr>
      <w:sz w:val="28"/>
      <w:szCs w:val="28"/>
    </w:rPr>
  </w:style>
  <w:style w:type="paragraph" w:customStyle="1" w:styleId="affb">
    <w:name w:val="Нормальный"/>
    <w:qFormat/>
    <w:rsid w:val="000B27B0"/>
    <w:pPr>
      <w:spacing w:after="0" w:line="240" w:lineRule="auto"/>
    </w:pPr>
    <w:rPr>
      <w:rFonts w:ascii="Bookman Old Style" w:eastAsia="Times New Roman" w:hAnsi="Bookman Old Style" w:cs="Times New Roman"/>
      <w:sz w:val="20"/>
      <w:szCs w:val="20"/>
      <w:lang w:eastAsia="ru-RU"/>
    </w:rPr>
  </w:style>
  <w:style w:type="paragraph" w:customStyle="1" w:styleId="1c">
    <w:name w:val="Название1"/>
    <w:uiPriority w:val="99"/>
    <w:qFormat/>
    <w:rsid w:val="000B27B0"/>
    <w:pPr>
      <w:spacing w:after="0" w:line="240" w:lineRule="auto"/>
      <w:jc w:val="center"/>
    </w:pPr>
    <w:rPr>
      <w:rFonts w:ascii="Arial" w:eastAsia="Times New Roman" w:hAnsi="Arial" w:cs="Times New Roman"/>
      <w:sz w:val="24"/>
      <w:szCs w:val="20"/>
      <w:lang w:eastAsia="ru-RU"/>
    </w:rPr>
  </w:style>
  <w:style w:type="paragraph" w:customStyle="1" w:styleId="1d">
    <w:name w:val="Обычный1"/>
    <w:qFormat/>
    <w:rsid w:val="000B27B0"/>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e">
    <w:name w:val="Дата1"/>
    <w:basedOn w:val="a"/>
    <w:qFormat/>
    <w:rsid w:val="000B27B0"/>
    <w:pPr>
      <w:spacing w:before="100" w:beforeAutospacing="1" w:after="100" w:afterAutospacing="1"/>
    </w:pPr>
  </w:style>
  <w:style w:type="character" w:customStyle="1" w:styleId="1f">
    <w:name w:val="Название Знак1"/>
    <w:basedOn w:val="a0"/>
    <w:uiPriority w:val="10"/>
    <w:rsid w:val="000B27B0"/>
    <w:rPr>
      <w:rFonts w:asciiTheme="majorHAnsi" w:eastAsiaTheme="majorEastAsia" w:hAnsiTheme="majorHAnsi" w:cstheme="majorBidi"/>
      <w:color w:val="17365D" w:themeColor="text2" w:themeShade="BF"/>
      <w:spacing w:val="5"/>
      <w:kern w:val="28"/>
      <w:sz w:val="52"/>
      <w:szCs w:val="52"/>
    </w:rPr>
  </w:style>
  <w:style w:type="character" w:customStyle="1" w:styleId="FontStyle27">
    <w:name w:val="Font Style27"/>
    <w:rsid w:val="000B27B0"/>
    <w:rPr>
      <w:rFonts w:ascii="Times New Roman" w:hAnsi="Times New Roman" w:cs="Times New Roman" w:hint="default"/>
      <w:b/>
      <w:bCs/>
      <w:sz w:val="18"/>
      <w:szCs w:val="18"/>
    </w:rPr>
  </w:style>
  <w:style w:type="character" w:customStyle="1" w:styleId="212pt">
    <w:name w:val="Основной текст (2) + 12 pt"/>
    <w:aliases w:val="Не полужирный"/>
    <w:rsid w:val="000B27B0"/>
    <w:rPr>
      <w:rFonts w:ascii="Times New Roman" w:eastAsia="Times New Roman" w:hAnsi="Times New Roman" w:cs="Times New Roman" w:hint="default"/>
      <w:b/>
      <w:bCs/>
      <w:i w:val="0"/>
      <w:iCs w:val="0"/>
      <w:smallCaps w:val="0"/>
      <w:strike w:val="0"/>
      <w:dstrike w:val="0"/>
      <w:color w:val="000000"/>
      <w:spacing w:val="0"/>
      <w:w w:val="100"/>
      <w:position w:val="0"/>
      <w:sz w:val="24"/>
      <w:szCs w:val="24"/>
      <w:u w:val="none"/>
      <w:effect w:val="none"/>
      <w:lang w:val="ru-RU" w:eastAsia="ru-RU" w:bidi="ru-RU"/>
    </w:rPr>
  </w:style>
</w:styles>
</file>

<file path=word/webSettings.xml><?xml version="1.0" encoding="utf-8"?>
<w:webSettings xmlns:r="http://schemas.openxmlformats.org/officeDocument/2006/relationships" xmlns:w="http://schemas.openxmlformats.org/wordprocessingml/2006/main">
  <w:divs>
    <w:div w:id="231699396">
      <w:bodyDiv w:val="1"/>
      <w:marLeft w:val="0"/>
      <w:marRight w:val="0"/>
      <w:marTop w:val="0"/>
      <w:marBottom w:val="0"/>
      <w:divBdr>
        <w:top w:val="none" w:sz="0" w:space="0" w:color="auto"/>
        <w:left w:val="none" w:sz="0" w:space="0" w:color="auto"/>
        <w:bottom w:val="none" w:sz="0" w:space="0" w:color="auto"/>
        <w:right w:val="none" w:sz="0" w:space="0" w:color="auto"/>
      </w:divBdr>
    </w:div>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1A6A81FB12FAB72CB885D76CD9086429D28AA259965AEE70765280CDFgAFAK" TargetMode="External"/><Relationship Id="rId21" Type="http://schemas.openxmlformats.org/officeDocument/2006/relationships/hyperlink" Target="consultantplus://offline/ref=71969F7E1D7A251F190A5BD2BAEB966EF3787F73C700AE86F030514B81f6FEK" TargetMode="External"/><Relationship Id="rId42" Type="http://schemas.openxmlformats.org/officeDocument/2006/relationships/hyperlink" Target="consultantplus://offline/ref=C1A6A81FB12FAB72CB885D76CD9086429D28AA259965AEE70765280CDFgAFAK" TargetMode="External"/><Relationship Id="rId47" Type="http://schemas.openxmlformats.org/officeDocument/2006/relationships/hyperlink" Target="consultantplus://offline/ref=C1A6A81FB12FAB72CB885D76CD9086429D28AA259965AEE70765280CDFgAFAK" TargetMode="External"/><Relationship Id="rId6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8"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12" Type="http://schemas.openxmlformats.org/officeDocument/2006/relationships/hyperlink" Target="consultantplus://offline/ref=FC7EA11345D0F56D4484ABC9369198928DFFBEE11F025A23DEC486F9B98CEAFC49AA30A7D428C75Cj8B2D" TargetMode="External"/><Relationship Id="rId16" Type="http://schemas.openxmlformats.org/officeDocument/2006/relationships/hyperlink" Target="file:///C:\Users\User_2\Desktop\&#1041;&#1102;&#1076;&#1078;&#1077;&#1090;&#1085;&#1072;&#1103;%20&#1088;&#1086;&#1089;&#1087;&#1080;&#1089;&#1100;%20&#1086;&#1073;.docx" TargetMode="External"/><Relationship Id="rId10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1"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4" Type="http://schemas.openxmlformats.org/officeDocument/2006/relationships/hyperlink" Target="consultantplus://offline/ref=C1A6A81FB12FAB72CB885D76CD9086429D28AA259965AEE70765280CDFgAFAK" TargetMode="External"/><Relationship Id="rId32" Type="http://schemas.openxmlformats.org/officeDocument/2006/relationships/footer" Target="footer3.xml"/><Relationship Id="rId37" Type="http://schemas.openxmlformats.org/officeDocument/2006/relationships/hyperlink" Target="consultantplus://offline/ref=C1A6A81FB12FAB72CB885D76CD9086429D28AA259965AEE70765280CDFgAFAK" TargetMode="External"/><Relationship Id="rId40" Type="http://schemas.openxmlformats.org/officeDocument/2006/relationships/hyperlink" Target="consultantplus://offline/ref=C1A6A81FB12FAB72CB885D76CD9086429D28AA259965AEE70765280CDFgAFAK" TargetMode="External"/><Relationship Id="rId45" Type="http://schemas.openxmlformats.org/officeDocument/2006/relationships/hyperlink" Target="consultantplus://offline/ref=C1A6A81FB12FAB72CB885D76CD9086429D28AA259965AEE70765280CDFgAFAK" TargetMode="External"/><Relationship Id="rId5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58" Type="http://schemas.openxmlformats.org/officeDocument/2006/relationships/hyperlink" Target="consultantplus://offline/ref=FC7EA11345D0F56D4484ABC9369198928DFEB1E11E025A23DEC486F9B9j8BCD" TargetMode="External"/><Relationship Id="rId6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02" Type="http://schemas.openxmlformats.org/officeDocument/2006/relationships/hyperlink" Target="consultantplus://offline/ref=FC7EA11345D0F56D4484ABC9369198928DFFBEE11F025A23DEC486F9B98CEAFC49AA30A5D62BjCB5D" TargetMode="External"/><Relationship Id="rId110" Type="http://schemas.openxmlformats.org/officeDocument/2006/relationships/hyperlink" Target="consultantplus://offline/ref=FC7EA11345D0F56D4484ABC9369198928DFFBEE11F025A23DEC486F9B98CEAFC49AA30A5DC2FjCBCD" TargetMode="External"/><Relationship Id="rId115"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9" Type="http://schemas.openxmlformats.org/officeDocument/2006/relationships/hyperlink" Target="consultantplus://offline/ref=71969F7E1D7A251F190A5BD2BAEB966EF3787F73C700AE86F030514B81f6FEK" TargetMode="External"/><Relationship Id="rId14" Type="http://schemas.openxmlformats.org/officeDocument/2006/relationships/hyperlink" Target="file:///C:\Users\User_2\Desktop\&#1041;&#1102;&#1076;&#1078;&#1077;&#1090;&#1085;&#1072;&#1103;%20&#1088;&#1086;&#1089;&#1087;&#1080;&#1089;&#1100;%20&#1086;&#1073;.docx" TargetMode="External"/><Relationship Id="rId22" Type="http://schemas.openxmlformats.org/officeDocument/2006/relationships/hyperlink" Target="consultantplus://offline/ref=71969F7E1D7A251F190A5BD2BAEB966EF3787F73C700AE86F030514B81f6FEK" TargetMode="External"/><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hyperlink" Target="consultantplus://offline/ref=C1A6A81FB12FAB72CB885D76CD9086429D28AA259965AEE70765280CDFgAFAK" TargetMode="External"/><Relationship Id="rId43" Type="http://schemas.openxmlformats.org/officeDocument/2006/relationships/hyperlink" Target="consultantplus://offline/ref=C1A6A81FB12FAB72CB885D76CD9086429D28AA259965AEE70765280CDFgAFAK" TargetMode="External"/><Relationship Id="rId48" Type="http://schemas.openxmlformats.org/officeDocument/2006/relationships/hyperlink" Target="consultantplus://offline/ref=C1A6A81FB12FAB72CB885D76CD9086429D28AA259965AEE70765280CDFgAFAK" TargetMode="External"/><Relationship Id="rId5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4" Type="http://schemas.openxmlformats.org/officeDocument/2006/relationships/hyperlink" Target="consultantplus://offline/ref=FC7EA11345D0F56D4484ABC9369198928DFFB3EC18065A23DEC486F9B9j8BCD" TargetMode="External"/><Relationship Id="rId6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00" Type="http://schemas.openxmlformats.org/officeDocument/2006/relationships/hyperlink" Target="consultantplus://offline/ref=FC7EA11345D0F56D4484ABC9369198928DFFBEE11F025A23DEC486F9B98CEAFC49AA30A5D62BjCB5D" TargetMode="External"/><Relationship Id="rId105" Type="http://schemas.openxmlformats.org/officeDocument/2006/relationships/hyperlink" Target="consultantplus://offline/ref=FC7EA11345D0F56D4484ABC9369198928DFFBEE11F025A23DEC486F9B98CEAFC49AA30A7D428C75Cj8B1D" TargetMode="External"/><Relationship Id="rId11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51" Type="http://schemas.openxmlformats.org/officeDocument/2006/relationships/hyperlink" Target="consultantplus://offline/ref=F3D026A4866A6F21E9A4C568C251FBA8AEE79719088440291919CC39AF2F92312F098C2322784914BEC2E3VBR2E" TargetMode="External"/><Relationship Id="rId7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3" Type="http://schemas.openxmlformats.org/officeDocument/2006/relationships/hyperlink" Target="http://www.consultant.ru/document/Cons_doc_LAW_298687/62f7fcd0b8cc9d19412f837aa64d7b7ce0439aab/" TargetMode="External"/><Relationship Id="rId98" Type="http://schemas.openxmlformats.org/officeDocument/2006/relationships/hyperlink" Target="consultantplus://offline/ref=FC7EA11345D0F56D4484ABC9369198928DFFBEE11F025A23DEC486F9B98CEAFC49AA30A4D22CjCBCD" TargetMode="External"/><Relationship Id="rId3" Type="http://schemas.openxmlformats.org/officeDocument/2006/relationships/styles" Target="styles.xml"/><Relationship Id="rId12" Type="http://schemas.openxmlformats.org/officeDocument/2006/relationships/hyperlink" Target="consultantplus://offline/ref=71969F7E1D7A251F190A5BD2BAEB966EF3787376C600AE86F030514B816E35BE1E6BFB3BB2FE9991f8F6K" TargetMode="External"/><Relationship Id="rId17" Type="http://schemas.openxmlformats.org/officeDocument/2006/relationships/hyperlink" Target="consultantplus://offline/ref=71969F7E1D7A251F190A5BD2BAEB966EF3787F73C700AE86F030514B81f6FEK" TargetMode="External"/><Relationship Id="rId25" Type="http://schemas.openxmlformats.org/officeDocument/2006/relationships/hyperlink" Target="consultantplus://offline/ref=C1A6A81FB12FAB72CB885D76CD9086429D29A0209869AEE70765280CDFgAFAK" TargetMode="External"/><Relationship Id="rId33" Type="http://schemas.openxmlformats.org/officeDocument/2006/relationships/hyperlink" Target="consultantplus://offline/ref=C1A6A81FB12FAB72CB885D76CD9086429D28AA259965AEE70765280CDFgAFAK" TargetMode="External"/><Relationship Id="rId38" Type="http://schemas.openxmlformats.org/officeDocument/2006/relationships/hyperlink" Target="consultantplus://offline/ref=C1A6A81FB12FAB72CB885D76CD9086429D28AA259965AEE70765280CDFgAFAK" TargetMode="External"/><Relationship Id="rId46" Type="http://schemas.openxmlformats.org/officeDocument/2006/relationships/hyperlink" Target="consultantplus://offline/ref=C1A6A81FB12FAB72CB885D76CD9086429D28AA259965AEE70765280CDFgAFAK" TargetMode="External"/><Relationship Id="rId59"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7"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03" Type="http://schemas.openxmlformats.org/officeDocument/2006/relationships/hyperlink" Target="consultantplus://offline/ref=FC7EA11345D0F56D4484ABC9369198928DFFBEE11F025A23DEC486F9B98CEAFC49AA30A5DC2FjCBCD" TargetMode="External"/><Relationship Id="rId108" Type="http://schemas.openxmlformats.org/officeDocument/2006/relationships/hyperlink" Target="consultantplus://offline/ref=FC7EA11345D0F56D4484ABC9369198928DFFBEE11F025A23DEC486F9B98CEAFC49AA30A5D62BjCB5D" TargetMode="External"/><Relationship Id="rId20" Type="http://schemas.openxmlformats.org/officeDocument/2006/relationships/hyperlink" Target="consultantplus://offline/ref=71969F7E1D7A251F190A5BD2BAEB966EF3787F73C700AE86F030514B81f6FEK" TargetMode="External"/><Relationship Id="rId41" Type="http://schemas.openxmlformats.org/officeDocument/2006/relationships/hyperlink" Target="consultantplus://offline/ref=C1A6A81FB12FAB72CB885D76CD9086429D28AA259965AEE70765280CDFgAFAK" TargetMode="External"/><Relationship Id="rId5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8" Type="http://schemas.openxmlformats.org/officeDocument/2006/relationships/hyperlink" Target="consultantplus://offline/ref=FC7EA11345D0F56D4484ABC9369198928DFFBEE11F025A23DEC486F9B98CEAFC49AA30A7D429C555j8B3D" TargetMode="External"/><Relationship Id="rId9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111" Type="http://schemas.openxmlformats.org/officeDocument/2006/relationships/hyperlink" Target="consultantplus://offline/ref=FC7EA11345D0F56D4484ABC9369198928DFFBEE11F025A23DEC486F9B9j8BCD"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file:///C:\Users\User_2\Desktop\&#1041;&#1102;&#1076;&#1078;&#1077;&#1090;&#1085;&#1072;&#1103;%20&#1088;&#1086;&#1089;&#1087;&#1080;&#1089;&#1100;%20&#1086;&#1073;.docx" TargetMode="External"/><Relationship Id="rId23" Type="http://schemas.openxmlformats.org/officeDocument/2006/relationships/hyperlink" Target="consultantplus://offline/ref=71969F7E1D7A251F190A5BD2BAEB966EF3787F73C700AE86F030514B81f6FEK" TargetMode="External"/><Relationship Id="rId28" Type="http://schemas.openxmlformats.org/officeDocument/2006/relationships/header" Target="header2.xml"/><Relationship Id="rId36" Type="http://schemas.openxmlformats.org/officeDocument/2006/relationships/hyperlink" Target="consultantplus://offline/ref=C1A6A81FB12FAB72CB885D76CD9086429D28AA259965AEE70765280CDFgAFAK" TargetMode="External"/><Relationship Id="rId49" Type="http://schemas.openxmlformats.org/officeDocument/2006/relationships/hyperlink" Target="consultantplus://offline/ref=C8F5BD47F9F875A3C2D42750FEA17ED59817BD1B8D4F87402F65A6BCB4CE7A0C34DD9BA72C041C8974D45E94n2J2J" TargetMode="External"/><Relationship Id="rId57" Type="http://schemas.openxmlformats.org/officeDocument/2006/relationships/hyperlink" Target="consultantplus://offline/ref=FC7EA11345D0F56D4484ABC9369198928DFFB3EC18065A23DEC486F9B9j8BCD" TargetMode="External"/><Relationship Id="rId106" Type="http://schemas.openxmlformats.org/officeDocument/2006/relationships/hyperlink" Target="consultantplus://offline/ref=FC7EA11345D0F56D4484ABC9369198928DFFBEE11F025A23DEC486F9B98CEAFC49AA30A5D62BjCB5D" TargetMode="External"/><Relationship Id="rId114" Type="http://schemas.openxmlformats.org/officeDocument/2006/relationships/fontTable" Target="fontTable.xml"/><Relationship Id="rId10"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31" Type="http://schemas.openxmlformats.org/officeDocument/2006/relationships/header" Target="header3.xml"/><Relationship Id="rId44" Type="http://schemas.openxmlformats.org/officeDocument/2006/relationships/hyperlink" Target="consultantplus://offline/ref=C1A6A81FB12FAB72CB885D76CD9086429D28AA259965AEE70765280CDFgAFAK" TargetMode="External"/><Relationship Id="rId5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0"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65" Type="http://schemas.openxmlformats.org/officeDocument/2006/relationships/hyperlink" Target="consultantplus://offline/ref=FC7EA11345D0F56D4484ABC9369198928DFEB1E11E025A23DEC486F9B9j8BCD" TargetMode="External"/><Relationship Id="rId73"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8"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8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4"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9" Type="http://schemas.openxmlformats.org/officeDocument/2006/relationships/hyperlink" Target="consultantplus://offline/ref=FC7EA11345D0F56D4484ABC9369198928DFFBEE11F025A23DEC486F9B98CEAFC49AA30A7D428C75Cj8B1D" TargetMode="External"/><Relationship Id="rId10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4" Type="http://schemas.openxmlformats.org/officeDocument/2006/relationships/settings" Target="settings.xml"/><Relationship Id="rId9"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3"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8" Type="http://schemas.openxmlformats.org/officeDocument/2006/relationships/hyperlink" Target="consultantplus://offline/ref=71969F7E1D7A251F190A5BD2BAEB966EF3787F73C700AE86F030514B81f6FEK" TargetMode="External"/><Relationship Id="rId39" Type="http://schemas.openxmlformats.org/officeDocument/2006/relationships/hyperlink" Target="consultantplus://offline/ref=C1A6A81FB12FAB72CB885D76CD9086429D28AA259965AEE70765280CDFgAFAK" TargetMode="External"/><Relationship Id="rId109" Type="http://schemas.openxmlformats.org/officeDocument/2006/relationships/hyperlink" Target="consultantplus://offline/ref=FC7EA11345D0F56D4484ABC9369198928DFFBEE11F025A23DEC486F9B98CEAFC49AA30A5DC2FjCBCD" TargetMode="External"/><Relationship Id="rId34" Type="http://schemas.openxmlformats.org/officeDocument/2006/relationships/hyperlink" Target="consultantplus://offline/ref=C1A6A81FB12FAB72CB885D76CD9086429D28AA259965AEE70765280CDFgAFAK" TargetMode="External"/><Relationship Id="rId50" Type="http://schemas.openxmlformats.org/officeDocument/2006/relationships/hyperlink" Target="consultantplus://offline/ref=C8F5BD47F9F875A3C2D42750FEA17ED59817BD1B8D4F87402F65A6BCB4CE7A0C34DD9BA72C041C8974D45E94n2J2J" TargetMode="External"/><Relationship Id="rId55"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76"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7" Type="http://schemas.openxmlformats.org/officeDocument/2006/relationships/hyperlink" Target="consultantplus://offline/ref=FC7EA11345D0F56D4484ABC9369198928DFFBEE11F025A23DEC486F9B98CEAFC49AA30A4D22CjCBCD" TargetMode="External"/><Relationship Id="rId104" Type="http://schemas.openxmlformats.org/officeDocument/2006/relationships/hyperlink" Target="consultantplus://offline/ref=FC7EA11345D0F56D4484ABC9369198928DFFBEE11F025A23DEC486F9B98CEAFC49AA30A5DC2FjCBCD" TargetMode="External"/><Relationship Id="rId7" Type="http://schemas.openxmlformats.org/officeDocument/2006/relationships/endnotes" Target="endnotes.xml"/><Relationship Id="rId71"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92" Type="http://schemas.openxmlformats.org/officeDocument/2006/relationships/hyperlink" Target="file:///C:\Users\DOLOTO~1\AppData\Local\Temp\Rar$DI01.720\&#1048;&#1085;&#1089;&#1090;&#1088;&#1091;&#1082;&#1094;&#1080;&#1103;%20&#1080;&#1089;&#1087;&#1086;&#1083;&#1085;&#1077;&#1085;&#1080;&#1103;%20&#1089;&#1091;&#1076;&#1077;&#1073;&#1085;&#1099;&#1093;%20&#1072;&#1082;&#1090;&#1086;&#1074;%20&#1080;%20&#1088;&#1077;&#1096;&#1077;&#1085;&#1080;&#1081;%20&#1085;&#1072;&#1083;&#1086;&#1075;&#1086;&#1074;&#1099;&#1093;%20&#1086;&#1088;&#1075;&#1072;&#1085;&#1086;&#1074;%20&#1082;&#1072;&#1079;&#1077;&#1085;&#1085;&#1099;&#1093;%20&#1091;&#1095;&#1088;&#1077;&#1078;&#1076;&#1077;&#1085;&#1080;&#1081;.docx" TargetMode="External"/><Relationship Id="rId2" Type="http://schemas.openxmlformats.org/officeDocument/2006/relationships/numbering" Target="numbering.xml"/><Relationship Id="rId2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1EE851-2658-4AFE-99FD-FA40DE8287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1</Pages>
  <Words>48589</Words>
  <Characters>276960</Characters>
  <Application>Microsoft Office Word</Application>
  <DocSecurity>0</DocSecurity>
  <Lines>2308</Lines>
  <Paragraphs>649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324900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53</cp:revision>
  <cp:lastPrinted>2018-11-27T03:36:00Z</cp:lastPrinted>
  <dcterms:created xsi:type="dcterms:W3CDTF">2017-01-30T01:59:00Z</dcterms:created>
  <dcterms:modified xsi:type="dcterms:W3CDTF">2018-12-03T09:15:00Z</dcterms:modified>
</cp:coreProperties>
</file>