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08590E">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08590E">
              <w:rPr>
                <w:rFonts w:ascii="Times New Roman" w:hAnsi="Times New Roman"/>
                <w:b/>
                <w:sz w:val="52"/>
                <w:szCs w:val="52"/>
              </w:rPr>
              <w:t>6</w:t>
            </w:r>
          </w:p>
        </w:tc>
        <w:tc>
          <w:tcPr>
            <w:tcW w:w="2607" w:type="dxa"/>
            <w:tcBorders>
              <w:top w:val="single" w:sz="4" w:space="0" w:color="auto"/>
              <w:left w:val="single" w:sz="4" w:space="0" w:color="auto"/>
              <w:bottom w:val="single" w:sz="4" w:space="0" w:color="auto"/>
              <w:right w:val="single" w:sz="4" w:space="0" w:color="auto"/>
            </w:tcBorders>
          </w:tcPr>
          <w:p w:rsidR="00AD0D3E" w:rsidRPr="007C4C0B" w:rsidRDefault="0008590E">
            <w:pPr>
              <w:pStyle w:val="a4"/>
              <w:spacing w:line="276" w:lineRule="auto"/>
              <w:rPr>
                <w:rFonts w:ascii="Times New Roman" w:hAnsi="Times New Roman"/>
                <w:b/>
                <w:sz w:val="32"/>
                <w:szCs w:val="32"/>
              </w:rPr>
            </w:pPr>
            <w:r w:rsidRPr="007C4C0B">
              <w:rPr>
                <w:rFonts w:ascii="Times New Roman" w:hAnsi="Times New Roman"/>
                <w:b/>
                <w:sz w:val="32"/>
                <w:szCs w:val="32"/>
              </w:rPr>
              <w:t>19.03</w:t>
            </w:r>
            <w:r w:rsidR="00AD0D3E" w:rsidRPr="007C4C0B">
              <w:rPr>
                <w:rFonts w:ascii="Times New Roman" w:hAnsi="Times New Roman"/>
                <w:b/>
                <w:sz w:val="32"/>
                <w:szCs w:val="32"/>
              </w:rPr>
              <w:t>.</w:t>
            </w:r>
          </w:p>
          <w:p w:rsidR="00AD0D3E" w:rsidRPr="005A7CA1" w:rsidRDefault="00AD0D3E">
            <w:pPr>
              <w:pStyle w:val="a4"/>
              <w:spacing w:line="276" w:lineRule="auto"/>
              <w:rPr>
                <w:rFonts w:ascii="Times New Roman" w:hAnsi="Times New Roman"/>
                <w:b/>
                <w:sz w:val="32"/>
                <w:szCs w:val="32"/>
                <w:highlight w:val="yellow"/>
              </w:rPr>
            </w:pPr>
            <w:r w:rsidRPr="007C4C0B">
              <w:rPr>
                <w:rFonts w:ascii="Times New Roman" w:hAnsi="Times New Roman"/>
                <w:b/>
                <w:sz w:val="32"/>
                <w:szCs w:val="32"/>
              </w:rPr>
              <w:t>201</w:t>
            </w:r>
            <w:r w:rsidR="00EA60CC" w:rsidRPr="007C4C0B">
              <w:rPr>
                <w:rFonts w:ascii="Times New Roman" w:hAnsi="Times New Roman"/>
                <w:b/>
                <w:sz w:val="32"/>
                <w:szCs w:val="32"/>
              </w:rPr>
              <w:t>8</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976A8E" w:rsidRDefault="00976A8E" w:rsidP="00976A8E">
      <w:pPr>
        <w:pStyle w:val="a4"/>
        <w:rPr>
          <w:rFonts w:ascii="Times New Roman" w:hAnsi="Times New Roman"/>
          <w:b/>
          <w:sz w:val="28"/>
          <w:szCs w:val="28"/>
        </w:rPr>
      </w:pPr>
    </w:p>
    <w:p w:rsidR="002C46E3" w:rsidRPr="007C4C0B" w:rsidRDefault="002C46E3" w:rsidP="007C4C0B">
      <w:pPr>
        <w:pStyle w:val="a5"/>
        <w:numPr>
          <w:ilvl w:val="0"/>
          <w:numId w:val="4"/>
        </w:numPr>
        <w:tabs>
          <w:tab w:val="left" w:pos="993"/>
        </w:tabs>
        <w:jc w:val="both"/>
        <w:rPr>
          <w:b/>
        </w:rPr>
      </w:pPr>
      <w:r w:rsidRPr="007C4C0B">
        <w:rPr>
          <w:b/>
        </w:rPr>
        <w:t>Уголовное преследование за драку в общественном месте</w:t>
      </w:r>
    </w:p>
    <w:p w:rsidR="002C46E3" w:rsidRPr="007C4C0B" w:rsidRDefault="002C46E3" w:rsidP="007C4C0B">
      <w:pPr>
        <w:pStyle w:val="a5"/>
        <w:numPr>
          <w:ilvl w:val="0"/>
          <w:numId w:val="4"/>
        </w:numPr>
        <w:jc w:val="both"/>
        <w:rPr>
          <w:b/>
        </w:rPr>
      </w:pPr>
      <w:r w:rsidRPr="007C4C0B">
        <w:rPr>
          <w:b/>
        </w:rPr>
        <w:t>«Кухонный боец»</w:t>
      </w:r>
    </w:p>
    <w:p w:rsidR="007C4C0B" w:rsidRPr="007C4C0B" w:rsidRDefault="007C4C0B" w:rsidP="007C4C0B">
      <w:pPr>
        <w:pStyle w:val="a4"/>
        <w:numPr>
          <w:ilvl w:val="0"/>
          <w:numId w:val="4"/>
        </w:numPr>
        <w:jc w:val="both"/>
        <w:rPr>
          <w:rStyle w:val="ab"/>
          <w:rFonts w:ascii="Times New Roman" w:eastAsia="Times New Roman" w:hAnsi="Times New Roman" w:cs="Times New Roman"/>
          <w:b/>
          <w:i w:val="0"/>
          <w:iCs w:val="0"/>
          <w:sz w:val="24"/>
          <w:szCs w:val="24"/>
        </w:rPr>
      </w:pPr>
      <w:r w:rsidRPr="007C4C0B">
        <w:rPr>
          <w:rFonts w:ascii="Times New Roman" w:hAnsi="Times New Roman" w:cs="Times New Roman"/>
          <w:b/>
          <w:sz w:val="24"/>
          <w:szCs w:val="24"/>
        </w:rPr>
        <w:t>Постановление администрации от 19.03.2018 № 25 «</w:t>
      </w:r>
      <w:r w:rsidRPr="007C4C0B">
        <w:rPr>
          <w:rStyle w:val="ab"/>
          <w:rFonts w:ascii="Times New Roman" w:hAnsi="Times New Roman" w:cs="Times New Roman"/>
          <w:b/>
          <w:i w:val="0"/>
          <w:iCs w:val="0"/>
          <w:sz w:val="24"/>
          <w:szCs w:val="24"/>
        </w:rPr>
        <w:t xml:space="preserve">О публичных слушаниях» </w:t>
      </w:r>
      <w:r w:rsidRPr="007C4C0B">
        <w:rPr>
          <w:rFonts w:ascii="Times New Roman" w:eastAsia="Times New Roman" w:hAnsi="Times New Roman" w:cs="Times New Roman"/>
          <w:b/>
          <w:sz w:val="24"/>
          <w:szCs w:val="24"/>
        </w:rPr>
        <w:t>О внесении изменений в Устав Новотроицкого сельсовета Северного района Новосибирской области</w:t>
      </w:r>
    </w:p>
    <w:p w:rsidR="007C4C0B" w:rsidRPr="007C4C0B" w:rsidRDefault="007C4C0B" w:rsidP="007C4C0B">
      <w:pPr>
        <w:pStyle w:val="a4"/>
        <w:numPr>
          <w:ilvl w:val="0"/>
          <w:numId w:val="4"/>
        </w:numPr>
        <w:jc w:val="both"/>
        <w:rPr>
          <w:rFonts w:ascii="Times New Roman" w:hAnsi="Times New Roman" w:cs="Times New Roman"/>
          <w:b/>
          <w:sz w:val="24"/>
          <w:szCs w:val="24"/>
        </w:rPr>
      </w:pPr>
      <w:r w:rsidRPr="007C4C0B">
        <w:rPr>
          <w:rFonts w:ascii="Times New Roman" w:hAnsi="Times New Roman" w:cs="Times New Roman"/>
          <w:b/>
          <w:sz w:val="24"/>
          <w:szCs w:val="24"/>
        </w:rPr>
        <w:t>Постановление администрации от 20.03.2018 № 26 «О публичных слушаниях» Об исполнении местного бюджета Новотроицкого сельсовета Северного района Новосибирской области за 2017 год</w:t>
      </w:r>
    </w:p>
    <w:p w:rsidR="005A7CA1" w:rsidRPr="007C4C0B" w:rsidRDefault="005A7CA1" w:rsidP="005A7CA1">
      <w:pPr>
        <w:pStyle w:val="a9"/>
        <w:shd w:val="clear" w:color="auto" w:fill="FFFFFF"/>
        <w:spacing w:before="0" w:beforeAutospacing="0" w:after="0" w:afterAutospacing="0"/>
        <w:jc w:val="both"/>
        <w:textAlignment w:val="baseline"/>
        <w:rPr>
          <w:sz w:val="20"/>
          <w:szCs w:val="20"/>
        </w:rPr>
      </w:pPr>
    </w:p>
    <w:p w:rsidR="0008590E" w:rsidRPr="007C4C0B" w:rsidRDefault="0008590E" w:rsidP="007C4C0B">
      <w:pPr>
        <w:pStyle w:val="a5"/>
        <w:tabs>
          <w:tab w:val="left" w:pos="993"/>
        </w:tabs>
        <w:ind w:left="0" w:firstLine="709"/>
        <w:jc w:val="center"/>
        <w:rPr>
          <w:b/>
          <w:sz w:val="20"/>
          <w:szCs w:val="20"/>
        </w:rPr>
      </w:pPr>
      <w:r w:rsidRPr="007C4C0B">
        <w:rPr>
          <w:b/>
          <w:sz w:val="20"/>
          <w:szCs w:val="20"/>
        </w:rPr>
        <w:t>Уголовное преследование за драку в общественном месте</w:t>
      </w:r>
    </w:p>
    <w:p w:rsidR="0008590E" w:rsidRPr="007C4C0B" w:rsidRDefault="0008590E" w:rsidP="0008590E">
      <w:pPr>
        <w:jc w:val="both"/>
        <w:rPr>
          <w:sz w:val="20"/>
          <w:szCs w:val="20"/>
        </w:rPr>
      </w:pPr>
      <w:r w:rsidRPr="007C4C0B">
        <w:rPr>
          <w:sz w:val="20"/>
          <w:szCs w:val="20"/>
        </w:rPr>
        <w:tab/>
      </w:r>
      <w:proofErr w:type="gramStart"/>
      <w:r w:rsidRPr="007C4C0B">
        <w:rPr>
          <w:sz w:val="20"/>
          <w:szCs w:val="20"/>
        </w:rPr>
        <w:t>Уголовным делом закончилась драка в кафе «Кураж» в с. Северное Новосибирской области.</w:t>
      </w:r>
      <w:proofErr w:type="gramEnd"/>
      <w:r w:rsidRPr="007C4C0B">
        <w:rPr>
          <w:sz w:val="20"/>
          <w:szCs w:val="20"/>
        </w:rPr>
        <w:t xml:space="preserve"> По обстоятельствам дела 10.09.2017 в 3 часа ночи гражданину Ш. не понравилось поведение посетителя кафе Д., который подошел к его девушке и, положив ей руку на плечо, спросил ее об общем знакомом. Восприняв это как приставание, гражданин Ш., ничего не говоря, нанес гражданину Д. один удар рукой в область нижней челюсти справа, один удар ногой в область носа и многочисленные, последовавшие после падения потерпевшего, удары по туловищу гражданина Д. </w:t>
      </w:r>
    </w:p>
    <w:p w:rsidR="0008590E" w:rsidRPr="007C4C0B" w:rsidRDefault="0008590E" w:rsidP="0008590E">
      <w:pPr>
        <w:jc w:val="both"/>
        <w:rPr>
          <w:sz w:val="20"/>
          <w:szCs w:val="20"/>
        </w:rPr>
      </w:pPr>
      <w:r w:rsidRPr="007C4C0B">
        <w:rPr>
          <w:sz w:val="20"/>
          <w:szCs w:val="20"/>
        </w:rPr>
        <w:tab/>
        <w:t>В результате выяснения отношений у потерпевшего выявлен перелом нижней челюсти справа, многочисленные ссадины, гематомы на теле. Данные повреждения причинили гражданину Д. средней тяжести вред здоровью.</w:t>
      </w:r>
    </w:p>
    <w:p w:rsidR="0008590E" w:rsidRPr="007C4C0B" w:rsidRDefault="0008590E" w:rsidP="0008590E">
      <w:pPr>
        <w:jc w:val="both"/>
        <w:rPr>
          <w:sz w:val="20"/>
          <w:szCs w:val="20"/>
        </w:rPr>
      </w:pPr>
      <w:r w:rsidRPr="007C4C0B">
        <w:rPr>
          <w:sz w:val="20"/>
          <w:szCs w:val="20"/>
        </w:rPr>
        <w:tab/>
        <w:t xml:space="preserve">Прокуратурой района за расследованием указанного уголовного дела сразу же был установлен усиленный надзор, расследование контролировалось ежемесячно. Сложности в расследовании вызвали проведение длительной судебно-медицинской экспертизы и продолжительная болезнь потерпевшего, необходимость обращения за медицинской помощью в областные учреждения здравоохранения. </w:t>
      </w:r>
    </w:p>
    <w:p w:rsidR="0008590E" w:rsidRPr="007C4C0B" w:rsidRDefault="0008590E" w:rsidP="007C4C0B">
      <w:pPr>
        <w:jc w:val="both"/>
        <w:rPr>
          <w:sz w:val="20"/>
          <w:szCs w:val="20"/>
        </w:rPr>
      </w:pPr>
      <w:r w:rsidRPr="007C4C0B">
        <w:rPr>
          <w:sz w:val="20"/>
          <w:szCs w:val="20"/>
        </w:rPr>
        <w:tab/>
        <w:t xml:space="preserve">Данное уголовное дело возвращалось прокуратурой района для </w:t>
      </w:r>
      <w:proofErr w:type="gramStart"/>
      <w:r w:rsidRPr="007C4C0B">
        <w:rPr>
          <w:sz w:val="20"/>
          <w:szCs w:val="20"/>
        </w:rPr>
        <w:t>проведении</w:t>
      </w:r>
      <w:proofErr w:type="gramEnd"/>
      <w:r w:rsidRPr="007C4C0B">
        <w:rPr>
          <w:sz w:val="20"/>
          <w:szCs w:val="20"/>
        </w:rPr>
        <w:t xml:space="preserve"> дополнительного расследования в связи с многочисленными противоречиями в полученных доказательствах и показаниях потерпевшего, свидетелей. </w:t>
      </w:r>
      <w:proofErr w:type="gramStart"/>
      <w:r w:rsidRPr="007C4C0B">
        <w:rPr>
          <w:sz w:val="20"/>
          <w:szCs w:val="20"/>
        </w:rPr>
        <w:t>После проведения дополнительного расследования,  очных ставок между всеми присутствовавшими в помещении посетителями прокуратура района согласилась с предъявленным жителю с. Северное гражданину Ш. обвинением в совершении преступления, предусмотренного ст. 112 ч. 1 УК РФ.</w:t>
      </w:r>
      <w:proofErr w:type="gramEnd"/>
      <w:r w:rsidRPr="007C4C0B">
        <w:rPr>
          <w:sz w:val="20"/>
          <w:szCs w:val="20"/>
        </w:rPr>
        <w:t xml:space="preserve"> Уголовное дело направлено для рассмотрения в суд.</w:t>
      </w:r>
    </w:p>
    <w:p w:rsidR="0008590E" w:rsidRPr="007C4C0B" w:rsidRDefault="0008590E" w:rsidP="0008590E">
      <w:pPr>
        <w:ind w:left="6372"/>
        <w:jc w:val="both"/>
        <w:rPr>
          <w:sz w:val="20"/>
          <w:szCs w:val="20"/>
        </w:rPr>
      </w:pPr>
      <w:r w:rsidRPr="007C4C0B">
        <w:rPr>
          <w:sz w:val="20"/>
          <w:szCs w:val="20"/>
        </w:rPr>
        <w:t xml:space="preserve">Прокурор Северного района </w:t>
      </w:r>
    </w:p>
    <w:p w:rsidR="0008590E" w:rsidRPr="007C4C0B" w:rsidRDefault="0008590E" w:rsidP="0008590E">
      <w:pPr>
        <w:ind w:left="6372"/>
        <w:jc w:val="both"/>
        <w:rPr>
          <w:sz w:val="20"/>
          <w:szCs w:val="20"/>
        </w:rPr>
      </w:pPr>
      <w:r w:rsidRPr="007C4C0B">
        <w:rPr>
          <w:sz w:val="20"/>
          <w:szCs w:val="20"/>
        </w:rPr>
        <w:t>старший советник юстиции</w:t>
      </w:r>
    </w:p>
    <w:p w:rsidR="0008590E" w:rsidRPr="007C4C0B" w:rsidRDefault="0008590E" w:rsidP="0008590E">
      <w:pPr>
        <w:ind w:left="6372"/>
        <w:jc w:val="both"/>
        <w:rPr>
          <w:sz w:val="20"/>
          <w:szCs w:val="20"/>
        </w:rPr>
      </w:pPr>
      <w:r w:rsidRPr="007C4C0B">
        <w:rPr>
          <w:sz w:val="20"/>
          <w:szCs w:val="20"/>
        </w:rPr>
        <w:t>М.Н. Русин</w:t>
      </w:r>
    </w:p>
    <w:p w:rsidR="0008590E" w:rsidRPr="007C4C0B" w:rsidRDefault="0008590E" w:rsidP="0008590E">
      <w:pPr>
        <w:rPr>
          <w:b/>
          <w:sz w:val="20"/>
          <w:szCs w:val="20"/>
        </w:rPr>
      </w:pPr>
    </w:p>
    <w:p w:rsidR="0008590E" w:rsidRPr="007C4C0B" w:rsidRDefault="0008590E" w:rsidP="007C4C0B">
      <w:pPr>
        <w:jc w:val="center"/>
        <w:rPr>
          <w:b/>
          <w:sz w:val="20"/>
          <w:szCs w:val="20"/>
        </w:rPr>
      </w:pPr>
      <w:r w:rsidRPr="007C4C0B">
        <w:rPr>
          <w:b/>
          <w:sz w:val="20"/>
          <w:szCs w:val="20"/>
        </w:rPr>
        <w:t>«Кухонный боец»</w:t>
      </w:r>
    </w:p>
    <w:p w:rsidR="0008590E" w:rsidRPr="007C4C0B" w:rsidRDefault="0008590E" w:rsidP="0008590E">
      <w:pPr>
        <w:jc w:val="both"/>
        <w:rPr>
          <w:sz w:val="20"/>
          <w:szCs w:val="20"/>
        </w:rPr>
      </w:pPr>
      <w:r w:rsidRPr="007C4C0B">
        <w:rPr>
          <w:sz w:val="20"/>
          <w:szCs w:val="20"/>
        </w:rPr>
        <w:tab/>
        <w:t xml:space="preserve">14.01.2018 около 3 часов ночи, следует заметить, что все кухонные бои по большей части происходят в ночное время, житель с. Северное К. употребил большое количество спиртных напитков и находился в состоянии </w:t>
      </w:r>
      <w:proofErr w:type="gramStart"/>
      <w:r w:rsidRPr="007C4C0B">
        <w:rPr>
          <w:sz w:val="20"/>
          <w:szCs w:val="20"/>
        </w:rPr>
        <w:t>сильного</w:t>
      </w:r>
      <w:proofErr w:type="gramEnd"/>
      <w:r w:rsidRPr="007C4C0B">
        <w:rPr>
          <w:sz w:val="20"/>
          <w:szCs w:val="20"/>
        </w:rPr>
        <w:t xml:space="preserve"> опьянении. В этот момент он решил, что нужно пообщаться со своей супругой. Он разбудил супругу, но она хотела спать, отказалась с ним общаться и ушла в детскую комнату. Такое поведение явно не понравилось бойцу и вывело его из себя. Он стал с ней ссориться, высказывал различного рода претензии, она его успокаивала, было уже поздно и дети спали. Однако боец спать не </w:t>
      </w:r>
      <w:r w:rsidRPr="007C4C0B">
        <w:rPr>
          <w:sz w:val="20"/>
          <w:szCs w:val="20"/>
        </w:rPr>
        <w:lastRenderedPageBreak/>
        <w:t>хотел, а хотел продолжения Старого нового года. Он руками толкнул свою жену, после чего нанес кочергой не менее 4 ударов потерпевшей. В результате причинил своей жене легкий вред здоровью.</w:t>
      </w:r>
    </w:p>
    <w:p w:rsidR="0008590E" w:rsidRPr="007C4C0B" w:rsidRDefault="0008590E" w:rsidP="0008590E">
      <w:pPr>
        <w:jc w:val="both"/>
        <w:rPr>
          <w:sz w:val="20"/>
          <w:szCs w:val="20"/>
        </w:rPr>
      </w:pPr>
      <w:r w:rsidRPr="007C4C0B">
        <w:rPr>
          <w:sz w:val="20"/>
          <w:szCs w:val="20"/>
        </w:rPr>
        <w:tab/>
        <w:t xml:space="preserve">По данному факту органов дознания ОП «Северное» МО МВД России «Куйбышевский» расследовано уголовное дело о преступлении, предусмотренном  ст. 115 .ч 2 п. «в» УК РФ. Прокуратурой района указанное уголовное дело проверено, утвержден обвинительный акт и уголовное дело направлено в суд для рассмотрения. </w:t>
      </w:r>
    </w:p>
    <w:p w:rsidR="0008590E" w:rsidRPr="007C4C0B" w:rsidRDefault="0008590E" w:rsidP="007C4C0B">
      <w:pPr>
        <w:jc w:val="both"/>
        <w:rPr>
          <w:sz w:val="20"/>
          <w:szCs w:val="20"/>
        </w:rPr>
      </w:pPr>
      <w:r w:rsidRPr="007C4C0B">
        <w:rPr>
          <w:sz w:val="20"/>
          <w:szCs w:val="20"/>
        </w:rPr>
        <w:tab/>
        <w:t xml:space="preserve">Теперь семейному </w:t>
      </w:r>
      <w:proofErr w:type="gramStart"/>
      <w:r w:rsidRPr="007C4C0B">
        <w:rPr>
          <w:sz w:val="20"/>
          <w:szCs w:val="20"/>
        </w:rPr>
        <w:t>дебоширу</w:t>
      </w:r>
      <w:proofErr w:type="gramEnd"/>
      <w:r w:rsidRPr="007C4C0B">
        <w:rPr>
          <w:sz w:val="20"/>
          <w:szCs w:val="20"/>
        </w:rPr>
        <w:t xml:space="preserve"> предстоит предстать перед правосудием.</w:t>
      </w:r>
    </w:p>
    <w:p w:rsidR="0008590E" w:rsidRPr="007C4C0B" w:rsidRDefault="0008590E" w:rsidP="0008590E">
      <w:pPr>
        <w:ind w:left="6372"/>
        <w:jc w:val="both"/>
        <w:rPr>
          <w:sz w:val="20"/>
          <w:szCs w:val="20"/>
        </w:rPr>
      </w:pPr>
      <w:r w:rsidRPr="007C4C0B">
        <w:rPr>
          <w:sz w:val="20"/>
          <w:szCs w:val="20"/>
        </w:rPr>
        <w:t xml:space="preserve">Прокурор Северного района </w:t>
      </w:r>
    </w:p>
    <w:p w:rsidR="0008590E" w:rsidRPr="007C4C0B" w:rsidRDefault="0008590E" w:rsidP="0008590E">
      <w:pPr>
        <w:ind w:left="6372"/>
        <w:jc w:val="both"/>
        <w:rPr>
          <w:sz w:val="20"/>
          <w:szCs w:val="20"/>
        </w:rPr>
      </w:pPr>
      <w:r w:rsidRPr="007C4C0B">
        <w:rPr>
          <w:sz w:val="20"/>
          <w:szCs w:val="20"/>
        </w:rPr>
        <w:t>старший советник юстиции</w:t>
      </w:r>
    </w:p>
    <w:p w:rsidR="0008590E" w:rsidRPr="007C4C0B" w:rsidRDefault="0008590E" w:rsidP="0008590E">
      <w:pPr>
        <w:ind w:left="6372"/>
        <w:jc w:val="both"/>
        <w:rPr>
          <w:sz w:val="20"/>
          <w:szCs w:val="20"/>
        </w:rPr>
      </w:pPr>
      <w:r w:rsidRPr="007C4C0B">
        <w:rPr>
          <w:sz w:val="20"/>
          <w:szCs w:val="20"/>
        </w:rPr>
        <w:t>М.Н. Русин</w:t>
      </w:r>
    </w:p>
    <w:p w:rsidR="0008590E" w:rsidRPr="007C4C0B" w:rsidRDefault="0008590E" w:rsidP="0008590E">
      <w:pPr>
        <w:ind w:firstLine="708"/>
        <w:jc w:val="both"/>
        <w:rPr>
          <w:sz w:val="20"/>
          <w:szCs w:val="20"/>
        </w:rPr>
      </w:pPr>
    </w:p>
    <w:p w:rsidR="00972CEE" w:rsidRPr="00485C40" w:rsidRDefault="00972CEE" w:rsidP="00485C40">
      <w:pPr>
        <w:pStyle w:val="a4"/>
        <w:jc w:val="center"/>
        <w:rPr>
          <w:rFonts w:ascii="Times New Roman" w:hAnsi="Times New Roman" w:cs="Times New Roman"/>
          <w:sz w:val="20"/>
          <w:szCs w:val="20"/>
        </w:rPr>
      </w:pPr>
      <w:r w:rsidRPr="00485C40">
        <w:rPr>
          <w:rFonts w:ascii="Times New Roman" w:hAnsi="Times New Roman" w:cs="Times New Roman"/>
          <w:sz w:val="20"/>
          <w:szCs w:val="20"/>
        </w:rPr>
        <w:t>АДМИНИСТРАЦИЯ</w:t>
      </w:r>
    </w:p>
    <w:p w:rsidR="00972CEE" w:rsidRPr="00485C40" w:rsidRDefault="00972CEE" w:rsidP="00485C40">
      <w:pPr>
        <w:pStyle w:val="a4"/>
        <w:jc w:val="center"/>
        <w:rPr>
          <w:rFonts w:ascii="Times New Roman" w:hAnsi="Times New Roman" w:cs="Times New Roman"/>
          <w:sz w:val="20"/>
          <w:szCs w:val="20"/>
        </w:rPr>
      </w:pPr>
      <w:r w:rsidRPr="00485C40">
        <w:rPr>
          <w:rFonts w:ascii="Times New Roman" w:hAnsi="Times New Roman" w:cs="Times New Roman"/>
          <w:sz w:val="20"/>
          <w:szCs w:val="20"/>
        </w:rPr>
        <w:t>НОВОТРОИЦКОГО СЕЛЬСОВЕТА</w:t>
      </w:r>
    </w:p>
    <w:p w:rsidR="00972CEE" w:rsidRPr="00485C40" w:rsidRDefault="00972CEE" w:rsidP="00485C40">
      <w:pPr>
        <w:pStyle w:val="a4"/>
        <w:jc w:val="center"/>
        <w:rPr>
          <w:rFonts w:ascii="Times New Roman" w:hAnsi="Times New Roman" w:cs="Times New Roman"/>
          <w:sz w:val="20"/>
          <w:szCs w:val="20"/>
        </w:rPr>
      </w:pPr>
      <w:r w:rsidRPr="00485C40">
        <w:rPr>
          <w:rFonts w:ascii="Times New Roman" w:hAnsi="Times New Roman" w:cs="Times New Roman"/>
          <w:sz w:val="20"/>
          <w:szCs w:val="20"/>
        </w:rPr>
        <w:t>СЕВЕРНОГО РАЙОНА</w:t>
      </w:r>
    </w:p>
    <w:p w:rsidR="00972CEE" w:rsidRPr="00485C40" w:rsidRDefault="00972CEE"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НОВОСИБИРСКОЙ ОБЛАСТИ</w:t>
      </w:r>
    </w:p>
    <w:p w:rsidR="00972CEE" w:rsidRPr="007C4C0B" w:rsidRDefault="00972CEE" w:rsidP="007C4C0B">
      <w:pPr>
        <w:pStyle w:val="a4"/>
        <w:jc w:val="center"/>
        <w:rPr>
          <w:rFonts w:ascii="Times New Roman" w:hAnsi="Times New Roman" w:cs="Times New Roman"/>
          <w:b/>
          <w:sz w:val="20"/>
          <w:szCs w:val="20"/>
        </w:rPr>
      </w:pPr>
      <w:proofErr w:type="gramStart"/>
      <w:r w:rsidRPr="00485C40">
        <w:rPr>
          <w:rFonts w:ascii="Times New Roman" w:hAnsi="Times New Roman" w:cs="Times New Roman"/>
          <w:b/>
          <w:sz w:val="20"/>
          <w:szCs w:val="20"/>
        </w:rPr>
        <w:t>П</w:t>
      </w:r>
      <w:proofErr w:type="gramEnd"/>
      <w:r w:rsidRPr="00485C40">
        <w:rPr>
          <w:rFonts w:ascii="Times New Roman" w:hAnsi="Times New Roman" w:cs="Times New Roman"/>
          <w:b/>
          <w:sz w:val="20"/>
          <w:szCs w:val="20"/>
        </w:rPr>
        <w:t xml:space="preserve"> О С Т А Н О В Л Е Н И Е</w:t>
      </w:r>
    </w:p>
    <w:p w:rsidR="00972CEE" w:rsidRPr="00485C40" w:rsidRDefault="00972CEE" w:rsidP="007C4C0B">
      <w:pPr>
        <w:pStyle w:val="a4"/>
        <w:jc w:val="center"/>
        <w:rPr>
          <w:rStyle w:val="ab"/>
          <w:rFonts w:ascii="Times New Roman" w:hAnsi="Times New Roman" w:cs="Times New Roman"/>
          <w:i w:val="0"/>
          <w:iCs w:val="0"/>
          <w:sz w:val="20"/>
          <w:szCs w:val="20"/>
        </w:rPr>
      </w:pPr>
      <w:r w:rsidRPr="00485C40">
        <w:rPr>
          <w:rFonts w:ascii="Times New Roman" w:hAnsi="Times New Roman" w:cs="Times New Roman"/>
          <w:sz w:val="20"/>
          <w:szCs w:val="20"/>
        </w:rPr>
        <w:t>19.03.2018                                 с</w:t>
      </w:r>
      <w:proofErr w:type="gramStart"/>
      <w:r w:rsidRPr="00485C40">
        <w:rPr>
          <w:rFonts w:ascii="Times New Roman" w:hAnsi="Times New Roman" w:cs="Times New Roman"/>
          <w:sz w:val="20"/>
          <w:szCs w:val="20"/>
        </w:rPr>
        <w:t>.Н</w:t>
      </w:r>
      <w:proofErr w:type="gramEnd"/>
      <w:r w:rsidRPr="00485C40">
        <w:rPr>
          <w:rFonts w:ascii="Times New Roman" w:hAnsi="Times New Roman" w:cs="Times New Roman"/>
          <w:sz w:val="20"/>
          <w:szCs w:val="20"/>
        </w:rPr>
        <w:t>овотроицк                                                № 25</w:t>
      </w:r>
    </w:p>
    <w:p w:rsidR="00972CEE" w:rsidRPr="007C4C0B" w:rsidRDefault="00972CEE" w:rsidP="007C4C0B">
      <w:pPr>
        <w:pStyle w:val="a4"/>
        <w:jc w:val="center"/>
        <w:rPr>
          <w:rStyle w:val="ab"/>
          <w:rFonts w:ascii="Times New Roman" w:hAnsi="Times New Roman" w:cs="Times New Roman"/>
          <w:b/>
          <w:i w:val="0"/>
          <w:iCs w:val="0"/>
          <w:sz w:val="20"/>
          <w:szCs w:val="20"/>
        </w:rPr>
      </w:pPr>
      <w:r w:rsidRPr="007C4C0B">
        <w:rPr>
          <w:rStyle w:val="ab"/>
          <w:rFonts w:ascii="Times New Roman" w:hAnsi="Times New Roman" w:cs="Times New Roman"/>
          <w:b/>
          <w:i w:val="0"/>
          <w:iCs w:val="0"/>
          <w:sz w:val="20"/>
          <w:szCs w:val="20"/>
        </w:rPr>
        <w:t>О публичных слушаниях</w:t>
      </w:r>
    </w:p>
    <w:p w:rsidR="00972CEE" w:rsidRPr="00485C40" w:rsidRDefault="00972CEE" w:rsidP="00485C40">
      <w:pPr>
        <w:pStyle w:val="a4"/>
        <w:rPr>
          <w:rFonts w:ascii="Times New Roman" w:hAnsi="Times New Roman" w:cs="Times New Roman"/>
          <w:sz w:val="20"/>
          <w:szCs w:val="20"/>
        </w:rPr>
      </w:pPr>
      <w:r w:rsidRPr="00485C40">
        <w:rPr>
          <w:rStyle w:val="ab"/>
          <w:rFonts w:ascii="Times New Roman" w:hAnsi="Times New Roman" w:cs="Times New Roman"/>
          <w:i w:val="0"/>
          <w:iCs w:val="0"/>
          <w:sz w:val="20"/>
          <w:szCs w:val="20"/>
        </w:rPr>
        <w:t xml:space="preserve">   </w:t>
      </w:r>
      <w:r w:rsidRPr="00485C40">
        <w:rPr>
          <w:rFonts w:ascii="Times New Roman" w:hAnsi="Times New Roman" w:cs="Times New Roman"/>
          <w:sz w:val="20"/>
          <w:szCs w:val="20"/>
        </w:rPr>
        <w:t xml:space="preserve">         </w:t>
      </w:r>
      <w:proofErr w:type="gramStart"/>
      <w:r w:rsidRPr="00485C40">
        <w:rPr>
          <w:rFonts w:ascii="Times New Roman" w:hAnsi="Times New Roman" w:cs="Times New Roman"/>
          <w:sz w:val="20"/>
          <w:szCs w:val="20"/>
        </w:rPr>
        <w:t>В целях обсуждения проекта муниципального правового  акта «О внесении изменений в  Устав Новотроицкого сельсовета Северного района Новосибирской области с участием жителей  муниципального образования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и в соответствии с Порядком организации и проведения публичных слушаний,  утвержденным решением</w:t>
      </w:r>
      <w:proofErr w:type="gramEnd"/>
      <w:r w:rsidRPr="00485C40">
        <w:rPr>
          <w:rFonts w:ascii="Times New Roman" w:hAnsi="Times New Roman" w:cs="Times New Roman"/>
          <w:sz w:val="20"/>
          <w:szCs w:val="20"/>
        </w:rPr>
        <w:t xml:space="preserve"> Совета депутатов муниципального образования Новотроицкого  сельсовета от  10.11.2005 № 26, администрация Новотроицкого сельсовета Северного района Новосибирской области</w:t>
      </w:r>
    </w:p>
    <w:p w:rsidR="00972CEE" w:rsidRPr="00485C40" w:rsidRDefault="00972CEE" w:rsidP="00485C40">
      <w:pPr>
        <w:pStyle w:val="a4"/>
        <w:rPr>
          <w:rStyle w:val="ab"/>
          <w:rFonts w:ascii="Times New Roman" w:hAnsi="Times New Roman" w:cs="Times New Roman"/>
          <w:i w:val="0"/>
          <w:iCs w:val="0"/>
          <w:sz w:val="20"/>
          <w:szCs w:val="20"/>
        </w:rPr>
      </w:pPr>
      <w:r w:rsidRPr="00485C40">
        <w:rPr>
          <w:rStyle w:val="ab"/>
          <w:rFonts w:ascii="Times New Roman" w:hAnsi="Times New Roman" w:cs="Times New Roman"/>
          <w:i w:val="0"/>
          <w:iCs w:val="0"/>
          <w:sz w:val="20"/>
          <w:szCs w:val="20"/>
        </w:rPr>
        <w:t>ПОСТАНОВЛЯЕТ:</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1. Вынести на публичные слушания Проект Муниципального правового акта о внесении изменений  в Устав Новотроицкого сельсовета Северного района Новосибирской области</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2. Назначить публичные слушания на 11-00 часов 20  апреля  2018 года.</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3. Провести публичные слушания в здании МКУК «</w:t>
      </w:r>
      <w:proofErr w:type="spellStart"/>
      <w:r w:rsidRPr="00485C40">
        <w:rPr>
          <w:rFonts w:ascii="Times New Roman" w:hAnsi="Times New Roman" w:cs="Times New Roman"/>
          <w:sz w:val="20"/>
          <w:szCs w:val="20"/>
        </w:rPr>
        <w:t>Новотроицкий</w:t>
      </w:r>
      <w:proofErr w:type="spellEnd"/>
      <w:r w:rsidRPr="00485C40">
        <w:rPr>
          <w:rFonts w:ascii="Times New Roman" w:hAnsi="Times New Roman" w:cs="Times New Roman"/>
          <w:sz w:val="20"/>
          <w:szCs w:val="20"/>
        </w:rPr>
        <w:t xml:space="preserve"> СДК», по адресу: Новосибирская область, Северный район с. Новотроицк, ул. Трудовая дом 28.</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5. Определить основным докладчиком публичных слушаний Главу Новотроицкого сельсовета </w:t>
      </w:r>
      <w:proofErr w:type="spellStart"/>
      <w:r w:rsidRPr="00485C40">
        <w:rPr>
          <w:rFonts w:ascii="Times New Roman" w:hAnsi="Times New Roman" w:cs="Times New Roman"/>
          <w:sz w:val="20"/>
          <w:szCs w:val="20"/>
        </w:rPr>
        <w:t>Кочережко</w:t>
      </w:r>
      <w:proofErr w:type="spellEnd"/>
      <w:r w:rsidRPr="00485C40">
        <w:rPr>
          <w:rFonts w:ascii="Times New Roman" w:hAnsi="Times New Roman" w:cs="Times New Roman"/>
          <w:sz w:val="20"/>
          <w:szCs w:val="20"/>
        </w:rPr>
        <w:t xml:space="preserve"> А.Д.</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6. Определить секретарем публичных слушаний специалиста администрации 1 разряда </w:t>
      </w:r>
      <w:proofErr w:type="spellStart"/>
      <w:r w:rsidRPr="00485C40">
        <w:rPr>
          <w:rFonts w:ascii="Times New Roman" w:hAnsi="Times New Roman" w:cs="Times New Roman"/>
          <w:sz w:val="20"/>
          <w:szCs w:val="20"/>
        </w:rPr>
        <w:t>Г.Н.Магер</w:t>
      </w:r>
      <w:proofErr w:type="spellEnd"/>
      <w:r w:rsidRPr="00485C40">
        <w:rPr>
          <w:rFonts w:ascii="Times New Roman" w:hAnsi="Times New Roman" w:cs="Times New Roman"/>
          <w:sz w:val="20"/>
          <w:szCs w:val="20"/>
        </w:rPr>
        <w:t>.</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7. Опубликовать данное постановление и проект Муниципального правового акта Устав Новотроицкого сельсовета Северного района Новосибирской области </w:t>
      </w:r>
      <w:r w:rsidRPr="00485C40">
        <w:rPr>
          <w:rStyle w:val="A00"/>
          <w:rFonts w:ascii="Times New Roman" w:hAnsi="Times New Roman" w:cs="Times New Roman"/>
          <w:bCs/>
          <w:sz w:val="20"/>
          <w:szCs w:val="20"/>
        </w:rPr>
        <w:t xml:space="preserve"> </w:t>
      </w:r>
      <w:r w:rsidRPr="00485C40">
        <w:rPr>
          <w:rFonts w:ascii="Times New Roman" w:hAnsi="Times New Roman" w:cs="Times New Roman"/>
          <w:sz w:val="20"/>
          <w:szCs w:val="20"/>
        </w:rPr>
        <w:t>в периодическом печатном издании «Вестник Новотроицкого сельсовета».</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8. </w:t>
      </w:r>
      <w:proofErr w:type="gramStart"/>
      <w:r w:rsidRPr="00485C40">
        <w:rPr>
          <w:rFonts w:ascii="Times New Roman" w:hAnsi="Times New Roman" w:cs="Times New Roman"/>
          <w:sz w:val="20"/>
          <w:szCs w:val="20"/>
        </w:rPr>
        <w:t>Контроль за</w:t>
      </w:r>
      <w:proofErr w:type="gramEnd"/>
      <w:r w:rsidRPr="00485C40">
        <w:rPr>
          <w:rFonts w:ascii="Times New Roman" w:hAnsi="Times New Roman" w:cs="Times New Roman"/>
          <w:sz w:val="20"/>
          <w:szCs w:val="20"/>
        </w:rPr>
        <w:t xml:space="preserve"> исполнением постановления оставляю за собой.</w:t>
      </w:r>
    </w:p>
    <w:p w:rsidR="00972CEE" w:rsidRPr="00485C40" w:rsidRDefault="00972CEE" w:rsidP="00485C40">
      <w:pPr>
        <w:pStyle w:val="a4"/>
        <w:rPr>
          <w:rFonts w:ascii="Times New Roman" w:hAnsi="Times New Roman" w:cs="Times New Roman"/>
          <w:sz w:val="20"/>
          <w:szCs w:val="20"/>
        </w:rPr>
      </w:pP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Глава Новотроицкого сельсовета                                                  </w:t>
      </w:r>
    </w:p>
    <w:p w:rsidR="00972CEE"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Северного района Новосибирской области                               </w:t>
      </w:r>
      <w:proofErr w:type="spellStart"/>
      <w:r w:rsidRPr="00485C40">
        <w:rPr>
          <w:rFonts w:ascii="Times New Roman" w:hAnsi="Times New Roman" w:cs="Times New Roman"/>
          <w:sz w:val="20"/>
          <w:szCs w:val="20"/>
        </w:rPr>
        <w:t>А.Д.Кочережко</w:t>
      </w:r>
      <w:proofErr w:type="spellEnd"/>
    </w:p>
    <w:p w:rsidR="007C4C0B" w:rsidRPr="00485C40" w:rsidRDefault="007C4C0B" w:rsidP="00485C40">
      <w:pPr>
        <w:pStyle w:val="a4"/>
        <w:rPr>
          <w:rFonts w:ascii="Times New Roman" w:hAnsi="Times New Roman" w:cs="Times New Roman"/>
          <w:sz w:val="20"/>
          <w:szCs w:val="20"/>
        </w:rPr>
      </w:pP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СОВЕТ ДЕПУТАТОВ</w:t>
      </w: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НОВОТРОИЦКОГО  СЕЛЬСОВЕТА</w:t>
      </w: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СЕВЕРНОГО РАЙОНА</w:t>
      </w: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НОВОСИБИРСКОЙ ОБЛАСТИ</w:t>
      </w: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пятого созыва</w:t>
      </w: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РЕШЕНИЕ</w:t>
      </w: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__- сессии</w:t>
      </w: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___.2018                                         с</w:t>
      </w:r>
      <w:proofErr w:type="gramStart"/>
      <w:r w:rsidRPr="00485C40">
        <w:rPr>
          <w:rFonts w:ascii="Times New Roman" w:eastAsia="Times New Roman" w:hAnsi="Times New Roman" w:cs="Times New Roman"/>
          <w:sz w:val="20"/>
          <w:szCs w:val="20"/>
        </w:rPr>
        <w:t>.Н</w:t>
      </w:r>
      <w:proofErr w:type="gramEnd"/>
      <w:r w:rsidRPr="00485C40">
        <w:rPr>
          <w:rFonts w:ascii="Times New Roman" w:eastAsia="Times New Roman" w:hAnsi="Times New Roman" w:cs="Times New Roman"/>
          <w:sz w:val="20"/>
          <w:szCs w:val="20"/>
        </w:rPr>
        <w:t>овотроицк                                          № __</w:t>
      </w:r>
    </w:p>
    <w:p w:rsidR="00972CEE" w:rsidRPr="007C4C0B" w:rsidRDefault="00972CEE" w:rsidP="007C4C0B">
      <w:pPr>
        <w:pStyle w:val="a4"/>
        <w:jc w:val="center"/>
        <w:rPr>
          <w:rFonts w:ascii="Times New Roman" w:eastAsia="Times New Roman" w:hAnsi="Times New Roman" w:cs="Times New Roman"/>
          <w:b/>
          <w:sz w:val="20"/>
          <w:szCs w:val="20"/>
        </w:rPr>
      </w:pPr>
      <w:r w:rsidRPr="007C4C0B">
        <w:rPr>
          <w:rFonts w:ascii="Times New Roman" w:eastAsia="Times New Roman" w:hAnsi="Times New Roman" w:cs="Times New Roman"/>
          <w:b/>
          <w:sz w:val="20"/>
          <w:szCs w:val="20"/>
        </w:rPr>
        <w:t>О внесении изменений в Устав Новотроицкого</w:t>
      </w:r>
    </w:p>
    <w:p w:rsidR="00972CEE" w:rsidRPr="007C4C0B" w:rsidRDefault="00972CEE" w:rsidP="007C4C0B">
      <w:pPr>
        <w:pStyle w:val="a4"/>
        <w:jc w:val="center"/>
        <w:rPr>
          <w:rFonts w:ascii="Times New Roman" w:eastAsia="Times New Roman" w:hAnsi="Times New Roman" w:cs="Times New Roman"/>
          <w:b/>
          <w:sz w:val="20"/>
          <w:szCs w:val="20"/>
        </w:rPr>
      </w:pPr>
      <w:r w:rsidRPr="007C4C0B">
        <w:rPr>
          <w:rFonts w:ascii="Times New Roman" w:eastAsia="Times New Roman" w:hAnsi="Times New Roman" w:cs="Times New Roman"/>
          <w:b/>
          <w:sz w:val="20"/>
          <w:szCs w:val="20"/>
        </w:rPr>
        <w:t>сельсовета Северного района Новосибирской области</w:t>
      </w:r>
    </w:p>
    <w:p w:rsidR="00972CEE" w:rsidRPr="00485C40" w:rsidRDefault="00972CEE" w:rsidP="00485C40">
      <w:pPr>
        <w:pStyle w:val="a4"/>
        <w:rPr>
          <w:rFonts w:ascii="Times New Roman" w:eastAsia="Times New Roman" w:hAnsi="Times New Roman" w:cs="Times New Roman"/>
          <w:sz w:val="20"/>
          <w:szCs w:val="20"/>
        </w:rPr>
      </w:pP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w:t>
      </w:r>
      <w:proofErr w:type="gramStart"/>
      <w:r w:rsidRPr="00485C40">
        <w:rPr>
          <w:rFonts w:ascii="Times New Roman" w:eastAsia="Times New Roman" w:hAnsi="Times New Roman" w:cs="Times New Roman"/>
          <w:sz w:val="20"/>
          <w:szCs w:val="20"/>
        </w:rPr>
        <w:t>приведения Устава Новотроицкого сельсовета Северного района Новосибирской области</w:t>
      </w:r>
      <w:proofErr w:type="gramEnd"/>
      <w:r w:rsidRPr="00485C40">
        <w:rPr>
          <w:rFonts w:ascii="Times New Roman" w:eastAsia="Times New Roman" w:hAnsi="Times New Roman" w:cs="Times New Roman"/>
          <w:sz w:val="20"/>
          <w:szCs w:val="20"/>
        </w:rPr>
        <w:t xml:space="preserve"> в соответствие с действующим законодательством, Совет депутатов Новотроицкого сельсовета Северного района Новосибирской области </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РЕШИЛ:</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1. Принять муниципальный нормативный правовой акт о внесении изменений в Устав Новотроицкого сельсовета Северного района Новосибирской области (прилагается).</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lastRenderedPageBreak/>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    3. </w:t>
      </w:r>
      <w:proofErr w:type="gramStart"/>
      <w:r w:rsidRPr="00485C40">
        <w:rPr>
          <w:rFonts w:ascii="Times New Roman" w:eastAsia="Times New Roman" w:hAnsi="Times New Roman" w:cs="Times New Roman"/>
          <w:sz w:val="20"/>
          <w:szCs w:val="20"/>
        </w:rPr>
        <w:t xml:space="preserve">Главе Новотроицкого сельсовета Северного района Новосибирской области в течение 10 дней со дня официального опубликования (обнародования) настоящего решения </w:t>
      </w:r>
      <w:r w:rsidRPr="00485C40">
        <w:rPr>
          <w:rFonts w:ascii="Times New Roman" w:eastAsia="Times New Roman" w:hAnsi="Times New Roman" w:cs="Times New Roman"/>
          <w:iCs/>
          <w:sz w:val="20"/>
          <w:szCs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972CEE" w:rsidRPr="00485C40" w:rsidRDefault="00972CEE" w:rsidP="00485C40">
      <w:pPr>
        <w:pStyle w:val="a4"/>
        <w:rPr>
          <w:rFonts w:ascii="Times New Roman" w:eastAsia="Times New Roman" w:hAnsi="Times New Roman" w:cs="Times New Roman"/>
          <w:b/>
          <w:sz w:val="20"/>
          <w:szCs w:val="20"/>
        </w:rPr>
      </w:pPr>
      <w:r w:rsidRPr="00485C40">
        <w:rPr>
          <w:rFonts w:ascii="Times New Roman" w:eastAsia="Times New Roman" w:hAnsi="Times New Roman" w:cs="Times New Roman"/>
          <w:sz w:val="20"/>
          <w:szCs w:val="20"/>
        </w:rPr>
        <w:t xml:space="preserve">4. </w:t>
      </w:r>
      <w:proofErr w:type="gramStart"/>
      <w:r w:rsidRPr="00485C40">
        <w:rPr>
          <w:rFonts w:ascii="Times New Roman" w:eastAsia="Times New Roman" w:hAnsi="Times New Roman" w:cs="Times New Roman"/>
          <w:sz w:val="20"/>
          <w:szCs w:val="20"/>
        </w:rPr>
        <w:t>Разместить</w:t>
      </w:r>
      <w:proofErr w:type="gramEnd"/>
      <w:r w:rsidRPr="00485C40">
        <w:rPr>
          <w:rFonts w:ascii="Times New Roman" w:eastAsia="Times New Roman" w:hAnsi="Times New Roman" w:cs="Times New Roman"/>
          <w:sz w:val="20"/>
          <w:szCs w:val="20"/>
        </w:rPr>
        <w:t xml:space="preserve">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Новотроицкого сельсовета» после государственной регистрации.</w:t>
      </w:r>
      <w:r w:rsidRPr="00485C40">
        <w:rPr>
          <w:rFonts w:ascii="Times New Roman" w:eastAsia="Times New Roman" w:hAnsi="Times New Roman" w:cs="Times New Roman"/>
          <w:b/>
          <w:sz w:val="20"/>
          <w:szCs w:val="20"/>
        </w:rPr>
        <w:tab/>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5. Настоящее решение вступает в силу после опубликования.</w:t>
      </w:r>
    </w:p>
    <w:p w:rsidR="00972CEE" w:rsidRPr="00485C40" w:rsidRDefault="00972CEE" w:rsidP="00485C40">
      <w:pPr>
        <w:pStyle w:val="a4"/>
        <w:rPr>
          <w:rFonts w:ascii="Times New Roman" w:eastAsia="Times New Roman" w:hAnsi="Times New Roman" w:cs="Times New Roman"/>
          <w:sz w:val="20"/>
          <w:szCs w:val="20"/>
        </w:rPr>
      </w:pPr>
    </w:p>
    <w:tbl>
      <w:tblPr>
        <w:tblpPr w:leftFromText="180" w:rightFromText="180" w:bottomFromText="200" w:vertAnchor="text" w:horzAnchor="margin" w:tblpY="46"/>
        <w:tblW w:w="0" w:type="auto"/>
        <w:tblLook w:val="04A0"/>
      </w:tblPr>
      <w:tblGrid>
        <w:gridCol w:w="9571"/>
      </w:tblGrid>
      <w:tr w:rsidR="00972CEE" w:rsidRPr="00485C40" w:rsidTr="00972CEE">
        <w:tc>
          <w:tcPr>
            <w:tcW w:w="9571" w:type="dxa"/>
            <w:hideMark/>
          </w:tcPr>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Глава  Новотроицкого  сельсовета             Председатель Совета депутатов</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Северного района                                         Новотроицкого  сельсовета</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Новосибирской области                              Северного района </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                                                                        Новосибирской области</w:t>
            </w:r>
          </w:p>
          <w:p w:rsidR="00972CEE" w:rsidRPr="00485C40" w:rsidRDefault="00972CEE" w:rsidP="00485C40">
            <w:pPr>
              <w:pStyle w:val="a4"/>
              <w:rPr>
                <w:rFonts w:ascii="Times New Roman" w:eastAsia="Times New Roman" w:hAnsi="Times New Roman" w:cs="Times New Roman"/>
                <w:sz w:val="20"/>
                <w:szCs w:val="20"/>
              </w:rPr>
            </w:pPr>
            <w:proofErr w:type="spellStart"/>
            <w:r w:rsidRPr="00485C40">
              <w:rPr>
                <w:rFonts w:ascii="Times New Roman" w:eastAsia="Times New Roman" w:hAnsi="Times New Roman" w:cs="Times New Roman"/>
                <w:sz w:val="20"/>
                <w:szCs w:val="20"/>
              </w:rPr>
              <w:t>_________А.Д.Кочережко</w:t>
            </w:r>
            <w:proofErr w:type="spellEnd"/>
            <w:r w:rsidRPr="00485C40">
              <w:rPr>
                <w:rFonts w:ascii="Times New Roman" w:eastAsia="Times New Roman" w:hAnsi="Times New Roman" w:cs="Times New Roman"/>
                <w:sz w:val="20"/>
                <w:szCs w:val="20"/>
              </w:rPr>
              <w:t xml:space="preserve">                      </w:t>
            </w:r>
            <w:proofErr w:type="spellStart"/>
            <w:r w:rsidRPr="00485C40">
              <w:rPr>
                <w:rFonts w:ascii="Times New Roman" w:eastAsia="Times New Roman" w:hAnsi="Times New Roman" w:cs="Times New Roman"/>
                <w:sz w:val="20"/>
                <w:szCs w:val="20"/>
              </w:rPr>
              <w:t>_________Н.Н.Панова</w:t>
            </w:r>
            <w:proofErr w:type="spellEnd"/>
          </w:p>
        </w:tc>
      </w:tr>
    </w:tbl>
    <w:p w:rsidR="00972CEE" w:rsidRPr="00485C40" w:rsidRDefault="00972CEE" w:rsidP="00485C40">
      <w:pPr>
        <w:pStyle w:val="a4"/>
        <w:rPr>
          <w:rFonts w:ascii="Times New Roman" w:eastAsia="Times New Roman" w:hAnsi="Times New Roman" w:cs="Times New Roman"/>
          <w:b/>
          <w:i/>
          <w:iCs/>
          <w:sz w:val="20"/>
          <w:szCs w:val="20"/>
        </w:rPr>
      </w:pPr>
    </w:p>
    <w:p w:rsidR="00972CEE" w:rsidRPr="00485C40" w:rsidRDefault="00972CEE" w:rsidP="007C4C0B">
      <w:pPr>
        <w:pStyle w:val="a4"/>
        <w:jc w:val="right"/>
        <w:rPr>
          <w:rFonts w:ascii="Times New Roman" w:eastAsia="Times New Roman" w:hAnsi="Times New Roman" w:cs="Times New Roman"/>
          <w:iCs/>
          <w:sz w:val="20"/>
          <w:szCs w:val="20"/>
        </w:rPr>
      </w:pPr>
      <w:proofErr w:type="gramStart"/>
      <w:r w:rsidRPr="00485C40">
        <w:rPr>
          <w:rFonts w:ascii="Times New Roman" w:eastAsia="Times New Roman" w:hAnsi="Times New Roman" w:cs="Times New Roman"/>
          <w:iCs/>
          <w:sz w:val="20"/>
          <w:szCs w:val="20"/>
        </w:rPr>
        <w:t>ПРИНЯТ</w:t>
      </w:r>
      <w:proofErr w:type="gramEnd"/>
    </w:p>
    <w:p w:rsidR="00972CEE" w:rsidRPr="00485C40" w:rsidRDefault="00972CEE" w:rsidP="007C4C0B">
      <w:pPr>
        <w:pStyle w:val="a4"/>
        <w:jc w:val="right"/>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решением __- сессии </w:t>
      </w:r>
    </w:p>
    <w:p w:rsidR="00972CEE" w:rsidRPr="00485C40" w:rsidRDefault="00972CEE" w:rsidP="007C4C0B">
      <w:pPr>
        <w:pStyle w:val="a4"/>
        <w:jc w:val="right"/>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Совета депутатов </w:t>
      </w:r>
    </w:p>
    <w:p w:rsidR="00972CEE" w:rsidRPr="00485C40" w:rsidRDefault="00972CEE" w:rsidP="007C4C0B">
      <w:pPr>
        <w:pStyle w:val="a4"/>
        <w:jc w:val="right"/>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Новотроицкого сельсовета</w:t>
      </w:r>
    </w:p>
    <w:p w:rsidR="00972CEE" w:rsidRPr="00485C40" w:rsidRDefault="00972CEE" w:rsidP="007C4C0B">
      <w:pPr>
        <w:pStyle w:val="a4"/>
        <w:jc w:val="right"/>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Северного района </w:t>
      </w:r>
      <w:proofErr w:type="gramStart"/>
      <w:r w:rsidRPr="00485C40">
        <w:rPr>
          <w:rFonts w:ascii="Times New Roman" w:eastAsia="Times New Roman" w:hAnsi="Times New Roman" w:cs="Times New Roman"/>
          <w:sz w:val="20"/>
          <w:szCs w:val="20"/>
        </w:rPr>
        <w:t>Новосибирской</w:t>
      </w:r>
      <w:proofErr w:type="gramEnd"/>
    </w:p>
    <w:p w:rsidR="00972CEE" w:rsidRPr="00485C40" w:rsidRDefault="00972CEE" w:rsidP="007C4C0B">
      <w:pPr>
        <w:pStyle w:val="a4"/>
        <w:jc w:val="right"/>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области пятого созыва </w:t>
      </w:r>
    </w:p>
    <w:p w:rsidR="00972CEE" w:rsidRPr="00485C40" w:rsidRDefault="00972CEE" w:rsidP="007C4C0B">
      <w:pPr>
        <w:pStyle w:val="a4"/>
        <w:jc w:val="right"/>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от    ___.2018 № __ «О  внесении изменений в Устав Новотроицкого сельсовета Северного района Новосибирской области» </w:t>
      </w:r>
    </w:p>
    <w:p w:rsidR="00972CEE" w:rsidRPr="00485C40" w:rsidRDefault="00972CEE" w:rsidP="007C4C0B">
      <w:pPr>
        <w:pStyle w:val="a4"/>
        <w:jc w:val="center"/>
        <w:rPr>
          <w:rFonts w:ascii="Times New Roman" w:eastAsia="Times New Roman" w:hAnsi="Times New Roman" w:cs="Times New Roman"/>
          <w:sz w:val="20"/>
          <w:szCs w:val="20"/>
        </w:rPr>
      </w:pP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Муниципальный нормативный правовой акт</w:t>
      </w: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о внесении изменений  в Устав Новотроицкого  сельсовета</w:t>
      </w:r>
    </w:p>
    <w:p w:rsidR="00972CEE" w:rsidRPr="00485C40" w:rsidRDefault="00972CEE" w:rsidP="007C4C0B">
      <w:pPr>
        <w:pStyle w:val="a4"/>
        <w:jc w:val="center"/>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Северного района Новосибирской области</w:t>
      </w:r>
    </w:p>
    <w:p w:rsidR="00972CEE" w:rsidRPr="00485C40" w:rsidRDefault="00972CEE" w:rsidP="00485C40">
      <w:pPr>
        <w:pStyle w:val="a4"/>
        <w:rPr>
          <w:rFonts w:ascii="Times New Roman" w:eastAsia="Times New Roman" w:hAnsi="Times New Roman" w:cs="Times New Roman"/>
          <w:sz w:val="20"/>
          <w:szCs w:val="20"/>
        </w:rPr>
      </w:pPr>
    </w:p>
    <w:p w:rsidR="00972CEE" w:rsidRPr="00485C40" w:rsidRDefault="00972CEE" w:rsidP="00485C40">
      <w:pPr>
        <w:pStyle w:val="a4"/>
        <w:rPr>
          <w:rFonts w:ascii="Times New Roman" w:hAnsi="Times New Roman" w:cs="Times New Roman"/>
          <w:b/>
          <w:sz w:val="20"/>
          <w:szCs w:val="20"/>
        </w:rPr>
      </w:pPr>
      <w:r w:rsidRPr="00485C40">
        <w:rPr>
          <w:rFonts w:ascii="Times New Roman" w:eastAsia="Times New Roman" w:hAnsi="Times New Roman" w:cs="Times New Roman"/>
          <w:b/>
          <w:sz w:val="20"/>
          <w:szCs w:val="20"/>
        </w:rPr>
        <w:t xml:space="preserve">1.Внести в  статью  </w:t>
      </w:r>
      <w:r w:rsidRPr="00485C40">
        <w:rPr>
          <w:rFonts w:ascii="Times New Roman" w:hAnsi="Times New Roman" w:cs="Times New Roman"/>
          <w:b/>
          <w:sz w:val="20"/>
          <w:szCs w:val="20"/>
        </w:rPr>
        <w:t>5. «Вопросы местного значения Новотроицкого сельсовета» следующие изменения:</w:t>
      </w:r>
    </w:p>
    <w:p w:rsidR="00972CEE" w:rsidRPr="00485C40" w:rsidRDefault="00972CEE" w:rsidP="00485C40">
      <w:pPr>
        <w:pStyle w:val="a4"/>
        <w:rPr>
          <w:rFonts w:ascii="Times New Roman" w:hAnsi="Times New Roman" w:cs="Times New Roman"/>
          <w:sz w:val="20"/>
          <w:szCs w:val="20"/>
        </w:rPr>
      </w:pPr>
      <w:r w:rsidRPr="00485C40">
        <w:rPr>
          <w:rFonts w:ascii="Times New Roman" w:eastAsia="Times New Roman" w:hAnsi="Times New Roman" w:cs="Times New Roman"/>
          <w:sz w:val="20"/>
          <w:szCs w:val="20"/>
        </w:rPr>
        <w:t xml:space="preserve">    1.1. Пункт 12- исключить</w:t>
      </w:r>
      <w:r w:rsidRPr="00485C40">
        <w:rPr>
          <w:rFonts w:ascii="Times New Roman" w:hAnsi="Times New Roman" w:cs="Times New Roman"/>
          <w:sz w:val="20"/>
          <w:szCs w:val="20"/>
        </w:rPr>
        <w:t>;</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1.2. </w:t>
      </w:r>
      <w:proofErr w:type="gramStart"/>
      <w:r w:rsidRPr="00485C40">
        <w:rPr>
          <w:rFonts w:ascii="Times New Roman" w:hAnsi="Times New Roman" w:cs="Times New Roman"/>
          <w:sz w:val="20"/>
          <w:szCs w:val="20"/>
        </w:rPr>
        <w:t>Пункт 20 изложить в следующей редакции: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1.3.Пункт 34 - исключить. </w:t>
      </w:r>
    </w:p>
    <w:p w:rsidR="00972CEE" w:rsidRPr="00485C40" w:rsidRDefault="00972CEE" w:rsidP="00485C40">
      <w:pPr>
        <w:pStyle w:val="a4"/>
        <w:rPr>
          <w:rFonts w:ascii="Times New Roman" w:eastAsia="Times New Roman" w:hAnsi="Times New Roman" w:cs="Times New Roman"/>
          <w:b/>
          <w:sz w:val="20"/>
          <w:szCs w:val="20"/>
        </w:rPr>
      </w:pPr>
      <w:r w:rsidRPr="00485C40">
        <w:rPr>
          <w:rFonts w:ascii="Times New Roman" w:eastAsia="Times New Roman" w:hAnsi="Times New Roman" w:cs="Times New Roman"/>
          <w:b/>
          <w:sz w:val="20"/>
          <w:szCs w:val="20"/>
        </w:rPr>
        <w:t>2.Наименование  статьи 11.изложить в следующей редакции: «Публичные слушания, общественные обсуждения» внести в статью следующие изменения:</w:t>
      </w:r>
    </w:p>
    <w:p w:rsidR="00972CEE" w:rsidRPr="00485C40" w:rsidRDefault="00972CEE" w:rsidP="00485C40">
      <w:pPr>
        <w:pStyle w:val="a4"/>
        <w:rPr>
          <w:rFonts w:ascii="Times New Roman" w:eastAsia="Times New Roman" w:hAnsi="Times New Roman" w:cs="Times New Roman"/>
          <w:sz w:val="20"/>
          <w:szCs w:val="20"/>
        </w:rPr>
      </w:pPr>
      <w:proofErr w:type="gramStart"/>
      <w:r w:rsidRPr="00485C40">
        <w:rPr>
          <w:rFonts w:ascii="Times New Roman" w:eastAsia="Times New Roman" w:hAnsi="Times New Roman" w:cs="Times New Roman"/>
          <w:sz w:val="20"/>
          <w:szCs w:val="20"/>
        </w:rPr>
        <w:t>Пункт 3 дополнить подпунктом 2.1.  следующего содержания: «2.1.) проект стратегии социально-экономического развития Новотроицкого  сельсовета»;</w:t>
      </w:r>
      <w:proofErr w:type="gramEnd"/>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Пункт 3  части 3  -  исключить.</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Пункт  4 изложить в следующей редакции: «4.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485C40">
        <w:rPr>
          <w:rFonts w:ascii="Times New Roman" w:eastAsia="Times New Roman" w:hAnsi="Times New Roman" w:cs="Times New Roman"/>
          <w:sz w:val="20"/>
          <w:szCs w:val="20"/>
        </w:rPr>
        <w:t>.»;</w:t>
      </w:r>
      <w:proofErr w:type="gramEnd"/>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Пункт 5 изложить в следующей редакции: «5. </w:t>
      </w:r>
      <w:proofErr w:type="gramStart"/>
      <w:r w:rsidRPr="00485C40">
        <w:rPr>
          <w:rFonts w:ascii="Times New Roman" w:eastAsia="Times New Roman" w:hAnsi="Times New Roman" w:cs="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85C40">
        <w:rPr>
          <w:rFonts w:ascii="Times New Roman" w:eastAsia="Times New Roman" w:hAnsi="Times New Roman" w:cs="Times New Roman"/>
          <w:sz w:val="20"/>
          <w:szCs w:val="20"/>
        </w:rPr>
        <w:t xml:space="preserve"> </w:t>
      </w:r>
      <w:proofErr w:type="gramStart"/>
      <w:r w:rsidRPr="00485C40">
        <w:rPr>
          <w:rFonts w:ascii="Times New Roman" w:eastAsia="Times New Roman" w:hAnsi="Times New Roman" w:cs="Times New Roman"/>
          <w:sz w:val="20"/>
          <w:szCs w:val="20"/>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w:t>
      </w:r>
      <w:r w:rsidRPr="00485C40">
        <w:rPr>
          <w:rFonts w:ascii="Times New Roman" w:eastAsia="Times New Roman" w:hAnsi="Times New Roman" w:cs="Times New Roman"/>
          <w:sz w:val="20"/>
          <w:szCs w:val="20"/>
        </w:rPr>
        <w:lastRenderedPageBreak/>
        <w:t>представительного органа муниципального образования с учетом положений законодательства о градостроительной деятельности.»;</w:t>
      </w:r>
      <w:proofErr w:type="gramEnd"/>
    </w:p>
    <w:p w:rsidR="00972CEE" w:rsidRPr="00485C40" w:rsidRDefault="00972CEE"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3.Внести в  статью  19. «Полномочия Совета депутатов» следующие изменения:</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      3.1. Пункт 1 части 4 изложить в следующей редакции:  «4) утверждение стратегии социально-экономического развития муниципального образования</w:t>
      </w:r>
      <w:proofErr w:type="gramStart"/>
      <w:r w:rsidRPr="00485C40">
        <w:rPr>
          <w:rFonts w:ascii="Times New Roman" w:eastAsia="Times New Roman" w:hAnsi="Times New Roman" w:cs="Times New Roman"/>
          <w:sz w:val="20"/>
          <w:szCs w:val="20"/>
        </w:rPr>
        <w:t>;»</w:t>
      </w:r>
      <w:proofErr w:type="gramEnd"/>
      <w:r w:rsidRPr="00485C40">
        <w:rPr>
          <w:rFonts w:ascii="Times New Roman" w:eastAsia="Times New Roman" w:hAnsi="Times New Roman" w:cs="Times New Roman"/>
          <w:sz w:val="20"/>
          <w:szCs w:val="20"/>
        </w:rPr>
        <w:t>;</w:t>
      </w:r>
      <w:bookmarkStart w:id="0" w:name="_GoBack"/>
      <w:bookmarkEnd w:id="0"/>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hAnsi="Times New Roman" w:cs="Times New Roman"/>
          <w:sz w:val="20"/>
          <w:szCs w:val="20"/>
        </w:rPr>
        <w:t xml:space="preserve">     </w:t>
      </w:r>
      <w:proofErr w:type="gramStart"/>
      <w:r w:rsidRPr="00485C40">
        <w:rPr>
          <w:rFonts w:ascii="Times New Roman" w:hAnsi="Times New Roman" w:cs="Times New Roman"/>
          <w:sz w:val="20"/>
          <w:szCs w:val="20"/>
        </w:rPr>
        <w:t>3.2.Пункт 1 части 22 изложить в следующей редакции: «22) утверждение правил благоустройства территории поселения, осуществление контроля за их соблюдением».</w:t>
      </w:r>
      <w:proofErr w:type="gramEnd"/>
    </w:p>
    <w:p w:rsidR="00972CEE" w:rsidRPr="00485C40" w:rsidRDefault="00972CEE" w:rsidP="00485C40">
      <w:pPr>
        <w:pStyle w:val="a4"/>
        <w:rPr>
          <w:rFonts w:ascii="Times New Roman" w:hAnsi="Times New Roman" w:cs="Times New Roman"/>
          <w:b/>
          <w:sz w:val="20"/>
          <w:szCs w:val="20"/>
        </w:rPr>
      </w:pPr>
      <w:r w:rsidRPr="00485C40">
        <w:rPr>
          <w:rFonts w:ascii="Times New Roman" w:hAnsi="Times New Roman" w:cs="Times New Roman"/>
          <w:b/>
          <w:sz w:val="20"/>
          <w:szCs w:val="20"/>
        </w:rPr>
        <w:t>4.Внести изменения в статью 28. «Досрочное прекращение полномочий Главы поселения»</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w:t>
      </w:r>
      <w:proofErr w:type="gramStart"/>
      <w:r w:rsidRPr="00485C40">
        <w:rPr>
          <w:rFonts w:ascii="Times New Roman" w:hAnsi="Times New Roman" w:cs="Times New Roman"/>
          <w:sz w:val="20"/>
          <w:szCs w:val="20"/>
        </w:rPr>
        <w:t>4.1.Пункт 2 изложить в следующей редакции: «2)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w:t>
      </w:r>
      <w:proofErr w:type="gramEnd"/>
      <w:r w:rsidRPr="00485C40">
        <w:rPr>
          <w:rFonts w:ascii="Times New Roman" w:hAnsi="Times New Roman" w:cs="Times New Roman"/>
          <w:sz w:val="20"/>
          <w:szCs w:val="20"/>
        </w:rPr>
        <w:t xml:space="preserve">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72CEE" w:rsidRPr="00485C40" w:rsidRDefault="00972CEE" w:rsidP="00485C40">
      <w:pPr>
        <w:pStyle w:val="a4"/>
        <w:rPr>
          <w:rFonts w:ascii="Times New Roman" w:hAnsi="Times New Roman" w:cs="Times New Roman"/>
          <w:sz w:val="20"/>
          <w:szCs w:val="20"/>
        </w:rPr>
      </w:pPr>
    </w:p>
    <w:p w:rsidR="00972CEE" w:rsidRPr="00485C40" w:rsidRDefault="00972CEE" w:rsidP="00485C40">
      <w:pPr>
        <w:pStyle w:val="a4"/>
        <w:rPr>
          <w:rFonts w:ascii="Times New Roman" w:hAnsi="Times New Roman" w:cs="Times New Roman"/>
          <w:b/>
          <w:sz w:val="20"/>
          <w:szCs w:val="20"/>
        </w:rPr>
      </w:pPr>
      <w:r w:rsidRPr="00485C40">
        <w:rPr>
          <w:rFonts w:ascii="Times New Roman" w:hAnsi="Times New Roman" w:cs="Times New Roman"/>
          <w:b/>
          <w:sz w:val="20"/>
          <w:szCs w:val="20"/>
        </w:rPr>
        <w:t xml:space="preserve"> 5. Внести в  статью  32. « Полномочия администрации» следующие изменения:</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hAnsi="Times New Roman" w:cs="Times New Roman"/>
          <w:sz w:val="20"/>
          <w:szCs w:val="20"/>
        </w:rPr>
        <w:t xml:space="preserve">      5.1.</w:t>
      </w:r>
      <w:r w:rsidRPr="00485C40">
        <w:rPr>
          <w:rFonts w:ascii="Times New Roman" w:eastAsia="Times New Roman" w:hAnsi="Times New Roman" w:cs="Times New Roman"/>
          <w:sz w:val="20"/>
          <w:szCs w:val="20"/>
        </w:rPr>
        <w:t>Пункт  12-исключить;</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      5.2. </w:t>
      </w:r>
      <w:proofErr w:type="gramStart"/>
      <w:r w:rsidRPr="00485C40">
        <w:rPr>
          <w:rFonts w:ascii="Times New Roman" w:eastAsia="Times New Roman" w:hAnsi="Times New Roman" w:cs="Times New Roman"/>
          <w:sz w:val="20"/>
          <w:szCs w:val="20"/>
        </w:rPr>
        <w:t>Пункт 19 изложить в следующей редакции:  «18)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    5.3. </w:t>
      </w:r>
      <w:proofErr w:type="gramStart"/>
      <w:r w:rsidRPr="00485C40">
        <w:rPr>
          <w:rFonts w:ascii="Times New Roman" w:eastAsia="Times New Roman" w:hAnsi="Times New Roman" w:cs="Times New Roman"/>
          <w:sz w:val="20"/>
          <w:szCs w:val="20"/>
        </w:rPr>
        <w:t>Пункт 29 изложить в следующей редакции:  «29) организация сбора статистических показателей, характеризующих состояние экономики и социальной сферы Новотроицкого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    5.4.Пункт 42- исключить;</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    5.5. </w:t>
      </w:r>
      <w:proofErr w:type="gramStart"/>
      <w:r w:rsidRPr="00485C40">
        <w:rPr>
          <w:rFonts w:ascii="Times New Roman" w:eastAsia="Times New Roman" w:hAnsi="Times New Roman" w:cs="Times New Roman"/>
          <w:sz w:val="20"/>
          <w:szCs w:val="20"/>
        </w:rPr>
        <w:t>Дополнить пункт 63 подпунктом 63.4 следующего содержания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End"/>
    </w:p>
    <w:p w:rsidR="00972CEE" w:rsidRPr="00485C40" w:rsidRDefault="00972CEE" w:rsidP="00485C40">
      <w:pPr>
        <w:pStyle w:val="a4"/>
        <w:rPr>
          <w:rFonts w:ascii="Times New Roman" w:hAnsi="Times New Roman" w:cs="Times New Roman"/>
          <w:b/>
          <w:sz w:val="20"/>
          <w:szCs w:val="20"/>
        </w:rPr>
      </w:pPr>
      <w:r w:rsidRPr="00485C40">
        <w:rPr>
          <w:rFonts w:ascii="Times New Roman" w:eastAsia="Times New Roman" w:hAnsi="Times New Roman" w:cs="Times New Roman"/>
          <w:b/>
          <w:sz w:val="20"/>
          <w:szCs w:val="20"/>
        </w:rPr>
        <w:t xml:space="preserve">6. Добавить статью 39.1. следующего содержания: «Статья 39.1. </w:t>
      </w:r>
      <w:r w:rsidRPr="00485C40">
        <w:rPr>
          <w:rFonts w:ascii="Times New Roman" w:hAnsi="Times New Roman" w:cs="Times New Roman"/>
          <w:b/>
          <w:sz w:val="20"/>
          <w:szCs w:val="20"/>
        </w:rPr>
        <w:t>Средства самообложения граждан</w:t>
      </w:r>
    </w:p>
    <w:p w:rsidR="00972CEE" w:rsidRPr="00485C40" w:rsidRDefault="00972CEE" w:rsidP="00485C40">
      <w:pPr>
        <w:pStyle w:val="a4"/>
        <w:rPr>
          <w:rFonts w:ascii="Times New Roman" w:hAnsi="Times New Roman" w:cs="Times New Roman"/>
          <w:sz w:val="20"/>
          <w:szCs w:val="20"/>
        </w:rPr>
      </w:pPr>
      <w:bookmarkStart w:id="1" w:name="Par0"/>
      <w:bookmarkEnd w:id="1"/>
      <w:r w:rsidRPr="00485C40">
        <w:rPr>
          <w:rFonts w:ascii="Times New Roman" w:hAnsi="Times New Roman" w:cs="Times New Roman"/>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85C40">
        <w:rPr>
          <w:rFonts w:ascii="Times New Roman" w:hAnsi="Times New Roman" w:cs="Times New Roman"/>
          <w:sz w:val="20"/>
          <w:szCs w:val="20"/>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485C40">
        <w:rPr>
          <w:rFonts w:ascii="Times New Roman" w:hAnsi="Times New Roman" w:cs="Times New Roman"/>
          <w:sz w:val="20"/>
          <w:szCs w:val="20"/>
        </w:rPr>
        <w:t xml:space="preserve"> </w:t>
      </w:r>
      <w:proofErr w:type="gramStart"/>
      <w:r w:rsidRPr="00485C40">
        <w:rPr>
          <w:rFonts w:ascii="Times New Roman" w:hAnsi="Times New Roman" w:cs="Times New Roman"/>
          <w:sz w:val="20"/>
          <w:szCs w:val="20"/>
        </w:rPr>
        <w:t>муниципального района) и для которых размер платежей может быть уменьшен.</w:t>
      </w:r>
      <w:proofErr w:type="gramEnd"/>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2. Вопросы введения и использования, указанных в </w:t>
      </w:r>
      <w:hyperlink r:id="rId6" w:anchor="Par0" w:history="1">
        <w:r w:rsidRPr="00485C40">
          <w:rPr>
            <w:rStyle w:val="a6"/>
            <w:color w:val="000000"/>
            <w:sz w:val="20"/>
            <w:szCs w:val="20"/>
            <w:u w:val="none"/>
          </w:rPr>
          <w:t>части 1</w:t>
        </w:r>
      </w:hyperlink>
      <w:r w:rsidRPr="00485C40">
        <w:rPr>
          <w:rFonts w:ascii="Times New Roman" w:hAnsi="Times New Roman" w:cs="Times New Roman"/>
          <w:sz w:val="20"/>
          <w:szCs w:val="20"/>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485C40">
        <w:rPr>
          <w:rFonts w:ascii="Times New Roman" w:hAnsi="Times New Roman" w:cs="Times New Roman"/>
          <w:sz w:val="20"/>
          <w:szCs w:val="20"/>
        </w:rPr>
        <w:t>.»</w:t>
      </w:r>
      <w:proofErr w:type="gramEnd"/>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b/>
          <w:sz w:val="20"/>
          <w:szCs w:val="20"/>
        </w:rPr>
        <w:t xml:space="preserve">      7. Добавить статью 44.1 следующего содержания: «Статья 44.1. Содержание правил благоустройства территории Новотроицкого  сельсовета</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2. Правила благоустройства территории муниципального образования могут регулировать вопросы:</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1) содержания территорий общего пользования и порядка пользования такими территориями;</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2) внешнего вида фасадов и ограждающих конструкций зданий, строений, сооружений;</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lastRenderedPageBreak/>
        <w:t>8) организации пешеходных коммуникаций, в том числе тротуаров, аллей, дорожек, тропинок;</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485C40">
        <w:rPr>
          <w:rFonts w:ascii="Times New Roman" w:hAnsi="Times New Roman" w:cs="Times New Roman"/>
          <w:sz w:val="20"/>
          <w:szCs w:val="20"/>
        </w:rPr>
        <w:t>маломобильных</w:t>
      </w:r>
      <w:proofErr w:type="spellEnd"/>
      <w:r w:rsidRPr="00485C40">
        <w:rPr>
          <w:rFonts w:ascii="Times New Roman" w:hAnsi="Times New Roman" w:cs="Times New Roman"/>
          <w:sz w:val="20"/>
          <w:szCs w:val="20"/>
        </w:rPr>
        <w:t xml:space="preserve"> групп населения;</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10) уборки территории муниципального образования, в том числе в зимний период;</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11) организации стоков ливневых вод;</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12) порядка проведения земляных работ;</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13) праздничного оформления территории муниципального образования;</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14) порядка участия граждан и организаций в реализации мероприятий по благоустройству территории муниципального образования;</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15) осуществления </w:t>
      </w:r>
      <w:proofErr w:type="gramStart"/>
      <w:r w:rsidRPr="00485C40">
        <w:rPr>
          <w:rFonts w:ascii="Times New Roman" w:hAnsi="Times New Roman" w:cs="Times New Roman"/>
          <w:sz w:val="20"/>
          <w:szCs w:val="20"/>
        </w:rPr>
        <w:t>контроля за</w:t>
      </w:r>
      <w:proofErr w:type="gramEnd"/>
      <w:r w:rsidRPr="00485C40">
        <w:rPr>
          <w:rFonts w:ascii="Times New Roman" w:hAnsi="Times New Roman" w:cs="Times New Roman"/>
          <w:sz w:val="20"/>
          <w:szCs w:val="20"/>
        </w:rPr>
        <w:t xml:space="preserve"> соблюдением правил благоустройства территории муниципального образования.</w:t>
      </w:r>
    </w:p>
    <w:p w:rsidR="00972CEE" w:rsidRPr="00485C40" w:rsidRDefault="00972CEE" w:rsidP="00485C40">
      <w:pPr>
        <w:pStyle w:val="a4"/>
        <w:rPr>
          <w:rFonts w:ascii="Times New Roman" w:hAnsi="Times New Roman" w:cs="Times New Roman"/>
          <w:sz w:val="20"/>
          <w:szCs w:val="20"/>
        </w:rPr>
      </w:pPr>
      <w:r w:rsidRPr="00485C40">
        <w:rPr>
          <w:rFonts w:ascii="Times New Roman" w:hAnsi="Times New Roman" w:cs="Times New Roman"/>
          <w:sz w:val="20"/>
          <w:szCs w:val="2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485C40">
        <w:rPr>
          <w:rFonts w:ascii="Times New Roman" w:hAnsi="Times New Roman" w:cs="Times New Roman"/>
          <w:sz w:val="20"/>
          <w:szCs w:val="20"/>
        </w:rPr>
        <w:t>.».</w:t>
      </w:r>
      <w:proofErr w:type="gramEnd"/>
    </w:p>
    <w:p w:rsidR="00972CEE" w:rsidRPr="00485C40" w:rsidRDefault="00972CEE" w:rsidP="00485C40">
      <w:pPr>
        <w:pStyle w:val="a4"/>
        <w:rPr>
          <w:rFonts w:ascii="Times New Roman" w:hAnsi="Times New Roman" w:cs="Times New Roman"/>
          <w:sz w:val="20"/>
          <w:szCs w:val="20"/>
        </w:rPr>
      </w:pP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Глава Новотроицкого  сельсовета            Председатель Совета депутатов</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Северного района                                       Новотроицкого сельсовета</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Новосибирской области                            Северного района </w:t>
      </w:r>
    </w:p>
    <w:p w:rsidR="00972CEE" w:rsidRPr="00485C40" w:rsidRDefault="00972CEE" w:rsidP="00485C40">
      <w:pPr>
        <w:pStyle w:val="a4"/>
        <w:rPr>
          <w:rFonts w:ascii="Times New Roman" w:eastAsia="Times New Roman" w:hAnsi="Times New Roman" w:cs="Times New Roman"/>
          <w:sz w:val="20"/>
          <w:szCs w:val="20"/>
        </w:rPr>
      </w:pPr>
      <w:r w:rsidRPr="00485C40">
        <w:rPr>
          <w:rFonts w:ascii="Times New Roman" w:eastAsia="Times New Roman" w:hAnsi="Times New Roman" w:cs="Times New Roman"/>
          <w:sz w:val="20"/>
          <w:szCs w:val="20"/>
        </w:rPr>
        <w:t xml:space="preserve">                                                                     Новосибирской области</w:t>
      </w:r>
    </w:p>
    <w:p w:rsidR="00972CEE" w:rsidRPr="00485C40" w:rsidRDefault="00972CEE" w:rsidP="00485C40">
      <w:pPr>
        <w:pStyle w:val="a4"/>
        <w:rPr>
          <w:rFonts w:ascii="Times New Roman" w:hAnsi="Times New Roman" w:cs="Times New Roman"/>
          <w:sz w:val="20"/>
          <w:szCs w:val="20"/>
        </w:rPr>
      </w:pPr>
      <w:proofErr w:type="spellStart"/>
      <w:r w:rsidRPr="00485C40">
        <w:rPr>
          <w:rFonts w:ascii="Times New Roman" w:eastAsia="Times New Roman" w:hAnsi="Times New Roman" w:cs="Times New Roman"/>
          <w:sz w:val="20"/>
          <w:szCs w:val="20"/>
        </w:rPr>
        <w:t>_________А.Д.Кочережко</w:t>
      </w:r>
      <w:proofErr w:type="spellEnd"/>
      <w:r w:rsidRPr="00485C40">
        <w:rPr>
          <w:rFonts w:ascii="Times New Roman" w:eastAsia="Times New Roman" w:hAnsi="Times New Roman" w:cs="Times New Roman"/>
          <w:sz w:val="20"/>
          <w:szCs w:val="20"/>
        </w:rPr>
        <w:t xml:space="preserve">                       </w:t>
      </w:r>
      <w:proofErr w:type="spellStart"/>
      <w:r w:rsidRPr="00485C40">
        <w:rPr>
          <w:rFonts w:ascii="Times New Roman" w:eastAsia="Times New Roman" w:hAnsi="Times New Roman" w:cs="Times New Roman"/>
          <w:sz w:val="20"/>
          <w:szCs w:val="20"/>
        </w:rPr>
        <w:t>_________Н.Н.Панова</w:t>
      </w:r>
      <w:proofErr w:type="spellEnd"/>
    </w:p>
    <w:p w:rsidR="00972CEE" w:rsidRPr="00485C40" w:rsidRDefault="00972CEE" w:rsidP="00485C40">
      <w:pPr>
        <w:pStyle w:val="a4"/>
        <w:rPr>
          <w:rFonts w:ascii="Times New Roman" w:hAnsi="Times New Roman" w:cs="Times New Roman"/>
          <w:sz w:val="20"/>
          <w:szCs w:val="20"/>
        </w:rPr>
      </w:pPr>
    </w:p>
    <w:p w:rsidR="00485C40" w:rsidRPr="00485C40" w:rsidRDefault="00485C40"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АДМИНИСТРАЦИЯ</w:t>
      </w:r>
    </w:p>
    <w:p w:rsidR="00485C40" w:rsidRPr="00485C40" w:rsidRDefault="00485C40"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НОВОТРОИЦКОГО СЕЛЬСОВЕТА</w:t>
      </w:r>
    </w:p>
    <w:p w:rsidR="00485C40" w:rsidRPr="00485C40" w:rsidRDefault="00485C40"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СЕВЕРНОГО РАЙОНА</w:t>
      </w:r>
    </w:p>
    <w:p w:rsidR="00485C40" w:rsidRPr="007C4C0B" w:rsidRDefault="00485C40" w:rsidP="007C4C0B">
      <w:pPr>
        <w:pStyle w:val="a4"/>
        <w:jc w:val="center"/>
        <w:rPr>
          <w:rFonts w:ascii="Times New Roman" w:hAnsi="Times New Roman" w:cs="Times New Roman"/>
          <w:bCs/>
          <w:sz w:val="20"/>
          <w:szCs w:val="20"/>
        </w:rPr>
      </w:pPr>
      <w:r w:rsidRPr="00485C40">
        <w:rPr>
          <w:rFonts w:ascii="Times New Roman" w:hAnsi="Times New Roman" w:cs="Times New Roman"/>
          <w:bCs/>
          <w:sz w:val="20"/>
          <w:szCs w:val="20"/>
        </w:rPr>
        <w:t>НОВОСИБИРСКОЙ ОБЛАСТИ</w:t>
      </w:r>
    </w:p>
    <w:p w:rsidR="00485C40" w:rsidRPr="00485C40" w:rsidRDefault="00485C40" w:rsidP="007C4C0B">
      <w:pPr>
        <w:pStyle w:val="a4"/>
        <w:jc w:val="center"/>
        <w:rPr>
          <w:rFonts w:ascii="Times New Roman" w:hAnsi="Times New Roman" w:cs="Times New Roman"/>
          <w:b/>
          <w:bCs/>
          <w:sz w:val="20"/>
          <w:szCs w:val="20"/>
        </w:rPr>
      </w:pPr>
      <w:r w:rsidRPr="00485C40">
        <w:rPr>
          <w:rFonts w:ascii="Times New Roman" w:hAnsi="Times New Roman" w:cs="Times New Roman"/>
          <w:b/>
          <w:bCs/>
          <w:sz w:val="20"/>
          <w:szCs w:val="20"/>
        </w:rPr>
        <w:t>ПОСТАНОВЛЕНИЕ</w:t>
      </w:r>
    </w:p>
    <w:p w:rsidR="00485C40" w:rsidRPr="00485C40" w:rsidRDefault="00485C40"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20.03.2018                                     с. Новотроицк                                           № 25</w:t>
      </w:r>
    </w:p>
    <w:p w:rsidR="00485C40" w:rsidRPr="007C4C0B" w:rsidRDefault="00485C40" w:rsidP="007C4C0B">
      <w:pPr>
        <w:pStyle w:val="a4"/>
        <w:jc w:val="center"/>
        <w:rPr>
          <w:rFonts w:ascii="Times New Roman" w:hAnsi="Times New Roman" w:cs="Times New Roman"/>
          <w:b/>
          <w:sz w:val="20"/>
          <w:szCs w:val="20"/>
        </w:rPr>
      </w:pPr>
      <w:r w:rsidRPr="007C4C0B">
        <w:rPr>
          <w:rFonts w:ascii="Times New Roman" w:hAnsi="Times New Roman" w:cs="Times New Roman"/>
          <w:b/>
          <w:sz w:val="20"/>
          <w:szCs w:val="20"/>
        </w:rPr>
        <w:t>О публичных слушаниях</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w:t>
      </w:r>
      <w:proofErr w:type="gramStart"/>
      <w:r w:rsidRPr="00485C40">
        <w:rPr>
          <w:rFonts w:ascii="Times New Roman" w:hAnsi="Times New Roman" w:cs="Times New Roman"/>
          <w:sz w:val="20"/>
          <w:szCs w:val="20"/>
        </w:rPr>
        <w:t>В целях обсуждения проекта отчета об исполнении местного бюджета Новотроицкого сельсовета Северного района Новосибирской области за 2017 год с участием жителей,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Северного района Новосибирской области и в соответствии с Порядком организации и проведения публичных слушаний, утвержденным решением</w:t>
      </w:r>
      <w:proofErr w:type="gramEnd"/>
      <w:r w:rsidRPr="00485C40">
        <w:rPr>
          <w:rFonts w:ascii="Times New Roman" w:hAnsi="Times New Roman" w:cs="Times New Roman"/>
          <w:sz w:val="20"/>
          <w:szCs w:val="20"/>
        </w:rPr>
        <w:t xml:space="preserve"> Совета депутатов Новотроицкого сельсовета Северного района Новосибирской области, администрация Новотроицкого сельсовета Северного района Новосибирской области</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ПОСТАНОВЛЯЕТ:</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Вынести на публичные слушания проект отчета об исполнении </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местного бюджета Новотроицкого сельсовета Северного района Новосибирской области за 2017 год.</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2. Назначить публичные слушания на 11-00 часов 20 апреля  2018 года.</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3. Провести публичные слушания в здании МКУК «</w:t>
      </w:r>
      <w:proofErr w:type="spellStart"/>
      <w:r w:rsidRPr="00485C40">
        <w:rPr>
          <w:rFonts w:ascii="Times New Roman" w:hAnsi="Times New Roman" w:cs="Times New Roman"/>
          <w:sz w:val="20"/>
          <w:szCs w:val="20"/>
        </w:rPr>
        <w:t>Новотроицкий</w:t>
      </w:r>
      <w:proofErr w:type="spellEnd"/>
      <w:r w:rsidRPr="00485C40">
        <w:rPr>
          <w:rFonts w:ascii="Times New Roman" w:hAnsi="Times New Roman" w:cs="Times New Roman"/>
          <w:sz w:val="20"/>
          <w:szCs w:val="20"/>
        </w:rPr>
        <w:t xml:space="preserve"> СДК», по адресу: Новосибирская область, Северный район с. Новотроицк, ул. Трудовая дом 28.</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5. Определить секретарем публичных слушаний специалиста администрации 1 разряда </w:t>
      </w:r>
      <w:proofErr w:type="spellStart"/>
      <w:r w:rsidRPr="00485C40">
        <w:rPr>
          <w:rFonts w:ascii="Times New Roman" w:hAnsi="Times New Roman" w:cs="Times New Roman"/>
          <w:sz w:val="20"/>
          <w:szCs w:val="20"/>
        </w:rPr>
        <w:t>Г.Н.Магер</w:t>
      </w:r>
      <w:proofErr w:type="spellEnd"/>
      <w:r w:rsidRPr="00485C40">
        <w:rPr>
          <w:rFonts w:ascii="Times New Roman" w:hAnsi="Times New Roman" w:cs="Times New Roman"/>
          <w:sz w:val="20"/>
          <w:szCs w:val="20"/>
        </w:rPr>
        <w:t>.</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6.  Утвердить Регламент проведения публичных слушаний (приложение)</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7. Опубликовать данное постановление и проект отчета об исполнении местного бюджета Новотроицкого сельсовета Северного района Новосибирской области за 2017 год  в периодическом печатном издании «Вестник Новотроицкого сельсовета»</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8. </w:t>
      </w:r>
      <w:proofErr w:type="gramStart"/>
      <w:r w:rsidRPr="00485C40">
        <w:rPr>
          <w:rFonts w:ascii="Times New Roman" w:hAnsi="Times New Roman" w:cs="Times New Roman"/>
          <w:sz w:val="20"/>
          <w:szCs w:val="20"/>
        </w:rPr>
        <w:t>Контроль за</w:t>
      </w:r>
      <w:proofErr w:type="gramEnd"/>
      <w:r w:rsidRPr="00485C40">
        <w:rPr>
          <w:rFonts w:ascii="Times New Roman" w:hAnsi="Times New Roman" w:cs="Times New Roman"/>
          <w:sz w:val="20"/>
          <w:szCs w:val="20"/>
        </w:rPr>
        <w:t xml:space="preserve"> исполнением постановления оставляю за собой.</w:t>
      </w: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Глава Новотроицкого сельсовета                                                  </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Северного района Новосибирской области                                 </w:t>
      </w:r>
      <w:proofErr w:type="spellStart"/>
      <w:r w:rsidRPr="00485C40">
        <w:rPr>
          <w:rFonts w:ascii="Times New Roman" w:hAnsi="Times New Roman" w:cs="Times New Roman"/>
          <w:sz w:val="20"/>
          <w:szCs w:val="20"/>
        </w:rPr>
        <w:t>А.Д.Кочережко</w:t>
      </w:r>
      <w:proofErr w:type="spellEnd"/>
    </w:p>
    <w:p w:rsidR="00485C40" w:rsidRPr="00485C40" w:rsidRDefault="00485C40" w:rsidP="00485C40">
      <w:pPr>
        <w:pStyle w:val="a4"/>
        <w:rPr>
          <w:rFonts w:ascii="Times New Roman" w:hAnsi="Times New Roman" w:cs="Times New Roman"/>
          <w:sz w:val="20"/>
          <w:szCs w:val="20"/>
        </w:rPr>
      </w:pPr>
    </w:p>
    <w:p w:rsidR="00485C40" w:rsidRPr="00485C40" w:rsidRDefault="00485C40"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СОВЕТ ДЕПУТАТОВ</w:t>
      </w:r>
    </w:p>
    <w:p w:rsidR="00485C40" w:rsidRPr="00485C40" w:rsidRDefault="00485C40"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НОВОТРОИЦКОГО СЕЛЬСОВЕТА</w:t>
      </w:r>
      <w:r w:rsidRPr="00485C40">
        <w:rPr>
          <w:rFonts w:ascii="Times New Roman" w:hAnsi="Times New Roman" w:cs="Times New Roman"/>
          <w:sz w:val="20"/>
          <w:szCs w:val="20"/>
        </w:rPr>
        <w:br/>
        <w:t>СЕВЕРНОГО РАЙОНА</w:t>
      </w:r>
    </w:p>
    <w:p w:rsidR="00485C40" w:rsidRPr="00485C40" w:rsidRDefault="00485C40"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НОВОСИБИРСКОЙ ОБЛАСТИ</w:t>
      </w:r>
    </w:p>
    <w:p w:rsidR="00485C40" w:rsidRPr="007C4C0B" w:rsidRDefault="00485C40"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пятого созыва</w:t>
      </w:r>
    </w:p>
    <w:p w:rsidR="00485C40" w:rsidRPr="00485C40" w:rsidRDefault="00485C40" w:rsidP="007C4C0B">
      <w:pPr>
        <w:pStyle w:val="a4"/>
        <w:jc w:val="center"/>
        <w:rPr>
          <w:rFonts w:ascii="Times New Roman" w:hAnsi="Times New Roman" w:cs="Times New Roman"/>
          <w:b/>
          <w:sz w:val="20"/>
          <w:szCs w:val="20"/>
        </w:rPr>
      </w:pPr>
      <w:proofErr w:type="gramStart"/>
      <w:r w:rsidRPr="00485C40">
        <w:rPr>
          <w:rFonts w:ascii="Times New Roman" w:hAnsi="Times New Roman" w:cs="Times New Roman"/>
          <w:b/>
          <w:sz w:val="20"/>
          <w:szCs w:val="20"/>
        </w:rPr>
        <w:t>Р</w:t>
      </w:r>
      <w:proofErr w:type="gramEnd"/>
      <w:r w:rsidRPr="00485C40">
        <w:rPr>
          <w:rFonts w:ascii="Times New Roman" w:hAnsi="Times New Roman" w:cs="Times New Roman"/>
          <w:b/>
          <w:sz w:val="20"/>
          <w:szCs w:val="20"/>
        </w:rPr>
        <w:t xml:space="preserve"> Е Ш Е Н И Е  (ПРОЕКТ)</w:t>
      </w:r>
    </w:p>
    <w:p w:rsidR="00485C40" w:rsidRPr="00485C40" w:rsidRDefault="00485C40" w:rsidP="007C4C0B">
      <w:pPr>
        <w:pStyle w:val="a4"/>
        <w:jc w:val="center"/>
        <w:rPr>
          <w:rFonts w:ascii="Times New Roman" w:hAnsi="Times New Roman" w:cs="Times New Roman"/>
          <w:sz w:val="20"/>
          <w:szCs w:val="20"/>
        </w:rPr>
      </w:pPr>
      <w:r w:rsidRPr="00485C40">
        <w:rPr>
          <w:rFonts w:ascii="Times New Roman" w:hAnsi="Times New Roman" w:cs="Times New Roman"/>
          <w:sz w:val="20"/>
          <w:szCs w:val="20"/>
        </w:rPr>
        <w:t>00.00.2018                                   с</w:t>
      </w:r>
      <w:proofErr w:type="gramStart"/>
      <w:r w:rsidRPr="00485C40">
        <w:rPr>
          <w:rFonts w:ascii="Times New Roman" w:hAnsi="Times New Roman" w:cs="Times New Roman"/>
          <w:sz w:val="20"/>
          <w:szCs w:val="20"/>
        </w:rPr>
        <w:t>.Н</w:t>
      </w:r>
      <w:proofErr w:type="gramEnd"/>
      <w:r w:rsidRPr="00485C40">
        <w:rPr>
          <w:rFonts w:ascii="Times New Roman" w:hAnsi="Times New Roman" w:cs="Times New Roman"/>
          <w:sz w:val="20"/>
          <w:szCs w:val="20"/>
        </w:rPr>
        <w:t>овотроицк                                          № 00</w:t>
      </w:r>
    </w:p>
    <w:p w:rsidR="00485C40" w:rsidRPr="007C4C0B" w:rsidRDefault="00485C40" w:rsidP="007C4C0B">
      <w:pPr>
        <w:pStyle w:val="a4"/>
        <w:jc w:val="center"/>
        <w:rPr>
          <w:rFonts w:ascii="Times New Roman" w:hAnsi="Times New Roman" w:cs="Times New Roman"/>
          <w:b/>
          <w:sz w:val="20"/>
          <w:szCs w:val="20"/>
        </w:rPr>
      </w:pPr>
      <w:r w:rsidRPr="007C4C0B">
        <w:rPr>
          <w:rFonts w:ascii="Times New Roman" w:hAnsi="Times New Roman" w:cs="Times New Roman"/>
          <w:b/>
          <w:sz w:val="20"/>
          <w:szCs w:val="20"/>
        </w:rPr>
        <w:t>Об исполнении местного бюджета Новотроицкого сельсовета Северного</w:t>
      </w:r>
    </w:p>
    <w:p w:rsidR="00485C40" w:rsidRPr="007C4C0B" w:rsidRDefault="00485C40" w:rsidP="007C4C0B">
      <w:pPr>
        <w:pStyle w:val="a4"/>
        <w:jc w:val="center"/>
        <w:rPr>
          <w:rFonts w:ascii="Times New Roman" w:hAnsi="Times New Roman" w:cs="Times New Roman"/>
          <w:b/>
          <w:sz w:val="20"/>
          <w:szCs w:val="20"/>
        </w:rPr>
      </w:pPr>
      <w:r w:rsidRPr="007C4C0B">
        <w:rPr>
          <w:rFonts w:ascii="Times New Roman" w:hAnsi="Times New Roman" w:cs="Times New Roman"/>
          <w:b/>
          <w:sz w:val="20"/>
          <w:szCs w:val="20"/>
        </w:rPr>
        <w:t>района Новосибирской области за 2017 год</w:t>
      </w:r>
    </w:p>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b/>
          <w:sz w:val="20"/>
          <w:szCs w:val="20"/>
        </w:rPr>
        <w:t xml:space="preserve">        </w:t>
      </w:r>
      <w:r w:rsidRPr="00485C40">
        <w:rPr>
          <w:rFonts w:ascii="Times New Roman" w:hAnsi="Times New Roman" w:cs="Times New Roman"/>
          <w:sz w:val="20"/>
          <w:szCs w:val="20"/>
        </w:rPr>
        <w:t xml:space="preserve">Заслушав и обсудив доклад администрации Новотроицкого сельсовета Северного района Новосибирской области « Об исполнении местного бюджета Новотроицкого сельсовета Северного района Новосибирской области ( далее </w:t>
      </w:r>
      <w:proofErr w:type="gramStart"/>
      <w:r w:rsidRPr="00485C40">
        <w:rPr>
          <w:rFonts w:ascii="Times New Roman" w:hAnsi="Times New Roman" w:cs="Times New Roman"/>
          <w:sz w:val="20"/>
          <w:szCs w:val="20"/>
        </w:rPr>
        <w:t>-м</w:t>
      </w:r>
      <w:proofErr w:type="gramEnd"/>
      <w:r w:rsidRPr="00485C40">
        <w:rPr>
          <w:rFonts w:ascii="Times New Roman" w:hAnsi="Times New Roman" w:cs="Times New Roman"/>
          <w:sz w:val="20"/>
          <w:szCs w:val="20"/>
        </w:rPr>
        <w:t xml:space="preserve">естный бюджет) за 2017 год», Совет депутатов Новотроицкого сельсовета Северного района Новосибирской области </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РЕШИЛ:</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Утвердить отчет об исполнении местного бюджета Новотроицкого сельсовета Северного района Новосибирской области за 2017 год по расходам в сумме 8365,4  тыс</w:t>
      </w:r>
      <w:proofErr w:type="gramStart"/>
      <w:r w:rsidRPr="00485C40">
        <w:rPr>
          <w:rFonts w:ascii="Times New Roman" w:hAnsi="Times New Roman" w:cs="Times New Roman"/>
          <w:sz w:val="20"/>
          <w:szCs w:val="20"/>
        </w:rPr>
        <w:t>.р</w:t>
      </w:r>
      <w:proofErr w:type="gramEnd"/>
      <w:r w:rsidRPr="00485C40">
        <w:rPr>
          <w:rFonts w:ascii="Times New Roman" w:hAnsi="Times New Roman" w:cs="Times New Roman"/>
          <w:sz w:val="20"/>
          <w:szCs w:val="20"/>
        </w:rPr>
        <w:t>ублей, по доходам в сумме 7971,5  тыс.рублей, с превышением расходов над доходами (дефицит местного бюджета) в сумме 393,9 тыс.рублей.</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Утвердить кассовое исполнение местного бюджета по доходам за 2017 год:</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 по кодам классификации доходов бюджетов согласно приложению 1 к настоящему решению;</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2)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Утвердить кассовое исполнение местного бюджета по расходам бюджета за 2017 год: </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1) по ведомственной структуре расходов, согласно приложению 3 к настоящему решению;</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2) по разделам и подразделам классификации расходов бюджета, согласно приложению 4 к настоящему решению.</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4. Утвердить кассовое исполнение по источникам финансирования дефицита местного бюджета за 2017 год:</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1) по кодам классификации источников финансирования дефицитов бюджетов, согласно приложению 5 к настоящему решению;</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2) кодам групп, подгрупп, статей, видов </w:t>
      </w:r>
      <w:proofErr w:type="gramStart"/>
      <w:r w:rsidRPr="00485C40">
        <w:rPr>
          <w:rFonts w:ascii="Times New Roman" w:hAnsi="Times New Roman" w:cs="Times New Roman"/>
          <w:sz w:val="20"/>
          <w:szCs w:val="20"/>
        </w:rPr>
        <w:t>источников финансирования дефицитов бюджетов классификации операций сектора государственного</w:t>
      </w:r>
      <w:proofErr w:type="gramEnd"/>
      <w:r w:rsidRPr="00485C40">
        <w:rPr>
          <w:rFonts w:ascii="Times New Roman" w:hAnsi="Times New Roman" w:cs="Times New Roman"/>
          <w:sz w:val="20"/>
          <w:szCs w:val="20"/>
        </w:rPr>
        <w:t xml:space="preserve"> управления, относящихся к источникам финансирования дефицитов бюджетов, согласно приложению 6 к настоящему решению.  </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 Опубликовать данное решение в периодическом печатном издании</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«Вестник Новотроицкого сельсовета».</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6. </w:t>
      </w:r>
      <w:proofErr w:type="gramStart"/>
      <w:r w:rsidRPr="00485C40">
        <w:rPr>
          <w:rFonts w:ascii="Times New Roman" w:hAnsi="Times New Roman" w:cs="Times New Roman"/>
          <w:sz w:val="20"/>
          <w:szCs w:val="20"/>
        </w:rPr>
        <w:t>Контроль за</w:t>
      </w:r>
      <w:proofErr w:type="gramEnd"/>
      <w:r w:rsidRPr="00485C40">
        <w:rPr>
          <w:rFonts w:ascii="Times New Roman" w:hAnsi="Times New Roman" w:cs="Times New Roman"/>
          <w:sz w:val="20"/>
          <w:szCs w:val="20"/>
        </w:rPr>
        <w:t xml:space="preserve"> исполнением данного решения возложить на комиссию по бюджету, налогам, собственности и социальной политике (Сыпко П.Г.).</w:t>
      </w: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Глава Новотроицкого сельсовета                    Председатель Совета депутатов</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Северного района                                              Новотроицкого сельсовета Северного</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Новосибирской области                                    района Новосибирской области                                        </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w:t>
      </w:r>
      <w:proofErr w:type="spellStart"/>
      <w:r w:rsidRPr="00485C40">
        <w:rPr>
          <w:rFonts w:ascii="Times New Roman" w:hAnsi="Times New Roman" w:cs="Times New Roman"/>
          <w:sz w:val="20"/>
          <w:szCs w:val="20"/>
        </w:rPr>
        <w:t>А.Д.Кочережко</w:t>
      </w:r>
      <w:proofErr w:type="spellEnd"/>
      <w:r w:rsidRPr="00485C40">
        <w:rPr>
          <w:rFonts w:ascii="Times New Roman" w:hAnsi="Times New Roman" w:cs="Times New Roman"/>
          <w:sz w:val="20"/>
          <w:szCs w:val="20"/>
        </w:rPr>
        <w:t xml:space="preserve">                                                          Н.Н.Панова</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Приложение 1 к решению  __________ сессии</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Совета депутатов Новотроицкого  сельсовета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Северного района  Новосибирской области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пятого созыва от 00.00.2018  № 0</w:t>
      </w: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Кассовое исполнение местного бюджета по доходам за 2017 год по кодам классификации доходов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1"/>
        <w:gridCol w:w="5851"/>
        <w:gridCol w:w="1559"/>
      </w:tblGrid>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Код бюджетной классификации Российской Федерации</w:t>
            </w:r>
          </w:p>
        </w:tc>
        <w:tc>
          <w:tcPr>
            <w:tcW w:w="585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Наименование кодов классификации доходов бюджетов</w:t>
            </w:r>
          </w:p>
        </w:tc>
        <w:tc>
          <w:tcPr>
            <w:tcW w:w="1559" w:type="dxa"/>
            <w:shd w:val="clear" w:color="auto" w:fill="auto"/>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Кассовое исполнение</w:t>
            </w:r>
          </w:p>
          <w:p w:rsidR="00485C40" w:rsidRPr="00485C40" w:rsidRDefault="00485C40" w:rsidP="00485C40">
            <w:pPr>
              <w:pStyle w:val="a4"/>
              <w:rPr>
                <w:rFonts w:ascii="Times New Roman" w:hAnsi="Times New Roman" w:cs="Times New Roman"/>
                <w:b/>
                <w:sz w:val="20"/>
                <w:szCs w:val="20"/>
              </w:rPr>
            </w:pPr>
            <w:proofErr w:type="spellStart"/>
            <w:r w:rsidRPr="00485C40">
              <w:rPr>
                <w:rFonts w:ascii="Times New Roman" w:hAnsi="Times New Roman" w:cs="Times New Roman"/>
                <w:b/>
                <w:sz w:val="20"/>
                <w:szCs w:val="20"/>
              </w:rPr>
              <w:t>тыс</w:t>
            </w:r>
            <w:proofErr w:type="gramStart"/>
            <w:r w:rsidRPr="00485C40">
              <w:rPr>
                <w:rFonts w:ascii="Times New Roman" w:hAnsi="Times New Roman" w:cs="Times New Roman"/>
                <w:b/>
                <w:sz w:val="20"/>
                <w:szCs w:val="20"/>
              </w:rPr>
              <w:t>.р</w:t>
            </w:r>
            <w:proofErr w:type="gramEnd"/>
            <w:r w:rsidRPr="00485C40">
              <w:rPr>
                <w:rFonts w:ascii="Times New Roman" w:hAnsi="Times New Roman" w:cs="Times New Roman"/>
                <w:b/>
                <w:sz w:val="20"/>
                <w:szCs w:val="20"/>
              </w:rPr>
              <w:t>уб</w:t>
            </w:r>
            <w:proofErr w:type="spellEnd"/>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00085000000000000000</w:t>
            </w:r>
          </w:p>
        </w:tc>
        <w:tc>
          <w:tcPr>
            <w:tcW w:w="585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Доходы бюджета</w:t>
            </w:r>
          </w:p>
        </w:tc>
        <w:tc>
          <w:tcPr>
            <w:tcW w:w="1559" w:type="dxa"/>
            <w:shd w:val="clear" w:color="auto" w:fill="auto"/>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7971,5</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00010000000000000000</w:t>
            </w:r>
          </w:p>
        </w:tc>
        <w:tc>
          <w:tcPr>
            <w:tcW w:w="585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Налоговые доходы</w:t>
            </w:r>
          </w:p>
        </w:tc>
        <w:tc>
          <w:tcPr>
            <w:tcW w:w="1559" w:type="dxa"/>
            <w:shd w:val="clear" w:color="auto" w:fill="auto"/>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417,9</w:t>
            </w:r>
          </w:p>
        </w:tc>
      </w:tr>
      <w:tr w:rsidR="00485C40" w:rsidRPr="00485C40" w:rsidTr="007C4C0B">
        <w:trPr>
          <w:trHeight w:val="240"/>
        </w:trPr>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00010102000010000000</w:t>
            </w:r>
          </w:p>
        </w:tc>
        <w:tc>
          <w:tcPr>
            <w:tcW w:w="585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Налог на доходы физических лиц</w:t>
            </w:r>
          </w:p>
        </w:tc>
        <w:tc>
          <w:tcPr>
            <w:tcW w:w="1559" w:type="dxa"/>
            <w:shd w:val="clear" w:color="auto" w:fill="auto"/>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109,5</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18210102010010000110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109,4</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18210102020010000110</w:t>
            </w:r>
          </w:p>
        </w:tc>
        <w:tc>
          <w:tcPr>
            <w:tcW w:w="5851" w:type="dxa"/>
          </w:tcPr>
          <w:p w:rsidR="00485C40" w:rsidRPr="00485C40" w:rsidRDefault="00485C40" w:rsidP="00485C40">
            <w:pPr>
              <w:pStyle w:val="a4"/>
              <w:rPr>
                <w:rFonts w:ascii="Times New Roman" w:hAnsi="Times New Roman" w:cs="Times New Roman"/>
                <w:color w:val="000000"/>
                <w:sz w:val="20"/>
                <w:szCs w:val="20"/>
              </w:rPr>
            </w:pPr>
            <w:r w:rsidRPr="00485C40">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r>
      <w:tr w:rsidR="00485C40" w:rsidRPr="00485C40" w:rsidTr="007C4C0B">
        <w:trPr>
          <w:trHeight w:val="825"/>
        </w:trPr>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lastRenderedPageBreak/>
              <w:t>1821060603310000110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Земельный налог с организаций, обладающих земельным участком, расположенным в границах поселений</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p w:rsidR="00485C40" w:rsidRPr="00485C40" w:rsidRDefault="00485C40" w:rsidP="00485C40">
            <w:pPr>
              <w:pStyle w:val="a4"/>
              <w:rPr>
                <w:rFonts w:ascii="Times New Roman" w:hAnsi="Times New Roman" w:cs="Times New Roman"/>
                <w:sz w:val="20"/>
                <w:szCs w:val="20"/>
              </w:rPr>
            </w:pPr>
          </w:p>
        </w:tc>
      </w:tr>
      <w:tr w:rsidR="00485C40" w:rsidRPr="00485C40" w:rsidTr="007C4C0B">
        <w:trPr>
          <w:trHeight w:val="440"/>
        </w:trPr>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18210606043100000110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Земельный налог с физических лиц, обладающих земельным участком, расположенным в границах поселений</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13,5</w:t>
            </w:r>
          </w:p>
          <w:p w:rsidR="00485C40" w:rsidRPr="00485C40" w:rsidRDefault="00485C40" w:rsidP="00485C40">
            <w:pPr>
              <w:pStyle w:val="a4"/>
              <w:rPr>
                <w:rFonts w:ascii="Times New Roman" w:hAnsi="Times New Roman" w:cs="Times New Roman"/>
                <w:sz w:val="20"/>
                <w:szCs w:val="20"/>
              </w:rPr>
            </w:pP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55510804020010000110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00010601030100000110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Налог на имущество физических лиц</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00010302230010000110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116,4</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00010302240010000110</w:t>
            </w:r>
          </w:p>
        </w:tc>
        <w:tc>
          <w:tcPr>
            <w:tcW w:w="5851" w:type="dxa"/>
          </w:tcPr>
          <w:p w:rsidR="00485C40" w:rsidRPr="00485C40" w:rsidRDefault="00485C40" w:rsidP="00485C40">
            <w:pPr>
              <w:pStyle w:val="a4"/>
              <w:rPr>
                <w:rFonts w:ascii="Times New Roman" w:hAnsi="Times New Roman" w:cs="Times New Roman"/>
                <w:sz w:val="20"/>
                <w:szCs w:val="20"/>
              </w:rPr>
            </w:pPr>
            <w:proofErr w:type="gramStart"/>
            <w:r w:rsidRPr="00485C40">
              <w:rPr>
                <w:rFonts w:ascii="Times New Roman" w:hAnsi="Times New Roman" w:cs="Times New Roman"/>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1,2</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00010302250010000110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188,3</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00010302260010000110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-22,5</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00010503020010000110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Единый сельскохозяйственный налог (за налоговые периоды, истекшие до 1 января 2011 года)</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0,02</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b/>
                <w:sz w:val="20"/>
                <w:szCs w:val="20"/>
              </w:rPr>
              <w:t>Неналоговые доходы</w:t>
            </w:r>
          </w:p>
        </w:tc>
        <w:tc>
          <w:tcPr>
            <w:tcW w:w="155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105,1</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55511105025100000120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и автономных учреждений)</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55511301995100000130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104,7</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55511302995100000130</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Прочие доходы от компенсации затрат бюджетов сельских поселений</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p>
        </w:tc>
        <w:tc>
          <w:tcPr>
            <w:tcW w:w="585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Налоговые и неналоговые доходы</w:t>
            </w:r>
          </w:p>
        </w:tc>
        <w:tc>
          <w:tcPr>
            <w:tcW w:w="155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522,8</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0002000000000000000</w:t>
            </w:r>
          </w:p>
        </w:tc>
        <w:tc>
          <w:tcPr>
            <w:tcW w:w="585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Безвозмездные поступления</w:t>
            </w:r>
          </w:p>
        </w:tc>
        <w:tc>
          <w:tcPr>
            <w:tcW w:w="155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7448,5</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0002020000000000000</w:t>
            </w:r>
          </w:p>
        </w:tc>
        <w:tc>
          <w:tcPr>
            <w:tcW w:w="585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Безвозмездные поступления от других бюджетов бюджетной системы Российской Федерации</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7367,8</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55520201001100000151</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Дотации бюджетам поселений на выравнивание бюджетной обеспеченности</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1965,0</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00020203015100000151</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00020249999100000151</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Прочие  межбюджетные трансферты, передаваемые бюджетам сельских поселений </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5402,7</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00020203024100000151</w:t>
            </w:r>
          </w:p>
        </w:tc>
        <w:tc>
          <w:tcPr>
            <w:tcW w:w="5851"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c>
          <w:tcPr>
            <w:tcW w:w="1559"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r>
      <w:tr w:rsidR="00485C40" w:rsidRPr="00485C40" w:rsidTr="007C4C0B">
        <w:tc>
          <w:tcPr>
            <w:tcW w:w="2621"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Итого:</w:t>
            </w:r>
          </w:p>
        </w:tc>
        <w:tc>
          <w:tcPr>
            <w:tcW w:w="5851" w:type="dxa"/>
          </w:tcPr>
          <w:p w:rsidR="00485C40" w:rsidRPr="00485C40" w:rsidRDefault="00485C40" w:rsidP="00485C40">
            <w:pPr>
              <w:pStyle w:val="a4"/>
              <w:rPr>
                <w:rFonts w:ascii="Times New Roman" w:hAnsi="Times New Roman" w:cs="Times New Roman"/>
                <w:sz w:val="20"/>
                <w:szCs w:val="20"/>
              </w:rPr>
            </w:pPr>
          </w:p>
        </w:tc>
        <w:tc>
          <w:tcPr>
            <w:tcW w:w="155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7971,5</w:t>
            </w:r>
          </w:p>
        </w:tc>
      </w:tr>
    </w:tbl>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b/>
          <w:sz w:val="20"/>
          <w:szCs w:val="20"/>
        </w:rPr>
      </w:pP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Приложение 2 к решению __________ сессии</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Совета депутатов Новотроицкого сельсовета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Северного района  Новосибирской области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пятого созыва от  00.00.2018  № 0</w:t>
      </w:r>
    </w:p>
    <w:p w:rsidR="00485C40" w:rsidRPr="00485C40" w:rsidRDefault="00485C40" w:rsidP="00485C40">
      <w:pPr>
        <w:pStyle w:val="a4"/>
        <w:rPr>
          <w:rFonts w:ascii="Times New Roman" w:hAnsi="Times New Roman" w:cs="Times New Roman"/>
          <w:b/>
          <w:sz w:val="20"/>
          <w:szCs w:val="20"/>
        </w:rPr>
      </w:pPr>
    </w:p>
    <w:p w:rsidR="00485C40" w:rsidRPr="00485C40" w:rsidRDefault="00485C40" w:rsidP="007C4C0B">
      <w:pPr>
        <w:pStyle w:val="a4"/>
        <w:jc w:val="center"/>
        <w:rPr>
          <w:rFonts w:ascii="Times New Roman" w:hAnsi="Times New Roman" w:cs="Times New Roman"/>
          <w:b/>
          <w:sz w:val="20"/>
          <w:szCs w:val="20"/>
        </w:rPr>
      </w:pPr>
      <w:r w:rsidRPr="00485C40">
        <w:rPr>
          <w:rFonts w:ascii="Times New Roman" w:hAnsi="Times New Roman" w:cs="Times New Roman"/>
          <w:b/>
          <w:sz w:val="20"/>
          <w:szCs w:val="20"/>
        </w:rPr>
        <w:t>Кассовое исполнение местного бюджета по доходам за 2017 года по кодам видов доходов, подвидов доходов, классификации операций сектора государственного управления, относящихся к доходам бюджета</w:t>
      </w:r>
    </w:p>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1069"/>
        <w:gridCol w:w="1814"/>
        <w:gridCol w:w="4130"/>
        <w:gridCol w:w="1482"/>
      </w:tblGrid>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Вид доходов</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Подвид доходов</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Классификация операций сектора государственного управления</w:t>
            </w:r>
          </w:p>
        </w:tc>
        <w:tc>
          <w:tcPr>
            <w:tcW w:w="4130"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Наименование кодов классификации доходов бюджета</w:t>
            </w:r>
          </w:p>
        </w:tc>
        <w:tc>
          <w:tcPr>
            <w:tcW w:w="1482" w:type="dxa"/>
            <w:shd w:val="clear" w:color="auto" w:fill="auto"/>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Кассовое исполнение</w:t>
            </w:r>
          </w:p>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тыс</w:t>
            </w:r>
            <w:proofErr w:type="gramStart"/>
            <w:r w:rsidRPr="00485C40">
              <w:rPr>
                <w:rFonts w:ascii="Times New Roman" w:hAnsi="Times New Roman" w:cs="Times New Roman"/>
                <w:b/>
                <w:sz w:val="20"/>
                <w:szCs w:val="20"/>
              </w:rPr>
              <w:t>.р</w:t>
            </w:r>
            <w:proofErr w:type="gramEnd"/>
            <w:r w:rsidRPr="00485C40">
              <w:rPr>
                <w:rFonts w:ascii="Times New Roman" w:hAnsi="Times New Roman" w:cs="Times New Roman"/>
                <w:b/>
                <w:sz w:val="20"/>
                <w:szCs w:val="20"/>
              </w:rPr>
              <w:t>уб.</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8500000000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4130"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Доходы бюджета</w:t>
            </w:r>
          </w:p>
        </w:tc>
        <w:tc>
          <w:tcPr>
            <w:tcW w:w="1482" w:type="dxa"/>
            <w:shd w:val="clear" w:color="auto" w:fill="auto"/>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7971,5</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1000000000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4130"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Налоговые и неналоговые доходы</w:t>
            </w:r>
          </w:p>
        </w:tc>
        <w:tc>
          <w:tcPr>
            <w:tcW w:w="1482" w:type="dxa"/>
            <w:shd w:val="clear" w:color="auto" w:fill="auto"/>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522,8</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1010200001</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4130"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Налог на доходы физических лиц</w:t>
            </w:r>
          </w:p>
        </w:tc>
        <w:tc>
          <w:tcPr>
            <w:tcW w:w="1482" w:type="dxa"/>
            <w:shd w:val="clear" w:color="auto" w:fill="auto"/>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84,7</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1010202101</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109,4</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1010202001</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color w:val="000000"/>
                <w:sz w:val="20"/>
                <w:szCs w:val="20"/>
              </w:rPr>
            </w:pPr>
            <w:r w:rsidRPr="00485C40">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1060103010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color w:val="000000"/>
                <w:sz w:val="20"/>
                <w:szCs w:val="20"/>
              </w:rPr>
            </w:pPr>
            <w:r w:rsidRPr="00485C40">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w:t>
            </w:r>
          </w:p>
        </w:tc>
      </w:tr>
      <w:tr w:rsidR="00485C40" w:rsidRPr="00485C40" w:rsidTr="007C4C0B">
        <w:trPr>
          <w:trHeight w:val="631"/>
        </w:trPr>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1060603310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Земельный налог с организаций, обладающих земельным участком, расположенным в границах поселений</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p w:rsidR="00485C40" w:rsidRPr="00485C40" w:rsidRDefault="00485C40" w:rsidP="00485C40">
            <w:pPr>
              <w:pStyle w:val="a4"/>
              <w:rPr>
                <w:rFonts w:ascii="Times New Roman" w:hAnsi="Times New Roman" w:cs="Times New Roman"/>
                <w:sz w:val="20"/>
                <w:szCs w:val="20"/>
              </w:rPr>
            </w:pPr>
          </w:p>
        </w:tc>
      </w:tr>
      <w:tr w:rsidR="00485C40" w:rsidRPr="00485C40" w:rsidTr="007C4C0B">
        <w:trPr>
          <w:trHeight w:val="655"/>
        </w:trPr>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1060604310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Земельный налог с физических лиц, обладающих земельным участком, расположенным в границах поселений</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13,5</w:t>
            </w:r>
          </w:p>
          <w:p w:rsidR="00485C40" w:rsidRPr="00485C40" w:rsidRDefault="00485C40" w:rsidP="00485C40">
            <w:pPr>
              <w:pStyle w:val="a4"/>
              <w:rPr>
                <w:rFonts w:ascii="Times New Roman" w:hAnsi="Times New Roman" w:cs="Times New Roman"/>
                <w:sz w:val="20"/>
                <w:szCs w:val="20"/>
              </w:rPr>
            </w:pP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1080000000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4130"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Государственная пошлина, сборы</w:t>
            </w:r>
          </w:p>
        </w:tc>
        <w:tc>
          <w:tcPr>
            <w:tcW w:w="1482"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0,2</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1080402001</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1030223001</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116,4</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1030224001</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sz w:val="20"/>
                <w:szCs w:val="20"/>
              </w:rPr>
            </w:pPr>
            <w:proofErr w:type="gramStart"/>
            <w:r w:rsidRPr="00485C40">
              <w:rPr>
                <w:rFonts w:ascii="Times New Roman" w:hAnsi="Times New Roman" w:cs="Times New Roman"/>
                <w:sz w:val="20"/>
                <w:szCs w:val="20"/>
              </w:rPr>
              <w:t xml:space="preserve">Доходы от уплаты акцизов на моторные масла для дизельных (или карбюраторных </w:t>
            </w:r>
            <w:r w:rsidRPr="00485C40">
              <w:rPr>
                <w:rFonts w:ascii="Times New Roman" w:hAnsi="Times New Roman" w:cs="Times New Roman"/>
                <w:sz w:val="20"/>
                <w:szCs w:val="20"/>
              </w:rPr>
              <w:lastRenderedPageBreak/>
              <w:t>(инжекторы)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lastRenderedPageBreak/>
              <w:t>1,2</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lastRenderedPageBreak/>
              <w:t>1030225001</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w:t>
            </w:r>
            <w:proofErr w:type="gramStart"/>
            <w:r w:rsidRPr="00485C40">
              <w:rPr>
                <w:rFonts w:ascii="Times New Roman" w:hAnsi="Times New Roman" w:cs="Times New Roman"/>
                <w:sz w:val="20"/>
                <w:szCs w:val="20"/>
              </w:rPr>
              <w:t xml:space="preserve"> ,</w:t>
            </w:r>
            <w:proofErr w:type="gramEnd"/>
            <w:r w:rsidRPr="00485C40">
              <w:rPr>
                <w:rFonts w:ascii="Times New Roman" w:hAnsi="Times New Roman" w:cs="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188,3</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1030226001</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-22,5</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10503020010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Единый сельскохозяйственный налог (за налоговые периоды, истекшие до 1 января 2011 года)</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0,02</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1130000000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4130"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Доходы от оказания платных услуг и компенсации затрат государства</w:t>
            </w:r>
          </w:p>
        </w:tc>
        <w:tc>
          <w:tcPr>
            <w:tcW w:w="1482"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104,9</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1110502510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120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и автономных учреждений)</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1130299510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130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Прочие доходы от компенсации затрат бюджетов сельских поселений</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1130199510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130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104,7</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200000000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Безвозмездные поступления</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b/>
                <w:sz w:val="20"/>
                <w:szCs w:val="20"/>
              </w:rPr>
              <w:t>7448,5</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2020100110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151</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Дотации бюджетам поселений на выравнивание бюджетной обеспеченности</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1965,0</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2020301510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151</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2020302410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151</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Субвенции бюджетам поселений на выполнение передаваемых полномочий субъектов Российской Федерации </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r>
      <w:tr w:rsidR="00485C40" w:rsidRPr="00485C40" w:rsidTr="007C4C0B">
        <w:tc>
          <w:tcPr>
            <w:tcW w:w="1536"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2024999910</w:t>
            </w:r>
          </w:p>
        </w:tc>
        <w:tc>
          <w:tcPr>
            <w:tcW w:w="1069"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0000</w:t>
            </w:r>
          </w:p>
        </w:tc>
        <w:tc>
          <w:tcPr>
            <w:tcW w:w="1814" w:type="dxa"/>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151</w:t>
            </w:r>
          </w:p>
        </w:tc>
        <w:tc>
          <w:tcPr>
            <w:tcW w:w="4130"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Прочие межбюджетные трансферты, передаваемые бюджетам сельских поселений</w:t>
            </w:r>
          </w:p>
        </w:tc>
        <w:tc>
          <w:tcPr>
            <w:tcW w:w="1482" w:type="dxa"/>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5402,7</w:t>
            </w:r>
          </w:p>
        </w:tc>
      </w:tr>
    </w:tbl>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Приложение 3 к решению ________ сессии</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Совета депутатов Новотроицкого сельсовета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Северного района  Новосибирской области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пятого созыва от  00.00.2018  № 0</w:t>
      </w:r>
    </w:p>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Кассовое исполнение местного бюджета по расходам за 2017 год по ведомственной структуре расходов</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b/>
          <w:sz w:val="20"/>
          <w:szCs w:val="20"/>
        </w:rPr>
        <w:t xml:space="preserve">                                              </w:t>
      </w:r>
      <w:r w:rsidRPr="00485C40">
        <w:rPr>
          <w:rFonts w:ascii="Times New Roman" w:hAnsi="Times New Roman" w:cs="Times New Roman"/>
          <w:sz w:val="20"/>
          <w:szCs w:val="20"/>
        </w:rPr>
        <w:t>(тыс</w:t>
      </w:r>
      <w:proofErr w:type="gramStart"/>
      <w:r w:rsidRPr="00485C40">
        <w:rPr>
          <w:rFonts w:ascii="Times New Roman" w:hAnsi="Times New Roman" w:cs="Times New Roman"/>
          <w:sz w:val="20"/>
          <w:szCs w:val="20"/>
        </w:rPr>
        <w:t>.р</w:t>
      </w:r>
      <w:proofErr w:type="gramEnd"/>
      <w:r w:rsidRPr="00485C40">
        <w:rPr>
          <w:rFonts w:ascii="Times New Roman" w:hAnsi="Times New Roman" w:cs="Times New Roman"/>
          <w:sz w:val="20"/>
          <w:szCs w:val="20"/>
        </w:rPr>
        <w:t>ублей)</w:t>
      </w:r>
    </w:p>
    <w:tbl>
      <w:tblPr>
        <w:tblW w:w="10632" w:type="dxa"/>
        <w:tblInd w:w="-537" w:type="dxa"/>
        <w:tblLayout w:type="fixed"/>
        <w:tblCellMar>
          <w:left w:w="30" w:type="dxa"/>
          <w:right w:w="30" w:type="dxa"/>
        </w:tblCellMar>
        <w:tblLook w:val="04A0"/>
      </w:tblPr>
      <w:tblGrid>
        <w:gridCol w:w="4536"/>
        <w:gridCol w:w="584"/>
        <w:gridCol w:w="709"/>
        <w:gridCol w:w="692"/>
        <w:gridCol w:w="1122"/>
        <w:gridCol w:w="437"/>
        <w:gridCol w:w="851"/>
        <w:gridCol w:w="850"/>
        <w:gridCol w:w="851"/>
      </w:tblGrid>
      <w:tr w:rsidR="00485C40" w:rsidRPr="00485C40" w:rsidTr="007C4C0B">
        <w:trPr>
          <w:trHeight w:val="600"/>
        </w:trPr>
        <w:tc>
          <w:tcPr>
            <w:tcW w:w="4536"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Наименование</w:t>
            </w:r>
          </w:p>
        </w:tc>
        <w:tc>
          <w:tcPr>
            <w:tcW w:w="584"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ГРБС</w:t>
            </w:r>
          </w:p>
        </w:tc>
        <w:tc>
          <w:tcPr>
            <w:tcW w:w="709"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Раздел</w:t>
            </w:r>
          </w:p>
        </w:tc>
        <w:tc>
          <w:tcPr>
            <w:tcW w:w="692"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roofErr w:type="spellStart"/>
            <w:proofErr w:type="gramStart"/>
            <w:r w:rsidRPr="00485C40">
              <w:rPr>
                <w:rFonts w:ascii="Times New Roman" w:hAnsi="Times New Roman" w:cs="Times New Roman"/>
                <w:b/>
                <w:bCs/>
                <w:color w:val="000000"/>
                <w:sz w:val="20"/>
                <w:szCs w:val="20"/>
              </w:rPr>
              <w:t>Под-раздел</w:t>
            </w:r>
            <w:proofErr w:type="spellEnd"/>
            <w:proofErr w:type="gramEnd"/>
          </w:p>
        </w:tc>
        <w:tc>
          <w:tcPr>
            <w:tcW w:w="1122"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Целевая статья</w:t>
            </w:r>
          </w:p>
        </w:tc>
        <w:tc>
          <w:tcPr>
            <w:tcW w:w="437"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Вид рас</w:t>
            </w:r>
            <w:r w:rsidRPr="00485C40">
              <w:rPr>
                <w:rFonts w:ascii="Times New Roman" w:hAnsi="Times New Roman" w:cs="Times New Roman"/>
                <w:b/>
                <w:bCs/>
                <w:color w:val="000000"/>
                <w:sz w:val="20"/>
                <w:szCs w:val="20"/>
              </w:rPr>
              <w:lastRenderedPageBreak/>
              <w:t>ходов</w:t>
            </w:r>
          </w:p>
        </w:tc>
        <w:tc>
          <w:tcPr>
            <w:tcW w:w="2552" w:type="dxa"/>
            <w:gridSpan w:val="3"/>
            <w:tcBorders>
              <w:top w:val="single" w:sz="6" w:space="0" w:color="auto"/>
              <w:left w:val="single" w:sz="6" w:space="0" w:color="auto"/>
              <w:bottom w:val="single" w:sz="4"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lastRenderedPageBreak/>
              <w:t xml:space="preserve">Кассовое </w:t>
            </w:r>
          </w:p>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Исполнение</w:t>
            </w:r>
          </w:p>
        </w:tc>
      </w:tr>
      <w:tr w:rsidR="00485C40" w:rsidRPr="00485C40" w:rsidTr="007C4C0B">
        <w:trPr>
          <w:trHeight w:val="489"/>
        </w:trPr>
        <w:tc>
          <w:tcPr>
            <w:tcW w:w="4536"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584"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709"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692"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1122"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437"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851" w:type="dxa"/>
            <w:tcBorders>
              <w:top w:val="single" w:sz="4"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план</w:t>
            </w:r>
          </w:p>
          <w:p w:rsidR="00485C40" w:rsidRPr="00485C40" w:rsidRDefault="00485C40" w:rsidP="00485C40">
            <w:pPr>
              <w:pStyle w:val="a4"/>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факт</w:t>
            </w:r>
          </w:p>
          <w:p w:rsidR="00485C40" w:rsidRPr="00485C40" w:rsidRDefault="00485C40" w:rsidP="00485C40">
            <w:pPr>
              <w:pStyle w:val="a4"/>
              <w:rPr>
                <w:rFonts w:ascii="Times New Roman" w:hAnsi="Times New Roman" w:cs="Times New Roman"/>
                <w:b/>
                <w:bCs/>
                <w:color w:val="000000"/>
                <w:sz w:val="20"/>
                <w:szCs w:val="20"/>
              </w:rPr>
            </w:pPr>
          </w:p>
        </w:tc>
        <w:tc>
          <w:tcPr>
            <w:tcW w:w="851" w:type="dxa"/>
            <w:tcBorders>
              <w:top w:val="single" w:sz="4"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w:t>
            </w:r>
          </w:p>
        </w:tc>
      </w:tr>
      <w:tr w:rsidR="00485C40" w:rsidRPr="00485C40" w:rsidTr="007C4C0B">
        <w:trPr>
          <w:trHeight w:val="65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lastRenderedPageBreak/>
              <w:t>Администрация Новотроицкого сельсовета Северного района Новосибирской области</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692"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1122"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437"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851" w:type="dxa"/>
            <w:tcBorders>
              <w:top w:val="single" w:sz="6" w:space="0" w:color="auto"/>
              <w:left w:val="single" w:sz="6" w:space="0" w:color="auto"/>
              <w:bottom w:val="single" w:sz="6" w:space="0" w:color="auto"/>
              <w:right w:val="single" w:sz="4"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8867,4</w:t>
            </w:r>
          </w:p>
        </w:tc>
        <w:tc>
          <w:tcPr>
            <w:tcW w:w="850" w:type="dxa"/>
            <w:tcBorders>
              <w:top w:val="single" w:sz="6" w:space="0" w:color="auto"/>
              <w:left w:val="single" w:sz="4" w:space="0" w:color="auto"/>
              <w:bottom w:val="single" w:sz="6" w:space="0" w:color="auto"/>
              <w:right w:val="single" w:sz="6" w:space="0" w:color="auto"/>
            </w:tcBorders>
            <w:vAlign w:val="center"/>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xml:space="preserve">8365,4 </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p>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94,3</w:t>
            </w:r>
          </w:p>
        </w:tc>
      </w:tr>
      <w:tr w:rsidR="00485C40" w:rsidRPr="00485C40" w:rsidTr="007C4C0B">
        <w:trPr>
          <w:trHeight w:val="390"/>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Общегосударственные вопросы</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1355,8</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1331,1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98,2</w:t>
            </w:r>
          </w:p>
        </w:tc>
      </w:tr>
      <w:tr w:rsidR="00485C40" w:rsidRPr="00485C40" w:rsidTr="007C4C0B">
        <w:trPr>
          <w:trHeight w:val="893"/>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02</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464,3</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463,1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99,7</w:t>
            </w:r>
          </w:p>
        </w:tc>
      </w:tr>
      <w:tr w:rsidR="00485C40" w:rsidRPr="00485C40" w:rsidTr="007C4C0B">
        <w:trPr>
          <w:trHeight w:val="1079"/>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Руководство и управление в сфере установленных </w:t>
            </w:r>
            <w:proofErr w:type="gramStart"/>
            <w:r w:rsidRPr="00485C40">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485C40">
              <w:rPr>
                <w:rFonts w:ascii="Times New Roman" w:hAnsi="Times New Roman" w:cs="Times New Roman"/>
                <w:sz w:val="20"/>
                <w:szCs w:val="20"/>
              </w:rPr>
              <w:t xml:space="preserve"> и органов местного самоуправления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464,3</w:t>
            </w:r>
          </w:p>
        </w:tc>
        <w:tc>
          <w:tcPr>
            <w:tcW w:w="850"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463,1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99,7</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Глава муниципального образования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464,3</w:t>
            </w:r>
          </w:p>
        </w:tc>
        <w:tc>
          <w:tcPr>
            <w:tcW w:w="850"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463,1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99,7</w:t>
            </w:r>
          </w:p>
        </w:tc>
      </w:tr>
      <w:tr w:rsidR="00485C40" w:rsidRPr="00485C40" w:rsidTr="007C4C0B">
        <w:trPr>
          <w:trHeight w:val="409"/>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Оплата труда и страховые взносы</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121</w:t>
            </w:r>
          </w:p>
        </w:tc>
        <w:tc>
          <w:tcPr>
            <w:tcW w:w="851"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464,3</w:t>
            </w:r>
          </w:p>
        </w:tc>
        <w:tc>
          <w:tcPr>
            <w:tcW w:w="850"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463,1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99,7</w:t>
            </w:r>
          </w:p>
        </w:tc>
      </w:tr>
      <w:tr w:rsidR="00485C40" w:rsidRPr="00485C40" w:rsidTr="007C4C0B">
        <w:trPr>
          <w:trHeight w:val="1179"/>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04</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838,5</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818,0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97,5</w:t>
            </w:r>
          </w:p>
        </w:tc>
      </w:tr>
      <w:tr w:rsidR="00485C40" w:rsidRPr="00485C40" w:rsidTr="007C4C0B">
        <w:trPr>
          <w:trHeight w:val="69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Осуществление полномочий по решению вопросов в сфере административных правонарушений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0500070190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69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0500070190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1262"/>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Руководство и управление в сфере установленных </w:t>
            </w:r>
            <w:proofErr w:type="gramStart"/>
            <w:r w:rsidRPr="00485C40">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485C40">
              <w:rPr>
                <w:rFonts w:ascii="Times New Roman" w:hAnsi="Times New Roman" w:cs="Times New Roman"/>
                <w:sz w:val="20"/>
                <w:szCs w:val="20"/>
              </w:rPr>
              <w:t xml:space="preserve"> и органов местного самоуправления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833,4</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812,9</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97,5</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Центральный аппарат</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833,4</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812,9</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97,5</w:t>
            </w:r>
          </w:p>
        </w:tc>
      </w:tr>
      <w:tr w:rsidR="00485C40" w:rsidRPr="00485C40" w:rsidTr="007C4C0B">
        <w:trPr>
          <w:trHeight w:val="483"/>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Оплата труда и страховые взносы</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121</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573,8</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571,3</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99,6</w:t>
            </w:r>
          </w:p>
        </w:tc>
      </w:tr>
      <w:tr w:rsidR="00485C40" w:rsidRPr="00485C40" w:rsidTr="007C4C0B">
        <w:trPr>
          <w:trHeight w:val="37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Закупка товаров, работ, услуг в сфере информационно-коммуникационных технологий </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242</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105,0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104,3</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99,3</w:t>
            </w:r>
          </w:p>
        </w:tc>
      </w:tr>
      <w:tr w:rsidR="00485C40" w:rsidRPr="00485C40" w:rsidTr="007C4C0B">
        <w:trPr>
          <w:trHeight w:val="65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114,4</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97,7</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85,4</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Уплата прочих налогов, сборов и иных платежей</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800</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40,1</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39,6</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98,7</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proofErr w:type="gramStart"/>
            <w:r w:rsidRPr="00485C40">
              <w:rPr>
                <w:rFonts w:ascii="Times New Roman" w:hAnsi="Times New Roman" w:cs="Times New Roman"/>
                <w:sz w:val="20"/>
                <w:szCs w:val="20"/>
              </w:rPr>
              <w:t>Средства</w:t>
            </w:r>
            <w:proofErr w:type="gramEnd"/>
            <w:r w:rsidRPr="00485C40">
              <w:rPr>
                <w:rFonts w:ascii="Times New Roman" w:hAnsi="Times New Roman" w:cs="Times New Roman"/>
                <w:sz w:val="20"/>
                <w:szCs w:val="20"/>
              </w:rPr>
              <w:t xml:space="preserve"> передаваемые на осуществление части переданных полномочий поселения по исполнению местного бюджета</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99000084030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500</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06</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Межбюджетные трансферты бюджетам муниципальных районов из бюджета поселений на осуществление части полномочий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06</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9900084010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Иные межбюджетные трансферты</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06</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9900084010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500</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Резервные фонды</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sz w:val="20"/>
                <w:szCs w:val="20"/>
              </w:rPr>
            </w:pP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Резервные фонды местных администраций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9900020550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Резервные средства</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9900020550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870</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Другие  общегосударственные вопросы</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9900090020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lastRenderedPageBreak/>
              <w:t>Оценка недвижимости, признание прав и регулирование отношений по муниципальной собственности</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9900090020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9900090020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Национальная оборона</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02</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80,7</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80,7</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100</w:t>
            </w:r>
          </w:p>
        </w:tc>
      </w:tr>
      <w:tr w:rsidR="00485C40" w:rsidRPr="00485C40" w:rsidTr="007C4C0B">
        <w:trPr>
          <w:trHeight w:val="281"/>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Мобилизационная и вневойсковая подготовка</w:t>
            </w:r>
          </w:p>
        </w:tc>
        <w:tc>
          <w:tcPr>
            <w:tcW w:w="584"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02</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03</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25"/>
        </w:trPr>
        <w:tc>
          <w:tcPr>
            <w:tcW w:w="4536" w:type="dxa"/>
            <w:tcBorders>
              <w:top w:val="single" w:sz="4"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Руководство и управление в сфере установленных функций </w:t>
            </w:r>
          </w:p>
        </w:tc>
        <w:tc>
          <w:tcPr>
            <w:tcW w:w="584"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9900051180</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621"/>
        </w:trPr>
        <w:tc>
          <w:tcPr>
            <w:tcW w:w="4536" w:type="dxa"/>
            <w:tcBorders>
              <w:top w:val="single" w:sz="4"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Выполнение функций органами местного самоуправления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9900051180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121</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79,8</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79,8</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6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9900051180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6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6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9900018010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271"/>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Дорожное хозяйство (дорожные фонды)</w:t>
            </w:r>
          </w:p>
        </w:tc>
        <w:tc>
          <w:tcPr>
            <w:tcW w:w="584"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04</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09</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2649,6</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2580,9</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87,8</w:t>
            </w:r>
          </w:p>
        </w:tc>
      </w:tr>
      <w:tr w:rsidR="00485C40" w:rsidRPr="00485C40" w:rsidTr="007C4C0B">
        <w:trPr>
          <w:trHeight w:val="376"/>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Ремонт автомобильной дороги за счет средств областного бюджета в рамках реализации мероприятий государственной программы Новосибирской области  «Управление государственными финансами в Новосибирской области на 2014-2019 год»</w:t>
            </w:r>
          </w:p>
        </w:tc>
        <w:tc>
          <w:tcPr>
            <w:tcW w:w="584"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6100070510</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450,0</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450,0</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76"/>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6100070510</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450,0</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450,0</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76"/>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 за счет средств областного бюджета</w:t>
            </w:r>
          </w:p>
        </w:tc>
        <w:tc>
          <w:tcPr>
            <w:tcW w:w="584"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6100070760</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1458,6</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1458,6</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583"/>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6100070760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1458,6</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1458,6</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9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Обеспечение дорожной деятельности в отношении автомобильных дорог общего пользования местного значения</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6100070770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657,9</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589,2</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89,5</w:t>
            </w:r>
          </w:p>
        </w:tc>
      </w:tr>
      <w:tr w:rsidR="00485C40" w:rsidRPr="00485C40" w:rsidTr="007C4C0B">
        <w:trPr>
          <w:trHeight w:val="562"/>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6100070770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657,9</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589,2</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89,5</w:t>
            </w:r>
          </w:p>
        </w:tc>
      </w:tr>
      <w:tr w:rsidR="00485C40" w:rsidRPr="00485C40" w:rsidTr="007C4C0B">
        <w:trPr>
          <w:trHeight w:val="562"/>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Расходы на обеспечение дорожной деятельности</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6100070780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83,1</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562"/>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6100070780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83,1</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72"/>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Жилищно-коммунальное хозяйство</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3287,5</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2962,3</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90,1</w:t>
            </w:r>
          </w:p>
        </w:tc>
      </w:tr>
      <w:tr w:rsidR="00485C40" w:rsidRPr="00485C40" w:rsidTr="007C4C0B">
        <w:trPr>
          <w:trHeight w:val="263"/>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Жилищное хозяйство</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47,7</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18,9</w:t>
            </w:r>
          </w:p>
        </w:tc>
      </w:tr>
      <w:tr w:rsidR="00485C40" w:rsidRPr="00485C40" w:rsidTr="007C4C0B">
        <w:trPr>
          <w:trHeight w:val="483"/>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0510040020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38,7</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483"/>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Уплата налога на имущество организаций и земельного налога</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0510040020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800</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54"/>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Коммунальное хозяйство</w:t>
            </w:r>
          </w:p>
        </w:tc>
        <w:tc>
          <w:tcPr>
            <w:tcW w:w="584"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02</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561,8</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515,7</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91,8</w:t>
            </w:r>
          </w:p>
        </w:tc>
      </w:tr>
      <w:tr w:rsidR="00485C40" w:rsidRPr="00485C40" w:rsidTr="007C4C0B">
        <w:trPr>
          <w:trHeight w:val="253"/>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Мероприятия в области коммунального хозяйства</w:t>
            </w:r>
          </w:p>
        </w:tc>
        <w:tc>
          <w:tcPr>
            <w:tcW w:w="584"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0520003510</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561,8</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515,7</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91,8</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0520003510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554,6</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508,6</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91,7</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sz w:val="20"/>
                <w:szCs w:val="20"/>
              </w:rPr>
              <w:t>Уплата прочих налогов, сборов и иных платежей</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02</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052003510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800</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7,2</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7,0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97,2</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lastRenderedPageBreak/>
              <w:t>Благоустройство</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142,1</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115,7</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81,4</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Благоустройство</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142,1</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115,7</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81,4</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Уличное освещение</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32,8</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23,0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70,1</w:t>
            </w:r>
          </w:p>
        </w:tc>
      </w:tr>
      <w:tr w:rsidR="00485C40" w:rsidRPr="00485C40" w:rsidTr="007C4C0B">
        <w:trPr>
          <w:trHeight w:val="621"/>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32,8</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23,0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70,1</w:t>
            </w:r>
          </w:p>
        </w:tc>
      </w:tr>
      <w:tr w:rsidR="00485C40" w:rsidRPr="00485C40" w:rsidTr="007C4C0B">
        <w:trPr>
          <w:trHeight w:val="331"/>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Озеленение</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0530006030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621"/>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0530006030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26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Организация и содержание мест захоронения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0530006040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11,3</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0530006040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11,3</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Организация сбора и вывоза бытовых отходов и мусора</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0530006050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0530006050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Прочие мероприятия по благоустройству поселения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0530006060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45,7</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99,3</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0530006060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45,7</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99,3</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Расходы по благоустройству территорий кладбищ за счет средств областного бюджета</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0530070540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proofErr w:type="spellStart"/>
            <w:r w:rsidRPr="00485C40">
              <w:rPr>
                <w:rFonts w:ascii="Times New Roman" w:hAnsi="Times New Roman" w:cs="Times New Roman"/>
                <w:sz w:val="20"/>
                <w:szCs w:val="20"/>
              </w:rPr>
              <w:t>Софинансирование</w:t>
            </w:r>
            <w:proofErr w:type="spellEnd"/>
            <w:r w:rsidRPr="00485C40">
              <w:rPr>
                <w:rFonts w:ascii="Times New Roman" w:hAnsi="Times New Roman" w:cs="Times New Roman"/>
                <w:sz w:val="20"/>
                <w:szCs w:val="20"/>
              </w:rPr>
              <w:t xml:space="preserve"> мероприятий по благоустройству территорий кладбищ</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0530080540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Другие вопросы в области жилищно-коммунального хозяйства</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2535,9</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2321,9</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p>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91,6</w:t>
            </w:r>
          </w:p>
        </w:tc>
      </w:tr>
      <w:tr w:rsidR="00485C40" w:rsidRPr="00485C40" w:rsidTr="007C4C0B">
        <w:trPr>
          <w:trHeight w:val="253"/>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Обеспечение деятельности учреждений жилищно-коммунального хозяйства</w:t>
            </w:r>
          </w:p>
        </w:tc>
        <w:tc>
          <w:tcPr>
            <w:tcW w:w="584"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2535,9</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2321,9</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91,6</w:t>
            </w:r>
          </w:p>
        </w:tc>
      </w:tr>
      <w:tr w:rsidR="00485C40" w:rsidRPr="00485C40" w:rsidTr="007C4C0B">
        <w:trPr>
          <w:trHeight w:val="38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Фонд оплаты труда и страховые взносы</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111</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1146,5</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1143,6</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99,7</w:t>
            </w:r>
          </w:p>
        </w:tc>
      </w:tr>
      <w:tr w:rsidR="00485C40" w:rsidRPr="00485C40" w:rsidTr="007C4C0B">
        <w:trPr>
          <w:trHeight w:val="621"/>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43"/>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Прочие работы, услуги</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242</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521"/>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1020,9</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812,0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79,5</w:t>
            </w:r>
          </w:p>
        </w:tc>
      </w:tr>
      <w:tr w:rsidR="00485C40" w:rsidRPr="00485C40" w:rsidTr="007C4C0B">
        <w:trPr>
          <w:trHeight w:val="36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Иные бюджетные ассигнования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800</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13,3</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11,9</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89,5</w:t>
            </w:r>
          </w:p>
        </w:tc>
      </w:tr>
      <w:tr w:rsidR="00485C40" w:rsidRPr="00485C40" w:rsidTr="007C4C0B">
        <w:trPr>
          <w:trHeight w:val="190"/>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xml:space="preserve">Культура </w:t>
            </w:r>
          </w:p>
        </w:tc>
        <w:tc>
          <w:tcPr>
            <w:tcW w:w="584"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08</w:t>
            </w:r>
          </w:p>
        </w:tc>
        <w:tc>
          <w:tcPr>
            <w:tcW w:w="69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1122"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1342,3</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1266,9</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94,4</w:t>
            </w:r>
          </w:p>
        </w:tc>
      </w:tr>
      <w:tr w:rsidR="00485C40" w:rsidRPr="00485C40" w:rsidTr="007C4C0B">
        <w:trPr>
          <w:trHeight w:val="366"/>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Учреждения культуры и мероприятия в сфере культуры и кинематографии</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08</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1342,3</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1266,9</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94,4</w:t>
            </w:r>
          </w:p>
        </w:tc>
      </w:tr>
      <w:tr w:rsidR="00485C40" w:rsidRPr="00485C40" w:rsidTr="007C4C0B">
        <w:trPr>
          <w:trHeight w:val="32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Фонд оплаты труда и страховые взносы</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0810070510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111</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1026,8</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1026,8</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40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0810000720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242</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55,8</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9,1</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16,3</w:t>
            </w:r>
          </w:p>
        </w:tc>
      </w:tr>
      <w:tr w:rsidR="00485C40" w:rsidRPr="00485C40" w:rsidTr="007C4C0B">
        <w:trPr>
          <w:trHeight w:val="40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0810000720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246,4</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218,2</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88,5</w:t>
            </w:r>
          </w:p>
        </w:tc>
      </w:tr>
      <w:tr w:rsidR="00485C40" w:rsidRPr="00485C40" w:rsidTr="007C4C0B">
        <w:trPr>
          <w:trHeight w:val="433"/>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Иные бюджетные ассигнования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0810000720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800</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13,2</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12,8</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97,0</w:t>
            </w:r>
          </w:p>
        </w:tc>
      </w:tr>
      <w:tr w:rsidR="00485C40" w:rsidRPr="00485C40" w:rsidTr="007C4C0B">
        <w:trPr>
          <w:trHeight w:val="38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Пенсионное обеспечение</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1010002020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143,5</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143,5</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100</w:t>
            </w:r>
          </w:p>
        </w:tc>
      </w:tr>
      <w:tr w:rsidR="00485C40" w:rsidRPr="00485C40" w:rsidTr="007C4C0B">
        <w:trPr>
          <w:trHeight w:val="25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Пенсии</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0"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41"/>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Иные пенсии, социальные доплаты к пенсиям</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312</w:t>
            </w:r>
          </w:p>
        </w:tc>
        <w:tc>
          <w:tcPr>
            <w:tcW w:w="851"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0"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4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Расходы</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312</w:t>
            </w:r>
          </w:p>
        </w:tc>
        <w:tc>
          <w:tcPr>
            <w:tcW w:w="851"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0"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21"/>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Социальное обеспечение</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312</w:t>
            </w:r>
          </w:p>
        </w:tc>
        <w:tc>
          <w:tcPr>
            <w:tcW w:w="851"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0"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8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lastRenderedPageBreak/>
              <w:t>Пенсии, пособия выплачиваемые организациями сектора государственного управления</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1010002002</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312</w:t>
            </w:r>
          </w:p>
        </w:tc>
        <w:tc>
          <w:tcPr>
            <w:tcW w:w="851"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0"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8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Физическая культура</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1100005120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8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w:t>
            </w: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w:t>
            </w: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1100005120</w:t>
            </w: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244</w:t>
            </w: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w:t>
            </w:r>
          </w:p>
        </w:tc>
        <w:tc>
          <w:tcPr>
            <w:tcW w:w="850"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w:t>
            </w:r>
          </w:p>
        </w:tc>
        <w:tc>
          <w:tcPr>
            <w:tcW w:w="851"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8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ИТОГО</w:t>
            </w:r>
          </w:p>
        </w:tc>
        <w:tc>
          <w:tcPr>
            <w:tcW w:w="584"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69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1122"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437"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8867,4</w:t>
            </w:r>
          </w:p>
        </w:tc>
        <w:tc>
          <w:tcPr>
            <w:tcW w:w="850"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b/>
                <w:bCs/>
                <w:sz w:val="20"/>
                <w:szCs w:val="20"/>
              </w:rPr>
              <w:t>8365,4</w:t>
            </w:r>
          </w:p>
        </w:tc>
        <w:tc>
          <w:tcPr>
            <w:tcW w:w="851"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94,3</w:t>
            </w:r>
          </w:p>
        </w:tc>
      </w:tr>
    </w:tbl>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Приложение 4 к решению ________ сессии</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Совета депутатов Новотроицкого сельсовета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Северного района  Новосибирской области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пятого созыва от  00.00.2018  № 0</w:t>
      </w:r>
    </w:p>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Кассовое исполнение местного бюджета за 2017 год по разделам и подразделам классификации расходов бюджета</w:t>
      </w: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b/>
          <w:sz w:val="20"/>
          <w:szCs w:val="20"/>
        </w:rPr>
        <w:t xml:space="preserve">                                              </w:t>
      </w:r>
      <w:r w:rsidRPr="00485C40">
        <w:rPr>
          <w:rFonts w:ascii="Times New Roman" w:hAnsi="Times New Roman" w:cs="Times New Roman"/>
          <w:sz w:val="20"/>
          <w:szCs w:val="20"/>
        </w:rPr>
        <w:t>(тыс</w:t>
      </w:r>
      <w:proofErr w:type="gramStart"/>
      <w:r w:rsidRPr="00485C40">
        <w:rPr>
          <w:rFonts w:ascii="Times New Roman" w:hAnsi="Times New Roman" w:cs="Times New Roman"/>
          <w:sz w:val="20"/>
          <w:szCs w:val="20"/>
        </w:rPr>
        <w:t>.р</w:t>
      </w:r>
      <w:proofErr w:type="gramEnd"/>
      <w:r w:rsidRPr="00485C40">
        <w:rPr>
          <w:rFonts w:ascii="Times New Roman" w:hAnsi="Times New Roman" w:cs="Times New Roman"/>
          <w:sz w:val="20"/>
          <w:szCs w:val="20"/>
        </w:rPr>
        <w:t>ублей)</w:t>
      </w:r>
    </w:p>
    <w:tbl>
      <w:tblPr>
        <w:tblW w:w="10632" w:type="dxa"/>
        <w:tblInd w:w="-537" w:type="dxa"/>
        <w:tblLayout w:type="fixed"/>
        <w:tblCellMar>
          <w:left w:w="30" w:type="dxa"/>
          <w:right w:w="30" w:type="dxa"/>
        </w:tblCellMar>
        <w:tblLook w:val="04A0"/>
      </w:tblPr>
      <w:tblGrid>
        <w:gridCol w:w="4536"/>
        <w:gridCol w:w="818"/>
        <w:gridCol w:w="600"/>
        <w:gridCol w:w="1276"/>
        <w:gridCol w:w="850"/>
        <w:gridCol w:w="1134"/>
        <w:gridCol w:w="1418"/>
      </w:tblGrid>
      <w:tr w:rsidR="00485C40" w:rsidRPr="00485C40" w:rsidTr="007C4C0B">
        <w:trPr>
          <w:trHeight w:val="613"/>
        </w:trPr>
        <w:tc>
          <w:tcPr>
            <w:tcW w:w="4536"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Наименование</w:t>
            </w:r>
          </w:p>
        </w:tc>
        <w:tc>
          <w:tcPr>
            <w:tcW w:w="818"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Раздел</w:t>
            </w:r>
          </w:p>
        </w:tc>
        <w:tc>
          <w:tcPr>
            <w:tcW w:w="600"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Подраздел</w:t>
            </w:r>
          </w:p>
        </w:tc>
        <w:tc>
          <w:tcPr>
            <w:tcW w:w="1276" w:type="dxa"/>
            <w:vMerge w:val="restart"/>
            <w:tcBorders>
              <w:top w:val="single" w:sz="6" w:space="0" w:color="auto"/>
              <w:left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Целевая статья</w:t>
            </w:r>
          </w:p>
        </w:tc>
        <w:tc>
          <w:tcPr>
            <w:tcW w:w="3402" w:type="dxa"/>
            <w:gridSpan w:val="3"/>
            <w:tcBorders>
              <w:top w:val="single" w:sz="6" w:space="0" w:color="auto"/>
              <w:left w:val="single" w:sz="6" w:space="0" w:color="auto"/>
              <w:bottom w:val="single" w:sz="4"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 xml:space="preserve">Кассовое </w:t>
            </w:r>
          </w:p>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Исполнение</w:t>
            </w:r>
          </w:p>
        </w:tc>
      </w:tr>
      <w:tr w:rsidR="00485C40" w:rsidRPr="00485C40" w:rsidTr="007C4C0B">
        <w:trPr>
          <w:trHeight w:val="500"/>
        </w:trPr>
        <w:tc>
          <w:tcPr>
            <w:tcW w:w="4536"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818"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600"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1276" w:type="dxa"/>
            <w:vMerge/>
            <w:tcBorders>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bCs/>
                <w:color w:val="000000"/>
                <w:sz w:val="20"/>
                <w:szCs w:val="20"/>
              </w:rPr>
            </w:pPr>
          </w:p>
        </w:tc>
        <w:tc>
          <w:tcPr>
            <w:tcW w:w="850" w:type="dxa"/>
            <w:tcBorders>
              <w:top w:val="single" w:sz="4"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план</w:t>
            </w:r>
          </w:p>
          <w:p w:rsidR="00485C40" w:rsidRPr="00485C40" w:rsidRDefault="00485C40" w:rsidP="00485C40">
            <w:pPr>
              <w:pStyle w:val="a4"/>
              <w:rPr>
                <w:rFonts w:ascii="Times New Roman" w:hAnsi="Times New Roman" w:cs="Times New Roman"/>
                <w:b/>
                <w:bCs/>
                <w:color w:val="000000"/>
                <w:sz w:val="20"/>
                <w:szCs w:val="20"/>
              </w:rPr>
            </w:pPr>
          </w:p>
        </w:tc>
        <w:tc>
          <w:tcPr>
            <w:tcW w:w="1134" w:type="dxa"/>
            <w:tcBorders>
              <w:top w:val="single" w:sz="4"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факт</w:t>
            </w:r>
          </w:p>
          <w:p w:rsidR="00485C40" w:rsidRPr="00485C40" w:rsidRDefault="00485C40" w:rsidP="00485C40">
            <w:pPr>
              <w:pStyle w:val="a4"/>
              <w:rPr>
                <w:rFonts w:ascii="Times New Roman" w:hAnsi="Times New Roman" w:cs="Times New Roman"/>
                <w:b/>
                <w:bCs/>
                <w:color w:val="000000"/>
                <w:sz w:val="20"/>
                <w:szCs w:val="20"/>
              </w:rPr>
            </w:pPr>
          </w:p>
        </w:tc>
        <w:tc>
          <w:tcPr>
            <w:tcW w:w="1418" w:type="dxa"/>
            <w:tcBorders>
              <w:top w:val="single" w:sz="4"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color w:val="000000"/>
                <w:sz w:val="20"/>
                <w:szCs w:val="20"/>
              </w:rPr>
            </w:pPr>
            <w:r w:rsidRPr="00485C40">
              <w:rPr>
                <w:rFonts w:ascii="Times New Roman" w:hAnsi="Times New Roman" w:cs="Times New Roman"/>
                <w:b/>
                <w:bCs/>
                <w:color w:val="000000"/>
                <w:sz w:val="20"/>
                <w:szCs w:val="20"/>
              </w:rPr>
              <w:t>%</w:t>
            </w:r>
          </w:p>
        </w:tc>
      </w:tr>
      <w:tr w:rsidR="00485C40" w:rsidRPr="00485C40" w:rsidTr="007C4C0B">
        <w:trPr>
          <w:trHeight w:val="66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Администрация Новотроицкого сельсовета Северного района Новосибирской области</w:t>
            </w:r>
          </w:p>
        </w:tc>
        <w:tc>
          <w:tcPr>
            <w:tcW w:w="818"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600"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850" w:type="dxa"/>
            <w:tcBorders>
              <w:top w:val="single" w:sz="6" w:space="0" w:color="auto"/>
              <w:left w:val="single" w:sz="6" w:space="0" w:color="auto"/>
              <w:bottom w:val="single" w:sz="6" w:space="0" w:color="auto"/>
              <w:right w:val="single" w:sz="4"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8867,4</w:t>
            </w:r>
          </w:p>
        </w:tc>
        <w:tc>
          <w:tcPr>
            <w:tcW w:w="1134" w:type="dxa"/>
            <w:tcBorders>
              <w:top w:val="single" w:sz="6" w:space="0" w:color="auto"/>
              <w:left w:val="single" w:sz="4" w:space="0" w:color="auto"/>
              <w:bottom w:val="single" w:sz="6" w:space="0" w:color="auto"/>
              <w:right w:val="single" w:sz="6" w:space="0" w:color="auto"/>
            </w:tcBorders>
            <w:vAlign w:val="center"/>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xml:space="preserve">8365,4 </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p>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xml:space="preserve">94,3 </w:t>
            </w:r>
          </w:p>
        </w:tc>
      </w:tr>
      <w:tr w:rsidR="00485C40" w:rsidRPr="00485C40" w:rsidTr="007C4C0B">
        <w:trPr>
          <w:trHeight w:val="398"/>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Общегосударственные вопросы</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1355,8</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1331,1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98,2</w:t>
            </w:r>
          </w:p>
        </w:tc>
      </w:tr>
      <w:tr w:rsidR="00485C40" w:rsidRPr="00485C40" w:rsidTr="007C4C0B">
        <w:trPr>
          <w:trHeight w:val="68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02</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464,3</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463,1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99,7</w:t>
            </w:r>
          </w:p>
        </w:tc>
      </w:tr>
      <w:tr w:rsidR="00485C40" w:rsidRPr="00485C40" w:rsidTr="007C4C0B">
        <w:trPr>
          <w:trHeight w:val="963"/>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Руководство и управление в сфере установленных </w:t>
            </w:r>
            <w:proofErr w:type="gramStart"/>
            <w:r w:rsidRPr="00485C40">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485C40">
              <w:rPr>
                <w:rFonts w:ascii="Times New Roman" w:hAnsi="Times New Roman" w:cs="Times New Roman"/>
                <w:sz w:val="20"/>
                <w:szCs w:val="20"/>
              </w:rPr>
              <w:t xml:space="preserve"> и органов местного самоуправления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9900003110</w:t>
            </w:r>
          </w:p>
        </w:tc>
        <w:tc>
          <w:tcPr>
            <w:tcW w:w="850"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464,3</w:t>
            </w:r>
          </w:p>
        </w:tc>
        <w:tc>
          <w:tcPr>
            <w:tcW w:w="1134"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463,1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99,7</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Глава муниципального образования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9900003110</w:t>
            </w:r>
          </w:p>
        </w:tc>
        <w:tc>
          <w:tcPr>
            <w:tcW w:w="850"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464,3</w:t>
            </w:r>
          </w:p>
        </w:tc>
        <w:tc>
          <w:tcPr>
            <w:tcW w:w="1134"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463,1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99,7</w:t>
            </w:r>
          </w:p>
        </w:tc>
      </w:tr>
      <w:tr w:rsidR="00485C40" w:rsidRPr="00485C40" w:rsidTr="007C4C0B">
        <w:trPr>
          <w:trHeight w:val="415"/>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Оплата труда и страховые взносы</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9900003110</w:t>
            </w:r>
          </w:p>
        </w:tc>
        <w:tc>
          <w:tcPr>
            <w:tcW w:w="850"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464,3</w:t>
            </w:r>
          </w:p>
        </w:tc>
        <w:tc>
          <w:tcPr>
            <w:tcW w:w="1134"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463,1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99,7</w:t>
            </w:r>
          </w:p>
        </w:tc>
      </w:tr>
      <w:tr w:rsidR="00485C40" w:rsidRPr="00485C40" w:rsidTr="007C4C0B">
        <w:trPr>
          <w:trHeight w:val="1051"/>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04</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838,5</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818,0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b/>
                <w:sz w:val="20"/>
                <w:szCs w:val="20"/>
              </w:rPr>
            </w:pPr>
          </w:p>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97,5</w:t>
            </w:r>
          </w:p>
        </w:tc>
      </w:tr>
      <w:tr w:rsidR="00485C40" w:rsidRPr="00485C40" w:rsidTr="007C4C0B">
        <w:trPr>
          <w:trHeight w:val="712"/>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Осуществление полномочий по решению вопросов в сфере административных правонарушений</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0500070190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44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0500070190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95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Руководство и управление в сфере установленных </w:t>
            </w:r>
            <w:proofErr w:type="gramStart"/>
            <w:r w:rsidRPr="00485C40">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485C40">
              <w:rPr>
                <w:rFonts w:ascii="Times New Roman" w:hAnsi="Times New Roman" w:cs="Times New Roman"/>
                <w:sz w:val="20"/>
                <w:szCs w:val="20"/>
              </w:rPr>
              <w:t xml:space="preserve"> и органов местного самоуправления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833,4</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812,9</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97,5</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Центральный аппарат</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833,4</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812,9</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97,5</w:t>
            </w:r>
          </w:p>
        </w:tc>
      </w:tr>
      <w:tr w:rsidR="00485C40" w:rsidRPr="00485C40" w:rsidTr="007C4C0B">
        <w:trPr>
          <w:trHeight w:val="49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Оплата труда и страховые взносы</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573,8</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571,3</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99,6</w:t>
            </w:r>
          </w:p>
        </w:tc>
      </w:tr>
      <w:tr w:rsidR="00485C40" w:rsidRPr="00485C40" w:rsidTr="007C4C0B">
        <w:trPr>
          <w:trHeight w:val="38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Закупка товаров, работ, услуг в сфере информационно-коммуникационных технологий </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105,0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104,3</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99,3</w:t>
            </w:r>
          </w:p>
        </w:tc>
      </w:tr>
      <w:tr w:rsidR="00485C40" w:rsidRPr="00485C40" w:rsidTr="007C4C0B">
        <w:trPr>
          <w:trHeight w:val="66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114,4</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97,7</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85,4</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Уплата прочих налогов, сборов и иных платежей</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9900003120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40,1</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39,6</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98,7</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proofErr w:type="gramStart"/>
            <w:r w:rsidRPr="00485C40">
              <w:rPr>
                <w:rFonts w:ascii="Times New Roman" w:hAnsi="Times New Roman" w:cs="Times New Roman"/>
                <w:sz w:val="20"/>
                <w:szCs w:val="20"/>
              </w:rPr>
              <w:t>Средства</w:t>
            </w:r>
            <w:proofErr w:type="gramEnd"/>
            <w:r w:rsidRPr="00485C40">
              <w:rPr>
                <w:rFonts w:ascii="Times New Roman" w:hAnsi="Times New Roman" w:cs="Times New Roman"/>
                <w:sz w:val="20"/>
                <w:szCs w:val="20"/>
              </w:rPr>
              <w:t xml:space="preserve"> передаваемые на осуществление части </w:t>
            </w:r>
            <w:r w:rsidRPr="00485C40">
              <w:rPr>
                <w:rFonts w:ascii="Times New Roman" w:hAnsi="Times New Roman" w:cs="Times New Roman"/>
                <w:sz w:val="20"/>
                <w:szCs w:val="20"/>
              </w:rPr>
              <w:lastRenderedPageBreak/>
              <w:t>переданных полномочий поселения по исполнению местного бюджета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lastRenderedPageBreak/>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9900084030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06</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Межбюджетные трансферты бюджетам муниципальных районов из бюджета поселений на осуществление части полномочий</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06</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9900084010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Иные межбюджетные трансферты</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06</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9900084010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Резервные фонды</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11</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b/>
                <w:sz w:val="20"/>
                <w:szCs w:val="20"/>
              </w:rPr>
            </w:pP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Резервные фонды местных администраций</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9900020550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Резервные средства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9900020550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Другие  общегосударственные вопросы</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9900090020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9900090020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9900090020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Национальная оборона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02</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80,7</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80,7</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100</w:t>
            </w:r>
          </w:p>
        </w:tc>
      </w:tr>
      <w:tr w:rsidR="00485C40" w:rsidRPr="00485C40" w:rsidTr="007C4C0B">
        <w:trPr>
          <w:trHeight w:val="287"/>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Мобилизационная и вневойсковая подготовка</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02</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03</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30"/>
        </w:trPr>
        <w:tc>
          <w:tcPr>
            <w:tcW w:w="4536" w:type="dxa"/>
            <w:tcBorders>
              <w:top w:val="single" w:sz="4"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Руководство и управление в сфере установленных функций </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9900051180</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80,7</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635"/>
        </w:trPr>
        <w:tc>
          <w:tcPr>
            <w:tcW w:w="4536" w:type="dxa"/>
            <w:tcBorders>
              <w:top w:val="single" w:sz="4"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Выполнение функций органами местного самоуправления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9900051180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79,8</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79,8</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63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9900051180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63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63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9900018010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277"/>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Дорожное хозяйство (дорожные фонды)</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04</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09</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2649,6</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2580,9</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87,8</w:t>
            </w:r>
          </w:p>
        </w:tc>
      </w:tr>
      <w:tr w:rsidR="00485C40" w:rsidRPr="00485C40" w:rsidTr="007C4C0B">
        <w:trPr>
          <w:trHeight w:val="1359"/>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Ремонт автомобильной дороги за счет средств областного бюджета в рамках реализации мероприятий государственной программы Новосибирской области  «Управление государственными финансами в Новосибирской области на 2014-2019 год»</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6100070510</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450,0</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450,0</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84"/>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6100070510</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450,0</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450,0</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1533"/>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 за счет средств областного бюджета</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6100070760</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1458,6</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1458,6</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59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6100070760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1458,6</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1458,6</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9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Обеспечение дорожной деятельности в отношении автомобильных дорог общего пользования местного значения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6100070770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657,9</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589,2</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89,5</w:t>
            </w:r>
          </w:p>
        </w:tc>
      </w:tr>
      <w:tr w:rsidR="00485C40" w:rsidRPr="00485C40" w:rsidTr="007C4C0B">
        <w:trPr>
          <w:trHeight w:val="57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6100070770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657,9</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589,2</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89,5</w:t>
            </w:r>
          </w:p>
        </w:tc>
      </w:tr>
      <w:tr w:rsidR="00485C40" w:rsidRPr="00485C40" w:rsidTr="007C4C0B">
        <w:trPr>
          <w:trHeight w:val="57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lastRenderedPageBreak/>
              <w:t>Расходы на обеспечение дорожной деятельности</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09</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6100070780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83,1</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57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04</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6100070780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83,1</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78"/>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Жилищно-коммунальное хозяйство</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3287,5</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2962,3</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90,1</w:t>
            </w:r>
          </w:p>
        </w:tc>
      </w:tr>
      <w:tr w:rsidR="00485C40" w:rsidRPr="00485C40" w:rsidTr="007C4C0B">
        <w:trPr>
          <w:trHeight w:val="269"/>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Жилищное хозяйство</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47,7</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18,9</w:t>
            </w:r>
          </w:p>
        </w:tc>
      </w:tr>
      <w:tr w:rsidR="00485C40" w:rsidRPr="00485C40" w:rsidTr="007C4C0B">
        <w:trPr>
          <w:trHeight w:val="494"/>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0510040020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38,7</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494"/>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Уплата налога на имущество организаций и земельного налога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0510040020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60"/>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Коммунальное хозяйство</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02</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561,8</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515,7</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91,8</w:t>
            </w:r>
          </w:p>
        </w:tc>
      </w:tr>
      <w:tr w:rsidR="00485C40" w:rsidRPr="00485C40" w:rsidTr="007C4C0B">
        <w:trPr>
          <w:trHeight w:val="259"/>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Мероприятия в области коммунального хозяйства</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0520003510</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561,8</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515,7</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91,8</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02</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0520003510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554,6</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508,6</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91,7</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sz w:val="20"/>
                <w:szCs w:val="20"/>
              </w:rPr>
              <w:t>Уплата прочих налогов, сборов и иных платежей</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02</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052003510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7,2</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7,0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97,2</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Благоустройство</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142,1</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115,7</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81,4</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Благоустройство</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0530006010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142,1</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115,7</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81,4</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Уличное освещение</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0530006010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32,8</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23,0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70,1</w:t>
            </w:r>
          </w:p>
        </w:tc>
      </w:tr>
      <w:tr w:rsidR="00485C40" w:rsidRPr="00485C40" w:rsidTr="007C4C0B">
        <w:trPr>
          <w:trHeight w:val="635"/>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0530006010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32,8</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23,0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70,1</w:t>
            </w:r>
          </w:p>
        </w:tc>
      </w:tr>
      <w:tr w:rsidR="00485C40" w:rsidRPr="00485C40" w:rsidTr="007C4C0B">
        <w:trPr>
          <w:trHeight w:val="338"/>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Озеленение</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0530006030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635"/>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0530006030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272"/>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Организация и содержание мест захоронения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0530006040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11,3</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0530006040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11,3</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Организация сбора и вывоза бытовых отходов и мусора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0530006050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0530006050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Прочие мероприятия по благоустройству поселения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0530006060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45,7</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99,3</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0530006060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46,0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45,7</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99,3</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Расходы по благоустройству территорий кладбищ за счет средств областного бюджета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0530070540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40,0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proofErr w:type="spellStart"/>
            <w:r w:rsidRPr="00485C40">
              <w:rPr>
                <w:rFonts w:ascii="Times New Roman" w:hAnsi="Times New Roman" w:cs="Times New Roman"/>
                <w:sz w:val="20"/>
                <w:szCs w:val="20"/>
              </w:rPr>
              <w:t>Софинансирование</w:t>
            </w:r>
            <w:proofErr w:type="spellEnd"/>
            <w:r w:rsidRPr="00485C40">
              <w:rPr>
                <w:rFonts w:ascii="Times New Roman" w:hAnsi="Times New Roman" w:cs="Times New Roman"/>
                <w:sz w:val="20"/>
                <w:szCs w:val="20"/>
              </w:rPr>
              <w:t xml:space="preserve"> мероприятий по благоустройству территорий кладбищ</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0530080540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17"/>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Другие вопросы в области жилищно-коммунального хозяйства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05</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2535,9</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2321,9</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p>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91,6</w:t>
            </w:r>
          </w:p>
        </w:tc>
      </w:tr>
      <w:tr w:rsidR="00485C40" w:rsidRPr="00485C40" w:rsidTr="007C4C0B">
        <w:trPr>
          <w:trHeight w:val="259"/>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Обеспечение деятельности учреждений жилищно-коммунального хозяйства</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2535,9</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2321,9</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91,6</w:t>
            </w:r>
          </w:p>
        </w:tc>
      </w:tr>
      <w:tr w:rsidR="00485C40" w:rsidRPr="00485C40" w:rsidTr="007C4C0B">
        <w:trPr>
          <w:trHeight w:val="392"/>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Фонд оплаты труда и страховые взносы</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1146,5</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1143,6</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99,7</w:t>
            </w:r>
          </w:p>
        </w:tc>
      </w:tr>
      <w:tr w:rsidR="00485C40" w:rsidRPr="00485C40" w:rsidTr="007C4C0B">
        <w:trPr>
          <w:trHeight w:val="635"/>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5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Прочие работы, услуги</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532"/>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1020,9</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812,0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79,5</w:t>
            </w:r>
          </w:p>
        </w:tc>
      </w:tr>
      <w:tr w:rsidR="00485C40" w:rsidRPr="00485C40" w:rsidTr="007C4C0B">
        <w:trPr>
          <w:trHeight w:val="56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lastRenderedPageBreak/>
              <w:t>Иные бюджетные ассигнования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0540000180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13,3</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11,9</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89,5</w:t>
            </w:r>
          </w:p>
        </w:tc>
      </w:tr>
      <w:tr w:rsidR="00485C40" w:rsidRPr="00485C40" w:rsidTr="007C4C0B">
        <w:trPr>
          <w:trHeight w:val="409"/>
        </w:trPr>
        <w:tc>
          <w:tcPr>
            <w:tcW w:w="4536" w:type="dxa"/>
            <w:tcBorders>
              <w:top w:val="single" w:sz="6" w:space="0" w:color="auto"/>
              <w:left w:val="single" w:sz="6" w:space="0" w:color="auto"/>
              <w:bottom w:val="single" w:sz="4"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 xml:space="preserve">Культура </w:t>
            </w:r>
          </w:p>
        </w:tc>
        <w:tc>
          <w:tcPr>
            <w:tcW w:w="818"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08</w:t>
            </w:r>
          </w:p>
        </w:tc>
        <w:tc>
          <w:tcPr>
            <w:tcW w:w="600"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1276" w:type="dxa"/>
            <w:tcBorders>
              <w:top w:val="single" w:sz="6" w:space="0" w:color="auto"/>
              <w:left w:val="single" w:sz="6" w:space="0" w:color="auto"/>
              <w:bottom w:val="single" w:sz="4"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4"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1342,3</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1266,9</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94,4</w:t>
            </w:r>
          </w:p>
        </w:tc>
      </w:tr>
      <w:tr w:rsidR="00485C40" w:rsidRPr="00485C40" w:rsidTr="007C4C0B">
        <w:trPr>
          <w:trHeight w:val="374"/>
        </w:trPr>
        <w:tc>
          <w:tcPr>
            <w:tcW w:w="453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Cs/>
                <w:sz w:val="20"/>
                <w:szCs w:val="20"/>
              </w:rPr>
            </w:pPr>
            <w:r w:rsidRPr="00485C40">
              <w:rPr>
                <w:rFonts w:ascii="Times New Roman" w:hAnsi="Times New Roman" w:cs="Times New Roman"/>
                <w:bCs/>
                <w:sz w:val="20"/>
                <w:szCs w:val="20"/>
              </w:rPr>
              <w:t>Учреждения культуры и мероприятия в сфере культуры и кинематографии</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08</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1342,3</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1266,9</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94,4</w:t>
            </w:r>
          </w:p>
        </w:tc>
      </w:tr>
      <w:tr w:rsidR="00485C40" w:rsidRPr="00485C40" w:rsidTr="007C4C0B">
        <w:trPr>
          <w:trHeight w:val="334"/>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Фонд оплаты труда и страховые взносы</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0810070510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1026,8</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1026,8</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41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0810000720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55,8</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9,1</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16,3</w:t>
            </w:r>
          </w:p>
        </w:tc>
      </w:tr>
      <w:tr w:rsidR="00485C40" w:rsidRPr="00485C40" w:rsidTr="007C4C0B">
        <w:trPr>
          <w:trHeight w:val="41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0810000720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246,4</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218,2</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88,5</w:t>
            </w:r>
          </w:p>
        </w:tc>
      </w:tr>
      <w:tr w:rsidR="00485C40" w:rsidRPr="00485C40" w:rsidTr="007C4C0B">
        <w:trPr>
          <w:trHeight w:val="32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Иные бюджетные ассигнования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0810000720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13,2</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12,8</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97,0</w:t>
            </w:r>
          </w:p>
        </w:tc>
      </w:tr>
      <w:tr w:rsidR="00485C40" w:rsidRPr="00485C40" w:rsidTr="007C4C0B">
        <w:trPr>
          <w:trHeight w:val="39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Пенсионное обеспечение</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1010002020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143,5</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143,5</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100</w:t>
            </w:r>
          </w:p>
        </w:tc>
      </w:tr>
      <w:tr w:rsidR="00485C40" w:rsidRPr="00485C40" w:rsidTr="007C4C0B">
        <w:trPr>
          <w:trHeight w:val="255"/>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Пенсии</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1010002020</w:t>
            </w:r>
          </w:p>
        </w:tc>
        <w:tc>
          <w:tcPr>
            <w:tcW w:w="850"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134"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4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Иные пенсии, социальные доплаты к пенсиям</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1010002020</w:t>
            </w:r>
          </w:p>
        </w:tc>
        <w:tc>
          <w:tcPr>
            <w:tcW w:w="850"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134"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49"/>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Расходы</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1010002020</w:t>
            </w:r>
          </w:p>
        </w:tc>
        <w:tc>
          <w:tcPr>
            <w:tcW w:w="850"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134"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22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Социальное обеспечение</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1010002020</w:t>
            </w:r>
          </w:p>
        </w:tc>
        <w:tc>
          <w:tcPr>
            <w:tcW w:w="850"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134"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9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Пенсии, пособия выплачиваемые организациями сектора государственного управления</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1010002002</w:t>
            </w:r>
          </w:p>
        </w:tc>
        <w:tc>
          <w:tcPr>
            <w:tcW w:w="850" w:type="dxa"/>
            <w:tcBorders>
              <w:top w:val="single" w:sz="6" w:space="0" w:color="auto"/>
              <w:left w:val="single" w:sz="6" w:space="0" w:color="auto"/>
              <w:bottom w:val="single" w:sz="6"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134"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143,5</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100</w:t>
            </w:r>
          </w:p>
        </w:tc>
      </w:tr>
      <w:tr w:rsidR="00485C40" w:rsidRPr="00485C40" w:rsidTr="007C4C0B">
        <w:trPr>
          <w:trHeight w:val="390"/>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Физическая культура</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1100005120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9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Прочая закупка товаров, работ и услуг для государственных нужд</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w:t>
            </w: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1100005120</w:t>
            </w: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3,0</w:t>
            </w:r>
          </w:p>
        </w:tc>
        <w:tc>
          <w:tcPr>
            <w:tcW w:w="1134" w:type="dxa"/>
            <w:tcBorders>
              <w:top w:val="single" w:sz="6" w:space="0" w:color="auto"/>
              <w:left w:val="single" w:sz="4" w:space="0" w:color="auto"/>
              <w:bottom w:val="single" w:sz="6" w:space="0" w:color="auto"/>
              <w:right w:val="single" w:sz="6" w:space="0" w:color="auto"/>
            </w:tcBorders>
            <w:vAlign w:val="bottom"/>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0</w:t>
            </w:r>
          </w:p>
        </w:tc>
        <w:tc>
          <w:tcPr>
            <w:tcW w:w="1418" w:type="dxa"/>
            <w:tcBorders>
              <w:top w:val="single" w:sz="6" w:space="0" w:color="auto"/>
              <w:left w:val="single" w:sz="4" w:space="0" w:color="auto"/>
              <w:bottom w:val="single" w:sz="6" w:space="0" w:color="auto"/>
              <w:right w:val="single" w:sz="6" w:space="0" w:color="auto"/>
            </w:tcBorders>
          </w:tcPr>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w:t>
            </w:r>
          </w:p>
        </w:tc>
      </w:tr>
      <w:tr w:rsidR="00485C40" w:rsidRPr="00485C40" w:rsidTr="007C4C0B">
        <w:trPr>
          <w:trHeight w:val="396"/>
        </w:trPr>
        <w:tc>
          <w:tcPr>
            <w:tcW w:w="4536" w:type="dxa"/>
            <w:tcBorders>
              <w:top w:val="single" w:sz="6" w:space="0" w:color="auto"/>
              <w:left w:val="single" w:sz="6" w:space="0" w:color="auto"/>
              <w:bottom w:val="single" w:sz="6" w:space="0" w:color="auto"/>
              <w:right w:val="single" w:sz="6" w:space="0" w:color="auto"/>
            </w:tcBorders>
            <w:vAlign w:val="center"/>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ИТОГО</w:t>
            </w:r>
          </w:p>
        </w:tc>
        <w:tc>
          <w:tcPr>
            <w:tcW w:w="818"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600"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bottom"/>
            <w:hideMark/>
          </w:tcPr>
          <w:p w:rsidR="00485C40" w:rsidRPr="00485C40" w:rsidRDefault="00485C40" w:rsidP="00485C40">
            <w:pPr>
              <w:pStyle w:val="a4"/>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4" w:space="0" w:color="auto"/>
            </w:tcBorders>
            <w:vAlign w:val="bottom"/>
            <w:hideMark/>
          </w:tcPr>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8867,4</w:t>
            </w:r>
          </w:p>
        </w:tc>
        <w:tc>
          <w:tcPr>
            <w:tcW w:w="1134" w:type="dxa"/>
            <w:tcBorders>
              <w:top w:val="single" w:sz="6" w:space="0" w:color="auto"/>
              <w:left w:val="single" w:sz="4" w:space="0" w:color="auto"/>
              <w:bottom w:val="single" w:sz="4" w:space="0" w:color="auto"/>
              <w:right w:val="single" w:sz="6" w:space="0" w:color="auto"/>
            </w:tcBorders>
            <w:vAlign w:val="bottom"/>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b/>
                <w:bCs/>
                <w:sz w:val="20"/>
                <w:szCs w:val="20"/>
              </w:rPr>
              <w:t>8365,4</w:t>
            </w:r>
          </w:p>
        </w:tc>
        <w:tc>
          <w:tcPr>
            <w:tcW w:w="1418" w:type="dxa"/>
            <w:tcBorders>
              <w:top w:val="single" w:sz="6" w:space="0" w:color="auto"/>
              <w:left w:val="single" w:sz="4" w:space="0" w:color="auto"/>
              <w:bottom w:val="single" w:sz="4" w:space="0" w:color="auto"/>
              <w:right w:val="single" w:sz="6" w:space="0" w:color="auto"/>
            </w:tcBorders>
          </w:tcPr>
          <w:p w:rsidR="00485C40" w:rsidRPr="00485C40" w:rsidRDefault="00485C40" w:rsidP="00485C40">
            <w:pPr>
              <w:pStyle w:val="a4"/>
              <w:rPr>
                <w:rFonts w:ascii="Times New Roman" w:hAnsi="Times New Roman" w:cs="Times New Roman"/>
                <w:b/>
                <w:bCs/>
                <w:sz w:val="20"/>
                <w:szCs w:val="20"/>
              </w:rPr>
            </w:pPr>
          </w:p>
          <w:p w:rsidR="00485C40" w:rsidRPr="00485C40" w:rsidRDefault="00485C40" w:rsidP="00485C40">
            <w:pPr>
              <w:pStyle w:val="a4"/>
              <w:rPr>
                <w:rFonts w:ascii="Times New Roman" w:hAnsi="Times New Roman" w:cs="Times New Roman"/>
                <w:b/>
                <w:bCs/>
                <w:sz w:val="20"/>
                <w:szCs w:val="20"/>
              </w:rPr>
            </w:pPr>
            <w:r w:rsidRPr="00485C40">
              <w:rPr>
                <w:rFonts w:ascii="Times New Roman" w:hAnsi="Times New Roman" w:cs="Times New Roman"/>
                <w:b/>
                <w:bCs/>
                <w:sz w:val="20"/>
                <w:szCs w:val="20"/>
              </w:rPr>
              <w:t>94,3</w:t>
            </w:r>
          </w:p>
        </w:tc>
      </w:tr>
    </w:tbl>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Приложение 5 к решению __________ сессии</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Совета депутатов Новотроицкого сельсовета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Северного района  Новосибирской области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пятого созыва от   00.00.2018  № 0</w:t>
      </w:r>
    </w:p>
    <w:p w:rsidR="00485C40" w:rsidRPr="00485C40" w:rsidRDefault="00485C40" w:rsidP="00485C40">
      <w:pPr>
        <w:pStyle w:val="a4"/>
        <w:rPr>
          <w:rFonts w:ascii="Times New Roman" w:hAnsi="Times New Roman" w:cs="Times New Roman"/>
          <w:b/>
          <w:sz w:val="20"/>
          <w:szCs w:val="20"/>
        </w:rPr>
      </w:pPr>
      <w:r w:rsidRPr="00485C40">
        <w:rPr>
          <w:rFonts w:ascii="Times New Roman" w:hAnsi="Times New Roman" w:cs="Times New Roman"/>
          <w:b/>
          <w:sz w:val="20"/>
          <w:szCs w:val="20"/>
        </w:rPr>
        <w:t xml:space="preserve">Кассовое исполнение по источникам финансирования дефицита местного бюджета за 2016 год по кодам </w:t>
      </w:r>
      <w:proofErr w:type="gramStart"/>
      <w:r w:rsidRPr="00485C40">
        <w:rPr>
          <w:rFonts w:ascii="Times New Roman" w:hAnsi="Times New Roman" w:cs="Times New Roman"/>
          <w:b/>
          <w:sz w:val="20"/>
          <w:szCs w:val="20"/>
        </w:rPr>
        <w:t>классификации источников финансирования дефицитов бюджетов</w:t>
      </w:r>
      <w:proofErr w:type="gramEnd"/>
    </w:p>
    <w:p w:rsidR="00485C40" w:rsidRPr="00485C40" w:rsidRDefault="00485C40" w:rsidP="00485C40">
      <w:pPr>
        <w:pStyle w:val="a4"/>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5103"/>
        <w:gridCol w:w="1701"/>
      </w:tblGrid>
      <w:tr w:rsidR="00485C40" w:rsidRPr="00485C40" w:rsidTr="007C4C0B">
        <w:tc>
          <w:tcPr>
            <w:tcW w:w="3085"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Наименование </w:t>
            </w:r>
            <w:proofErr w:type="gramStart"/>
            <w:r w:rsidRPr="00485C40">
              <w:rPr>
                <w:rFonts w:ascii="Times New Roman" w:hAnsi="Times New Roman" w:cs="Times New Roman"/>
                <w:sz w:val="20"/>
                <w:szCs w:val="20"/>
              </w:rPr>
              <w:t>кода классификации источников финансирования дефицитов бюджетов</w:t>
            </w:r>
            <w:proofErr w:type="gramEnd"/>
          </w:p>
          <w:p w:rsidR="00485C40" w:rsidRPr="00485C40" w:rsidRDefault="00485C40" w:rsidP="00485C40">
            <w:pPr>
              <w:pStyle w:val="a4"/>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Кассовое исполнение </w:t>
            </w:r>
            <w:proofErr w:type="spellStart"/>
            <w:r w:rsidRPr="00485C40">
              <w:rPr>
                <w:rFonts w:ascii="Times New Roman" w:hAnsi="Times New Roman" w:cs="Times New Roman"/>
                <w:sz w:val="20"/>
                <w:szCs w:val="20"/>
              </w:rPr>
              <w:t>тыс</w:t>
            </w:r>
            <w:proofErr w:type="gramStart"/>
            <w:r w:rsidRPr="00485C40">
              <w:rPr>
                <w:rFonts w:ascii="Times New Roman" w:hAnsi="Times New Roman" w:cs="Times New Roman"/>
                <w:sz w:val="20"/>
                <w:szCs w:val="20"/>
              </w:rPr>
              <w:t>.р</w:t>
            </w:r>
            <w:proofErr w:type="gramEnd"/>
            <w:r w:rsidRPr="00485C40">
              <w:rPr>
                <w:rFonts w:ascii="Times New Roman" w:hAnsi="Times New Roman" w:cs="Times New Roman"/>
                <w:sz w:val="20"/>
                <w:szCs w:val="20"/>
              </w:rPr>
              <w:t>уб</w:t>
            </w:r>
            <w:proofErr w:type="spellEnd"/>
          </w:p>
        </w:tc>
      </w:tr>
      <w:tr w:rsidR="00485C40" w:rsidRPr="00485C40" w:rsidTr="007C4C0B">
        <w:tc>
          <w:tcPr>
            <w:tcW w:w="3085"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1</w:t>
            </w:r>
          </w:p>
        </w:tc>
        <w:tc>
          <w:tcPr>
            <w:tcW w:w="5103"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3</w:t>
            </w:r>
          </w:p>
        </w:tc>
      </w:tr>
      <w:tr w:rsidR="00485C40" w:rsidRPr="00485C40" w:rsidTr="007C4C0B">
        <w:tc>
          <w:tcPr>
            <w:tcW w:w="3085" w:type="dxa"/>
            <w:tcBorders>
              <w:top w:val="single" w:sz="4" w:space="0" w:color="auto"/>
              <w:left w:val="single" w:sz="4" w:space="0" w:color="auto"/>
              <w:bottom w:val="single" w:sz="4" w:space="0" w:color="auto"/>
              <w:right w:val="single" w:sz="4" w:space="0" w:color="auto"/>
            </w:tcBorders>
            <w:vAlign w:val="center"/>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5103"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393,9</w:t>
            </w:r>
          </w:p>
        </w:tc>
      </w:tr>
      <w:tr w:rsidR="00485C40" w:rsidRPr="00485C40" w:rsidTr="007C4C0B">
        <w:tc>
          <w:tcPr>
            <w:tcW w:w="3085"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55500001000000000000 000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0,0</w:t>
            </w:r>
          </w:p>
        </w:tc>
      </w:tr>
      <w:tr w:rsidR="00485C40" w:rsidRPr="00485C40" w:rsidTr="007C4C0B">
        <w:tc>
          <w:tcPr>
            <w:tcW w:w="3085"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55500001050000000000 000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393,9</w:t>
            </w:r>
          </w:p>
        </w:tc>
      </w:tr>
      <w:tr w:rsidR="00485C40" w:rsidRPr="00485C40" w:rsidTr="007C4C0B">
        <w:tc>
          <w:tcPr>
            <w:tcW w:w="3085"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55500001050000000000 500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-7971,5</w:t>
            </w:r>
          </w:p>
        </w:tc>
      </w:tr>
      <w:tr w:rsidR="00485C40" w:rsidRPr="00485C40" w:rsidTr="007C4C0B">
        <w:tc>
          <w:tcPr>
            <w:tcW w:w="3085"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55500001050201100000510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-7971,5</w:t>
            </w:r>
          </w:p>
        </w:tc>
      </w:tr>
      <w:tr w:rsidR="00485C40" w:rsidRPr="00485C40" w:rsidTr="007C4C0B">
        <w:tc>
          <w:tcPr>
            <w:tcW w:w="3085"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55500001050000000000600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8365,4</w:t>
            </w:r>
          </w:p>
        </w:tc>
      </w:tr>
      <w:tr w:rsidR="00485C40" w:rsidRPr="00485C40" w:rsidTr="007C4C0B">
        <w:tc>
          <w:tcPr>
            <w:tcW w:w="3085"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55500001050201100000 610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8365,4</w:t>
            </w:r>
          </w:p>
        </w:tc>
      </w:tr>
    </w:tbl>
    <w:p w:rsidR="00485C40" w:rsidRPr="00485C40" w:rsidRDefault="00485C40" w:rsidP="00485C40">
      <w:pPr>
        <w:pStyle w:val="a4"/>
        <w:rPr>
          <w:rFonts w:ascii="Times New Roman" w:hAnsi="Times New Roman" w:cs="Times New Roman"/>
          <w:sz w:val="20"/>
          <w:szCs w:val="20"/>
        </w:rPr>
      </w:pP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Приложение 6 к решению __________ сессии</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Совета депутатов Новотроицкого сельсовета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Северного района  Новосибирской области </w:t>
      </w:r>
    </w:p>
    <w:p w:rsidR="00485C40" w:rsidRPr="00485C40" w:rsidRDefault="00485C40" w:rsidP="007C4C0B">
      <w:pPr>
        <w:pStyle w:val="a4"/>
        <w:jc w:val="right"/>
        <w:rPr>
          <w:rFonts w:ascii="Times New Roman" w:hAnsi="Times New Roman" w:cs="Times New Roman"/>
          <w:sz w:val="20"/>
          <w:szCs w:val="20"/>
        </w:rPr>
      </w:pPr>
      <w:r w:rsidRPr="00485C40">
        <w:rPr>
          <w:rFonts w:ascii="Times New Roman" w:hAnsi="Times New Roman" w:cs="Times New Roman"/>
          <w:sz w:val="20"/>
          <w:szCs w:val="20"/>
        </w:rPr>
        <w:t xml:space="preserve">                                                                 пятого созыва от   00.00.2018  № 0</w:t>
      </w:r>
    </w:p>
    <w:p w:rsidR="00485C40" w:rsidRPr="00485C40" w:rsidRDefault="00485C40" w:rsidP="007C4C0B">
      <w:pPr>
        <w:pStyle w:val="a4"/>
        <w:jc w:val="center"/>
        <w:rPr>
          <w:rFonts w:ascii="Times New Roman" w:hAnsi="Times New Roman" w:cs="Times New Roman"/>
          <w:b/>
          <w:sz w:val="20"/>
          <w:szCs w:val="20"/>
        </w:rPr>
      </w:pPr>
      <w:r w:rsidRPr="00485C40">
        <w:rPr>
          <w:rFonts w:ascii="Times New Roman" w:hAnsi="Times New Roman" w:cs="Times New Roman"/>
          <w:b/>
          <w:sz w:val="20"/>
          <w:szCs w:val="20"/>
        </w:rPr>
        <w:t xml:space="preserve">Кассовое исполнение по источникам финансирования дефицита местного бюджета за 2016 год по кодам групп, подгрупп, статей, видов </w:t>
      </w:r>
      <w:proofErr w:type="gramStart"/>
      <w:r w:rsidRPr="00485C40">
        <w:rPr>
          <w:rFonts w:ascii="Times New Roman" w:hAnsi="Times New Roman" w:cs="Times New Roman"/>
          <w:b/>
          <w:sz w:val="20"/>
          <w:szCs w:val="20"/>
        </w:rPr>
        <w:t>источников финансирования дефицитов бюджетов классификации операций сектора государственного</w:t>
      </w:r>
      <w:proofErr w:type="gramEnd"/>
      <w:r w:rsidRPr="00485C40">
        <w:rPr>
          <w:rFonts w:ascii="Times New Roman" w:hAnsi="Times New Roman" w:cs="Times New Roman"/>
          <w:b/>
          <w:sz w:val="20"/>
          <w:szCs w:val="20"/>
        </w:rPr>
        <w:t xml:space="preserve"> управления, относящихся к источникам финансирования дефицитов бюджетов</w:t>
      </w:r>
    </w:p>
    <w:p w:rsidR="00485C40" w:rsidRPr="00485C40" w:rsidRDefault="00485C40" w:rsidP="00485C40">
      <w:pPr>
        <w:pStyle w:val="a4"/>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4961"/>
        <w:gridCol w:w="1701"/>
      </w:tblGrid>
      <w:tr w:rsidR="00485C40" w:rsidRPr="00485C40" w:rsidTr="007C4C0B">
        <w:tc>
          <w:tcPr>
            <w:tcW w:w="3227"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Код бюджетной классификации Российской Федерации</w:t>
            </w:r>
          </w:p>
        </w:tc>
        <w:tc>
          <w:tcPr>
            <w:tcW w:w="4961"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w:t>
            </w:r>
            <w:r w:rsidRPr="00485C40">
              <w:rPr>
                <w:rFonts w:ascii="Times New Roman" w:hAnsi="Times New Roman" w:cs="Times New Roman"/>
                <w:sz w:val="20"/>
                <w:szCs w:val="20"/>
              </w:rPr>
              <w:lastRenderedPageBreak/>
              <w:t>управления, относящихся к источникам финансирования дефицитов бюджетов</w:t>
            </w:r>
          </w:p>
          <w:p w:rsidR="00485C40" w:rsidRPr="00485C40" w:rsidRDefault="00485C40" w:rsidP="00485C40">
            <w:pPr>
              <w:pStyle w:val="a4"/>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lastRenderedPageBreak/>
              <w:t xml:space="preserve">Кассовое исполнение </w:t>
            </w:r>
            <w:proofErr w:type="spellStart"/>
            <w:r w:rsidRPr="00485C40">
              <w:rPr>
                <w:rFonts w:ascii="Times New Roman" w:hAnsi="Times New Roman" w:cs="Times New Roman"/>
                <w:sz w:val="20"/>
                <w:szCs w:val="20"/>
              </w:rPr>
              <w:t>тыс</w:t>
            </w:r>
            <w:proofErr w:type="gramStart"/>
            <w:r w:rsidRPr="00485C40">
              <w:rPr>
                <w:rFonts w:ascii="Times New Roman" w:hAnsi="Times New Roman" w:cs="Times New Roman"/>
                <w:sz w:val="20"/>
                <w:szCs w:val="20"/>
              </w:rPr>
              <w:t>.р</w:t>
            </w:r>
            <w:proofErr w:type="gramEnd"/>
            <w:r w:rsidRPr="00485C40">
              <w:rPr>
                <w:rFonts w:ascii="Times New Roman" w:hAnsi="Times New Roman" w:cs="Times New Roman"/>
                <w:sz w:val="20"/>
                <w:szCs w:val="20"/>
              </w:rPr>
              <w:t>уб</w:t>
            </w:r>
            <w:proofErr w:type="spellEnd"/>
          </w:p>
        </w:tc>
      </w:tr>
      <w:tr w:rsidR="00485C40" w:rsidRPr="00485C40" w:rsidTr="007C4C0B">
        <w:tc>
          <w:tcPr>
            <w:tcW w:w="3227"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lastRenderedPageBreak/>
              <w:t xml:space="preserve">       1</w:t>
            </w:r>
          </w:p>
        </w:tc>
        <w:tc>
          <w:tcPr>
            <w:tcW w:w="4961"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3</w:t>
            </w:r>
          </w:p>
        </w:tc>
      </w:tr>
      <w:tr w:rsidR="00485C40" w:rsidRPr="00485C40" w:rsidTr="007C4C0B">
        <w:tc>
          <w:tcPr>
            <w:tcW w:w="3227" w:type="dxa"/>
            <w:tcBorders>
              <w:top w:val="single" w:sz="4" w:space="0" w:color="auto"/>
              <w:left w:val="single" w:sz="4" w:space="0" w:color="auto"/>
              <w:bottom w:val="single" w:sz="4" w:space="0" w:color="auto"/>
              <w:right w:val="single" w:sz="4" w:space="0" w:color="auto"/>
            </w:tcBorders>
            <w:vAlign w:val="center"/>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393,9</w:t>
            </w:r>
          </w:p>
        </w:tc>
      </w:tr>
      <w:tr w:rsidR="00485C40" w:rsidRPr="00485C40" w:rsidTr="007C4C0B">
        <w:tc>
          <w:tcPr>
            <w:tcW w:w="3227"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000 01 00 </w:t>
            </w:r>
            <w:proofErr w:type="spellStart"/>
            <w:r w:rsidRPr="00485C40">
              <w:rPr>
                <w:rFonts w:ascii="Times New Roman" w:hAnsi="Times New Roman" w:cs="Times New Roman"/>
                <w:sz w:val="20"/>
                <w:szCs w:val="20"/>
              </w:rPr>
              <w:t>00</w:t>
            </w:r>
            <w:proofErr w:type="spellEnd"/>
            <w:r w:rsidRPr="00485C40">
              <w:rPr>
                <w:rFonts w:ascii="Times New Roman" w:hAnsi="Times New Roman" w:cs="Times New Roman"/>
                <w:sz w:val="20"/>
                <w:szCs w:val="20"/>
              </w:rPr>
              <w:t xml:space="preserve"> </w:t>
            </w:r>
            <w:proofErr w:type="spellStart"/>
            <w:r w:rsidRPr="00485C40">
              <w:rPr>
                <w:rFonts w:ascii="Times New Roman" w:hAnsi="Times New Roman" w:cs="Times New Roman"/>
                <w:sz w:val="20"/>
                <w:szCs w:val="20"/>
              </w:rPr>
              <w:t>00</w:t>
            </w:r>
            <w:proofErr w:type="spellEnd"/>
            <w:r w:rsidRPr="00485C40">
              <w:rPr>
                <w:rFonts w:ascii="Times New Roman" w:hAnsi="Times New Roman" w:cs="Times New Roman"/>
                <w:sz w:val="20"/>
                <w:szCs w:val="20"/>
              </w:rPr>
              <w:t xml:space="preserve"> </w:t>
            </w:r>
            <w:proofErr w:type="spellStart"/>
            <w:r w:rsidRPr="00485C40">
              <w:rPr>
                <w:rFonts w:ascii="Times New Roman" w:hAnsi="Times New Roman" w:cs="Times New Roman"/>
                <w:sz w:val="20"/>
                <w:szCs w:val="20"/>
              </w:rPr>
              <w:t>00</w:t>
            </w:r>
            <w:proofErr w:type="spellEnd"/>
            <w:r w:rsidRPr="00485C40">
              <w:rPr>
                <w:rFonts w:ascii="Times New Roman" w:hAnsi="Times New Roman" w:cs="Times New Roman"/>
                <w:sz w:val="20"/>
                <w:szCs w:val="20"/>
              </w:rPr>
              <w:t xml:space="preserve"> 0000 000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0,0</w:t>
            </w:r>
          </w:p>
        </w:tc>
      </w:tr>
      <w:tr w:rsidR="00485C40" w:rsidRPr="00485C40" w:rsidTr="007C4C0B">
        <w:tc>
          <w:tcPr>
            <w:tcW w:w="3227"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000 01 05 00 </w:t>
            </w:r>
            <w:proofErr w:type="spellStart"/>
            <w:r w:rsidRPr="00485C40">
              <w:rPr>
                <w:rFonts w:ascii="Times New Roman" w:hAnsi="Times New Roman" w:cs="Times New Roman"/>
                <w:sz w:val="20"/>
                <w:szCs w:val="20"/>
              </w:rPr>
              <w:t>00</w:t>
            </w:r>
            <w:proofErr w:type="spellEnd"/>
            <w:r w:rsidRPr="00485C40">
              <w:rPr>
                <w:rFonts w:ascii="Times New Roman" w:hAnsi="Times New Roman" w:cs="Times New Roman"/>
                <w:sz w:val="20"/>
                <w:szCs w:val="20"/>
              </w:rPr>
              <w:t xml:space="preserve"> </w:t>
            </w:r>
            <w:proofErr w:type="spellStart"/>
            <w:r w:rsidRPr="00485C40">
              <w:rPr>
                <w:rFonts w:ascii="Times New Roman" w:hAnsi="Times New Roman" w:cs="Times New Roman"/>
                <w:sz w:val="20"/>
                <w:szCs w:val="20"/>
              </w:rPr>
              <w:t>00</w:t>
            </w:r>
            <w:proofErr w:type="spellEnd"/>
            <w:r w:rsidRPr="00485C40">
              <w:rPr>
                <w:rFonts w:ascii="Times New Roman" w:hAnsi="Times New Roman" w:cs="Times New Roman"/>
                <w:sz w:val="20"/>
                <w:szCs w:val="20"/>
              </w:rPr>
              <w:t xml:space="preserve"> 0000 000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393,9</w:t>
            </w:r>
          </w:p>
        </w:tc>
      </w:tr>
      <w:tr w:rsidR="00485C40" w:rsidRPr="00485C40" w:rsidTr="007C4C0B">
        <w:tc>
          <w:tcPr>
            <w:tcW w:w="3227"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000 01 05 00 </w:t>
            </w:r>
            <w:proofErr w:type="spellStart"/>
            <w:r w:rsidRPr="00485C40">
              <w:rPr>
                <w:rFonts w:ascii="Times New Roman" w:hAnsi="Times New Roman" w:cs="Times New Roman"/>
                <w:sz w:val="20"/>
                <w:szCs w:val="20"/>
              </w:rPr>
              <w:t>00</w:t>
            </w:r>
            <w:proofErr w:type="spellEnd"/>
            <w:r w:rsidRPr="00485C40">
              <w:rPr>
                <w:rFonts w:ascii="Times New Roman" w:hAnsi="Times New Roman" w:cs="Times New Roman"/>
                <w:sz w:val="20"/>
                <w:szCs w:val="20"/>
              </w:rPr>
              <w:t xml:space="preserve"> </w:t>
            </w:r>
            <w:proofErr w:type="spellStart"/>
            <w:r w:rsidRPr="00485C40">
              <w:rPr>
                <w:rFonts w:ascii="Times New Roman" w:hAnsi="Times New Roman" w:cs="Times New Roman"/>
                <w:sz w:val="20"/>
                <w:szCs w:val="20"/>
              </w:rPr>
              <w:t>00</w:t>
            </w:r>
            <w:proofErr w:type="spellEnd"/>
            <w:r w:rsidRPr="00485C40">
              <w:rPr>
                <w:rFonts w:ascii="Times New Roman" w:hAnsi="Times New Roman" w:cs="Times New Roman"/>
                <w:sz w:val="20"/>
                <w:szCs w:val="20"/>
              </w:rPr>
              <w:t xml:space="preserve"> 0000 500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-7971,5</w:t>
            </w:r>
          </w:p>
        </w:tc>
      </w:tr>
      <w:tr w:rsidR="00485C40" w:rsidRPr="00485C40" w:rsidTr="007C4C0B">
        <w:tc>
          <w:tcPr>
            <w:tcW w:w="3227"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000 01 05 02 01 10 0000 510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-7971,5</w:t>
            </w:r>
          </w:p>
        </w:tc>
      </w:tr>
      <w:tr w:rsidR="00485C40" w:rsidRPr="00485C40" w:rsidTr="007C4C0B">
        <w:tc>
          <w:tcPr>
            <w:tcW w:w="3227"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000 01 05 00 </w:t>
            </w:r>
            <w:proofErr w:type="spellStart"/>
            <w:r w:rsidRPr="00485C40">
              <w:rPr>
                <w:rFonts w:ascii="Times New Roman" w:hAnsi="Times New Roman" w:cs="Times New Roman"/>
                <w:sz w:val="20"/>
                <w:szCs w:val="20"/>
              </w:rPr>
              <w:t>00</w:t>
            </w:r>
            <w:proofErr w:type="spellEnd"/>
            <w:r w:rsidRPr="00485C40">
              <w:rPr>
                <w:rFonts w:ascii="Times New Roman" w:hAnsi="Times New Roman" w:cs="Times New Roman"/>
                <w:sz w:val="20"/>
                <w:szCs w:val="20"/>
              </w:rPr>
              <w:t xml:space="preserve"> </w:t>
            </w:r>
            <w:proofErr w:type="spellStart"/>
            <w:r w:rsidRPr="00485C40">
              <w:rPr>
                <w:rFonts w:ascii="Times New Roman" w:hAnsi="Times New Roman" w:cs="Times New Roman"/>
                <w:sz w:val="20"/>
                <w:szCs w:val="20"/>
              </w:rPr>
              <w:t>00</w:t>
            </w:r>
            <w:proofErr w:type="spellEnd"/>
            <w:r w:rsidRPr="00485C40">
              <w:rPr>
                <w:rFonts w:ascii="Times New Roman" w:hAnsi="Times New Roman" w:cs="Times New Roman"/>
                <w:sz w:val="20"/>
                <w:szCs w:val="20"/>
              </w:rPr>
              <w:t xml:space="preserve"> 0000 600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8365,4</w:t>
            </w:r>
          </w:p>
        </w:tc>
      </w:tr>
      <w:tr w:rsidR="00485C40" w:rsidRPr="00485C40" w:rsidTr="007C4C0B">
        <w:tc>
          <w:tcPr>
            <w:tcW w:w="3227"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000 01 05 02 01 10 0000 610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C40"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8365,4</w:t>
            </w:r>
          </w:p>
        </w:tc>
      </w:tr>
    </w:tbl>
    <w:p w:rsidR="00485C40" w:rsidRPr="00485C40" w:rsidRDefault="00485C40" w:rsidP="00485C40">
      <w:pPr>
        <w:pStyle w:val="a4"/>
        <w:rPr>
          <w:rFonts w:ascii="Times New Roman" w:hAnsi="Times New Roman" w:cs="Times New Roman"/>
          <w:sz w:val="20"/>
          <w:szCs w:val="20"/>
        </w:rPr>
      </w:pPr>
    </w:p>
    <w:p w:rsidR="00485C40" w:rsidRPr="00485C40" w:rsidRDefault="00485C40" w:rsidP="00485C40">
      <w:pPr>
        <w:pStyle w:val="a4"/>
        <w:rPr>
          <w:rFonts w:ascii="Times New Roman" w:hAnsi="Times New Roman" w:cs="Times New Roman"/>
          <w:sz w:val="20"/>
          <w:szCs w:val="20"/>
        </w:rPr>
      </w:pPr>
    </w:p>
    <w:p w:rsidR="00976A8E" w:rsidRPr="00485C40" w:rsidRDefault="00485C40"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  </w:t>
      </w:r>
    </w:p>
    <w:p w:rsidR="00976A8E" w:rsidRPr="00485C40" w:rsidRDefault="00976A8E" w:rsidP="00485C40">
      <w:pPr>
        <w:pStyle w:val="a4"/>
        <w:rPr>
          <w:rFonts w:ascii="Times New Roman" w:hAnsi="Times New Roman" w:cs="Times New Roman"/>
          <w:sz w:val="20"/>
          <w:szCs w:val="20"/>
        </w:rPr>
      </w:pPr>
    </w:p>
    <w:p w:rsidR="00D04047" w:rsidRPr="00485C40" w:rsidRDefault="00D04047" w:rsidP="00485C40">
      <w:pPr>
        <w:pStyle w:val="a4"/>
        <w:rPr>
          <w:rFonts w:ascii="Times New Roman" w:hAnsi="Times New Roman" w:cs="Times New Roman"/>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485C40"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Учредители:</w:t>
            </w:r>
            <w:r w:rsidRPr="00485C40">
              <w:rPr>
                <w:rFonts w:ascii="Times New Roman" w:hAnsi="Times New Roman" w:cs="Times New Roman"/>
                <w:sz w:val="20"/>
                <w:szCs w:val="20"/>
              </w:rPr>
              <w:tab/>
            </w:r>
          </w:p>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Совет депутатов Новотроицкого сельсовета администрация Новотроицкого сельсовета</w:t>
            </w:r>
          </w:p>
          <w:p w:rsidR="00E15C23" w:rsidRPr="00485C40" w:rsidRDefault="00E15C23" w:rsidP="00485C40">
            <w:pPr>
              <w:pStyle w:val="a4"/>
              <w:rPr>
                <w:rFonts w:ascii="Times New Roman" w:hAnsi="Times New Roman" w:cs="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Адрес редакции:</w:t>
            </w:r>
          </w:p>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632092 Новосибирская область Северный район</w:t>
            </w:r>
          </w:p>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село Новотроицк</w:t>
            </w:r>
          </w:p>
          <w:p w:rsidR="00E15C23" w:rsidRPr="00485C40" w:rsidRDefault="00E15C23" w:rsidP="00485C40">
            <w:pPr>
              <w:pStyle w:val="a4"/>
              <w:rPr>
                <w:rFonts w:ascii="Times New Roman" w:hAnsi="Times New Roman" w:cs="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Главный редактор</w:t>
            </w:r>
          </w:p>
          <w:p w:rsidR="00E15C23" w:rsidRPr="00485C40" w:rsidRDefault="00E15C23" w:rsidP="00485C40">
            <w:pPr>
              <w:pStyle w:val="a4"/>
              <w:rPr>
                <w:rFonts w:ascii="Times New Roman" w:hAnsi="Times New Roman" w:cs="Times New Roman"/>
                <w:sz w:val="20"/>
                <w:szCs w:val="20"/>
              </w:rPr>
            </w:pPr>
            <w:proofErr w:type="spellStart"/>
            <w:r w:rsidRPr="00485C40">
              <w:rPr>
                <w:rFonts w:ascii="Times New Roman" w:hAnsi="Times New Roman" w:cs="Times New Roman"/>
                <w:sz w:val="20"/>
                <w:szCs w:val="20"/>
              </w:rPr>
              <w:t>Магер</w:t>
            </w:r>
            <w:proofErr w:type="spellEnd"/>
            <w:r w:rsidRPr="00485C40">
              <w:rPr>
                <w:rFonts w:ascii="Times New Roman" w:hAnsi="Times New Roman" w:cs="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Телефон:</w:t>
            </w:r>
          </w:p>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 xml:space="preserve">Отпечатано в администрации Новотроицкого сельсовета </w:t>
            </w:r>
          </w:p>
          <w:p w:rsidR="00E15C23" w:rsidRPr="00485C40" w:rsidRDefault="00E15C23" w:rsidP="00485C40">
            <w:pPr>
              <w:pStyle w:val="a4"/>
              <w:rPr>
                <w:rFonts w:ascii="Times New Roman" w:hAnsi="Times New Roman" w:cs="Times New Roman"/>
                <w:sz w:val="20"/>
                <w:szCs w:val="20"/>
              </w:rPr>
            </w:pPr>
            <w:r w:rsidRPr="00485C40">
              <w:rPr>
                <w:rFonts w:ascii="Times New Roman" w:hAnsi="Times New Roman" w:cs="Times New Roman"/>
                <w:sz w:val="20"/>
                <w:szCs w:val="20"/>
              </w:rPr>
              <w:t>Бесплатно</w:t>
            </w:r>
          </w:p>
        </w:tc>
      </w:tr>
    </w:tbl>
    <w:p w:rsidR="000722F1" w:rsidRPr="00485C40" w:rsidRDefault="000722F1" w:rsidP="00485C40">
      <w:pPr>
        <w:pStyle w:val="a4"/>
        <w:rPr>
          <w:rFonts w:ascii="Times New Roman" w:hAnsi="Times New Roman" w:cs="Times New Roman"/>
          <w:sz w:val="20"/>
          <w:szCs w:val="20"/>
        </w:rPr>
      </w:pPr>
    </w:p>
    <w:sectPr w:rsidR="000722F1" w:rsidRPr="00485C40"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nsid w:val="70ED0952"/>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08590E"/>
    <w:rsid w:val="00142A41"/>
    <w:rsid w:val="00193C83"/>
    <w:rsid w:val="001D2A9C"/>
    <w:rsid w:val="001F0654"/>
    <w:rsid w:val="001F661A"/>
    <w:rsid w:val="00297199"/>
    <w:rsid w:val="002C46E3"/>
    <w:rsid w:val="00314C01"/>
    <w:rsid w:val="00383C44"/>
    <w:rsid w:val="003B23B6"/>
    <w:rsid w:val="00485C40"/>
    <w:rsid w:val="0056204E"/>
    <w:rsid w:val="005A7CA1"/>
    <w:rsid w:val="00645A39"/>
    <w:rsid w:val="006F69B7"/>
    <w:rsid w:val="007C4C0B"/>
    <w:rsid w:val="008C2C49"/>
    <w:rsid w:val="008C5244"/>
    <w:rsid w:val="00924427"/>
    <w:rsid w:val="009404CD"/>
    <w:rsid w:val="00972CEE"/>
    <w:rsid w:val="00976A8E"/>
    <w:rsid w:val="00996699"/>
    <w:rsid w:val="00997FAC"/>
    <w:rsid w:val="00AC035B"/>
    <w:rsid w:val="00AD0D3E"/>
    <w:rsid w:val="00BB4537"/>
    <w:rsid w:val="00BC3211"/>
    <w:rsid w:val="00BD153D"/>
    <w:rsid w:val="00C06032"/>
    <w:rsid w:val="00D04047"/>
    <w:rsid w:val="00E15C23"/>
    <w:rsid w:val="00E23652"/>
    <w:rsid w:val="00EA60CC"/>
    <w:rsid w:val="00EB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A00">
    <w:name w:val="A0"/>
    <w:rsid w:val="00972CEE"/>
    <w:rPr>
      <w:color w:val="000000"/>
      <w:sz w:val="32"/>
    </w:rPr>
  </w:style>
  <w:style w:type="character" w:styleId="ab">
    <w:name w:val="Emphasis"/>
    <w:basedOn w:val="a0"/>
    <w:uiPriority w:val="20"/>
    <w:qFormat/>
    <w:rsid w:val="00972CEE"/>
    <w:rPr>
      <w:i/>
      <w:iCs/>
    </w:rPr>
  </w:style>
</w:styles>
</file>

<file path=word/webSettings.xml><?xml version="1.0" encoding="utf-8"?>
<w:webSettings xmlns:r="http://schemas.openxmlformats.org/officeDocument/2006/relationships" xmlns:w="http://schemas.openxmlformats.org/wordprocessingml/2006/main">
  <w:divs>
    <w:div w:id="430853567">
      <w:bodyDiv w:val="1"/>
      <w:marLeft w:val="0"/>
      <w:marRight w:val="0"/>
      <w:marTop w:val="0"/>
      <w:marBottom w:val="0"/>
      <w:divBdr>
        <w:top w:val="none" w:sz="0" w:space="0" w:color="auto"/>
        <w:left w:val="none" w:sz="0" w:space="0" w:color="auto"/>
        <w:bottom w:val="none" w:sz="0" w:space="0" w:color="auto"/>
        <w:right w:val="none" w:sz="0" w:space="0" w:color="auto"/>
      </w:divBdr>
    </w:div>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DM\Desktop\&#1087;&#1086;&#1089;&#1090;&#1086;&#1085;&#1086;&#1074;;&#1088;&#1072;&#1089;&#1087;&#1086;&#1088;&#1103;&#1078;&#1077;&#1085;&#1080;&#1077;\&#1087;&#1086;&#1089;&#1090;&#1072;&#1085;&#1086;&#1074;&#1083;&#1077;&#1085;&#1080;&#1077;\&#1087;&#1086;&#1089;&#1090;&#1072;&#1085;&#1086;&#1074;&#1083;&#1077;&#1085;&#1080;&#1077;%202018&#1075;\&#1055;&#1040;%20&#8470;%2025%20&#1086;&#1090;%2019.03.2018%20&#1055;&#1091;&#1073;&#1083;.&#1089;&#1083;&#1091;&#1096;.%20&#1087;&#1086;%20&#1059;&#1089;&#1090;&#1072;&#1074;&#109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49E10-1FC5-4C7B-8C16-10988C23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7728</Words>
  <Characters>44055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36</cp:revision>
  <cp:lastPrinted>2018-03-20T04:57:00Z</cp:lastPrinted>
  <dcterms:created xsi:type="dcterms:W3CDTF">2017-01-30T01:59:00Z</dcterms:created>
  <dcterms:modified xsi:type="dcterms:W3CDTF">2018-03-20T04:57:00Z</dcterms:modified>
</cp:coreProperties>
</file>