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F9" w:rsidRDefault="006C32F9" w:rsidP="006C32F9">
      <w:pPr>
        <w:jc w:val="both"/>
        <w:rPr>
          <w:sz w:val="28"/>
          <w:szCs w:val="28"/>
        </w:rPr>
      </w:pPr>
    </w:p>
    <w:p w:rsidR="00057B86" w:rsidRDefault="00057B86" w:rsidP="006C32F9">
      <w:pPr>
        <w:jc w:val="both"/>
        <w:rPr>
          <w:sz w:val="28"/>
          <w:szCs w:val="28"/>
        </w:rPr>
      </w:pPr>
    </w:p>
    <w:p w:rsidR="006C32F9" w:rsidRDefault="004755F6" w:rsidP="004755F6">
      <w:pPr>
        <w:tabs>
          <w:tab w:val="left" w:pos="7755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-72390</wp:posOffset>
            </wp:positionV>
            <wp:extent cx="904875" cy="1104900"/>
            <wp:effectExtent l="19050" t="0" r="9525" b="0"/>
            <wp:wrapNone/>
            <wp:docPr id="7" name="Рисунок 6" descr="gerb_n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s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4796790</wp:posOffset>
            </wp:positionH>
            <wp:positionV relativeFrom="paragraph">
              <wp:posOffset>-129540</wp:posOffset>
            </wp:positionV>
            <wp:extent cx="1047750" cy="1028700"/>
            <wp:effectExtent l="19050" t="0" r="0" b="0"/>
            <wp:wrapNone/>
            <wp:docPr id="8" name="Рисунок 1" descr="C:\Users\5400-00-064\Documents\OTKPYTKI\оформление\GerbNovosibir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5400-00-064\Documents\OTKPYTKI\оформление\GerbNovosibirsk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-201295</wp:posOffset>
            </wp:positionV>
            <wp:extent cx="1198245" cy="1238250"/>
            <wp:effectExtent l="19050" t="0" r="1905" b="0"/>
            <wp:wrapNone/>
            <wp:docPr id="6" name="Рисунок 5" descr="новый герб 25x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ый герб 25x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ab/>
      </w:r>
    </w:p>
    <w:p w:rsidR="00AF7DEE" w:rsidRDefault="004755F6" w:rsidP="004755F6">
      <w:pPr>
        <w:tabs>
          <w:tab w:val="left" w:pos="3615"/>
        </w:tabs>
      </w:pPr>
      <w:r>
        <w:tab/>
      </w:r>
    </w:p>
    <w:p w:rsidR="00AF7DEE" w:rsidRDefault="00AF7DEE" w:rsidP="006C32F9"/>
    <w:p w:rsidR="004755F6" w:rsidRDefault="004755F6" w:rsidP="004755F6"/>
    <w:p w:rsidR="004755F6" w:rsidRDefault="004755F6" w:rsidP="004755F6"/>
    <w:p w:rsidR="004755F6" w:rsidRDefault="004755F6" w:rsidP="004755F6"/>
    <w:p w:rsidR="004755F6" w:rsidRDefault="004755F6" w:rsidP="004755F6"/>
    <w:p w:rsidR="004755F6" w:rsidRDefault="004755F6" w:rsidP="004755F6">
      <w:pPr>
        <w:tabs>
          <w:tab w:val="center" w:pos="4110"/>
        </w:tabs>
        <w:ind w:left="-1134"/>
        <w:rPr>
          <w:rFonts w:ascii="Trebuchet MS" w:hAnsi="Trebuchet MS"/>
          <w:b/>
          <w:bCs/>
          <w:color w:val="0070C0"/>
          <w:sz w:val="20"/>
          <w:szCs w:val="20"/>
        </w:rPr>
      </w:pPr>
      <w:r w:rsidRPr="00583523">
        <w:rPr>
          <w:rFonts w:ascii="Trebuchet MS" w:hAnsi="Trebuchet MS"/>
          <w:b/>
          <w:bCs/>
          <w:color w:val="0070C0"/>
          <w:sz w:val="20"/>
          <w:szCs w:val="20"/>
        </w:rPr>
        <w:t>УПРАВЛЕНИЕ ФЕДЕРАЛЬНОЙ</w:t>
      </w:r>
      <w:r>
        <w:rPr>
          <w:rFonts w:ascii="Trebuchet MS" w:hAnsi="Trebuchet MS"/>
          <w:b/>
          <w:bCs/>
          <w:color w:val="0070C0"/>
          <w:sz w:val="20"/>
          <w:szCs w:val="20"/>
        </w:rPr>
        <w:tab/>
        <w:t xml:space="preserve">                                   ПРАВИТЕЛЬСТВО                                 МЭРИЯ</w:t>
      </w:r>
      <w:r w:rsidRPr="00583523">
        <w:rPr>
          <w:rFonts w:ascii="Trebuchet MS" w:hAnsi="Trebuchet MS"/>
          <w:b/>
          <w:bCs/>
          <w:color w:val="0070C0"/>
          <w:sz w:val="20"/>
          <w:szCs w:val="20"/>
        </w:rPr>
        <w:br/>
        <w:t>НАЛОГОВОЙ СЛУЖБЫ</w:t>
      </w:r>
      <w:r>
        <w:rPr>
          <w:rFonts w:ascii="Trebuchet MS" w:hAnsi="Trebuchet MS"/>
          <w:b/>
          <w:bCs/>
          <w:color w:val="0070C0"/>
          <w:sz w:val="20"/>
          <w:szCs w:val="20"/>
        </w:rPr>
        <w:t xml:space="preserve">                                              НОВОСИБИРСКОЙ                                г. НОВОСИБИРСКА</w:t>
      </w:r>
      <w:r w:rsidRPr="00583523">
        <w:rPr>
          <w:rFonts w:ascii="Trebuchet MS" w:hAnsi="Trebuchet MS"/>
          <w:b/>
          <w:bCs/>
          <w:color w:val="0070C0"/>
          <w:sz w:val="20"/>
          <w:szCs w:val="20"/>
        </w:rPr>
        <w:br/>
        <w:t>ПО НОВОСИБИРСКОЙ ОБЛАСТИ</w:t>
      </w:r>
      <w:r>
        <w:rPr>
          <w:rFonts w:ascii="Trebuchet MS" w:hAnsi="Trebuchet MS"/>
          <w:b/>
          <w:bCs/>
          <w:color w:val="0070C0"/>
          <w:sz w:val="20"/>
          <w:szCs w:val="20"/>
        </w:rPr>
        <w:t xml:space="preserve">                               </w:t>
      </w:r>
      <w:proofErr w:type="spellStart"/>
      <w:proofErr w:type="gramStart"/>
      <w:r>
        <w:rPr>
          <w:rFonts w:ascii="Trebuchet MS" w:hAnsi="Trebuchet MS"/>
          <w:b/>
          <w:bCs/>
          <w:color w:val="0070C0"/>
          <w:sz w:val="20"/>
          <w:szCs w:val="20"/>
        </w:rPr>
        <w:t>ОБЛАСТИ</w:t>
      </w:r>
      <w:proofErr w:type="spellEnd"/>
      <w:proofErr w:type="gramEnd"/>
    </w:p>
    <w:p w:rsidR="00AF7DEE" w:rsidRDefault="00AF7DEE" w:rsidP="006C32F9"/>
    <w:p w:rsidR="004755F6" w:rsidRPr="004755F6" w:rsidRDefault="004755F6" w:rsidP="004755F6">
      <w:pPr>
        <w:ind w:firstLine="284"/>
        <w:jc w:val="center"/>
        <w:rPr>
          <w:rFonts w:ascii="Trebuchet MS" w:hAnsi="Trebuchet MS"/>
          <w:b/>
          <w:bCs/>
          <w:color w:val="1F497D"/>
          <w:sz w:val="40"/>
          <w:szCs w:val="44"/>
        </w:rPr>
      </w:pPr>
      <w:r w:rsidRPr="004755F6">
        <w:rPr>
          <w:rFonts w:ascii="Trebuchet MS" w:hAnsi="Trebuchet MS"/>
          <w:b/>
          <w:bCs/>
          <w:color w:val="1F497D"/>
          <w:sz w:val="40"/>
          <w:szCs w:val="44"/>
        </w:rPr>
        <w:t>Уважаемые собственники имущества –</w:t>
      </w:r>
      <w:r w:rsidRPr="004755F6">
        <w:rPr>
          <w:rFonts w:ascii="Trebuchet MS" w:hAnsi="Trebuchet MS"/>
          <w:b/>
          <w:bCs/>
          <w:color w:val="1F497D"/>
          <w:sz w:val="40"/>
          <w:szCs w:val="44"/>
        </w:rPr>
        <w:br/>
        <w:t>жители Новосибирской области!</w:t>
      </w:r>
    </w:p>
    <w:p w:rsidR="004755F6" w:rsidRPr="004755F6" w:rsidRDefault="004755F6" w:rsidP="004755F6">
      <w:pPr>
        <w:ind w:firstLine="284"/>
        <w:jc w:val="center"/>
        <w:rPr>
          <w:rFonts w:ascii="Trebuchet MS" w:hAnsi="Trebuchet MS"/>
          <w:b/>
          <w:bCs/>
          <w:color w:val="1F497D"/>
          <w:sz w:val="40"/>
          <w:szCs w:val="44"/>
        </w:rPr>
      </w:pPr>
    </w:p>
    <w:p w:rsidR="004755F6" w:rsidRPr="004755F6" w:rsidRDefault="004755F6" w:rsidP="004755F6">
      <w:pPr>
        <w:jc w:val="center"/>
        <w:rPr>
          <w:rFonts w:ascii="Trebuchet MS" w:hAnsi="Trebuchet MS"/>
          <w:b/>
          <w:bCs/>
          <w:color w:val="C00000"/>
          <w:sz w:val="40"/>
          <w:szCs w:val="44"/>
        </w:rPr>
      </w:pPr>
      <w:r w:rsidRPr="004755F6">
        <w:rPr>
          <w:rFonts w:ascii="Trebuchet MS" w:hAnsi="Trebuchet MS"/>
          <w:b/>
          <w:bCs/>
          <w:color w:val="C00000"/>
          <w:sz w:val="40"/>
          <w:szCs w:val="44"/>
        </w:rPr>
        <w:t>Обращаем Ваше внимание на необходимость своевременной уплаты имущественных налогов</w:t>
      </w:r>
    </w:p>
    <w:p w:rsidR="004755F6" w:rsidRPr="004755F6" w:rsidRDefault="004755F6" w:rsidP="004755F6">
      <w:pPr>
        <w:jc w:val="center"/>
        <w:rPr>
          <w:rFonts w:ascii="Trebuchet MS" w:hAnsi="Trebuchet MS"/>
          <w:b/>
          <w:bCs/>
          <w:color w:val="FF0000"/>
          <w:sz w:val="36"/>
          <w:szCs w:val="38"/>
        </w:rPr>
      </w:pPr>
    </w:p>
    <w:p w:rsidR="004755F6" w:rsidRPr="004755F6" w:rsidRDefault="004755F6" w:rsidP="004755F6">
      <w:pPr>
        <w:pStyle w:val="a3"/>
        <w:spacing w:before="40"/>
        <w:ind w:left="-709" w:firstLine="426"/>
        <w:jc w:val="both"/>
        <w:rPr>
          <w:rFonts w:ascii="Trebuchet MS" w:hAnsi="Trebuchet MS"/>
          <w:color w:val="1F497D"/>
          <w:sz w:val="32"/>
          <w:szCs w:val="36"/>
        </w:rPr>
      </w:pPr>
      <w:r w:rsidRPr="004755F6">
        <w:rPr>
          <w:rFonts w:ascii="Trebuchet MS" w:hAnsi="Trebuchet MS"/>
          <w:color w:val="1F497D"/>
          <w:sz w:val="32"/>
          <w:szCs w:val="36"/>
        </w:rPr>
        <w:t>Своевременная уплата налогов поможет Вам избежать множества проблем, в том числе:</w:t>
      </w:r>
    </w:p>
    <w:p w:rsidR="004755F6" w:rsidRPr="004755F6" w:rsidRDefault="004755F6" w:rsidP="004755F6">
      <w:pPr>
        <w:pStyle w:val="a3"/>
        <w:spacing w:before="40"/>
        <w:ind w:left="-284" w:firstLine="426"/>
        <w:jc w:val="both"/>
        <w:rPr>
          <w:rFonts w:ascii="Trebuchet MS" w:hAnsi="Trebuchet MS"/>
          <w:color w:val="1F497D"/>
          <w:sz w:val="32"/>
          <w:szCs w:val="36"/>
        </w:rPr>
      </w:pPr>
      <w:r w:rsidRPr="004755F6">
        <w:rPr>
          <w:rFonts w:ascii="Trebuchet MS" w:hAnsi="Trebuchet MS"/>
          <w:color w:val="1F497D"/>
          <w:sz w:val="32"/>
          <w:szCs w:val="36"/>
        </w:rPr>
        <w:t>1. Дополнительных расходов в виде:</w:t>
      </w:r>
    </w:p>
    <w:p w:rsidR="004755F6" w:rsidRPr="004755F6" w:rsidRDefault="004755F6" w:rsidP="004755F6">
      <w:pPr>
        <w:pStyle w:val="a3"/>
        <w:spacing w:before="40"/>
        <w:ind w:left="993" w:hanging="284"/>
        <w:jc w:val="both"/>
        <w:rPr>
          <w:rFonts w:ascii="Trebuchet MS" w:hAnsi="Trebuchet MS"/>
          <w:color w:val="1F497D"/>
          <w:sz w:val="32"/>
          <w:szCs w:val="36"/>
        </w:rPr>
      </w:pPr>
      <w:r w:rsidRPr="004755F6">
        <w:rPr>
          <w:rFonts w:ascii="Trebuchet MS" w:hAnsi="Trebuchet MS"/>
          <w:color w:val="1F497D"/>
          <w:sz w:val="32"/>
          <w:szCs w:val="36"/>
        </w:rPr>
        <w:t>- пени, начисленной за каждый день просрочки;</w:t>
      </w:r>
    </w:p>
    <w:p w:rsidR="004755F6" w:rsidRPr="004755F6" w:rsidRDefault="004755F6" w:rsidP="004755F6">
      <w:pPr>
        <w:pStyle w:val="a3"/>
        <w:spacing w:before="40"/>
        <w:ind w:left="993" w:hanging="284"/>
        <w:jc w:val="both"/>
        <w:rPr>
          <w:rFonts w:ascii="Trebuchet MS" w:hAnsi="Trebuchet MS"/>
          <w:color w:val="1F497D"/>
          <w:sz w:val="32"/>
          <w:szCs w:val="36"/>
        </w:rPr>
      </w:pPr>
      <w:r w:rsidRPr="004755F6">
        <w:rPr>
          <w:rFonts w:ascii="Trebuchet MS" w:hAnsi="Trebuchet MS"/>
          <w:color w:val="1F497D"/>
          <w:sz w:val="32"/>
          <w:szCs w:val="36"/>
        </w:rPr>
        <w:t>- государственной пошлины (не менее 200 рублей за вынесение судебного приказа или 400 рублей за рассмотрение иска);</w:t>
      </w:r>
    </w:p>
    <w:p w:rsidR="004755F6" w:rsidRPr="004755F6" w:rsidRDefault="004755F6" w:rsidP="004755F6">
      <w:pPr>
        <w:pStyle w:val="a3"/>
        <w:spacing w:before="40"/>
        <w:ind w:left="993" w:hanging="284"/>
        <w:jc w:val="both"/>
        <w:rPr>
          <w:rFonts w:ascii="Trebuchet MS" w:hAnsi="Trebuchet MS"/>
          <w:color w:val="1F497D"/>
          <w:sz w:val="32"/>
          <w:szCs w:val="36"/>
        </w:rPr>
      </w:pPr>
      <w:r w:rsidRPr="004755F6">
        <w:rPr>
          <w:rFonts w:ascii="Trebuchet MS" w:hAnsi="Trebuchet MS"/>
          <w:color w:val="1F497D"/>
          <w:sz w:val="32"/>
          <w:szCs w:val="36"/>
        </w:rPr>
        <w:t>- исполнительского сбора (7% от размера задолженности, но не менее 1000 рублей).</w:t>
      </w:r>
    </w:p>
    <w:p w:rsidR="004755F6" w:rsidRPr="004755F6" w:rsidRDefault="004755F6" w:rsidP="004755F6">
      <w:pPr>
        <w:pStyle w:val="a3"/>
        <w:spacing w:before="40"/>
        <w:ind w:firstLine="426"/>
        <w:jc w:val="both"/>
        <w:rPr>
          <w:rFonts w:ascii="Trebuchet MS" w:hAnsi="Trebuchet MS"/>
          <w:color w:val="1F497D"/>
          <w:sz w:val="32"/>
          <w:szCs w:val="36"/>
        </w:rPr>
      </w:pPr>
      <w:r w:rsidRPr="004755F6">
        <w:rPr>
          <w:rFonts w:ascii="Trebuchet MS" w:hAnsi="Trebuchet MS"/>
          <w:b/>
          <w:color w:val="1F497D"/>
          <w:sz w:val="32"/>
          <w:szCs w:val="36"/>
        </w:rPr>
        <w:t>2.</w:t>
      </w:r>
      <w:r w:rsidRPr="004755F6">
        <w:rPr>
          <w:rFonts w:ascii="Trebuchet MS" w:hAnsi="Trebuchet MS"/>
          <w:color w:val="1F497D"/>
          <w:sz w:val="32"/>
          <w:szCs w:val="36"/>
        </w:rPr>
        <w:t> Информирования работодателя о наличии у Вас задолженности перед бюджетом.</w:t>
      </w:r>
    </w:p>
    <w:p w:rsidR="004755F6" w:rsidRPr="004755F6" w:rsidRDefault="004755F6" w:rsidP="004755F6">
      <w:pPr>
        <w:pStyle w:val="a3"/>
        <w:spacing w:before="40"/>
        <w:ind w:firstLine="426"/>
        <w:jc w:val="both"/>
        <w:rPr>
          <w:rFonts w:ascii="Trebuchet MS" w:hAnsi="Trebuchet MS"/>
          <w:color w:val="1F497D"/>
          <w:sz w:val="32"/>
          <w:szCs w:val="36"/>
        </w:rPr>
      </w:pPr>
      <w:r w:rsidRPr="004755F6">
        <w:rPr>
          <w:rFonts w:ascii="Trebuchet MS" w:hAnsi="Trebuchet MS"/>
          <w:b/>
          <w:color w:val="1F497D"/>
          <w:sz w:val="32"/>
          <w:szCs w:val="36"/>
        </w:rPr>
        <w:t>3.</w:t>
      </w:r>
      <w:r w:rsidRPr="004755F6">
        <w:rPr>
          <w:rFonts w:ascii="Trebuchet MS" w:hAnsi="Trebuchet MS"/>
          <w:color w:val="1F497D"/>
          <w:sz w:val="32"/>
          <w:szCs w:val="36"/>
        </w:rPr>
        <w:t> Ареста счета в банке и снятия с него денежных средств.</w:t>
      </w:r>
    </w:p>
    <w:p w:rsidR="004755F6" w:rsidRPr="004755F6" w:rsidRDefault="004755F6" w:rsidP="004755F6">
      <w:pPr>
        <w:pStyle w:val="a3"/>
        <w:spacing w:before="40"/>
        <w:ind w:firstLine="426"/>
        <w:jc w:val="both"/>
        <w:rPr>
          <w:rFonts w:ascii="Trebuchet MS" w:hAnsi="Trebuchet MS"/>
          <w:color w:val="1F497D"/>
          <w:sz w:val="32"/>
          <w:szCs w:val="36"/>
        </w:rPr>
      </w:pPr>
      <w:r w:rsidRPr="004755F6">
        <w:rPr>
          <w:rFonts w:ascii="Trebuchet MS" w:hAnsi="Trebuchet MS"/>
          <w:b/>
          <w:color w:val="1F497D"/>
          <w:sz w:val="32"/>
          <w:szCs w:val="36"/>
        </w:rPr>
        <w:t>4.</w:t>
      </w:r>
      <w:r w:rsidRPr="004755F6">
        <w:rPr>
          <w:rFonts w:ascii="Trebuchet MS" w:hAnsi="Trebuchet MS"/>
          <w:color w:val="1F497D"/>
          <w:sz w:val="32"/>
          <w:szCs w:val="36"/>
        </w:rPr>
        <w:t> Ареста и возможной реализации имущества.</w:t>
      </w:r>
    </w:p>
    <w:p w:rsidR="004755F6" w:rsidRPr="004755F6" w:rsidRDefault="004755F6" w:rsidP="004755F6">
      <w:pPr>
        <w:pStyle w:val="a3"/>
        <w:spacing w:before="40"/>
        <w:ind w:firstLine="426"/>
        <w:jc w:val="both"/>
        <w:rPr>
          <w:rFonts w:ascii="Trebuchet MS" w:hAnsi="Trebuchet MS"/>
          <w:color w:val="1F497D"/>
          <w:sz w:val="32"/>
          <w:szCs w:val="36"/>
        </w:rPr>
      </w:pPr>
      <w:r w:rsidRPr="004755F6">
        <w:rPr>
          <w:rFonts w:ascii="Trebuchet MS" w:hAnsi="Trebuchet MS"/>
          <w:b/>
          <w:color w:val="1F497D"/>
          <w:sz w:val="32"/>
          <w:szCs w:val="36"/>
        </w:rPr>
        <w:t>5.</w:t>
      </w:r>
      <w:r w:rsidRPr="004755F6">
        <w:rPr>
          <w:rFonts w:ascii="Trebuchet MS" w:hAnsi="Trebuchet MS"/>
          <w:color w:val="1F497D"/>
          <w:sz w:val="32"/>
          <w:szCs w:val="36"/>
        </w:rPr>
        <w:t> Ограничения на выезд за рубеж.</w:t>
      </w:r>
    </w:p>
    <w:p w:rsidR="004755F6" w:rsidRPr="004755F6" w:rsidRDefault="004755F6" w:rsidP="004755F6">
      <w:pPr>
        <w:pStyle w:val="a3"/>
        <w:spacing w:before="40"/>
        <w:ind w:firstLine="426"/>
        <w:jc w:val="both"/>
        <w:rPr>
          <w:rFonts w:ascii="Trebuchet MS" w:hAnsi="Trebuchet MS"/>
          <w:color w:val="1F497D"/>
          <w:sz w:val="32"/>
          <w:szCs w:val="36"/>
        </w:rPr>
      </w:pPr>
    </w:p>
    <w:p w:rsidR="004755F6" w:rsidRPr="004755F6" w:rsidRDefault="004755F6" w:rsidP="004755F6">
      <w:pPr>
        <w:pStyle w:val="a3"/>
        <w:spacing w:before="40"/>
        <w:ind w:left="-567" w:firstLine="426"/>
        <w:jc w:val="both"/>
        <w:rPr>
          <w:rFonts w:ascii="Trebuchet MS" w:hAnsi="Trebuchet MS"/>
          <w:color w:val="1F497D"/>
          <w:sz w:val="32"/>
          <w:szCs w:val="36"/>
        </w:rPr>
      </w:pPr>
      <w:r w:rsidRPr="004755F6">
        <w:rPr>
          <w:rFonts w:ascii="Trebuchet MS" w:hAnsi="Trebuchet MS"/>
          <w:color w:val="1F497D"/>
          <w:sz w:val="32"/>
          <w:szCs w:val="36"/>
        </w:rPr>
        <w:t>Если по какой-либо причине Вам не удалось своевременно уплатить налоги, предлагаем сделать это в кратчайшие сроки.</w:t>
      </w:r>
    </w:p>
    <w:p w:rsidR="004755F6" w:rsidRPr="004755F6" w:rsidRDefault="004755F6" w:rsidP="004755F6">
      <w:pPr>
        <w:pStyle w:val="a3"/>
        <w:spacing w:before="40"/>
        <w:ind w:firstLine="426"/>
        <w:jc w:val="both"/>
        <w:rPr>
          <w:rFonts w:ascii="Trebuchet MS" w:hAnsi="Trebuchet MS"/>
          <w:color w:val="1F497D"/>
          <w:sz w:val="32"/>
          <w:szCs w:val="36"/>
        </w:rPr>
      </w:pPr>
      <w:r w:rsidRPr="004755F6">
        <w:rPr>
          <w:rFonts w:ascii="Trebuchet MS" w:hAnsi="Trebuchet MS"/>
          <w:color w:val="1F497D"/>
          <w:sz w:val="32"/>
          <w:szCs w:val="36"/>
        </w:rPr>
        <w:t>Оплатить налоговую задолженность можно через кассы и терминалы банков, в офисах Почты России и через Интернет.</w:t>
      </w:r>
    </w:p>
    <w:p w:rsidR="004755F6" w:rsidRPr="004755F6" w:rsidRDefault="004755F6" w:rsidP="004755F6">
      <w:pPr>
        <w:pStyle w:val="a3"/>
        <w:jc w:val="both"/>
        <w:rPr>
          <w:spacing w:val="-8"/>
          <w:sz w:val="32"/>
          <w:szCs w:val="36"/>
        </w:rPr>
      </w:pPr>
      <w:r w:rsidRPr="004755F6">
        <w:rPr>
          <w:rFonts w:ascii="Trebuchet MS" w:hAnsi="Trebuchet MS"/>
          <w:color w:val="1F497D"/>
          <w:spacing w:val="-8"/>
          <w:sz w:val="32"/>
          <w:szCs w:val="36"/>
        </w:rPr>
        <w:t xml:space="preserve">Телефон для справок </w:t>
      </w:r>
      <w:r w:rsidRPr="004755F6">
        <w:rPr>
          <w:rFonts w:ascii="Trebuchet MS" w:hAnsi="Trebuchet MS"/>
          <w:b/>
          <w:color w:val="C00000"/>
          <w:spacing w:val="-8"/>
          <w:sz w:val="32"/>
          <w:szCs w:val="36"/>
        </w:rPr>
        <w:t>8-800-222-22-22</w:t>
      </w:r>
      <w:r w:rsidRPr="004755F6">
        <w:rPr>
          <w:rFonts w:ascii="Trebuchet MS" w:hAnsi="Trebuchet MS"/>
          <w:color w:val="1F497D"/>
          <w:spacing w:val="-8"/>
          <w:sz w:val="32"/>
          <w:szCs w:val="36"/>
        </w:rPr>
        <w:t xml:space="preserve"> (звонок бесплатный).</w:t>
      </w:r>
    </w:p>
    <w:p w:rsidR="00AF7DEE" w:rsidRPr="004755F6" w:rsidRDefault="00AF7DEE" w:rsidP="006C32F9">
      <w:pPr>
        <w:rPr>
          <w:sz w:val="22"/>
        </w:rPr>
      </w:pPr>
    </w:p>
    <w:p w:rsidR="00AF7DEE" w:rsidRDefault="00AF7DEE" w:rsidP="006C32F9">
      <w:pPr>
        <w:rPr>
          <w:sz w:val="22"/>
        </w:rPr>
      </w:pPr>
    </w:p>
    <w:p w:rsidR="00057B86" w:rsidRDefault="00057B86" w:rsidP="006C32F9">
      <w:pPr>
        <w:rPr>
          <w:sz w:val="22"/>
        </w:rPr>
      </w:pPr>
    </w:p>
    <w:p w:rsidR="00057B86" w:rsidRDefault="00057B86" w:rsidP="006C32F9">
      <w:pPr>
        <w:rPr>
          <w:sz w:val="22"/>
        </w:rPr>
      </w:pPr>
    </w:p>
    <w:p w:rsidR="00057B86" w:rsidRPr="004755F6" w:rsidRDefault="00057B86" w:rsidP="006C32F9">
      <w:pPr>
        <w:rPr>
          <w:sz w:val="22"/>
        </w:rPr>
      </w:pPr>
    </w:p>
    <w:p w:rsidR="003A0C9E" w:rsidRDefault="003A0C9E" w:rsidP="006C32F9">
      <w:pPr>
        <w:rPr>
          <w:sz w:val="22"/>
        </w:rPr>
      </w:pPr>
      <w:r w:rsidRPr="003A0C9E">
        <w:rPr>
          <w:noProof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80010</wp:posOffset>
            </wp:positionV>
            <wp:extent cx="904875" cy="1104900"/>
            <wp:effectExtent l="19050" t="0" r="9525" b="0"/>
            <wp:wrapNone/>
            <wp:docPr id="12" name="Рисунок 6" descr="gerb_n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s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0C9E">
        <w:rPr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-53340</wp:posOffset>
            </wp:positionV>
            <wp:extent cx="1198245" cy="1238250"/>
            <wp:effectExtent l="19050" t="0" r="1905" b="0"/>
            <wp:wrapNone/>
            <wp:docPr id="11" name="Рисунок 5" descr="новый герб 25x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ый герб 25x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C9E" w:rsidRDefault="003A0C9E" w:rsidP="003A0C9E">
      <w:pPr>
        <w:tabs>
          <w:tab w:val="left" w:pos="7395"/>
        </w:tabs>
        <w:rPr>
          <w:sz w:val="22"/>
        </w:rPr>
      </w:pPr>
      <w:r w:rsidRPr="003A0C9E">
        <w:rPr>
          <w:noProof/>
          <w:sz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-137795</wp:posOffset>
            </wp:positionV>
            <wp:extent cx="1047750" cy="1028700"/>
            <wp:effectExtent l="19050" t="0" r="0" b="0"/>
            <wp:wrapNone/>
            <wp:docPr id="14" name="Рисунок 1" descr="C:\Users\5400-00-064\Documents\OTKPYTKI\оформление\GerbNovosibir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5400-00-064\Documents\OTKPYTKI\оформление\GerbNovosibirsk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w:tab/>
      </w:r>
    </w:p>
    <w:p w:rsidR="003A0C9E" w:rsidRPr="003A0C9E" w:rsidRDefault="003A0C9E" w:rsidP="003A0C9E">
      <w:pPr>
        <w:rPr>
          <w:sz w:val="22"/>
        </w:rPr>
      </w:pPr>
    </w:p>
    <w:p w:rsidR="003A0C9E" w:rsidRPr="003A0C9E" w:rsidRDefault="003A0C9E" w:rsidP="003A0C9E">
      <w:pPr>
        <w:rPr>
          <w:sz w:val="22"/>
        </w:rPr>
      </w:pPr>
    </w:p>
    <w:p w:rsidR="003A0C9E" w:rsidRPr="003A0C9E" w:rsidRDefault="003A0C9E" w:rsidP="003A0C9E">
      <w:pPr>
        <w:rPr>
          <w:sz w:val="22"/>
        </w:rPr>
      </w:pPr>
    </w:p>
    <w:p w:rsidR="003A0C9E" w:rsidRPr="003A0C9E" w:rsidRDefault="003A0C9E" w:rsidP="003A0C9E">
      <w:pPr>
        <w:rPr>
          <w:sz w:val="22"/>
        </w:rPr>
      </w:pPr>
    </w:p>
    <w:p w:rsidR="003A0C9E" w:rsidRPr="003A0C9E" w:rsidRDefault="003A0C9E" w:rsidP="003A0C9E">
      <w:pPr>
        <w:rPr>
          <w:sz w:val="22"/>
        </w:rPr>
      </w:pPr>
    </w:p>
    <w:p w:rsidR="003A0C9E" w:rsidRPr="003A0C9E" w:rsidRDefault="003A0C9E" w:rsidP="003A0C9E">
      <w:pPr>
        <w:rPr>
          <w:sz w:val="22"/>
        </w:rPr>
      </w:pPr>
    </w:p>
    <w:p w:rsidR="003A0C9E" w:rsidRDefault="003A0C9E" w:rsidP="003A0C9E">
      <w:pPr>
        <w:rPr>
          <w:sz w:val="22"/>
        </w:rPr>
      </w:pPr>
    </w:p>
    <w:p w:rsidR="003A0C9E" w:rsidRDefault="003A0C9E" w:rsidP="003A0C9E">
      <w:pPr>
        <w:tabs>
          <w:tab w:val="center" w:pos="4110"/>
        </w:tabs>
        <w:ind w:left="-1134"/>
        <w:rPr>
          <w:rFonts w:ascii="Trebuchet MS" w:hAnsi="Trebuchet MS"/>
          <w:b/>
          <w:bCs/>
          <w:color w:val="0070C0"/>
          <w:sz w:val="20"/>
          <w:szCs w:val="20"/>
        </w:rPr>
      </w:pPr>
      <w:r w:rsidRPr="00583523">
        <w:rPr>
          <w:rFonts w:ascii="Trebuchet MS" w:hAnsi="Trebuchet MS"/>
          <w:b/>
          <w:bCs/>
          <w:color w:val="0070C0"/>
          <w:sz w:val="20"/>
          <w:szCs w:val="20"/>
        </w:rPr>
        <w:t>УПРАВЛЕНИЕ ФЕДЕРАЛЬНОЙ</w:t>
      </w:r>
      <w:r>
        <w:rPr>
          <w:rFonts w:ascii="Trebuchet MS" w:hAnsi="Trebuchet MS"/>
          <w:b/>
          <w:bCs/>
          <w:color w:val="0070C0"/>
          <w:sz w:val="20"/>
          <w:szCs w:val="20"/>
        </w:rPr>
        <w:tab/>
        <w:t xml:space="preserve">                                   ПРАВИТЕЛЬСТВО                                 МЭРИЯ</w:t>
      </w:r>
      <w:r w:rsidRPr="00583523">
        <w:rPr>
          <w:rFonts w:ascii="Trebuchet MS" w:hAnsi="Trebuchet MS"/>
          <w:b/>
          <w:bCs/>
          <w:color w:val="0070C0"/>
          <w:sz w:val="20"/>
          <w:szCs w:val="20"/>
        </w:rPr>
        <w:br/>
        <w:t>НАЛОГОВОЙ СЛУЖБЫ</w:t>
      </w:r>
      <w:r>
        <w:rPr>
          <w:rFonts w:ascii="Trebuchet MS" w:hAnsi="Trebuchet MS"/>
          <w:b/>
          <w:bCs/>
          <w:color w:val="0070C0"/>
          <w:sz w:val="20"/>
          <w:szCs w:val="20"/>
        </w:rPr>
        <w:t xml:space="preserve">                                              НОВОСИБИРСКОЙ                                г. НОВОСИБИРСКА</w:t>
      </w:r>
      <w:r w:rsidRPr="00583523">
        <w:rPr>
          <w:rFonts w:ascii="Trebuchet MS" w:hAnsi="Trebuchet MS"/>
          <w:b/>
          <w:bCs/>
          <w:color w:val="0070C0"/>
          <w:sz w:val="20"/>
          <w:szCs w:val="20"/>
        </w:rPr>
        <w:br/>
        <w:t>ПО НОВОСИБИРСКОЙ ОБЛАСТИ</w:t>
      </w:r>
      <w:r>
        <w:rPr>
          <w:rFonts w:ascii="Trebuchet MS" w:hAnsi="Trebuchet MS"/>
          <w:b/>
          <w:bCs/>
          <w:color w:val="0070C0"/>
          <w:sz w:val="20"/>
          <w:szCs w:val="20"/>
        </w:rPr>
        <w:t xml:space="preserve">                               </w:t>
      </w:r>
      <w:proofErr w:type="spellStart"/>
      <w:proofErr w:type="gramStart"/>
      <w:r>
        <w:rPr>
          <w:rFonts w:ascii="Trebuchet MS" w:hAnsi="Trebuchet MS"/>
          <w:b/>
          <w:bCs/>
          <w:color w:val="0070C0"/>
          <w:sz w:val="20"/>
          <w:szCs w:val="20"/>
        </w:rPr>
        <w:t>ОБЛАСТИ</w:t>
      </w:r>
      <w:proofErr w:type="spellEnd"/>
      <w:proofErr w:type="gramEnd"/>
    </w:p>
    <w:p w:rsidR="003A0C9E" w:rsidRDefault="003A0C9E" w:rsidP="003A0C9E"/>
    <w:p w:rsidR="003A0C9E" w:rsidRPr="003A0C9E" w:rsidRDefault="003A0C9E" w:rsidP="003A0C9E">
      <w:pPr>
        <w:jc w:val="center"/>
        <w:rPr>
          <w:rFonts w:ascii="Trebuchet MS" w:hAnsi="Trebuchet MS"/>
          <w:b/>
          <w:bCs/>
          <w:color w:val="C00000"/>
          <w:sz w:val="44"/>
          <w:szCs w:val="72"/>
        </w:rPr>
      </w:pPr>
      <w:bookmarkStart w:id="0" w:name="_GoBack"/>
      <w:r w:rsidRPr="003A0C9E">
        <w:rPr>
          <w:rFonts w:ascii="Trebuchet MS" w:hAnsi="Trebuchet MS"/>
          <w:b/>
          <w:bCs/>
          <w:color w:val="C00000"/>
          <w:sz w:val="28"/>
          <w:szCs w:val="44"/>
        </w:rPr>
        <w:t>Обращаем внимание собственников имущества,</w:t>
      </w:r>
      <w:r w:rsidRPr="003A0C9E">
        <w:rPr>
          <w:rFonts w:ascii="Trebuchet MS" w:hAnsi="Trebuchet MS"/>
          <w:b/>
          <w:bCs/>
          <w:color w:val="C00000"/>
          <w:sz w:val="28"/>
          <w:szCs w:val="44"/>
        </w:rPr>
        <w:br/>
        <w:t>не уплативших транспортный, земельный налоги</w:t>
      </w:r>
      <w:r w:rsidRPr="003A0C9E">
        <w:rPr>
          <w:rFonts w:ascii="Trebuchet MS" w:hAnsi="Trebuchet MS"/>
          <w:b/>
          <w:bCs/>
          <w:color w:val="C00000"/>
          <w:sz w:val="28"/>
          <w:szCs w:val="44"/>
        </w:rPr>
        <w:br/>
        <w:t>и налог на имущество физических лиц</w:t>
      </w:r>
      <w:bookmarkEnd w:id="0"/>
      <w:r w:rsidRPr="003A0C9E">
        <w:rPr>
          <w:rFonts w:ascii="Trebuchet MS" w:hAnsi="Trebuchet MS"/>
          <w:b/>
          <w:bCs/>
          <w:color w:val="C00000"/>
          <w:sz w:val="28"/>
          <w:szCs w:val="44"/>
        </w:rPr>
        <w:t>,</w:t>
      </w:r>
      <w:r w:rsidRPr="003A0C9E">
        <w:rPr>
          <w:rFonts w:ascii="Trebuchet MS" w:hAnsi="Trebuchet MS"/>
          <w:b/>
          <w:bCs/>
          <w:color w:val="C00000"/>
          <w:sz w:val="28"/>
          <w:szCs w:val="44"/>
        </w:rPr>
        <w:br/>
      </w:r>
      <w:r w:rsidRPr="003A0C9E">
        <w:rPr>
          <w:rFonts w:ascii="Trebuchet MS" w:hAnsi="Trebuchet MS"/>
          <w:b/>
          <w:bCs/>
          <w:color w:val="C00000"/>
          <w:sz w:val="44"/>
          <w:szCs w:val="72"/>
        </w:rPr>
        <w:t>на необходимость погасить налоговую задолженность</w:t>
      </w:r>
    </w:p>
    <w:p w:rsidR="003A0C9E" w:rsidRPr="000E0C8F" w:rsidRDefault="003A0C9E" w:rsidP="003A0C9E">
      <w:pPr>
        <w:jc w:val="center"/>
        <w:rPr>
          <w:rFonts w:ascii="Trebuchet MS" w:hAnsi="Trebuchet MS"/>
          <w:b/>
          <w:bCs/>
          <w:color w:val="FF0000"/>
          <w:sz w:val="18"/>
          <w:szCs w:val="18"/>
        </w:rPr>
      </w:pPr>
    </w:p>
    <w:p w:rsidR="003A0C9E" w:rsidRPr="003A0C9E" w:rsidRDefault="003A0C9E" w:rsidP="003A0C9E">
      <w:pPr>
        <w:pStyle w:val="a3"/>
        <w:ind w:firstLine="708"/>
        <w:jc w:val="both"/>
        <w:rPr>
          <w:rFonts w:ascii="Trebuchet MS" w:hAnsi="Trebuchet MS"/>
          <w:color w:val="1F497D"/>
          <w:sz w:val="28"/>
          <w:szCs w:val="32"/>
        </w:rPr>
      </w:pPr>
      <w:r w:rsidRPr="003A0C9E">
        <w:rPr>
          <w:rFonts w:ascii="Trebuchet MS" w:hAnsi="Trebuchet MS"/>
          <w:color w:val="1F497D"/>
          <w:sz w:val="28"/>
          <w:szCs w:val="32"/>
        </w:rPr>
        <w:t>Узнать о задолженности можно</w:t>
      </w:r>
      <w:r w:rsidRPr="003A0C9E">
        <w:rPr>
          <w:rFonts w:ascii="Trebuchet MS" w:hAnsi="Trebuchet MS"/>
          <w:b/>
          <w:color w:val="1F497D"/>
          <w:sz w:val="28"/>
          <w:szCs w:val="32"/>
        </w:rPr>
        <w:t xml:space="preserve"> </w:t>
      </w:r>
      <w:r w:rsidRPr="003A0C9E">
        <w:rPr>
          <w:rFonts w:ascii="Trebuchet MS" w:hAnsi="Trebuchet MS"/>
          <w:color w:val="1F497D"/>
          <w:sz w:val="28"/>
          <w:szCs w:val="32"/>
        </w:rPr>
        <w:t xml:space="preserve">лично в любой инспекции ФНС России, а также через Интернет: </w:t>
      </w:r>
      <w:r w:rsidRPr="003A0C9E">
        <w:rPr>
          <w:rFonts w:ascii="Trebuchet MS" w:hAnsi="Trebuchet MS"/>
          <w:b/>
          <w:color w:val="1F497D"/>
          <w:sz w:val="28"/>
          <w:szCs w:val="32"/>
        </w:rPr>
        <w:t>на сайте Федеральной налоговой службы</w:t>
      </w:r>
      <w:r w:rsidRPr="003A0C9E">
        <w:rPr>
          <w:rFonts w:ascii="Trebuchet MS" w:hAnsi="Trebuchet MS"/>
          <w:color w:val="1F497D"/>
          <w:sz w:val="28"/>
          <w:szCs w:val="32"/>
        </w:rPr>
        <w:t xml:space="preserve"> </w:t>
      </w:r>
      <w:r w:rsidRPr="003A0C9E">
        <w:rPr>
          <w:rFonts w:ascii="Trebuchet MS" w:hAnsi="Trebuchet MS"/>
          <w:b/>
          <w:color w:val="1F497D"/>
          <w:sz w:val="28"/>
          <w:szCs w:val="32"/>
        </w:rPr>
        <w:t>nalog.ru</w:t>
      </w:r>
      <w:r w:rsidRPr="003A0C9E">
        <w:rPr>
          <w:rFonts w:ascii="Trebuchet MS" w:hAnsi="Trebuchet MS"/>
          <w:color w:val="1F497D"/>
          <w:sz w:val="28"/>
          <w:szCs w:val="32"/>
        </w:rPr>
        <w:t xml:space="preserve"> (сервис «Личный кабинет налогоплательщика для физических лиц») и </w:t>
      </w:r>
      <w:r w:rsidRPr="003A0C9E">
        <w:rPr>
          <w:rFonts w:ascii="Trebuchet MS" w:hAnsi="Trebuchet MS"/>
          <w:b/>
          <w:color w:val="1F497D"/>
          <w:sz w:val="28"/>
          <w:szCs w:val="32"/>
        </w:rPr>
        <w:t>на Едином портале государственных и муниципальных услуг</w:t>
      </w:r>
      <w:r w:rsidRPr="003A0C9E">
        <w:rPr>
          <w:rFonts w:ascii="Trebuchet MS" w:hAnsi="Trebuchet MS"/>
          <w:color w:val="1F497D"/>
          <w:sz w:val="28"/>
          <w:szCs w:val="32"/>
        </w:rPr>
        <w:t xml:space="preserve"> </w:t>
      </w:r>
      <w:r w:rsidRPr="003A0C9E">
        <w:rPr>
          <w:rFonts w:ascii="Trebuchet MS" w:hAnsi="Trebuchet MS"/>
          <w:b/>
          <w:color w:val="1F497D"/>
          <w:sz w:val="28"/>
          <w:szCs w:val="32"/>
        </w:rPr>
        <w:t>gosuslugi.ru</w:t>
      </w:r>
      <w:r w:rsidRPr="003A0C9E">
        <w:rPr>
          <w:rFonts w:ascii="Trebuchet MS" w:hAnsi="Trebuchet MS"/>
          <w:color w:val="1F497D"/>
          <w:sz w:val="28"/>
          <w:szCs w:val="32"/>
        </w:rPr>
        <w:t xml:space="preserve"> (сервис «Налоговая задолженность»).</w:t>
      </w:r>
    </w:p>
    <w:p w:rsidR="003A0C9E" w:rsidRPr="003A0C9E" w:rsidRDefault="003A0C9E" w:rsidP="003A0C9E">
      <w:pPr>
        <w:pStyle w:val="a3"/>
        <w:ind w:firstLine="708"/>
        <w:jc w:val="both"/>
        <w:rPr>
          <w:rFonts w:ascii="Trebuchet MS" w:hAnsi="Trebuchet MS"/>
          <w:color w:val="1F497D"/>
          <w:sz w:val="28"/>
          <w:szCs w:val="32"/>
        </w:rPr>
      </w:pPr>
      <w:r w:rsidRPr="003A0C9E">
        <w:rPr>
          <w:rFonts w:ascii="Trebuchet MS" w:hAnsi="Trebuchet MS"/>
          <w:color w:val="1F497D"/>
          <w:sz w:val="28"/>
          <w:szCs w:val="32"/>
        </w:rPr>
        <w:t>О задолженности, взыскание которой осуществляется в ходе</w:t>
      </w:r>
      <w:r w:rsidRPr="003A0C9E">
        <w:rPr>
          <w:rFonts w:ascii="Trebuchet MS" w:hAnsi="Trebuchet MS" w:cs="Helv"/>
          <w:color w:val="1F497D"/>
          <w:sz w:val="28"/>
          <w:szCs w:val="32"/>
        </w:rPr>
        <w:t xml:space="preserve"> </w:t>
      </w:r>
      <w:r w:rsidRPr="003A0C9E">
        <w:rPr>
          <w:rFonts w:ascii="Trebuchet MS" w:hAnsi="Trebuchet MS"/>
          <w:color w:val="1F497D"/>
          <w:sz w:val="28"/>
          <w:szCs w:val="32"/>
        </w:rPr>
        <w:t xml:space="preserve">исполнительного производства, можно узнать </w:t>
      </w:r>
      <w:r w:rsidRPr="003A0C9E">
        <w:rPr>
          <w:rFonts w:ascii="Trebuchet MS" w:hAnsi="Trebuchet MS"/>
          <w:b/>
          <w:color w:val="1F497D"/>
          <w:sz w:val="28"/>
          <w:szCs w:val="32"/>
        </w:rPr>
        <w:t>на сайте Федеральной службы судебных приставов</w:t>
      </w:r>
      <w:r w:rsidRPr="003A0C9E">
        <w:rPr>
          <w:rFonts w:ascii="Trebuchet MS" w:hAnsi="Trebuchet MS"/>
          <w:color w:val="1F497D"/>
          <w:sz w:val="28"/>
          <w:szCs w:val="32"/>
        </w:rPr>
        <w:t xml:space="preserve"> </w:t>
      </w:r>
      <w:r w:rsidRPr="003A0C9E">
        <w:rPr>
          <w:rFonts w:ascii="Trebuchet MS" w:hAnsi="Trebuchet MS"/>
          <w:b/>
          <w:color w:val="1F497D"/>
          <w:sz w:val="28"/>
          <w:szCs w:val="32"/>
        </w:rPr>
        <w:t>fssprus.ru</w:t>
      </w:r>
      <w:r w:rsidRPr="003A0C9E">
        <w:rPr>
          <w:rFonts w:ascii="Trebuchet MS" w:hAnsi="Trebuchet MS"/>
          <w:color w:val="1F497D"/>
          <w:sz w:val="28"/>
          <w:szCs w:val="32"/>
        </w:rPr>
        <w:t xml:space="preserve"> (сервис «Узнайте о своих долгах» или «Банк данных исполнительных производств»).</w:t>
      </w:r>
    </w:p>
    <w:p w:rsidR="003A0C9E" w:rsidRPr="003A0C9E" w:rsidRDefault="003A0C9E" w:rsidP="003A0C9E">
      <w:pPr>
        <w:pStyle w:val="a3"/>
        <w:ind w:firstLine="284"/>
        <w:jc w:val="both"/>
        <w:rPr>
          <w:rFonts w:ascii="Trebuchet MS" w:hAnsi="Trebuchet MS"/>
          <w:color w:val="1F497D"/>
          <w:sz w:val="28"/>
          <w:szCs w:val="32"/>
        </w:rPr>
      </w:pPr>
      <w:r w:rsidRPr="003A0C9E">
        <w:rPr>
          <w:rFonts w:ascii="Trebuchet MS" w:hAnsi="Trebuchet MS"/>
          <w:color w:val="1F497D"/>
          <w:sz w:val="28"/>
          <w:szCs w:val="32"/>
        </w:rPr>
        <w:t>Оплатить налоговую задолженность можно через кассы и терминалы банков, в офисах Почты России и через Интернет.</w:t>
      </w:r>
    </w:p>
    <w:p w:rsidR="003A0C9E" w:rsidRPr="003A0C9E" w:rsidRDefault="003A0C9E" w:rsidP="003A0C9E">
      <w:pPr>
        <w:pStyle w:val="a3"/>
        <w:ind w:firstLine="708"/>
        <w:jc w:val="both"/>
        <w:rPr>
          <w:rFonts w:ascii="Trebuchet MS" w:hAnsi="Trebuchet MS"/>
          <w:color w:val="1F497D"/>
          <w:sz w:val="28"/>
          <w:szCs w:val="32"/>
        </w:rPr>
      </w:pPr>
      <w:r w:rsidRPr="003A0C9E">
        <w:rPr>
          <w:rFonts w:ascii="Trebuchet MS" w:hAnsi="Trebuchet MS"/>
          <w:color w:val="1F497D"/>
          <w:sz w:val="28"/>
          <w:szCs w:val="32"/>
        </w:rPr>
        <w:t xml:space="preserve">Телефон для справок </w:t>
      </w:r>
      <w:r w:rsidRPr="003A0C9E">
        <w:rPr>
          <w:rFonts w:ascii="Trebuchet MS" w:hAnsi="Trebuchet MS"/>
          <w:b/>
          <w:color w:val="C00000"/>
          <w:sz w:val="28"/>
          <w:szCs w:val="32"/>
        </w:rPr>
        <w:t>8-800-222-22-22</w:t>
      </w:r>
      <w:r w:rsidRPr="003A0C9E">
        <w:rPr>
          <w:rFonts w:ascii="Trebuchet MS" w:hAnsi="Trebuchet MS"/>
          <w:color w:val="1F497D"/>
          <w:sz w:val="28"/>
          <w:szCs w:val="32"/>
        </w:rPr>
        <w:t xml:space="preserve"> (звонок бесплатный).</w:t>
      </w:r>
    </w:p>
    <w:p w:rsidR="003A0C9E" w:rsidRPr="003A0C9E" w:rsidRDefault="003A0C9E" w:rsidP="003A0C9E">
      <w:pPr>
        <w:pStyle w:val="a3"/>
        <w:ind w:firstLine="708"/>
        <w:jc w:val="both"/>
        <w:rPr>
          <w:rFonts w:ascii="Trebuchet MS" w:hAnsi="Trebuchet MS"/>
          <w:color w:val="1F497D"/>
          <w:sz w:val="28"/>
          <w:szCs w:val="32"/>
        </w:rPr>
      </w:pPr>
    </w:p>
    <w:p w:rsidR="003A0C9E" w:rsidRPr="00923F08" w:rsidRDefault="003A0C9E" w:rsidP="003A0C9E">
      <w:pPr>
        <w:jc w:val="center"/>
        <w:rPr>
          <w:rFonts w:ascii="Trebuchet MS" w:hAnsi="Trebuchet MS"/>
          <w:b/>
          <w:bCs/>
          <w:color w:val="C00000"/>
          <w:sz w:val="44"/>
          <w:szCs w:val="44"/>
        </w:rPr>
      </w:pPr>
      <w:r w:rsidRPr="00923F08">
        <w:rPr>
          <w:rFonts w:ascii="Trebuchet MS" w:hAnsi="Trebuchet MS"/>
          <w:b/>
          <w:bCs/>
          <w:color w:val="C00000"/>
          <w:sz w:val="44"/>
          <w:szCs w:val="44"/>
        </w:rPr>
        <w:t>Уважаемые автомобилисты!</w:t>
      </w:r>
    </w:p>
    <w:p w:rsidR="003A0C9E" w:rsidRPr="00006C56" w:rsidRDefault="003A0C9E" w:rsidP="003A0C9E">
      <w:pPr>
        <w:spacing w:before="120"/>
        <w:jc w:val="center"/>
        <w:rPr>
          <w:rFonts w:ascii="Trebuchet MS" w:hAnsi="Trebuchet MS"/>
          <w:bCs/>
          <w:color w:val="1F497D"/>
          <w:sz w:val="32"/>
          <w:szCs w:val="32"/>
        </w:rPr>
      </w:pPr>
      <w:r w:rsidRPr="00006C56">
        <w:rPr>
          <w:rFonts w:ascii="Trebuchet MS" w:hAnsi="Trebuchet MS"/>
          <w:b/>
          <w:bCs/>
          <w:color w:val="1F497D"/>
          <w:sz w:val="32"/>
          <w:szCs w:val="32"/>
        </w:rPr>
        <w:t>Своевременно оплачивайте административные штрафы ГИБДД</w:t>
      </w:r>
      <w:r w:rsidRPr="00006C56">
        <w:rPr>
          <w:rFonts w:ascii="Trebuchet MS" w:hAnsi="Trebuchet MS"/>
          <w:bCs/>
          <w:color w:val="1F497D"/>
          <w:sz w:val="32"/>
          <w:szCs w:val="32"/>
        </w:rPr>
        <w:br/>
        <w:t xml:space="preserve">(сайт </w:t>
      </w:r>
      <w:proofErr w:type="spellStart"/>
      <w:r w:rsidRPr="00006C56">
        <w:rPr>
          <w:rFonts w:ascii="Trebuchet MS" w:hAnsi="Trebuchet MS"/>
          <w:b/>
          <w:bCs/>
          <w:color w:val="1F497D"/>
          <w:sz w:val="32"/>
          <w:szCs w:val="32"/>
          <w:lang w:val="en-US"/>
        </w:rPr>
        <w:t>gibdd</w:t>
      </w:r>
      <w:proofErr w:type="spellEnd"/>
      <w:r w:rsidRPr="00006C56">
        <w:rPr>
          <w:rFonts w:ascii="Trebuchet MS" w:hAnsi="Trebuchet MS"/>
          <w:b/>
          <w:bCs/>
          <w:color w:val="1F497D"/>
          <w:sz w:val="32"/>
          <w:szCs w:val="32"/>
        </w:rPr>
        <w:t>.</w:t>
      </w:r>
      <w:proofErr w:type="spellStart"/>
      <w:r w:rsidRPr="00006C56">
        <w:rPr>
          <w:rFonts w:ascii="Trebuchet MS" w:hAnsi="Trebuchet MS"/>
          <w:b/>
          <w:bCs/>
          <w:color w:val="1F497D"/>
          <w:sz w:val="32"/>
          <w:szCs w:val="32"/>
          <w:lang w:val="en-US"/>
        </w:rPr>
        <w:t>ru</w:t>
      </w:r>
      <w:proofErr w:type="spellEnd"/>
      <w:r w:rsidRPr="00006C56">
        <w:rPr>
          <w:rFonts w:ascii="Trebuchet MS" w:hAnsi="Trebuchet MS"/>
          <w:bCs/>
          <w:color w:val="1F497D"/>
          <w:sz w:val="32"/>
          <w:szCs w:val="32"/>
        </w:rPr>
        <w:t>, телефон для справок (383) 232-23-65)</w:t>
      </w:r>
    </w:p>
    <w:p w:rsidR="003A0C9E" w:rsidRPr="00006C56" w:rsidRDefault="003A0C9E" w:rsidP="003A0C9E">
      <w:pPr>
        <w:ind w:left="567"/>
        <w:rPr>
          <w:rFonts w:ascii="Trebuchet MS" w:hAnsi="Trebuchet MS"/>
          <w:bCs/>
          <w:color w:val="1F497D"/>
          <w:sz w:val="32"/>
          <w:szCs w:val="32"/>
        </w:rPr>
      </w:pPr>
      <w:r w:rsidRPr="00006C56">
        <w:rPr>
          <w:rFonts w:ascii="Trebuchet MS" w:hAnsi="Trebuchet MS"/>
          <w:bCs/>
          <w:color w:val="1F497D"/>
          <w:sz w:val="32"/>
          <w:szCs w:val="32"/>
        </w:rPr>
        <w:t>При своевременной оплате Вы избежите:</w:t>
      </w:r>
      <w:r w:rsidRPr="00006C56">
        <w:rPr>
          <w:rFonts w:ascii="Trebuchet MS" w:hAnsi="Trebuchet MS"/>
          <w:bCs/>
          <w:color w:val="1F497D"/>
          <w:sz w:val="32"/>
          <w:szCs w:val="32"/>
        </w:rPr>
        <w:br/>
        <w:t>- визита судебного пристава;</w:t>
      </w:r>
    </w:p>
    <w:p w:rsidR="003A0C9E" w:rsidRPr="00006C56" w:rsidRDefault="003A0C9E" w:rsidP="003A0C9E">
      <w:pPr>
        <w:ind w:left="567"/>
        <w:rPr>
          <w:rFonts w:ascii="Trebuchet MS" w:hAnsi="Trebuchet MS"/>
          <w:bCs/>
          <w:color w:val="1F497D"/>
          <w:sz w:val="32"/>
          <w:szCs w:val="32"/>
        </w:rPr>
      </w:pPr>
      <w:r w:rsidRPr="00006C56">
        <w:rPr>
          <w:rFonts w:ascii="Trebuchet MS" w:hAnsi="Trebuchet MS"/>
          <w:bCs/>
          <w:color w:val="1F497D"/>
          <w:sz w:val="32"/>
          <w:szCs w:val="32"/>
        </w:rPr>
        <w:t>- ареста личного имущества, в т. ч. автомобиля;</w:t>
      </w:r>
    </w:p>
    <w:p w:rsidR="003A0C9E" w:rsidRPr="00006C56" w:rsidRDefault="003A0C9E" w:rsidP="003A0C9E">
      <w:pPr>
        <w:ind w:left="567"/>
        <w:rPr>
          <w:rFonts w:ascii="Trebuchet MS" w:hAnsi="Trebuchet MS"/>
          <w:bCs/>
          <w:color w:val="1F497D"/>
          <w:sz w:val="32"/>
          <w:szCs w:val="32"/>
        </w:rPr>
      </w:pPr>
      <w:r w:rsidRPr="00006C56">
        <w:rPr>
          <w:rFonts w:ascii="Trebuchet MS" w:hAnsi="Trebuchet MS"/>
          <w:bCs/>
          <w:color w:val="1F497D"/>
          <w:sz w:val="32"/>
          <w:szCs w:val="32"/>
        </w:rPr>
        <w:t>- штрафа в двукратном размере за неуплату штрафа в двухмесячный срок (ст. 20.25 КоАП РФ);</w:t>
      </w:r>
    </w:p>
    <w:p w:rsidR="00AF7DEE" w:rsidRDefault="003A0C9E" w:rsidP="003A0C9E">
      <w:pPr>
        <w:ind w:left="567"/>
        <w:rPr>
          <w:color w:val="1F497D"/>
          <w:sz w:val="32"/>
          <w:szCs w:val="32"/>
        </w:rPr>
      </w:pPr>
      <w:r w:rsidRPr="00006C56">
        <w:rPr>
          <w:rFonts w:ascii="Trebuchet MS" w:hAnsi="Trebuchet MS"/>
          <w:bCs/>
          <w:color w:val="1F497D"/>
          <w:sz w:val="32"/>
          <w:szCs w:val="32"/>
        </w:rPr>
        <w:t>- препятствий для выезда за границу.</w:t>
      </w:r>
    </w:p>
    <w:sectPr w:rsidR="00AF7DEE" w:rsidSect="00057B86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2F9"/>
    <w:rsid w:val="00057B86"/>
    <w:rsid w:val="003A0C9E"/>
    <w:rsid w:val="004755F6"/>
    <w:rsid w:val="004F5445"/>
    <w:rsid w:val="00562600"/>
    <w:rsid w:val="00685F58"/>
    <w:rsid w:val="006C32F9"/>
    <w:rsid w:val="00A67970"/>
    <w:rsid w:val="00AF7DEE"/>
    <w:rsid w:val="00D3792F"/>
    <w:rsid w:val="00E147E4"/>
    <w:rsid w:val="00E52E0A"/>
    <w:rsid w:val="00F9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2F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F7D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spicialist</cp:lastModifiedBy>
  <cp:revision>4</cp:revision>
  <cp:lastPrinted>2017-07-28T03:47:00Z</cp:lastPrinted>
  <dcterms:created xsi:type="dcterms:W3CDTF">2017-07-27T04:22:00Z</dcterms:created>
  <dcterms:modified xsi:type="dcterms:W3CDTF">2017-08-03T08:57:00Z</dcterms:modified>
</cp:coreProperties>
</file>