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384" w:rsidRPr="009A07A5" w:rsidRDefault="009A07A5" w:rsidP="009A07A5">
      <w:pPr>
        <w:shd w:val="clear" w:color="auto" w:fill="FFFFFF"/>
        <w:spacing w:after="150" w:line="259" w:lineRule="atLeast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9A07A5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Незабываемое видео! Жизнь за таз рыбёшки для кошки (видео)</w:t>
      </w:r>
    </w:p>
    <w:p w:rsidR="009A07A5" w:rsidRDefault="009A07A5" w:rsidP="009A07A5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/>
        <w:jc w:val="both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Сотни комментариев от откровенно издевательских до грубой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нецензурщины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в адрес рыбаков получило свежее видео в сети Интернет «Волна ломает лёд».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Действие происходит на морской акватории. Буквально на глазах монолитное, достаточно толстое (не менее 15 см) ледовое поле разваливается на многочисленные куски под набежавшей волной.</w:t>
      </w:r>
    </w:p>
    <w:p w:rsidR="009A07A5" w:rsidRDefault="009A07A5" w:rsidP="009A07A5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Из отзывов пользователей сети можно составить яркий рассказ, в котором представлена российская действительность и практически есть рецепт решения проблемы (орфография комментариев сохранена).</w:t>
      </w:r>
    </w:p>
    <w:p w:rsidR="009A07A5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>Аттракцион "Естественный отбор"</w:t>
      </w:r>
    </w:p>
    <w:p w:rsidR="009A07A5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>Спокойствие нереальное!!!! Это Русский народ его не сломать!!!!</w:t>
      </w:r>
    </w:p>
    <w:p w:rsidR="009A07A5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 xml:space="preserve">Стоял до последнего, вдруг обойдёт его волна. А когда не </w:t>
      </w:r>
      <w:proofErr w:type="gramStart"/>
      <w:r>
        <w:rPr>
          <w:rStyle w:val="a4"/>
          <w:rFonts w:ascii="Arial" w:hAnsi="Arial" w:cs="Arial"/>
          <w:color w:val="000000"/>
          <w:sz w:val="18"/>
          <w:szCs w:val="18"/>
        </w:rPr>
        <w:t>обошла</w:t>
      </w:r>
      <w:proofErr w:type="gramEnd"/>
      <w:r>
        <w:rPr>
          <w:rStyle w:val="a4"/>
          <w:rFonts w:ascii="Arial" w:hAnsi="Arial" w:cs="Arial"/>
          <w:color w:val="000000"/>
          <w:sz w:val="18"/>
          <w:szCs w:val="18"/>
        </w:rPr>
        <w:t xml:space="preserve"> решил побежать, но уже некуда. Ролик надо было назвать "Некуда бежать"</w:t>
      </w:r>
    </w:p>
    <w:p w:rsidR="009A07A5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  <w:sz w:val="18"/>
          <w:szCs w:val="18"/>
        </w:rPr>
      </w:pPr>
      <w:proofErr w:type="gramStart"/>
      <w:r>
        <w:rPr>
          <w:rStyle w:val="a4"/>
          <w:rFonts w:ascii="Arial" w:hAnsi="Arial" w:cs="Arial"/>
          <w:color w:val="000000"/>
          <w:sz w:val="18"/>
          <w:szCs w:val="18"/>
        </w:rPr>
        <w:t>Жди пока лед обратно склеится</w:t>
      </w:r>
      <w:proofErr w:type="gramEnd"/>
    </w:p>
    <w:p w:rsidR="009A07A5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>А на кой такой лёд лезть то? Оплакивать некому?</w:t>
      </w:r>
    </w:p>
    <w:p w:rsidR="009A07A5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>В магазинах рыба закончилась?</w:t>
      </w:r>
    </w:p>
    <w:p w:rsidR="009A07A5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 xml:space="preserve">С кочки на кочку ...ой ...с льдинки на льдинку, </w:t>
      </w:r>
      <w:proofErr w:type="gramStart"/>
      <w:r>
        <w:rPr>
          <w:rStyle w:val="a4"/>
          <w:rFonts w:ascii="Arial" w:hAnsi="Arial" w:cs="Arial"/>
          <w:color w:val="000000"/>
          <w:sz w:val="18"/>
          <w:szCs w:val="18"/>
        </w:rPr>
        <w:t>главное</w:t>
      </w:r>
      <w:proofErr w:type="gramEnd"/>
      <w:r>
        <w:rPr>
          <w:rStyle w:val="a4"/>
          <w:rFonts w:ascii="Arial" w:hAnsi="Arial" w:cs="Arial"/>
          <w:color w:val="000000"/>
          <w:sz w:val="18"/>
          <w:szCs w:val="18"/>
        </w:rPr>
        <w:t xml:space="preserve"> что в сумке 3 окунька и 2 ерша общим весом 0.7 Кг!!! А это стоит того риска! Однозначно!</w:t>
      </w:r>
    </w:p>
    <w:p w:rsidR="009A07A5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 xml:space="preserve">Я не рыбак. Но вопрос к автору (без сарказма), а если взять с собой на всякий случай надувную лодку уже подготовленную? </w:t>
      </w:r>
      <w:proofErr w:type="gramStart"/>
      <w:r>
        <w:rPr>
          <w:rStyle w:val="a4"/>
          <w:rFonts w:ascii="Arial" w:hAnsi="Arial" w:cs="Arial"/>
          <w:color w:val="000000"/>
          <w:sz w:val="18"/>
          <w:szCs w:val="18"/>
        </w:rPr>
        <w:t>Ну</w:t>
      </w:r>
      <w:proofErr w:type="gramEnd"/>
      <w:r>
        <w:rPr>
          <w:rStyle w:val="a4"/>
          <w:rFonts w:ascii="Arial" w:hAnsi="Arial" w:cs="Arial"/>
          <w:color w:val="000000"/>
          <w:sz w:val="18"/>
          <w:szCs w:val="18"/>
        </w:rPr>
        <w:t xml:space="preserve"> в смысле, если будет рядом и вдруг вот такая волна, то можно хотя бы гарантированно не уйти под воду. Или я не прав?</w:t>
      </w:r>
    </w:p>
    <w:p w:rsidR="009A07A5" w:rsidRDefault="009A07A5" w:rsidP="009A07A5">
      <w:pPr>
        <w:pStyle w:val="a3"/>
        <w:shd w:val="clear" w:color="auto" w:fill="F1F5E8"/>
        <w:spacing w:before="150" w:beforeAutospacing="0" w:after="150" w:afterAutospacing="0" w:line="408" w:lineRule="atLeast"/>
        <w:ind w:left="75" w:right="75"/>
        <w:rPr>
          <w:rFonts w:ascii="Arial" w:hAnsi="Arial" w:cs="Arial"/>
          <w:i/>
          <w:iCs/>
          <w:color w:val="000000"/>
          <w:sz w:val="18"/>
          <w:szCs w:val="18"/>
        </w:rPr>
      </w:pPr>
      <w:proofErr w:type="spellStart"/>
      <w:r>
        <w:rPr>
          <w:rStyle w:val="a4"/>
          <w:rFonts w:ascii="Arial" w:hAnsi="Arial" w:cs="Arial"/>
          <w:color w:val="000000"/>
          <w:sz w:val="18"/>
          <w:szCs w:val="18"/>
        </w:rPr>
        <w:t>Хммм</w:t>
      </w:r>
      <w:proofErr w:type="spellEnd"/>
      <w:r>
        <w:rPr>
          <w:rStyle w:val="a4"/>
          <w:rFonts w:ascii="Arial" w:hAnsi="Arial" w:cs="Arial"/>
          <w:color w:val="000000"/>
          <w:sz w:val="18"/>
          <w:szCs w:val="18"/>
        </w:rPr>
        <w:t xml:space="preserve">... А если обязывать этих </w:t>
      </w:r>
      <w:proofErr w:type="spellStart"/>
      <w:r>
        <w:rPr>
          <w:rStyle w:val="a4"/>
          <w:rFonts w:ascii="Arial" w:hAnsi="Arial" w:cs="Arial"/>
          <w:color w:val="000000"/>
          <w:sz w:val="18"/>
          <w:szCs w:val="18"/>
        </w:rPr>
        <w:t>экстремалов</w:t>
      </w:r>
      <w:proofErr w:type="spellEnd"/>
      <w:r>
        <w:rPr>
          <w:rStyle w:val="a4"/>
          <w:rFonts w:ascii="Arial" w:hAnsi="Arial" w:cs="Arial"/>
          <w:color w:val="000000"/>
          <w:sz w:val="18"/>
          <w:szCs w:val="18"/>
        </w:rPr>
        <w:t xml:space="preserve"> оплачивать операцию по своему спасению или хотя бы штраф, они хоть чуть-чуть сбавят обороты?</w:t>
      </w:r>
    </w:p>
    <w:p w:rsidR="009A07A5" w:rsidRPr="009A07A5" w:rsidRDefault="009A07A5" w:rsidP="009A07A5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/>
        <w:jc w:val="both"/>
        <w:rPr>
          <w:rFonts w:ascii="Arial" w:hAnsi="Arial" w:cs="Arial"/>
          <w:b/>
          <w:color w:val="000000"/>
          <w:sz w:val="18"/>
          <w:szCs w:val="18"/>
        </w:rPr>
      </w:pPr>
      <w:hyperlink r:id="rId5" w:tgtFrame="_blank" w:history="1">
        <w:r w:rsidRPr="009A07A5">
          <w:rPr>
            <w:rStyle w:val="a5"/>
            <w:rFonts w:ascii="Arial" w:hAnsi="Arial" w:cs="Arial"/>
            <w:b/>
            <w:color w:val="0074C5"/>
            <w:sz w:val="18"/>
            <w:szCs w:val="18"/>
          </w:rPr>
          <w:t>Сибирский региональный центр МЧС России</w:t>
        </w:r>
      </w:hyperlink>
      <w:r w:rsidRPr="009A07A5">
        <w:rPr>
          <w:rFonts w:ascii="Arial" w:hAnsi="Arial" w:cs="Arial"/>
          <w:b/>
          <w:color w:val="000000"/>
          <w:sz w:val="18"/>
          <w:szCs w:val="18"/>
        </w:rPr>
        <w:t xml:space="preserve"> оставляет данный случай без комментариев, но обращается к журналистскому сообществу, социальным группам и отдельным Интернет пользователям с просьбой </w:t>
      </w:r>
      <w:r w:rsidRPr="009A07A5">
        <w:rPr>
          <w:rFonts w:ascii="Arial" w:hAnsi="Arial" w:cs="Arial"/>
          <w:b/>
          <w:color w:val="000000"/>
          <w:sz w:val="22"/>
          <w:szCs w:val="18"/>
        </w:rPr>
        <w:t xml:space="preserve">максимально распространить </w:t>
      </w:r>
      <w:r w:rsidRPr="009A07A5">
        <w:rPr>
          <w:rFonts w:ascii="Arial" w:hAnsi="Arial" w:cs="Arial"/>
          <w:b/>
          <w:color w:val="000000"/>
          <w:sz w:val="18"/>
          <w:szCs w:val="18"/>
        </w:rPr>
        <w:t>это поучительное видео через свои информационные ресурсы.</w:t>
      </w:r>
      <w:bookmarkStart w:id="0" w:name="_GoBack"/>
      <w:bookmarkEnd w:id="0"/>
    </w:p>
    <w:p w:rsidR="009A07A5" w:rsidRDefault="009A07A5">
      <w:pPr>
        <w:rPr>
          <w:lang w:val="en-US"/>
        </w:rPr>
      </w:pPr>
    </w:p>
    <w:p w:rsidR="009A07A5" w:rsidRDefault="009A07A5">
      <w:pPr>
        <w:rPr>
          <w:rFonts w:ascii="Arial" w:hAnsi="Arial" w:cs="Arial"/>
          <w:b/>
          <w:color w:val="000000"/>
          <w:sz w:val="28"/>
          <w:szCs w:val="23"/>
          <w:shd w:val="clear" w:color="auto" w:fill="FFFFFF"/>
          <w:lang w:val="en-US"/>
        </w:rPr>
      </w:pPr>
      <w:r w:rsidRPr="009A07A5"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  <w:t>Ссылка для скачивания файлов: </w:t>
      </w:r>
      <w:hyperlink r:id="rId6" w:tgtFrame="_blank" w:history="1">
        <w:r w:rsidRPr="009A07A5">
          <w:rPr>
            <w:rStyle w:val="a5"/>
            <w:rFonts w:ascii="Arial" w:hAnsi="Arial" w:cs="Arial"/>
            <w:b/>
            <w:color w:val="0077CC"/>
            <w:sz w:val="28"/>
            <w:szCs w:val="23"/>
            <w:shd w:val="clear" w:color="auto" w:fill="FFFFFF"/>
          </w:rPr>
          <w:t>https://cloud.mail.ru/stock/wPiy4w</w:t>
        </w:r>
        <w:r w:rsidRPr="009A07A5">
          <w:rPr>
            <w:rStyle w:val="a5"/>
            <w:rFonts w:ascii="Arial" w:hAnsi="Arial" w:cs="Arial"/>
            <w:b/>
            <w:color w:val="0077CC"/>
            <w:sz w:val="28"/>
            <w:szCs w:val="23"/>
            <w:shd w:val="clear" w:color="auto" w:fill="FFFFFF"/>
          </w:rPr>
          <w:t>s</w:t>
        </w:r>
        <w:r w:rsidRPr="009A07A5">
          <w:rPr>
            <w:rStyle w:val="a5"/>
            <w:rFonts w:ascii="Arial" w:hAnsi="Arial" w:cs="Arial"/>
            <w:b/>
            <w:color w:val="0077CC"/>
            <w:sz w:val="28"/>
            <w:szCs w:val="23"/>
            <w:shd w:val="clear" w:color="auto" w:fill="FFFFFF"/>
          </w:rPr>
          <w:t>PMfCZNPWH6VXvh9</w:t>
        </w:r>
        <w:r w:rsidRPr="009A07A5">
          <w:rPr>
            <w:rStyle w:val="a5"/>
            <w:rFonts w:ascii="Arial" w:hAnsi="Arial" w:cs="Arial"/>
            <w:b/>
            <w:color w:val="0077CC"/>
            <w:sz w:val="28"/>
            <w:szCs w:val="23"/>
            <w:shd w:val="clear" w:color="auto" w:fill="FFFFFF"/>
          </w:rPr>
          <w:t>a</w:t>
        </w:r>
        <w:r w:rsidRPr="009A07A5">
          <w:rPr>
            <w:rStyle w:val="a5"/>
            <w:rFonts w:ascii="Arial" w:hAnsi="Arial" w:cs="Arial"/>
            <w:b/>
            <w:color w:val="0077CC"/>
            <w:sz w:val="28"/>
            <w:szCs w:val="23"/>
            <w:shd w:val="clear" w:color="auto" w:fill="FFFFFF"/>
          </w:rPr>
          <w:t>W</w:t>
        </w:r>
      </w:hyperlink>
      <w:r w:rsidRPr="009A07A5"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  <w:t> </w:t>
      </w:r>
    </w:p>
    <w:p w:rsidR="009A07A5" w:rsidRDefault="009A07A5">
      <w:pPr>
        <w:rPr>
          <w:rFonts w:ascii="Arial" w:hAnsi="Arial" w:cs="Arial"/>
          <w:b/>
          <w:color w:val="000000"/>
          <w:sz w:val="28"/>
          <w:szCs w:val="23"/>
          <w:shd w:val="clear" w:color="auto" w:fill="FFFFFF"/>
          <w:lang w:val="en-US"/>
        </w:rPr>
      </w:pPr>
    </w:p>
    <w:p w:rsidR="009A07A5" w:rsidRDefault="009A07A5">
      <w:pPr>
        <w:rPr>
          <w:rFonts w:ascii="Arial" w:hAnsi="Arial" w:cs="Arial"/>
          <w:b/>
          <w:color w:val="000000"/>
          <w:sz w:val="28"/>
          <w:szCs w:val="23"/>
          <w:shd w:val="clear" w:color="auto" w:fill="FFFFFF"/>
          <w:lang w:val="en-US"/>
        </w:rPr>
      </w:pPr>
    </w:p>
    <w:p w:rsidR="009A07A5" w:rsidRPr="009A07A5" w:rsidRDefault="009A07A5">
      <w:pPr>
        <w:rPr>
          <w:b/>
          <w:sz w:val="28"/>
          <w:lang w:val="en-US"/>
        </w:rPr>
      </w:pPr>
      <w:r>
        <w:rPr>
          <w:rFonts w:ascii="Arial" w:hAnsi="Arial" w:cs="Arial"/>
          <w:b/>
          <w:color w:val="000000"/>
          <w:sz w:val="28"/>
          <w:szCs w:val="23"/>
          <w:shd w:val="clear" w:color="auto" w:fill="FFFFFF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5pt;height:311.5pt">
            <v:imagedata r:id="rId7" o:title="СибРЦ. Незабываемое видео! Жизнь за таз рыбёшки для кошки."/>
          </v:shape>
        </w:pict>
      </w:r>
    </w:p>
    <w:sectPr w:rsidR="009A07A5" w:rsidRPr="009A0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A5"/>
    <w:rsid w:val="00677384"/>
    <w:rsid w:val="009A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07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7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A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A07A5"/>
    <w:rPr>
      <w:i/>
      <w:iCs/>
    </w:rPr>
  </w:style>
  <w:style w:type="character" w:styleId="a5">
    <w:name w:val="Hyperlink"/>
    <w:basedOn w:val="a0"/>
    <w:uiPriority w:val="99"/>
    <w:semiHidden/>
    <w:unhideWhenUsed/>
    <w:rsid w:val="009A07A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A07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07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7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A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A07A5"/>
    <w:rPr>
      <w:i/>
      <w:iCs/>
    </w:rPr>
  </w:style>
  <w:style w:type="character" w:styleId="a5">
    <w:name w:val="Hyperlink"/>
    <w:basedOn w:val="a0"/>
    <w:uiPriority w:val="99"/>
    <w:semiHidden/>
    <w:unhideWhenUsed/>
    <w:rsid w:val="009A07A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A07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3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6407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F1F5E8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loud.mail.ru/stock/wPiy4wsPMfCZNPWH6VXvh9aW" TargetMode="External"/><Relationship Id="rId5" Type="http://schemas.openxmlformats.org/officeDocument/2006/relationships/hyperlink" Target="http://siberian.mchs.ru/pressroom/news/item/1401017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2018-04-13T05:17:00Z</dcterms:created>
  <dcterms:modified xsi:type="dcterms:W3CDTF">2018-04-13T05:27:00Z</dcterms:modified>
</cp:coreProperties>
</file>