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67" w:rsidRDefault="00ED6A67" w:rsidP="00ED6A67">
      <w:pPr>
        <w:jc w:val="center"/>
        <w:rPr>
          <w:sz w:val="28"/>
          <w:szCs w:val="28"/>
        </w:rPr>
      </w:pPr>
      <w:r>
        <w:rPr>
          <w:sz w:val="28"/>
          <w:szCs w:val="28"/>
        </w:rPr>
        <w:t>СОВЕТ ДЕПУТАТОВ  БИАЗИНСКОГО СЕЛЬСОВЕТА</w:t>
      </w:r>
    </w:p>
    <w:p w:rsidR="00ED6A67" w:rsidRDefault="00ED6A67" w:rsidP="00ED6A67">
      <w:pPr>
        <w:jc w:val="center"/>
        <w:rPr>
          <w:sz w:val="28"/>
          <w:szCs w:val="28"/>
        </w:rPr>
      </w:pPr>
      <w:r>
        <w:rPr>
          <w:sz w:val="28"/>
          <w:szCs w:val="28"/>
        </w:rPr>
        <w:t>СЕВЕРНОГО РАЙОНА</w:t>
      </w:r>
    </w:p>
    <w:p w:rsidR="00ED6A67" w:rsidRDefault="00ED6A67" w:rsidP="00ED6A67">
      <w:pPr>
        <w:jc w:val="center"/>
        <w:rPr>
          <w:sz w:val="28"/>
          <w:szCs w:val="28"/>
        </w:rPr>
      </w:pPr>
      <w:r>
        <w:rPr>
          <w:sz w:val="28"/>
          <w:szCs w:val="28"/>
        </w:rPr>
        <w:t>НОВОСИБИРСКОЙ ОБЛАСТИ</w:t>
      </w:r>
    </w:p>
    <w:p w:rsidR="00ED6A67" w:rsidRDefault="00ED6A67" w:rsidP="00ED6A67">
      <w:pPr>
        <w:jc w:val="center"/>
        <w:rPr>
          <w:sz w:val="28"/>
          <w:szCs w:val="28"/>
        </w:rPr>
      </w:pPr>
      <w:r>
        <w:rPr>
          <w:sz w:val="28"/>
          <w:szCs w:val="28"/>
        </w:rPr>
        <w:t xml:space="preserve">пятого созыва  </w:t>
      </w:r>
    </w:p>
    <w:p w:rsidR="00ED6A67" w:rsidRDefault="00ED6A67" w:rsidP="00ED6A67">
      <w:pPr>
        <w:jc w:val="center"/>
        <w:rPr>
          <w:sz w:val="28"/>
          <w:szCs w:val="28"/>
        </w:rPr>
      </w:pPr>
      <w:proofErr w:type="gramStart"/>
      <w:r>
        <w:rPr>
          <w:sz w:val="28"/>
          <w:szCs w:val="28"/>
        </w:rPr>
        <w:t>Р</w:t>
      </w:r>
      <w:proofErr w:type="gramEnd"/>
      <w:r>
        <w:rPr>
          <w:sz w:val="28"/>
          <w:szCs w:val="28"/>
        </w:rPr>
        <w:t xml:space="preserve"> Е Ш Е Н И Е </w:t>
      </w:r>
    </w:p>
    <w:p w:rsidR="00ED6A67" w:rsidRDefault="00ED6A67" w:rsidP="00ED6A67">
      <w:pPr>
        <w:jc w:val="center"/>
        <w:rPr>
          <w:sz w:val="28"/>
          <w:szCs w:val="28"/>
        </w:rPr>
      </w:pPr>
      <w:r>
        <w:rPr>
          <w:sz w:val="28"/>
          <w:szCs w:val="28"/>
        </w:rPr>
        <w:t>Девятнадцатой  сессии</w:t>
      </w:r>
    </w:p>
    <w:p w:rsidR="00ED6A67" w:rsidRDefault="00ED6A67" w:rsidP="00ED6A67">
      <w:pPr>
        <w:jc w:val="center"/>
        <w:rPr>
          <w:sz w:val="28"/>
          <w:szCs w:val="28"/>
        </w:rPr>
      </w:pPr>
    </w:p>
    <w:p w:rsidR="00ED6A67" w:rsidRDefault="00ED6A67" w:rsidP="00ED6A67">
      <w:pPr>
        <w:rPr>
          <w:sz w:val="28"/>
          <w:szCs w:val="28"/>
        </w:rPr>
      </w:pPr>
      <w:r>
        <w:rPr>
          <w:sz w:val="28"/>
          <w:szCs w:val="28"/>
        </w:rPr>
        <w:t xml:space="preserve">17.02.2017                                        с. Биаза                                                  № </w:t>
      </w:r>
      <w:r>
        <w:rPr>
          <w:sz w:val="28"/>
          <w:szCs w:val="28"/>
        </w:rPr>
        <w:t>3</w:t>
      </w:r>
    </w:p>
    <w:p w:rsidR="00AD4DE7" w:rsidRPr="001D148A" w:rsidRDefault="00AD4DE7" w:rsidP="00AD4DE7">
      <w:pPr>
        <w:rPr>
          <w:sz w:val="28"/>
          <w:szCs w:val="28"/>
        </w:rPr>
      </w:pPr>
    </w:p>
    <w:p w:rsidR="00AD4DE7" w:rsidRPr="001D148A" w:rsidRDefault="00AD4DE7" w:rsidP="00AD4DE7">
      <w:pPr>
        <w:jc w:val="center"/>
        <w:rPr>
          <w:sz w:val="28"/>
          <w:szCs w:val="28"/>
        </w:rPr>
      </w:pPr>
      <w:r w:rsidRPr="001D148A">
        <w:rPr>
          <w:sz w:val="28"/>
          <w:szCs w:val="28"/>
        </w:rPr>
        <w:t xml:space="preserve">Об утверждении Положения об оплате труда лица, замещающего муниципальную должность, действующего на постоянной основе  и муниципальных служащих  </w:t>
      </w:r>
      <w:r w:rsidR="001D148A" w:rsidRPr="001D148A">
        <w:rPr>
          <w:sz w:val="28"/>
          <w:szCs w:val="28"/>
        </w:rPr>
        <w:t>Биазинского</w:t>
      </w:r>
      <w:r w:rsidRPr="001D148A">
        <w:rPr>
          <w:sz w:val="28"/>
          <w:szCs w:val="28"/>
        </w:rPr>
        <w:t xml:space="preserve"> сельсовета Северного района Новосибирской области</w:t>
      </w:r>
    </w:p>
    <w:p w:rsidR="00AD4DE7" w:rsidRPr="001D148A" w:rsidRDefault="00AD4DE7" w:rsidP="00AD4DE7">
      <w:pPr>
        <w:rPr>
          <w:sz w:val="28"/>
          <w:szCs w:val="28"/>
        </w:rPr>
      </w:pPr>
    </w:p>
    <w:p w:rsidR="00AD4DE7" w:rsidRPr="00E80D2E" w:rsidRDefault="00AD4DE7" w:rsidP="00AD4DE7">
      <w:pPr>
        <w:jc w:val="both"/>
        <w:rPr>
          <w:sz w:val="28"/>
          <w:szCs w:val="28"/>
        </w:rPr>
      </w:pPr>
      <w:r w:rsidRPr="00E80D2E">
        <w:rPr>
          <w:sz w:val="28"/>
          <w:szCs w:val="28"/>
        </w:rPr>
        <w:t xml:space="preserve">          </w:t>
      </w:r>
      <w:proofErr w:type="gramStart"/>
      <w:r w:rsidRPr="00E80D2E">
        <w:rPr>
          <w:sz w:val="28"/>
          <w:szCs w:val="28"/>
        </w:rPr>
        <w:t xml:space="preserve">В целях реализации статьи 22 Федерального закона Российской Федерации от 02.03.2007 № 25-ФЗ «О муниципальной службе в Российской Федерации», Закона Новосибирской области от 30.10.2007 № 157-ОЗ  «О муниципальной службе в Новосибирской области» и на основании постановления </w:t>
      </w:r>
      <w:r>
        <w:rPr>
          <w:sz w:val="28"/>
          <w:szCs w:val="28"/>
        </w:rPr>
        <w:t>Правительства</w:t>
      </w:r>
      <w:r w:rsidRPr="00E80D2E">
        <w:rPr>
          <w:sz w:val="28"/>
          <w:szCs w:val="28"/>
        </w:rPr>
        <w:t xml:space="preserve"> Новосибирской области от </w:t>
      </w:r>
      <w:r>
        <w:rPr>
          <w:sz w:val="28"/>
          <w:szCs w:val="28"/>
        </w:rPr>
        <w:t>31.01.2017</w:t>
      </w:r>
      <w:r w:rsidRPr="00E80D2E">
        <w:rPr>
          <w:sz w:val="28"/>
          <w:szCs w:val="28"/>
        </w:rPr>
        <w:t xml:space="preserve"> № 20-п «О нормативах формирования расходов на оплату труда депутатов, выборных</w:t>
      </w:r>
      <w:r>
        <w:rPr>
          <w:sz w:val="28"/>
          <w:szCs w:val="28"/>
        </w:rPr>
        <w:t xml:space="preserve"> должностных</w:t>
      </w:r>
      <w:r w:rsidRPr="00E80D2E">
        <w:rPr>
          <w:sz w:val="28"/>
          <w:szCs w:val="28"/>
        </w:rPr>
        <w:t xml:space="preserve"> лиц местного самоуправления, осуществляющих свои полномочия на постоянной основе, муниципальных</w:t>
      </w:r>
      <w:proofErr w:type="gramEnd"/>
      <w:r w:rsidRPr="00E80D2E">
        <w:rPr>
          <w:sz w:val="28"/>
          <w:szCs w:val="28"/>
        </w:rPr>
        <w:t xml:space="preserve"> служащих и </w:t>
      </w:r>
      <w:r>
        <w:rPr>
          <w:sz w:val="28"/>
          <w:szCs w:val="28"/>
        </w:rPr>
        <w:t xml:space="preserve"> (или) </w:t>
      </w:r>
      <w:r w:rsidRPr="00E80D2E">
        <w:rPr>
          <w:sz w:val="28"/>
          <w:szCs w:val="28"/>
        </w:rPr>
        <w:t>содержание органов местного самоуправления</w:t>
      </w:r>
      <w:r>
        <w:rPr>
          <w:sz w:val="28"/>
          <w:szCs w:val="28"/>
        </w:rPr>
        <w:t xml:space="preserve"> муниципальных образований Новосибирской области</w:t>
      </w:r>
      <w:r w:rsidRPr="00E80D2E">
        <w:rPr>
          <w:sz w:val="28"/>
          <w:szCs w:val="28"/>
        </w:rPr>
        <w:t xml:space="preserve">» Совет депутатов </w:t>
      </w:r>
      <w:r w:rsidR="001D148A">
        <w:rPr>
          <w:sz w:val="28"/>
          <w:szCs w:val="28"/>
        </w:rPr>
        <w:t>Биазинского</w:t>
      </w:r>
      <w:r w:rsidR="00C10EEC">
        <w:rPr>
          <w:sz w:val="28"/>
          <w:szCs w:val="28"/>
        </w:rPr>
        <w:t xml:space="preserve"> </w:t>
      </w:r>
      <w:r w:rsidRPr="00E80D2E">
        <w:rPr>
          <w:sz w:val="28"/>
          <w:szCs w:val="28"/>
        </w:rPr>
        <w:t>сельсовета Северного района Новосибирской области</w:t>
      </w:r>
    </w:p>
    <w:p w:rsidR="00AD4DE7" w:rsidRPr="00E80D2E" w:rsidRDefault="00AD4DE7" w:rsidP="00AD4DE7">
      <w:pPr>
        <w:ind w:firstLine="567"/>
        <w:jc w:val="both"/>
        <w:rPr>
          <w:b/>
          <w:sz w:val="28"/>
          <w:szCs w:val="28"/>
        </w:rPr>
      </w:pPr>
      <w:r w:rsidRPr="00E80D2E">
        <w:rPr>
          <w:b/>
          <w:sz w:val="28"/>
          <w:szCs w:val="28"/>
        </w:rPr>
        <w:t>РЕШИЛ:</w:t>
      </w:r>
    </w:p>
    <w:p w:rsidR="00AD4DE7" w:rsidRPr="00E80D2E" w:rsidRDefault="00AD4DE7" w:rsidP="00AD4DE7">
      <w:pPr>
        <w:ind w:firstLine="567"/>
        <w:jc w:val="both"/>
        <w:rPr>
          <w:sz w:val="28"/>
          <w:szCs w:val="28"/>
        </w:rPr>
      </w:pPr>
      <w:r w:rsidRPr="00E80D2E">
        <w:rPr>
          <w:sz w:val="28"/>
          <w:szCs w:val="28"/>
        </w:rPr>
        <w:t>1.Утвердить прилагаемое Положение об оплате</w:t>
      </w:r>
      <w:r>
        <w:rPr>
          <w:sz w:val="28"/>
          <w:szCs w:val="28"/>
        </w:rPr>
        <w:t xml:space="preserve"> труда</w:t>
      </w:r>
      <w:r w:rsidRPr="00E80D2E">
        <w:rPr>
          <w:sz w:val="28"/>
          <w:szCs w:val="28"/>
        </w:rPr>
        <w:t xml:space="preserve"> лица, замещающего муниципальную должность, действующего на постоянной основе</w:t>
      </w:r>
      <w:r w:rsidRPr="00E80D2E">
        <w:rPr>
          <w:b/>
          <w:color w:val="FF0000"/>
          <w:sz w:val="28"/>
          <w:szCs w:val="28"/>
        </w:rPr>
        <w:t xml:space="preserve"> </w:t>
      </w:r>
      <w:r w:rsidRPr="00E80D2E">
        <w:rPr>
          <w:sz w:val="28"/>
          <w:szCs w:val="28"/>
        </w:rPr>
        <w:t xml:space="preserve"> и муниципальных служащих </w:t>
      </w:r>
      <w:r w:rsidR="001D148A">
        <w:rPr>
          <w:sz w:val="28"/>
          <w:szCs w:val="28"/>
        </w:rPr>
        <w:t>Биазинского</w:t>
      </w:r>
      <w:r w:rsidRPr="00E80D2E">
        <w:rPr>
          <w:sz w:val="28"/>
          <w:szCs w:val="28"/>
        </w:rPr>
        <w:t>сельсовета Северного района Новосибирской области.</w:t>
      </w:r>
    </w:p>
    <w:p w:rsidR="00AD4DE7" w:rsidRPr="00E80D2E" w:rsidRDefault="00AD4DE7" w:rsidP="00AD4DE7">
      <w:pPr>
        <w:ind w:firstLine="567"/>
        <w:jc w:val="both"/>
        <w:rPr>
          <w:sz w:val="28"/>
          <w:szCs w:val="28"/>
        </w:rPr>
      </w:pPr>
      <w:r w:rsidRPr="00E80D2E">
        <w:rPr>
          <w:sz w:val="28"/>
          <w:szCs w:val="28"/>
        </w:rPr>
        <w:t>2. Признать утратившими силу:</w:t>
      </w:r>
    </w:p>
    <w:p w:rsidR="00AD4DE7" w:rsidRPr="00E80D2E" w:rsidRDefault="00AD4DE7" w:rsidP="00AD4DE7">
      <w:pPr>
        <w:ind w:firstLine="567"/>
        <w:jc w:val="both"/>
        <w:rPr>
          <w:sz w:val="28"/>
          <w:szCs w:val="28"/>
        </w:rPr>
      </w:pPr>
      <w:r w:rsidRPr="00E80D2E">
        <w:rPr>
          <w:sz w:val="28"/>
          <w:szCs w:val="28"/>
        </w:rPr>
        <w:t xml:space="preserve">2.1. решение Совета депутатов </w:t>
      </w:r>
      <w:r w:rsidR="001D148A">
        <w:rPr>
          <w:sz w:val="28"/>
          <w:szCs w:val="28"/>
        </w:rPr>
        <w:t>Биазинского</w:t>
      </w:r>
      <w:r w:rsidRPr="00E80D2E">
        <w:rPr>
          <w:sz w:val="28"/>
          <w:szCs w:val="28"/>
        </w:rPr>
        <w:t xml:space="preserve">сельсовета Северного района Новосибирской области от </w:t>
      </w:r>
      <w:r w:rsidR="00A20C52">
        <w:rPr>
          <w:sz w:val="28"/>
          <w:szCs w:val="28"/>
        </w:rPr>
        <w:t xml:space="preserve">30.06.2011 </w:t>
      </w:r>
      <w:r w:rsidRPr="00E80D2E">
        <w:rPr>
          <w:sz w:val="28"/>
          <w:szCs w:val="28"/>
        </w:rPr>
        <w:t xml:space="preserve"> № </w:t>
      </w:r>
      <w:r w:rsidR="00A20C52">
        <w:rPr>
          <w:sz w:val="28"/>
          <w:szCs w:val="28"/>
        </w:rPr>
        <w:t>3</w:t>
      </w:r>
      <w:r w:rsidRPr="00E80D2E">
        <w:rPr>
          <w:sz w:val="28"/>
          <w:szCs w:val="28"/>
        </w:rPr>
        <w:t xml:space="preserve"> «</w:t>
      </w:r>
      <w:r w:rsidRPr="00226599">
        <w:rPr>
          <w:sz w:val="28"/>
          <w:szCs w:val="28"/>
        </w:rPr>
        <w:t xml:space="preserve">Об утверждении Положения об оплате труда лица, замещающего муниципальную должность, действующего на постоянной основе  и муниципальных служащих администрации </w:t>
      </w:r>
      <w:r w:rsidR="001D148A">
        <w:rPr>
          <w:sz w:val="28"/>
          <w:szCs w:val="28"/>
        </w:rPr>
        <w:t>Биазинского</w:t>
      </w:r>
      <w:r w:rsidR="0060252F">
        <w:rPr>
          <w:sz w:val="28"/>
          <w:szCs w:val="28"/>
        </w:rPr>
        <w:t xml:space="preserve"> </w:t>
      </w:r>
      <w:r w:rsidRPr="00226599">
        <w:rPr>
          <w:sz w:val="28"/>
          <w:szCs w:val="28"/>
        </w:rPr>
        <w:t>сельсовета Северного района Новосибирской области</w:t>
      </w:r>
      <w:r w:rsidRPr="00E80D2E">
        <w:rPr>
          <w:sz w:val="28"/>
          <w:szCs w:val="28"/>
        </w:rPr>
        <w:t>»;</w:t>
      </w:r>
    </w:p>
    <w:p w:rsidR="00AD4DE7" w:rsidRDefault="00AD4DE7" w:rsidP="00AD4DE7">
      <w:pPr>
        <w:ind w:firstLine="567"/>
        <w:jc w:val="both"/>
        <w:rPr>
          <w:sz w:val="28"/>
          <w:szCs w:val="28"/>
        </w:rPr>
      </w:pPr>
      <w:r w:rsidRPr="00E80D2E">
        <w:rPr>
          <w:sz w:val="28"/>
          <w:szCs w:val="28"/>
        </w:rPr>
        <w:t xml:space="preserve">2.2. решение Совета депутатов </w:t>
      </w:r>
      <w:r w:rsidR="001D148A">
        <w:rPr>
          <w:sz w:val="28"/>
          <w:szCs w:val="28"/>
        </w:rPr>
        <w:t>Биазинского</w:t>
      </w:r>
      <w:r w:rsidRPr="00E80D2E">
        <w:rPr>
          <w:sz w:val="28"/>
          <w:szCs w:val="28"/>
        </w:rPr>
        <w:t xml:space="preserve">сельсовета Северного района Новосибирской области от </w:t>
      </w:r>
      <w:r w:rsidR="00A20C52">
        <w:rPr>
          <w:sz w:val="28"/>
          <w:szCs w:val="28"/>
        </w:rPr>
        <w:t>02</w:t>
      </w:r>
      <w:r w:rsidRPr="00226599">
        <w:rPr>
          <w:sz w:val="28"/>
          <w:szCs w:val="28"/>
        </w:rPr>
        <w:t>.</w:t>
      </w:r>
      <w:r w:rsidR="00A20C52">
        <w:rPr>
          <w:sz w:val="28"/>
          <w:szCs w:val="28"/>
        </w:rPr>
        <w:t>10</w:t>
      </w:r>
      <w:r w:rsidRPr="00226599">
        <w:rPr>
          <w:sz w:val="28"/>
          <w:szCs w:val="28"/>
        </w:rPr>
        <w:t>.201</w:t>
      </w:r>
      <w:r w:rsidR="00AC6760">
        <w:rPr>
          <w:sz w:val="28"/>
          <w:szCs w:val="28"/>
        </w:rPr>
        <w:t>2</w:t>
      </w:r>
      <w:r w:rsidRPr="00226599">
        <w:rPr>
          <w:sz w:val="28"/>
          <w:szCs w:val="28"/>
        </w:rPr>
        <w:t>г</w:t>
      </w:r>
      <w:r w:rsidRPr="00E80D2E">
        <w:rPr>
          <w:sz w:val="28"/>
          <w:szCs w:val="28"/>
        </w:rPr>
        <w:t xml:space="preserve">. </w:t>
      </w:r>
      <w:r w:rsidRPr="00226599">
        <w:rPr>
          <w:sz w:val="28"/>
          <w:szCs w:val="28"/>
        </w:rPr>
        <w:t>№ 2</w:t>
      </w:r>
      <w:r w:rsidRPr="00E80D2E">
        <w:rPr>
          <w:sz w:val="28"/>
          <w:szCs w:val="28"/>
        </w:rPr>
        <w:t xml:space="preserve"> «</w:t>
      </w:r>
      <w:r w:rsidRPr="00226599">
        <w:rPr>
          <w:sz w:val="28"/>
          <w:szCs w:val="28"/>
        </w:rPr>
        <w:t xml:space="preserve">О внесении изменений в решение Совета депутатов </w:t>
      </w:r>
      <w:r w:rsidR="001D148A">
        <w:rPr>
          <w:sz w:val="28"/>
          <w:szCs w:val="28"/>
        </w:rPr>
        <w:t>Биазинского</w:t>
      </w:r>
      <w:r w:rsidRPr="00226599">
        <w:rPr>
          <w:sz w:val="28"/>
          <w:szCs w:val="28"/>
        </w:rPr>
        <w:t>сельсовета Северного района</w:t>
      </w:r>
      <w:r>
        <w:rPr>
          <w:sz w:val="28"/>
          <w:szCs w:val="28"/>
        </w:rPr>
        <w:t xml:space="preserve"> </w:t>
      </w:r>
      <w:r w:rsidRPr="00226599">
        <w:rPr>
          <w:sz w:val="28"/>
          <w:szCs w:val="28"/>
        </w:rPr>
        <w:t xml:space="preserve">Новосибирской области от </w:t>
      </w:r>
      <w:r w:rsidR="00AC6760">
        <w:rPr>
          <w:sz w:val="28"/>
          <w:szCs w:val="28"/>
        </w:rPr>
        <w:t xml:space="preserve">30.06.2011 </w:t>
      </w:r>
      <w:r w:rsidR="00AC6760" w:rsidRPr="00E80D2E">
        <w:rPr>
          <w:sz w:val="28"/>
          <w:szCs w:val="28"/>
        </w:rPr>
        <w:t xml:space="preserve"> № </w:t>
      </w:r>
      <w:r w:rsidR="00AC6760">
        <w:rPr>
          <w:sz w:val="28"/>
          <w:szCs w:val="28"/>
        </w:rPr>
        <w:t>3</w:t>
      </w:r>
      <w:r>
        <w:rPr>
          <w:sz w:val="28"/>
          <w:szCs w:val="28"/>
        </w:rPr>
        <w:t>».</w:t>
      </w:r>
    </w:p>
    <w:p w:rsidR="00C74F28" w:rsidRDefault="00C74F28" w:rsidP="00AD4DE7">
      <w:pPr>
        <w:ind w:firstLine="567"/>
        <w:jc w:val="both"/>
        <w:rPr>
          <w:sz w:val="28"/>
          <w:szCs w:val="28"/>
        </w:rPr>
      </w:pPr>
      <w:r>
        <w:rPr>
          <w:sz w:val="28"/>
          <w:szCs w:val="28"/>
        </w:rPr>
        <w:t>2.3.</w:t>
      </w:r>
      <w:r w:rsidRPr="00C74F28">
        <w:rPr>
          <w:sz w:val="28"/>
          <w:szCs w:val="28"/>
        </w:rPr>
        <w:t xml:space="preserve"> </w:t>
      </w:r>
      <w:r w:rsidRPr="00E80D2E">
        <w:rPr>
          <w:sz w:val="28"/>
          <w:szCs w:val="28"/>
        </w:rPr>
        <w:t xml:space="preserve">решение Совета депутатов </w:t>
      </w:r>
      <w:r>
        <w:rPr>
          <w:sz w:val="28"/>
          <w:szCs w:val="28"/>
        </w:rPr>
        <w:t>Биазинского</w:t>
      </w:r>
      <w:r w:rsidRPr="00E80D2E">
        <w:rPr>
          <w:sz w:val="28"/>
          <w:szCs w:val="28"/>
        </w:rPr>
        <w:t xml:space="preserve">сельсовета Северного района Новосибирской области от </w:t>
      </w:r>
      <w:r w:rsidR="00AC6760">
        <w:rPr>
          <w:sz w:val="28"/>
          <w:szCs w:val="28"/>
        </w:rPr>
        <w:t>11</w:t>
      </w:r>
      <w:r w:rsidRPr="00226599">
        <w:rPr>
          <w:sz w:val="28"/>
          <w:szCs w:val="28"/>
        </w:rPr>
        <w:t>.</w:t>
      </w:r>
      <w:r w:rsidR="00AC6760">
        <w:rPr>
          <w:sz w:val="28"/>
          <w:szCs w:val="28"/>
        </w:rPr>
        <w:t>03</w:t>
      </w:r>
      <w:r w:rsidRPr="00226599">
        <w:rPr>
          <w:sz w:val="28"/>
          <w:szCs w:val="28"/>
        </w:rPr>
        <w:t>.201</w:t>
      </w:r>
      <w:r w:rsidR="00AC6760">
        <w:rPr>
          <w:sz w:val="28"/>
          <w:szCs w:val="28"/>
        </w:rPr>
        <w:t>3</w:t>
      </w:r>
      <w:r w:rsidRPr="00226599">
        <w:rPr>
          <w:sz w:val="28"/>
          <w:szCs w:val="28"/>
        </w:rPr>
        <w:t>г</w:t>
      </w:r>
      <w:r w:rsidRPr="00E80D2E">
        <w:rPr>
          <w:sz w:val="28"/>
          <w:szCs w:val="28"/>
        </w:rPr>
        <w:t xml:space="preserve">. </w:t>
      </w:r>
      <w:r w:rsidRPr="00226599">
        <w:rPr>
          <w:sz w:val="28"/>
          <w:szCs w:val="28"/>
        </w:rPr>
        <w:t>№ 2</w:t>
      </w:r>
      <w:r w:rsidRPr="00E80D2E">
        <w:rPr>
          <w:sz w:val="28"/>
          <w:szCs w:val="28"/>
        </w:rPr>
        <w:t xml:space="preserve"> «</w:t>
      </w:r>
      <w:r w:rsidRPr="00226599">
        <w:rPr>
          <w:sz w:val="28"/>
          <w:szCs w:val="28"/>
        </w:rPr>
        <w:t xml:space="preserve">О внесении изменений в решение Совета депутатов </w:t>
      </w:r>
      <w:r>
        <w:rPr>
          <w:sz w:val="28"/>
          <w:szCs w:val="28"/>
        </w:rPr>
        <w:t>Биазинского</w:t>
      </w:r>
      <w:r w:rsidRPr="00226599">
        <w:rPr>
          <w:sz w:val="28"/>
          <w:szCs w:val="28"/>
        </w:rPr>
        <w:t>сельсовета Северного района</w:t>
      </w:r>
      <w:r>
        <w:rPr>
          <w:sz w:val="28"/>
          <w:szCs w:val="28"/>
        </w:rPr>
        <w:t xml:space="preserve"> </w:t>
      </w:r>
      <w:r w:rsidRPr="00226599">
        <w:rPr>
          <w:sz w:val="28"/>
          <w:szCs w:val="28"/>
        </w:rPr>
        <w:t xml:space="preserve">Новосибирской области от </w:t>
      </w:r>
      <w:r w:rsidR="00AC6760">
        <w:rPr>
          <w:sz w:val="28"/>
          <w:szCs w:val="28"/>
        </w:rPr>
        <w:t xml:space="preserve">30.06.2011 </w:t>
      </w:r>
      <w:r w:rsidR="00AC6760" w:rsidRPr="00E80D2E">
        <w:rPr>
          <w:sz w:val="28"/>
          <w:szCs w:val="28"/>
        </w:rPr>
        <w:t xml:space="preserve"> № </w:t>
      </w:r>
      <w:r w:rsidR="00AC6760">
        <w:rPr>
          <w:sz w:val="28"/>
          <w:szCs w:val="28"/>
        </w:rPr>
        <w:t>3</w:t>
      </w:r>
      <w:r>
        <w:rPr>
          <w:sz w:val="28"/>
          <w:szCs w:val="28"/>
        </w:rPr>
        <w:t>».</w:t>
      </w:r>
    </w:p>
    <w:p w:rsidR="00AD4DE7" w:rsidRPr="00226599" w:rsidRDefault="00AD4DE7" w:rsidP="00AD4DE7">
      <w:pPr>
        <w:ind w:firstLine="567"/>
        <w:jc w:val="both"/>
        <w:rPr>
          <w:sz w:val="28"/>
          <w:szCs w:val="28"/>
        </w:rPr>
      </w:pPr>
      <w:r>
        <w:rPr>
          <w:sz w:val="28"/>
          <w:szCs w:val="28"/>
        </w:rPr>
        <w:lastRenderedPageBreak/>
        <w:t>3. Действие настоящего решения распространяется на отношения, возникшие с 1 января 2017 года.</w:t>
      </w:r>
    </w:p>
    <w:p w:rsidR="00AD4DE7" w:rsidRDefault="00AD4DE7" w:rsidP="00AD4DE7">
      <w:pPr>
        <w:ind w:firstLine="567"/>
        <w:jc w:val="both"/>
        <w:rPr>
          <w:sz w:val="28"/>
          <w:szCs w:val="28"/>
        </w:rPr>
      </w:pPr>
    </w:p>
    <w:p w:rsidR="001D148A" w:rsidRDefault="001D148A" w:rsidP="00AD4DE7">
      <w:pPr>
        <w:ind w:firstLine="567"/>
        <w:jc w:val="both"/>
        <w:rPr>
          <w:sz w:val="28"/>
          <w:szCs w:val="28"/>
        </w:rPr>
      </w:pPr>
    </w:p>
    <w:p w:rsidR="00C10EEC" w:rsidRPr="00E80D2E" w:rsidRDefault="00C10EEC" w:rsidP="00AD4DE7">
      <w:pPr>
        <w:ind w:firstLine="567"/>
        <w:jc w:val="both"/>
        <w:rPr>
          <w:sz w:val="28"/>
          <w:szCs w:val="28"/>
        </w:rPr>
      </w:pPr>
    </w:p>
    <w:p w:rsidR="001D148A" w:rsidRPr="008E4EE5" w:rsidRDefault="001D148A" w:rsidP="001D148A">
      <w:pPr>
        <w:tabs>
          <w:tab w:val="left" w:pos="0"/>
        </w:tabs>
        <w:ind w:right="76"/>
        <w:rPr>
          <w:sz w:val="28"/>
          <w:szCs w:val="28"/>
        </w:rPr>
      </w:pPr>
      <w:r w:rsidRPr="008E4EE5">
        <w:rPr>
          <w:sz w:val="28"/>
          <w:szCs w:val="28"/>
        </w:rPr>
        <w:t>Глава Биазинского сельсовета</w:t>
      </w:r>
    </w:p>
    <w:p w:rsidR="001D148A" w:rsidRPr="008E4EE5" w:rsidRDefault="001D148A" w:rsidP="001D148A">
      <w:pPr>
        <w:tabs>
          <w:tab w:val="left" w:pos="0"/>
        </w:tabs>
        <w:ind w:right="76"/>
        <w:rPr>
          <w:sz w:val="28"/>
          <w:szCs w:val="28"/>
        </w:rPr>
      </w:pPr>
      <w:r w:rsidRPr="008E4EE5">
        <w:rPr>
          <w:sz w:val="28"/>
          <w:szCs w:val="28"/>
        </w:rPr>
        <w:t>Северного района Новосибирской обл</w:t>
      </w:r>
      <w:r>
        <w:rPr>
          <w:sz w:val="28"/>
          <w:szCs w:val="28"/>
        </w:rPr>
        <w:t xml:space="preserve">асти                     </w:t>
      </w:r>
      <w:r w:rsidRPr="008E4EE5">
        <w:rPr>
          <w:sz w:val="28"/>
          <w:szCs w:val="28"/>
        </w:rPr>
        <w:t>Ю.В.Гришмановский</w:t>
      </w:r>
    </w:p>
    <w:p w:rsidR="001D148A" w:rsidRPr="008E4EE5" w:rsidRDefault="001D148A" w:rsidP="001D148A">
      <w:pPr>
        <w:tabs>
          <w:tab w:val="left" w:pos="0"/>
        </w:tabs>
        <w:ind w:right="76"/>
        <w:rPr>
          <w:sz w:val="28"/>
          <w:szCs w:val="28"/>
        </w:rPr>
      </w:pPr>
    </w:p>
    <w:p w:rsidR="001D148A" w:rsidRPr="008E4EE5" w:rsidRDefault="001D148A" w:rsidP="001D148A">
      <w:pPr>
        <w:tabs>
          <w:tab w:val="left" w:pos="0"/>
        </w:tabs>
        <w:ind w:right="76"/>
        <w:rPr>
          <w:sz w:val="28"/>
          <w:szCs w:val="28"/>
        </w:rPr>
      </w:pPr>
      <w:r w:rsidRPr="008E4EE5">
        <w:rPr>
          <w:sz w:val="28"/>
          <w:szCs w:val="28"/>
        </w:rPr>
        <w:t>Председатель Совета депутатов</w:t>
      </w:r>
    </w:p>
    <w:p w:rsidR="001D148A" w:rsidRPr="008E4EE5" w:rsidRDefault="001D148A" w:rsidP="001D148A">
      <w:pPr>
        <w:tabs>
          <w:tab w:val="left" w:pos="0"/>
        </w:tabs>
        <w:ind w:right="76"/>
        <w:rPr>
          <w:sz w:val="28"/>
          <w:szCs w:val="28"/>
        </w:rPr>
      </w:pPr>
      <w:r w:rsidRPr="008E4EE5">
        <w:rPr>
          <w:sz w:val="28"/>
          <w:szCs w:val="28"/>
        </w:rPr>
        <w:t>Биазинского сельсовета</w:t>
      </w:r>
    </w:p>
    <w:p w:rsidR="001D148A" w:rsidRPr="008E4EE5" w:rsidRDefault="001D148A" w:rsidP="001D148A">
      <w:pPr>
        <w:tabs>
          <w:tab w:val="left" w:pos="0"/>
        </w:tabs>
        <w:ind w:right="76"/>
        <w:rPr>
          <w:sz w:val="28"/>
          <w:szCs w:val="28"/>
        </w:rPr>
      </w:pPr>
      <w:r w:rsidRPr="008E4EE5">
        <w:rPr>
          <w:sz w:val="28"/>
          <w:szCs w:val="28"/>
        </w:rPr>
        <w:t>Северного района Новосибирской области                            О.Ф.Маляревич</w:t>
      </w:r>
    </w:p>
    <w:p w:rsidR="001D148A" w:rsidRPr="008E4EE5" w:rsidRDefault="001D148A" w:rsidP="001D148A"/>
    <w:p w:rsidR="001D148A" w:rsidRPr="008E4EE5" w:rsidRDefault="001D148A" w:rsidP="001D148A"/>
    <w:p w:rsidR="001D148A" w:rsidRDefault="001D148A" w:rsidP="001D148A"/>
    <w:p w:rsidR="00AD4DE7" w:rsidRPr="00E80D2E" w:rsidRDefault="00AD4DE7" w:rsidP="00AD4DE7">
      <w:pPr>
        <w:ind w:firstLine="567"/>
        <w:jc w:val="both"/>
        <w:rPr>
          <w:sz w:val="28"/>
          <w:szCs w:val="28"/>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p>
    <w:p w:rsidR="00AD4DE7" w:rsidRDefault="00AD4DE7" w:rsidP="00AC6760">
      <w:pPr>
        <w:pStyle w:val="ConsNonformat"/>
        <w:widowControl/>
        <w:ind w:right="0"/>
        <w:rPr>
          <w:rFonts w:ascii="Times New Roman" w:hAnsi="Times New Roman" w:cs="Times New Roman"/>
          <w:sz w:val="24"/>
          <w:szCs w:val="24"/>
        </w:rPr>
      </w:pPr>
    </w:p>
    <w:p w:rsidR="00AC6760" w:rsidRDefault="00AC6760" w:rsidP="00AC6760">
      <w:pPr>
        <w:pStyle w:val="ConsNonformat"/>
        <w:widowControl/>
        <w:ind w:right="0"/>
        <w:rPr>
          <w:rFonts w:ascii="Times New Roman" w:hAnsi="Times New Roman" w:cs="Times New Roman"/>
          <w:sz w:val="24"/>
          <w:szCs w:val="24"/>
        </w:rPr>
      </w:pPr>
    </w:p>
    <w:p w:rsidR="00AD4DE7" w:rsidRDefault="00AD4DE7" w:rsidP="00AD4DE7">
      <w:pPr>
        <w:pStyle w:val="ConsNonformat"/>
        <w:widowControl/>
        <w:ind w:left="5387" w:right="0"/>
        <w:jc w:val="center"/>
        <w:rPr>
          <w:rFonts w:ascii="Times New Roman" w:hAnsi="Times New Roman" w:cs="Times New Roman"/>
          <w:sz w:val="24"/>
          <w:szCs w:val="24"/>
        </w:rPr>
      </w:pPr>
      <w:bookmarkStart w:id="0" w:name="_GoBack"/>
      <w:bookmarkEnd w:id="0"/>
    </w:p>
    <w:p w:rsidR="00AD4DE7" w:rsidRPr="00E80D2E" w:rsidRDefault="00AD4DE7" w:rsidP="00AD4DE7">
      <w:pPr>
        <w:pStyle w:val="ConsNonformat"/>
        <w:widowControl/>
        <w:ind w:left="5387" w:right="0"/>
        <w:jc w:val="center"/>
        <w:rPr>
          <w:rFonts w:ascii="Times New Roman" w:hAnsi="Times New Roman" w:cs="Times New Roman"/>
          <w:sz w:val="24"/>
          <w:szCs w:val="24"/>
        </w:rPr>
      </w:pPr>
      <w:r w:rsidRPr="00E80D2E">
        <w:rPr>
          <w:rFonts w:ascii="Times New Roman" w:hAnsi="Times New Roman" w:cs="Times New Roman"/>
          <w:sz w:val="24"/>
          <w:szCs w:val="24"/>
        </w:rPr>
        <w:t>УТВЕРЖДЕНО</w:t>
      </w:r>
    </w:p>
    <w:p w:rsidR="00AD4DE7" w:rsidRPr="00E80D2E" w:rsidRDefault="00AD4DE7" w:rsidP="00AD4DE7">
      <w:pPr>
        <w:pStyle w:val="ConsNonformat"/>
        <w:widowControl/>
        <w:ind w:left="5387" w:right="0"/>
        <w:jc w:val="both"/>
        <w:rPr>
          <w:rFonts w:ascii="Times New Roman" w:hAnsi="Times New Roman" w:cs="Times New Roman"/>
          <w:sz w:val="28"/>
          <w:szCs w:val="28"/>
        </w:rPr>
      </w:pPr>
      <w:r w:rsidRPr="00E80D2E">
        <w:rPr>
          <w:rFonts w:ascii="Times New Roman" w:hAnsi="Times New Roman" w:cs="Times New Roman"/>
          <w:sz w:val="24"/>
          <w:szCs w:val="24"/>
        </w:rPr>
        <w:t xml:space="preserve">решением Совета депутатов </w:t>
      </w:r>
      <w:r w:rsidR="001D148A">
        <w:rPr>
          <w:rFonts w:ascii="Times New Roman" w:hAnsi="Times New Roman" w:cs="Times New Roman"/>
          <w:sz w:val="24"/>
          <w:szCs w:val="24"/>
        </w:rPr>
        <w:t>Биазинского</w:t>
      </w:r>
      <w:r w:rsidR="00AC6760">
        <w:rPr>
          <w:rFonts w:ascii="Times New Roman" w:hAnsi="Times New Roman" w:cs="Times New Roman"/>
          <w:sz w:val="24"/>
          <w:szCs w:val="24"/>
        </w:rPr>
        <w:t xml:space="preserve"> </w:t>
      </w:r>
      <w:r w:rsidRPr="00E80D2E">
        <w:rPr>
          <w:rFonts w:ascii="Times New Roman" w:hAnsi="Times New Roman" w:cs="Times New Roman"/>
          <w:sz w:val="24"/>
          <w:szCs w:val="24"/>
        </w:rPr>
        <w:t xml:space="preserve">сельсовета Северного района Новосибирской области от </w:t>
      </w:r>
      <w:r>
        <w:rPr>
          <w:rFonts w:ascii="Times New Roman" w:hAnsi="Times New Roman" w:cs="Times New Roman"/>
          <w:sz w:val="24"/>
          <w:szCs w:val="24"/>
        </w:rPr>
        <w:t>1</w:t>
      </w:r>
      <w:r w:rsidR="00AC6760">
        <w:rPr>
          <w:rFonts w:ascii="Times New Roman" w:hAnsi="Times New Roman" w:cs="Times New Roman"/>
          <w:sz w:val="24"/>
          <w:szCs w:val="24"/>
        </w:rPr>
        <w:t>7</w:t>
      </w:r>
      <w:r>
        <w:rPr>
          <w:rFonts w:ascii="Times New Roman" w:hAnsi="Times New Roman" w:cs="Times New Roman"/>
          <w:sz w:val="24"/>
          <w:szCs w:val="24"/>
        </w:rPr>
        <w:t xml:space="preserve">.02.2017 № </w:t>
      </w:r>
      <w:r w:rsidR="00AC6760">
        <w:rPr>
          <w:rFonts w:ascii="Times New Roman" w:hAnsi="Times New Roman" w:cs="Times New Roman"/>
          <w:sz w:val="24"/>
          <w:szCs w:val="24"/>
        </w:rPr>
        <w:t>3</w:t>
      </w:r>
    </w:p>
    <w:p w:rsidR="00AD4DE7" w:rsidRPr="00E80D2E" w:rsidRDefault="00AD4DE7" w:rsidP="00AD4DE7">
      <w:pPr>
        <w:pStyle w:val="ConsNonformat"/>
        <w:widowControl/>
        <w:ind w:left="5387" w:right="0"/>
        <w:jc w:val="both"/>
        <w:rPr>
          <w:rFonts w:ascii="Times New Roman" w:hAnsi="Times New Roman" w:cs="Times New Roman"/>
          <w:sz w:val="28"/>
          <w:szCs w:val="28"/>
        </w:rPr>
      </w:pPr>
    </w:p>
    <w:p w:rsidR="00AD4DE7" w:rsidRPr="00E80D2E" w:rsidRDefault="00AD4DE7" w:rsidP="00AD4DE7">
      <w:pPr>
        <w:pStyle w:val="ConsTitle"/>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Положение</w:t>
      </w:r>
    </w:p>
    <w:p w:rsidR="00AD4DE7" w:rsidRPr="00E80D2E" w:rsidRDefault="00AD4DE7" w:rsidP="00AD4DE7">
      <w:pPr>
        <w:pStyle w:val="ConsTitle"/>
        <w:widowControl/>
        <w:ind w:right="0"/>
        <w:jc w:val="center"/>
        <w:rPr>
          <w:sz w:val="28"/>
          <w:szCs w:val="28"/>
        </w:rPr>
      </w:pPr>
      <w:r w:rsidRPr="00E80D2E">
        <w:rPr>
          <w:rFonts w:ascii="Times New Roman" w:hAnsi="Times New Roman" w:cs="Times New Roman"/>
          <w:sz w:val="28"/>
          <w:szCs w:val="28"/>
        </w:rPr>
        <w:t>об оплате труда лица, замещающего муниципальную должность, действующего на постоянной основе и</w:t>
      </w:r>
      <w:r>
        <w:rPr>
          <w:rFonts w:ascii="Times New Roman" w:hAnsi="Times New Roman" w:cs="Times New Roman"/>
          <w:sz w:val="28"/>
          <w:szCs w:val="28"/>
        </w:rPr>
        <w:t xml:space="preserve"> </w:t>
      </w:r>
      <w:r w:rsidRPr="00E80D2E">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E80D2E">
        <w:rPr>
          <w:rFonts w:ascii="Times New Roman" w:hAnsi="Times New Roman" w:cs="Times New Roman"/>
          <w:sz w:val="28"/>
          <w:szCs w:val="28"/>
        </w:rPr>
        <w:t xml:space="preserve">служащих  </w:t>
      </w:r>
      <w:r w:rsidR="001D148A">
        <w:rPr>
          <w:rFonts w:ascii="Times New Roman" w:hAnsi="Times New Roman" w:cs="Times New Roman"/>
          <w:sz w:val="28"/>
          <w:szCs w:val="28"/>
        </w:rPr>
        <w:t>Биазинского</w:t>
      </w:r>
      <w:r w:rsidRPr="00E80D2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E80D2E">
        <w:rPr>
          <w:rFonts w:ascii="Times New Roman" w:hAnsi="Times New Roman" w:cs="Times New Roman"/>
          <w:sz w:val="28"/>
          <w:szCs w:val="28"/>
        </w:rPr>
        <w:t>Северного района Новосибирской области</w:t>
      </w:r>
    </w:p>
    <w:p w:rsidR="00AD4DE7" w:rsidRPr="00E80D2E" w:rsidRDefault="00AD4DE7" w:rsidP="00AD4DE7">
      <w:pPr>
        <w:pStyle w:val="ConsNonformat"/>
        <w:widowControl/>
        <w:ind w:right="0"/>
        <w:jc w:val="both"/>
        <w:rPr>
          <w:sz w:val="28"/>
          <w:szCs w:val="28"/>
        </w:rPr>
      </w:pPr>
    </w:p>
    <w:p w:rsidR="00AD4DE7" w:rsidRPr="00E80D2E" w:rsidRDefault="00AD4DE7" w:rsidP="00AD4DE7">
      <w:pPr>
        <w:pStyle w:val="ConsNormal"/>
        <w:widowControl/>
        <w:numPr>
          <w:ilvl w:val="0"/>
          <w:numId w:val="1"/>
        </w:numPr>
        <w:ind w:right="0"/>
        <w:jc w:val="center"/>
        <w:rPr>
          <w:rFonts w:ascii="Times New Roman" w:hAnsi="Times New Roman" w:cs="Times New Roman"/>
          <w:b/>
          <w:sz w:val="28"/>
          <w:szCs w:val="28"/>
        </w:rPr>
      </w:pPr>
      <w:r w:rsidRPr="00E80D2E">
        <w:rPr>
          <w:rFonts w:ascii="Times New Roman" w:hAnsi="Times New Roman" w:cs="Times New Roman"/>
          <w:b/>
          <w:sz w:val="28"/>
          <w:szCs w:val="28"/>
        </w:rPr>
        <w:t>Общие положения</w:t>
      </w:r>
    </w:p>
    <w:p w:rsidR="00AD4DE7" w:rsidRPr="00E80D2E" w:rsidRDefault="00AD4DE7" w:rsidP="00AD4DE7">
      <w:pPr>
        <w:pStyle w:val="a4"/>
        <w:spacing w:line="220" w:lineRule="atLeast"/>
        <w:ind w:firstLine="567"/>
        <w:jc w:val="both"/>
        <w:rPr>
          <w:u w:val="none"/>
        </w:rPr>
      </w:pPr>
      <w:proofErr w:type="gramStart"/>
      <w:r w:rsidRPr="00E80D2E">
        <w:rPr>
          <w:u w:val="none"/>
        </w:rPr>
        <w:t>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30.10.2007г. № 157-ОЗ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w:t>
      </w:r>
      <w:r>
        <w:rPr>
          <w:u w:val="none"/>
        </w:rPr>
        <w:t xml:space="preserve">снове и муниципальных служащих </w:t>
      </w:r>
      <w:r w:rsidR="001D148A">
        <w:rPr>
          <w:u w:val="none"/>
        </w:rPr>
        <w:t>Биазинского</w:t>
      </w:r>
      <w:r>
        <w:rPr>
          <w:u w:val="none"/>
        </w:rPr>
        <w:t xml:space="preserve"> сельсовета С</w:t>
      </w:r>
      <w:r w:rsidRPr="00E80D2E">
        <w:rPr>
          <w:u w:val="none"/>
        </w:rPr>
        <w:t>еверного района Новосибирской области.</w:t>
      </w:r>
      <w:proofErr w:type="gramEnd"/>
    </w:p>
    <w:p w:rsidR="00AD4DE7" w:rsidRPr="00E80D2E" w:rsidRDefault="00AD4DE7" w:rsidP="00AD4DE7">
      <w:pPr>
        <w:pStyle w:val="a4"/>
        <w:spacing w:line="220" w:lineRule="atLeast"/>
        <w:ind w:firstLine="1134"/>
        <w:jc w:val="both"/>
        <w:rPr>
          <w:u w:val="none"/>
        </w:rPr>
      </w:pPr>
    </w:p>
    <w:p w:rsidR="00AD4DE7" w:rsidRPr="00E80D2E" w:rsidRDefault="00AD4DE7" w:rsidP="00AD4DE7">
      <w:pPr>
        <w:pStyle w:val="ConsNormal"/>
        <w:widowControl/>
        <w:numPr>
          <w:ilvl w:val="0"/>
          <w:numId w:val="1"/>
        </w:numPr>
        <w:ind w:left="540" w:right="0" w:firstLine="0"/>
        <w:jc w:val="center"/>
        <w:rPr>
          <w:rFonts w:ascii="Times New Roman" w:hAnsi="Times New Roman" w:cs="Times New Roman"/>
          <w:b/>
          <w:sz w:val="28"/>
          <w:szCs w:val="28"/>
        </w:rPr>
      </w:pPr>
      <w:r w:rsidRPr="00E80D2E">
        <w:rPr>
          <w:rFonts w:ascii="Times New Roman" w:hAnsi="Times New Roman" w:cs="Times New Roman"/>
          <w:b/>
          <w:sz w:val="28"/>
          <w:szCs w:val="28"/>
        </w:rPr>
        <w:t xml:space="preserve">Оплата труда лица, замещающего муниципальную должность, действующего на постоянной основе </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 </w:t>
      </w:r>
      <w:proofErr w:type="gramStart"/>
      <w:r w:rsidRPr="00E80D2E">
        <w:rPr>
          <w:rFonts w:ascii="Times New Roman" w:hAnsi="Times New Roman" w:cs="Times New Roman"/>
          <w:sz w:val="28"/>
          <w:szCs w:val="28"/>
        </w:rPr>
        <w:t xml:space="preserve">Оплата труда лица, замещающего муниципальную должность, действующего на постоянной основе (Глава </w:t>
      </w:r>
      <w:r w:rsidR="001D148A">
        <w:rPr>
          <w:rFonts w:ascii="Times New Roman" w:hAnsi="Times New Roman" w:cs="Times New Roman"/>
          <w:sz w:val="28"/>
          <w:szCs w:val="28"/>
        </w:rPr>
        <w:t>Биазинского</w:t>
      </w:r>
      <w:r w:rsidR="008E596F">
        <w:rPr>
          <w:rFonts w:ascii="Times New Roman" w:hAnsi="Times New Roman" w:cs="Times New Roman"/>
          <w:sz w:val="28"/>
          <w:szCs w:val="28"/>
        </w:rPr>
        <w:t xml:space="preserve"> </w:t>
      </w:r>
      <w:r w:rsidRPr="00E80D2E">
        <w:rPr>
          <w:rFonts w:ascii="Times New Roman" w:hAnsi="Times New Roman" w:cs="Times New Roman"/>
          <w:sz w:val="28"/>
          <w:szCs w:val="28"/>
        </w:rPr>
        <w:t>сельсовета Северного района Новосибирской области) состоит из месячного денежного содержания (вознаграждения) (далее – денежное вознаграждение), а также из ежемесячных и иных дополнительных выплат (далее – дополнительные выплаты.</w:t>
      </w:r>
      <w:proofErr w:type="gramEnd"/>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2.Размер месячного денежного содержания (вознаграждения) лица, замещающего муниципальную должность, действующего на постоянной основе  устанавливаются кратным размеру должностного оклада по должности государственной гражданской службы Новосибирской области «специалист» в администрации Новосибирской области, исходя из коэффициента кратности  «3,9».</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3. Лицу, замещающему муниципальную должность, действующему на постоянной основе устанавливаются следующие дополнительные выплаты:</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ежемесячное денежное поощрение в размере 1,37 месячного денежного содержания   (вознаграждения);</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единовременная выплата при предоставлении ежегодного оплачиваемого отпуска в размере двух месячных денеж</w:t>
      </w:r>
      <w:r>
        <w:rPr>
          <w:rFonts w:ascii="Times New Roman" w:hAnsi="Times New Roman" w:cs="Times New Roman"/>
          <w:sz w:val="28"/>
          <w:szCs w:val="28"/>
        </w:rPr>
        <w:t>ных содержаний (вознаграждений);</w:t>
      </w:r>
    </w:p>
    <w:p w:rsidR="00AD4DE7" w:rsidRDefault="00AD4DE7" w:rsidP="00AD4DE7">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 ежемесячная процентная надбавка за работу со сведениями, составляющими государственную тайну, которая устанавливается в соответствии с постановление Правительства Российской Федерации от </w:t>
      </w:r>
      <w:r>
        <w:rPr>
          <w:rFonts w:ascii="Times New Roman" w:hAnsi="Times New Roman" w:cs="Times New Roman"/>
          <w:sz w:val="28"/>
          <w:szCs w:val="28"/>
        </w:rPr>
        <w:lastRenderedPageBreak/>
        <w:t>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Pr="00E80D2E">
        <w:rPr>
          <w:rFonts w:ascii="Times New Roman" w:hAnsi="Times New Roman" w:cs="Times New Roman"/>
          <w:sz w:val="28"/>
          <w:szCs w:val="28"/>
        </w:rPr>
        <w:t xml:space="preserve">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w:t>
      </w:r>
      <w:r w:rsidR="001D148A">
        <w:rPr>
          <w:rFonts w:ascii="Times New Roman" w:hAnsi="Times New Roman" w:cs="Times New Roman"/>
          <w:sz w:val="28"/>
          <w:szCs w:val="28"/>
        </w:rPr>
        <w:t>Биазинского</w:t>
      </w:r>
      <w:r w:rsidR="00F26D4A">
        <w:rPr>
          <w:rFonts w:ascii="Times New Roman" w:hAnsi="Times New Roman" w:cs="Times New Roman"/>
          <w:sz w:val="28"/>
          <w:szCs w:val="28"/>
        </w:rPr>
        <w:t xml:space="preserve"> </w:t>
      </w:r>
      <w:r w:rsidRPr="00E80D2E">
        <w:rPr>
          <w:rFonts w:ascii="Times New Roman" w:hAnsi="Times New Roman" w:cs="Times New Roman"/>
          <w:sz w:val="28"/>
          <w:szCs w:val="28"/>
        </w:rPr>
        <w:t xml:space="preserve">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замещающего муниципальную должность, действующего на постоянной основе на основании его личного заявления в местную администрацию </w:t>
      </w:r>
      <w:r w:rsidR="001D148A">
        <w:rPr>
          <w:rFonts w:ascii="Times New Roman" w:hAnsi="Times New Roman" w:cs="Times New Roman"/>
          <w:sz w:val="28"/>
          <w:szCs w:val="28"/>
        </w:rPr>
        <w:t>Биазинского</w:t>
      </w:r>
      <w:r w:rsidR="00F26D4A">
        <w:rPr>
          <w:rFonts w:ascii="Times New Roman" w:hAnsi="Times New Roman" w:cs="Times New Roman"/>
          <w:sz w:val="28"/>
          <w:szCs w:val="28"/>
        </w:rPr>
        <w:t xml:space="preserve"> </w:t>
      </w:r>
      <w:r w:rsidRPr="00E80D2E">
        <w:rPr>
          <w:rFonts w:ascii="Times New Roman" w:hAnsi="Times New Roman" w:cs="Times New Roman"/>
          <w:sz w:val="28"/>
          <w:szCs w:val="28"/>
        </w:rPr>
        <w:t>сельсовета</w:t>
      </w:r>
      <w:proofErr w:type="gramEnd"/>
      <w:r w:rsidRPr="00E80D2E">
        <w:rPr>
          <w:rFonts w:ascii="Times New Roman" w:hAnsi="Times New Roman" w:cs="Times New Roman"/>
          <w:sz w:val="28"/>
          <w:szCs w:val="28"/>
        </w:rPr>
        <w:t xml:space="preserve"> Северного района Новосибирской области (далее – местная администрация). Решение о выплате указанной материальной помощи оформляется распоряжением местной  администрации.</w:t>
      </w:r>
    </w:p>
    <w:p w:rsidR="00AD4DE7" w:rsidRDefault="00AD4DE7" w:rsidP="00AD4DE7">
      <w:pPr>
        <w:pStyle w:val="ConsNormal"/>
        <w:widowControl/>
        <w:ind w:right="0" w:firstLine="567"/>
        <w:jc w:val="both"/>
        <w:rPr>
          <w:rFonts w:ascii="Times New Roman" w:hAnsi="Times New Roman" w:cs="Times New Roman"/>
          <w:sz w:val="28"/>
          <w:szCs w:val="28"/>
        </w:rPr>
      </w:pPr>
      <w:proofErr w:type="gramStart"/>
      <w:r w:rsidRPr="00E80D2E">
        <w:rPr>
          <w:rFonts w:ascii="Times New Roman" w:hAnsi="Times New Roman" w:cs="Times New Roman"/>
          <w:sz w:val="28"/>
          <w:szCs w:val="28"/>
        </w:rPr>
        <w:t>5.В случае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исполнения плана (программы) социально-экономического развития муниципального образования, по решению Совета депутатов может быть выплачена премия в пределах установленного фонда оплаты его труда.</w:t>
      </w:r>
      <w:proofErr w:type="gramEnd"/>
      <w:r w:rsidRPr="00E80D2E">
        <w:rPr>
          <w:rFonts w:ascii="Times New Roman" w:hAnsi="Times New Roman" w:cs="Times New Roman"/>
          <w:sz w:val="28"/>
          <w:szCs w:val="28"/>
        </w:rPr>
        <w:t xml:space="preserve"> Решение о выплате указанной премии лицу, замещающему муниципальную должность, действующему на постоянной основе оформляется соответственно распоряжением местной администрации.</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6.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7.Увеличение (индексация) месячного денежного содержания (вознаграждения) лицу, замещающему муниципальную должность, действующему на постоянной основе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AD4DE7" w:rsidRPr="00E80D2E" w:rsidRDefault="00AD4DE7" w:rsidP="00AD4DE7">
      <w:pPr>
        <w:pStyle w:val="ConsNormal"/>
        <w:widowControl/>
        <w:ind w:left="540" w:right="0" w:firstLine="0"/>
        <w:jc w:val="both"/>
        <w:rPr>
          <w:rFonts w:ascii="Times New Roman" w:hAnsi="Times New Roman" w:cs="Times New Roman"/>
          <w:sz w:val="28"/>
          <w:szCs w:val="28"/>
        </w:rPr>
      </w:pPr>
    </w:p>
    <w:p w:rsidR="007B2655" w:rsidRDefault="007B2655" w:rsidP="00AD4DE7">
      <w:pPr>
        <w:pStyle w:val="ConsNormal"/>
        <w:widowControl/>
        <w:ind w:left="540" w:right="0" w:firstLine="0"/>
        <w:jc w:val="center"/>
        <w:rPr>
          <w:rFonts w:ascii="Times New Roman" w:hAnsi="Times New Roman" w:cs="Times New Roman"/>
          <w:b/>
          <w:sz w:val="28"/>
          <w:szCs w:val="28"/>
        </w:rPr>
      </w:pPr>
    </w:p>
    <w:p w:rsidR="007B2655" w:rsidRDefault="007B2655" w:rsidP="00AD4DE7">
      <w:pPr>
        <w:pStyle w:val="ConsNormal"/>
        <w:widowControl/>
        <w:ind w:left="540" w:right="0" w:firstLine="0"/>
        <w:jc w:val="center"/>
        <w:rPr>
          <w:rFonts w:ascii="Times New Roman" w:hAnsi="Times New Roman" w:cs="Times New Roman"/>
          <w:b/>
          <w:sz w:val="28"/>
          <w:szCs w:val="28"/>
        </w:rPr>
      </w:pPr>
    </w:p>
    <w:p w:rsidR="007B2655" w:rsidRDefault="007B2655" w:rsidP="00AD4DE7">
      <w:pPr>
        <w:pStyle w:val="ConsNormal"/>
        <w:widowControl/>
        <w:ind w:left="540" w:right="0" w:firstLine="0"/>
        <w:jc w:val="center"/>
        <w:rPr>
          <w:rFonts w:ascii="Times New Roman" w:hAnsi="Times New Roman" w:cs="Times New Roman"/>
          <w:b/>
          <w:sz w:val="28"/>
          <w:szCs w:val="28"/>
        </w:rPr>
      </w:pPr>
    </w:p>
    <w:p w:rsidR="007B2655" w:rsidRDefault="007B2655" w:rsidP="00AD4DE7">
      <w:pPr>
        <w:pStyle w:val="ConsNormal"/>
        <w:widowControl/>
        <w:ind w:left="540" w:right="0" w:firstLine="0"/>
        <w:jc w:val="center"/>
        <w:rPr>
          <w:rFonts w:ascii="Times New Roman" w:hAnsi="Times New Roman" w:cs="Times New Roman"/>
          <w:b/>
          <w:sz w:val="28"/>
          <w:szCs w:val="28"/>
        </w:rPr>
      </w:pPr>
    </w:p>
    <w:p w:rsidR="00AD4DE7" w:rsidRPr="00E80D2E" w:rsidRDefault="00AD4DE7" w:rsidP="00AD4DE7">
      <w:pPr>
        <w:pStyle w:val="ConsNormal"/>
        <w:widowControl/>
        <w:ind w:left="540" w:right="0"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E80D2E">
        <w:rPr>
          <w:rFonts w:ascii="Times New Roman" w:hAnsi="Times New Roman" w:cs="Times New Roman"/>
          <w:b/>
          <w:sz w:val="28"/>
          <w:szCs w:val="28"/>
        </w:rPr>
        <w:t>Оплата труда муниципальных служащих</w:t>
      </w:r>
    </w:p>
    <w:p w:rsidR="00AD4DE7" w:rsidRPr="00E80D2E" w:rsidRDefault="001D148A" w:rsidP="00AD4DE7">
      <w:pPr>
        <w:pStyle w:val="ConsNormal"/>
        <w:widowControl/>
        <w:ind w:left="900" w:right="0" w:firstLine="0"/>
        <w:jc w:val="center"/>
        <w:rPr>
          <w:rFonts w:ascii="Times New Roman" w:hAnsi="Times New Roman" w:cs="Times New Roman"/>
          <w:b/>
          <w:sz w:val="28"/>
          <w:szCs w:val="28"/>
        </w:rPr>
      </w:pPr>
      <w:r>
        <w:rPr>
          <w:rFonts w:ascii="Times New Roman" w:hAnsi="Times New Roman" w:cs="Times New Roman"/>
          <w:b/>
          <w:sz w:val="28"/>
          <w:szCs w:val="28"/>
        </w:rPr>
        <w:t>Биазинского</w:t>
      </w:r>
      <w:r w:rsidR="007B2655">
        <w:rPr>
          <w:rFonts w:ascii="Times New Roman" w:hAnsi="Times New Roman" w:cs="Times New Roman"/>
          <w:b/>
          <w:sz w:val="28"/>
          <w:szCs w:val="28"/>
        </w:rPr>
        <w:t xml:space="preserve"> </w:t>
      </w:r>
      <w:r w:rsidR="00AD4DE7" w:rsidRPr="00E80D2E">
        <w:rPr>
          <w:rFonts w:ascii="Times New Roman" w:hAnsi="Times New Roman" w:cs="Times New Roman"/>
          <w:b/>
          <w:sz w:val="28"/>
          <w:szCs w:val="28"/>
        </w:rPr>
        <w:t>сельсовета Северного района Новосибирской области</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 </w:t>
      </w:r>
      <w:proofErr w:type="gramStart"/>
      <w:r w:rsidRPr="00E80D2E">
        <w:rPr>
          <w:rFonts w:ascii="Times New Roman" w:hAnsi="Times New Roman" w:cs="Times New Roman"/>
          <w:sz w:val="28"/>
          <w:szCs w:val="28"/>
        </w:rPr>
        <w:t xml:space="preserve">Оплата труда муниципальных служащих </w:t>
      </w:r>
      <w:r w:rsidR="001D148A">
        <w:rPr>
          <w:rFonts w:ascii="Times New Roman" w:hAnsi="Times New Roman" w:cs="Times New Roman"/>
          <w:sz w:val="28"/>
          <w:szCs w:val="28"/>
        </w:rPr>
        <w:t>Биазинского</w:t>
      </w:r>
      <w:r w:rsidR="00400475">
        <w:rPr>
          <w:rFonts w:ascii="Times New Roman" w:hAnsi="Times New Roman" w:cs="Times New Roman"/>
          <w:sz w:val="28"/>
          <w:szCs w:val="28"/>
        </w:rPr>
        <w:t xml:space="preserve"> </w:t>
      </w:r>
      <w:r w:rsidRPr="00E80D2E">
        <w:rPr>
          <w:rFonts w:ascii="Times New Roman" w:hAnsi="Times New Roman" w:cs="Times New Roman"/>
          <w:sz w:val="28"/>
          <w:szCs w:val="28"/>
        </w:rPr>
        <w:t>сельсовета Северного района Новосибирской области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w:t>
      </w:r>
      <w:r>
        <w:rPr>
          <w:rFonts w:ascii="Times New Roman" w:hAnsi="Times New Roman" w:cs="Times New Roman"/>
          <w:sz w:val="28"/>
          <w:szCs w:val="28"/>
        </w:rPr>
        <w:t>, ДО)</w:t>
      </w:r>
      <w:r w:rsidRPr="00E80D2E">
        <w:rPr>
          <w:rFonts w:ascii="Times New Roman" w:hAnsi="Times New Roman" w:cs="Times New Roman"/>
          <w:sz w:val="28"/>
          <w:szCs w:val="28"/>
        </w:rPr>
        <w:t>, а также из ежемесячных и иных дополнительных выплат (далее – дополнительные выплаты).</w:t>
      </w:r>
      <w:proofErr w:type="gramEnd"/>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p w:rsidR="00AD4DE7" w:rsidRPr="00E80D2E" w:rsidRDefault="00AD4DE7" w:rsidP="00AD4DE7">
      <w:pPr>
        <w:pStyle w:val="ConsNormal"/>
        <w:widowControl/>
        <w:ind w:right="0"/>
        <w:jc w:val="both"/>
        <w:rPr>
          <w:rFonts w:ascii="Times New Roman" w:hAnsi="Times New Roman" w:cs="Times New Roman"/>
          <w:sz w:val="28"/>
          <w:szCs w:val="28"/>
        </w:rPr>
      </w:pPr>
    </w:p>
    <w:tbl>
      <w:tblPr>
        <w:tblStyle w:val="a3"/>
        <w:tblW w:w="0" w:type="auto"/>
        <w:jc w:val="center"/>
        <w:tblLook w:val="01E0" w:firstRow="1" w:lastRow="1" w:firstColumn="1" w:lastColumn="1" w:noHBand="0" w:noVBand="0"/>
      </w:tblPr>
      <w:tblGrid>
        <w:gridCol w:w="4320"/>
        <w:gridCol w:w="1980"/>
      </w:tblGrid>
      <w:tr w:rsidR="00AD4DE7" w:rsidRPr="00E80D2E" w:rsidTr="00117C85">
        <w:trPr>
          <w:jc w:val="center"/>
        </w:trPr>
        <w:tc>
          <w:tcPr>
            <w:tcW w:w="4320" w:type="dxa"/>
          </w:tcPr>
          <w:p w:rsidR="00AD4DE7" w:rsidRPr="00E80D2E" w:rsidRDefault="00AD4DE7" w:rsidP="00117C85">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Наименование должности муниципальной службы</w:t>
            </w:r>
          </w:p>
        </w:tc>
        <w:tc>
          <w:tcPr>
            <w:tcW w:w="1980" w:type="dxa"/>
          </w:tcPr>
          <w:p w:rsidR="00AD4DE7" w:rsidRPr="00E80D2E" w:rsidRDefault="00AD4DE7" w:rsidP="00117C85">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Коэффициент кратности</w:t>
            </w:r>
          </w:p>
        </w:tc>
      </w:tr>
      <w:tr w:rsidR="00AD4DE7" w:rsidRPr="00E80D2E" w:rsidTr="00117C85">
        <w:trPr>
          <w:jc w:val="center"/>
        </w:trPr>
        <w:tc>
          <w:tcPr>
            <w:tcW w:w="4320" w:type="dxa"/>
          </w:tcPr>
          <w:p w:rsidR="00AD4DE7" w:rsidRPr="00E80D2E" w:rsidRDefault="00AD4DE7" w:rsidP="00117C85">
            <w:pPr>
              <w:pStyle w:val="ConsNormal"/>
              <w:widowControl/>
              <w:ind w:left="180"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1–го разряда</w:t>
            </w:r>
          </w:p>
        </w:tc>
        <w:tc>
          <w:tcPr>
            <w:tcW w:w="1980" w:type="dxa"/>
          </w:tcPr>
          <w:p w:rsidR="00AD4DE7" w:rsidRPr="00E80D2E" w:rsidRDefault="00AD4DE7" w:rsidP="00117C85">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1</w:t>
            </w:r>
            <w:r>
              <w:rPr>
                <w:rFonts w:ascii="Times New Roman" w:hAnsi="Times New Roman" w:cs="Times New Roman"/>
                <w:sz w:val="28"/>
                <w:szCs w:val="28"/>
              </w:rPr>
              <w:t>,26</w:t>
            </w:r>
          </w:p>
        </w:tc>
      </w:tr>
      <w:tr w:rsidR="00AD4DE7" w:rsidRPr="00E80D2E" w:rsidTr="00117C85">
        <w:trPr>
          <w:jc w:val="center"/>
        </w:trPr>
        <w:tc>
          <w:tcPr>
            <w:tcW w:w="4320" w:type="dxa"/>
          </w:tcPr>
          <w:p w:rsidR="00AD4DE7" w:rsidRPr="00E80D2E" w:rsidRDefault="00AD4DE7" w:rsidP="00117C85">
            <w:pPr>
              <w:pStyle w:val="ConsNormal"/>
              <w:widowControl/>
              <w:ind w:left="180"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2-го разряда</w:t>
            </w:r>
          </w:p>
        </w:tc>
        <w:tc>
          <w:tcPr>
            <w:tcW w:w="1980" w:type="dxa"/>
          </w:tcPr>
          <w:p w:rsidR="00AD4DE7" w:rsidRPr="00E80D2E" w:rsidRDefault="00AD4DE7" w:rsidP="00117C85">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1,13</w:t>
            </w:r>
          </w:p>
        </w:tc>
      </w:tr>
      <w:tr w:rsidR="00AD4DE7" w:rsidRPr="00E80D2E" w:rsidTr="00117C85">
        <w:trPr>
          <w:jc w:val="center"/>
        </w:trPr>
        <w:tc>
          <w:tcPr>
            <w:tcW w:w="4320" w:type="dxa"/>
          </w:tcPr>
          <w:p w:rsidR="00AD4DE7" w:rsidRPr="00E80D2E" w:rsidRDefault="00AD4DE7" w:rsidP="00117C85">
            <w:pPr>
              <w:pStyle w:val="ConsNormal"/>
              <w:widowControl/>
              <w:ind w:left="180" w:right="0" w:firstLine="0"/>
              <w:jc w:val="both"/>
              <w:rPr>
                <w:rFonts w:ascii="Times New Roman" w:hAnsi="Times New Roman" w:cs="Times New Roman"/>
                <w:sz w:val="28"/>
                <w:szCs w:val="28"/>
              </w:rPr>
            </w:pPr>
            <w:r>
              <w:rPr>
                <w:rFonts w:ascii="Times New Roman" w:hAnsi="Times New Roman" w:cs="Times New Roman"/>
                <w:sz w:val="28"/>
                <w:szCs w:val="28"/>
              </w:rPr>
              <w:t>Специалист</w:t>
            </w:r>
          </w:p>
        </w:tc>
        <w:tc>
          <w:tcPr>
            <w:tcW w:w="1980" w:type="dxa"/>
          </w:tcPr>
          <w:p w:rsidR="00AD4DE7" w:rsidRDefault="00AD4DE7" w:rsidP="00117C85">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1,0</w:t>
            </w:r>
          </w:p>
        </w:tc>
      </w:tr>
    </w:tbl>
    <w:p w:rsidR="00AD4DE7" w:rsidRPr="00E80D2E" w:rsidRDefault="00AD4DE7" w:rsidP="00AD4DE7">
      <w:pPr>
        <w:pStyle w:val="ConsNormal"/>
        <w:widowControl/>
        <w:ind w:right="0" w:firstLine="0"/>
        <w:jc w:val="both"/>
        <w:rPr>
          <w:rFonts w:ascii="Times New Roman" w:hAnsi="Times New Roman" w:cs="Times New Roman"/>
          <w:sz w:val="28"/>
          <w:szCs w:val="28"/>
        </w:rPr>
      </w:pP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3. К дополнительным выплатам относятся:</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должностному окладу за выслугу лет на муниципальной службе;</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должностному окладу за особые условия муниципальной службы;</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премии за выполнение особо важных и сложных заданий;</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ежемесячное денежное поощрение;</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единовременная выплата при предоставлении ежегодного оплачиваемого отпуска и материальная помощь;</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w:t>
      </w:r>
      <w:r>
        <w:rPr>
          <w:rFonts w:ascii="Times New Roman" w:hAnsi="Times New Roman" w:cs="Times New Roman"/>
          <w:sz w:val="28"/>
          <w:szCs w:val="28"/>
        </w:rPr>
        <w:t>ностному окладу на классный чин;</w:t>
      </w:r>
    </w:p>
    <w:p w:rsidR="00AD4DE7" w:rsidRDefault="00AD4DE7" w:rsidP="00AD4DE7">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-ежемесячная процентная надбавка к должностному окладу за работу со сведениями, составляющую государственную тайну;</w:t>
      </w:r>
    </w:p>
    <w:p w:rsidR="00AD4DE7" w:rsidRPr="00E80D2E" w:rsidRDefault="00AD4DE7" w:rsidP="00AD4DE7">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материальная помощь.</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p w:rsidR="00AD4DE7" w:rsidRPr="00E80D2E" w:rsidRDefault="00AD4DE7" w:rsidP="00AD4DE7">
      <w:pPr>
        <w:pStyle w:val="ConsNormal"/>
        <w:widowControl/>
        <w:ind w:right="0" w:firstLine="567"/>
        <w:jc w:val="both"/>
        <w:rPr>
          <w:rFonts w:ascii="Times New Roman" w:hAnsi="Times New Roman" w:cs="Times New Roman"/>
          <w:sz w:val="28"/>
          <w:szCs w:val="28"/>
        </w:rPr>
      </w:pPr>
    </w:p>
    <w:tbl>
      <w:tblPr>
        <w:tblW w:w="0" w:type="auto"/>
        <w:tblInd w:w="354" w:type="dxa"/>
        <w:tblLayout w:type="fixed"/>
        <w:tblCellMar>
          <w:left w:w="70" w:type="dxa"/>
          <w:right w:w="70" w:type="dxa"/>
        </w:tblCellMar>
        <w:tblLook w:val="0000" w:firstRow="0" w:lastRow="0" w:firstColumn="0" w:lastColumn="0" w:noHBand="0" w:noVBand="0"/>
      </w:tblPr>
      <w:tblGrid>
        <w:gridCol w:w="3827"/>
        <w:gridCol w:w="4961"/>
      </w:tblGrid>
      <w:tr w:rsidR="00AD4DE7" w:rsidRPr="00E80D2E" w:rsidTr="00117C85">
        <w:trPr>
          <w:trHeight w:val="240"/>
        </w:trPr>
        <w:tc>
          <w:tcPr>
            <w:tcW w:w="3827"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Стаж муниципальной службы</w:t>
            </w:r>
          </w:p>
        </w:tc>
        <w:tc>
          <w:tcPr>
            <w:tcW w:w="4961"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Размер ежемесячной надбавки к  должностному окладу</w:t>
            </w:r>
          </w:p>
        </w:tc>
      </w:tr>
      <w:tr w:rsidR="00AD4DE7" w:rsidRPr="00E80D2E" w:rsidTr="00117C85">
        <w:trPr>
          <w:trHeight w:val="240"/>
        </w:trPr>
        <w:tc>
          <w:tcPr>
            <w:tcW w:w="3827"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 до 5 лет                          </w:t>
            </w:r>
          </w:p>
        </w:tc>
        <w:tc>
          <w:tcPr>
            <w:tcW w:w="4961"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0,10 ДО</w:t>
            </w:r>
          </w:p>
        </w:tc>
      </w:tr>
      <w:tr w:rsidR="00AD4DE7" w:rsidRPr="00E80D2E" w:rsidTr="00117C85">
        <w:trPr>
          <w:trHeight w:val="240"/>
        </w:trPr>
        <w:tc>
          <w:tcPr>
            <w:tcW w:w="3827"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5 до 10 лет                         </w:t>
            </w:r>
          </w:p>
        </w:tc>
        <w:tc>
          <w:tcPr>
            <w:tcW w:w="4961"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0,15 ДО</w:t>
            </w:r>
          </w:p>
        </w:tc>
      </w:tr>
      <w:tr w:rsidR="00AD4DE7" w:rsidRPr="00E80D2E" w:rsidTr="00117C85">
        <w:trPr>
          <w:trHeight w:val="240"/>
        </w:trPr>
        <w:tc>
          <w:tcPr>
            <w:tcW w:w="3827"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10 до 15 лет                        </w:t>
            </w:r>
          </w:p>
        </w:tc>
        <w:tc>
          <w:tcPr>
            <w:tcW w:w="4961"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0,20 ДО</w:t>
            </w:r>
          </w:p>
        </w:tc>
      </w:tr>
      <w:tr w:rsidR="00AD4DE7" w:rsidRPr="00E80D2E" w:rsidTr="00117C85">
        <w:trPr>
          <w:trHeight w:val="240"/>
        </w:trPr>
        <w:tc>
          <w:tcPr>
            <w:tcW w:w="3827"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15 лет и выше                       </w:t>
            </w:r>
          </w:p>
        </w:tc>
        <w:tc>
          <w:tcPr>
            <w:tcW w:w="4961" w:type="dxa"/>
            <w:tcBorders>
              <w:top w:val="single" w:sz="6" w:space="0" w:color="auto"/>
              <w:left w:val="single" w:sz="6" w:space="0" w:color="auto"/>
              <w:bottom w:val="single" w:sz="6" w:space="0" w:color="auto"/>
              <w:right w:val="single" w:sz="6" w:space="0" w:color="auto"/>
            </w:tcBorders>
          </w:tcPr>
          <w:p w:rsidR="00AD4DE7" w:rsidRPr="00E80D2E" w:rsidRDefault="00AD4DE7" w:rsidP="00117C85">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0,30 ДО</w:t>
            </w:r>
          </w:p>
        </w:tc>
      </w:tr>
    </w:tbl>
    <w:p w:rsidR="00AD4DE7" w:rsidRDefault="00AD4DE7" w:rsidP="00AD4DE7">
      <w:pPr>
        <w:pStyle w:val="ConsNormal"/>
        <w:widowControl/>
        <w:ind w:right="0" w:firstLine="567"/>
        <w:jc w:val="both"/>
        <w:rPr>
          <w:rFonts w:ascii="Times New Roman" w:hAnsi="Times New Roman" w:cs="Times New Roman"/>
          <w:sz w:val="28"/>
          <w:szCs w:val="28"/>
        </w:rPr>
      </w:pP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Порядок определения наличия стажа, дающего право на получение надбавки за выс</w:t>
      </w:r>
      <w:r>
        <w:rPr>
          <w:rFonts w:ascii="Times New Roman" w:hAnsi="Times New Roman" w:cs="Times New Roman"/>
          <w:sz w:val="28"/>
          <w:szCs w:val="28"/>
        </w:rPr>
        <w:t>лугу лет муниципальным служащим</w:t>
      </w:r>
      <w:r w:rsidRPr="00E80D2E">
        <w:rPr>
          <w:rFonts w:ascii="Times New Roman" w:hAnsi="Times New Roman" w:cs="Times New Roman"/>
          <w:sz w:val="28"/>
          <w:szCs w:val="28"/>
        </w:rPr>
        <w:t xml:space="preserve">, устанавливается соответственно распоряжением администрации </w:t>
      </w:r>
      <w:r w:rsidR="001D148A">
        <w:rPr>
          <w:rFonts w:ascii="Times New Roman" w:hAnsi="Times New Roman" w:cs="Times New Roman"/>
          <w:sz w:val="28"/>
          <w:szCs w:val="28"/>
        </w:rPr>
        <w:t>Биазинского</w:t>
      </w:r>
      <w:r w:rsidRPr="00E80D2E">
        <w:rPr>
          <w:rFonts w:ascii="Times New Roman" w:hAnsi="Times New Roman" w:cs="Times New Roman"/>
          <w:sz w:val="28"/>
          <w:szCs w:val="28"/>
        </w:rPr>
        <w:t>сельсовета Северного района Новосибирской области.</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5.Ежемесячная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 </w:t>
      </w:r>
    </w:p>
    <w:tbl>
      <w:tblPr>
        <w:tblStyle w:val="a3"/>
        <w:tblW w:w="0" w:type="auto"/>
        <w:tblInd w:w="108" w:type="dxa"/>
        <w:tblLook w:val="01E0" w:firstRow="1" w:lastRow="1" w:firstColumn="1" w:lastColumn="1" w:noHBand="0" w:noVBand="0"/>
      </w:tblPr>
      <w:tblGrid>
        <w:gridCol w:w="5670"/>
        <w:gridCol w:w="3685"/>
      </w:tblGrid>
      <w:tr w:rsidR="00AD4DE7" w:rsidRPr="00E80D2E" w:rsidTr="00117C85">
        <w:tc>
          <w:tcPr>
            <w:tcW w:w="5670" w:type="dxa"/>
          </w:tcPr>
          <w:p w:rsidR="00AD4DE7" w:rsidRPr="00E80D2E" w:rsidRDefault="00AD4DE7" w:rsidP="00117C85">
            <w:pPr>
              <w:pStyle w:val="ConsNonformat"/>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Наименование группы должностей муниципальной службы</w:t>
            </w:r>
          </w:p>
        </w:tc>
        <w:tc>
          <w:tcPr>
            <w:tcW w:w="3685" w:type="dxa"/>
          </w:tcPr>
          <w:p w:rsidR="00AD4DE7" w:rsidRPr="00E80D2E" w:rsidRDefault="00AD4DE7" w:rsidP="00117C85">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 xml:space="preserve">Размер ежемесячной </w:t>
            </w:r>
            <w:r>
              <w:rPr>
                <w:rFonts w:ascii="Times New Roman" w:hAnsi="Times New Roman" w:cs="Times New Roman"/>
                <w:sz w:val="28"/>
                <w:szCs w:val="28"/>
              </w:rPr>
              <w:t>надбавки к  должностному окладу</w:t>
            </w:r>
            <w:r w:rsidRPr="00E80D2E">
              <w:rPr>
                <w:rFonts w:ascii="Times New Roman" w:hAnsi="Times New Roman" w:cs="Times New Roman"/>
                <w:sz w:val="28"/>
                <w:szCs w:val="28"/>
              </w:rPr>
              <w:t xml:space="preserve"> </w:t>
            </w:r>
          </w:p>
        </w:tc>
      </w:tr>
      <w:tr w:rsidR="00AD4DE7" w:rsidRPr="00E80D2E" w:rsidTr="00117C85">
        <w:tc>
          <w:tcPr>
            <w:tcW w:w="5670" w:type="dxa"/>
          </w:tcPr>
          <w:p w:rsidR="00AD4DE7" w:rsidRPr="00E80D2E" w:rsidRDefault="00AD4DE7" w:rsidP="00117C85">
            <w:pPr>
              <w:pStyle w:val="ConsNormal"/>
              <w:widowControl/>
              <w:ind w:right="0" w:firstLine="0"/>
              <w:jc w:val="center"/>
              <w:rPr>
                <w:rFonts w:ascii="Times New Roman" w:hAnsi="Times New Roman" w:cs="Times New Roman"/>
                <w:b/>
                <w:sz w:val="28"/>
                <w:szCs w:val="28"/>
              </w:rPr>
            </w:pPr>
            <w:r w:rsidRPr="00E80D2E">
              <w:rPr>
                <w:rFonts w:ascii="Times New Roman" w:hAnsi="Times New Roman" w:cs="Times New Roman"/>
                <w:b/>
                <w:sz w:val="28"/>
                <w:szCs w:val="28"/>
              </w:rPr>
              <w:t>Младшая должность</w:t>
            </w:r>
          </w:p>
        </w:tc>
        <w:tc>
          <w:tcPr>
            <w:tcW w:w="3685" w:type="dxa"/>
          </w:tcPr>
          <w:p w:rsidR="00AD4DE7" w:rsidRPr="00E80D2E" w:rsidRDefault="00AD4DE7" w:rsidP="00117C85">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AD4DE7" w:rsidRPr="00E80D2E" w:rsidTr="00117C85">
        <w:tc>
          <w:tcPr>
            <w:tcW w:w="5670" w:type="dxa"/>
          </w:tcPr>
          <w:p w:rsidR="00AD4DE7" w:rsidRPr="00E80D2E" w:rsidRDefault="00AD4DE7" w:rsidP="00117C85">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1-го разряда</w:t>
            </w:r>
          </w:p>
        </w:tc>
        <w:tc>
          <w:tcPr>
            <w:tcW w:w="3685" w:type="dxa"/>
          </w:tcPr>
          <w:p w:rsidR="00AD4DE7" w:rsidRPr="00E80D2E" w:rsidRDefault="00AD4DE7" w:rsidP="00117C85">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AD4DE7" w:rsidRPr="00E80D2E" w:rsidTr="00117C85">
        <w:tc>
          <w:tcPr>
            <w:tcW w:w="5670" w:type="dxa"/>
          </w:tcPr>
          <w:p w:rsidR="00AD4DE7" w:rsidRPr="00E80D2E" w:rsidRDefault="00AD4DE7" w:rsidP="00117C85">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2-го разряда</w:t>
            </w:r>
          </w:p>
        </w:tc>
        <w:tc>
          <w:tcPr>
            <w:tcW w:w="3685" w:type="dxa"/>
          </w:tcPr>
          <w:p w:rsidR="00AD4DE7" w:rsidRPr="00E80D2E" w:rsidRDefault="00AD4DE7" w:rsidP="00117C85">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AD4DE7" w:rsidRPr="00E80D2E" w:rsidTr="00117C85">
        <w:tc>
          <w:tcPr>
            <w:tcW w:w="5670" w:type="dxa"/>
          </w:tcPr>
          <w:p w:rsidR="00AD4DE7" w:rsidRPr="00E80D2E" w:rsidRDefault="00AD4DE7" w:rsidP="00117C85">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Специалист</w:t>
            </w:r>
          </w:p>
        </w:tc>
        <w:tc>
          <w:tcPr>
            <w:tcW w:w="3685" w:type="dxa"/>
          </w:tcPr>
          <w:p w:rsidR="00AD4DE7" w:rsidRDefault="00AD4DE7" w:rsidP="00117C85">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bl>
    <w:p w:rsidR="00AD4DE7" w:rsidRPr="00E80D2E" w:rsidRDefault="00AD4DE7" w:rsidP="00AD4DE7">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80D2E">
        <w:rPr>
          <w:rFonts w:ascii="Times New Roman" w:hAnsi="Times New Roman" w:cs="Times New Roman"/>
          <w:sz w:val="28"/>
          <w:szCs w:val="28"/>
        </w:rPr>
        <w:t xml:space="preserve">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учётом: </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профессионального уровня исполнения им должностных обязанностей в соответствии с должностной инструкцией;</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компетентности в принятии управленческих решений, ответственности в обеспечении высокого уровня исполнительной дисциплины;</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опыта работы по специальности и (или) по замещаемой должности.</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6. Ежемесячное денежное поощрение к должностному окладу муниципального служащего органов местного самоуправления устанавливается в размере от </w:t>
      </w:r>
      <w:r>
        <w:rPr>
          <w:rFonts w:ascii="Times New Roman" w:hAnsi="Times New Roman" w:cs="Times New Roman"/>
          <w:sz w:val="28"/>
          <w:szCs w:val="28"/>
        </w:rPr>
        <w:t xml:space="preserve">1,5 ДО </w:t>
      </w:r>
      <w:r w:rsidRPr="00E80D2E">
        <w:rPr>
          <w:rFonts w:ascii="Times New Roman" w:hAnsi="Times New Roman" w:cs="Times New Roman"/>
          <w:sz w:val="28"/>
          <w:szCs w:val="28"/>
        </w:rPr>
        <w:t xml:space="preserve"> до </w:t>
      </w:r>
      <w:r>
        <w:rPr>
          <w:rFonts w:ascii="Times New Roman" w:hAnsi="Times New Roman" w:cs="Times New Roman"/>
          <w:sz w:val="28"/>
          <w:szCs w:val="28"/>
        </w:rPr>
        <w:t>3,05 ДО</w:t>
      </w:r>
      <w:r w:rsidRPr="00E80D2E">
        <w:rPr>
          <w:rFonts w:ascii="Times New Roman" w:hAnsi="Times New Roman" w:cs="Times New Roman"/>
          <w:sz w:val="28"/>
          <w:szCs w:val="28"/>
        </w:rPr>
        <w:t>.</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Конкретный размер ежемесячного денежного поощрения муниципальным служащим </w:t>
      </w:r>
      <w:r w:rsidR="001D148A">
        <w:rPr>
          <w:rFonts w:ascii="Times New Roman" w:hAnsi="Times New Roman" w:cs="Times New Roman"/>
          <w:sz w:val="28"/>
          <w:szCs w:val="28"/>
        </w:rPr>
        <w:t>Биазинского</w:t>
      </w:r>
      <w:r w:rsidR="00705251">
        <w:rPr>
          <w:rFonts w:ascii="Times New Roman" w:hAnsi="Times New Roman" w:cs="Times New Roman"/>
          <w:sz w:val="28"/>
          <w:szCs w:val="28"/>
        </w:rPr>
        <w:t xml:space="preserve"> </w:t>
      </w:r>
      <w:r w:rsidRPr="00E80D2E">
        <w:rPr>
          <w:rFonts w:ascii="Times New Roman" w:hAnsi="Times New Roman" w:cs="Times New Roman"/>
          <w:sz w:val="28"/>
          <w:szCs w:val="28"/>
        </w:rPr>
        <w:t xml:space="preserve">сельсовета определяется соответственно Главой </w:t>
      </w:r>
      <w:r w:rsidR="001D148A">
        <w:rPr>
          <w:rFonts w:ascii="Times New Roman" w:hAnsi="Times New Roman" w:cs="Times New Roman"/>
          <w:sz w:val="28"/>
          <w:szCs w:val="28"/>
        </w:rPr>
        <w:t>Биазинского</w:t>
      </w:r>
      <w:r w:rsidR="00705251">
        <w:rPr>
          <w:rFonts w:ascii="Times New Roman" w:hAnsi="Times New Roman" w:cs="Times New Roman"/>
          <w:sz w:val="28"/>
          <w:szCs w:val="28"/>
        </w:rPr>
        <w:t xml:space="preserve"> </w:t>
      </w:r>
      <w:r w:rsidRPr="00E80D2E">
        <w:rPr>
          <w:rFonts w:ascii="Times New Roman" w:hAnsi="Times New Roman" w:cs="Times New Roman"/>
          <w:sz w:val="28"/>
          <w:szCs w:val="28"/>
        </w:rPr>
        <w:t xml:space="preserve">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w:t>
      </w:r>
      <w:r w:rsidR="001D148A">
        <w:rPr>
          <w:rFonts w:ascii="Times New Roman" w:hAnsi="Times New Roman" w:cs="Times New Roman"/>
          <w:sz w:val="28"/>
          <w:szCs w:val="28"/>
        </w:rPr>
        <w:t>Биазинского</w:t>
      </w:r>
      <w:r w:rsidR="00705251">
        <w:rPr>
          <w:rFonts w:ascii="Times New Roman" w:hAnsi="Times New Roman" w:cs="Times New Roman"/>
          <w:sz w:val="28"/>
          <w:szCs w:val="28"/>
        </w:rPr>
        <w:t xml:space="preserve"> </w:t>
      </w:r>
      <w:r w:rsidRPr="00E80D2E">
        <w:rPr>
          <w:rFonts w:ascii="Times New Roman" w:hAnsi="Times New Roman" w:cs="Times New Roman"/>
          <w:sz w:val="28"/>
          <w:szCs w:val="28"/>
        </w:rPr>
        <w:t xml:space="preserve">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w:t>
      </w:r>
      <w:r w:rsidR="001D148A">
        <w:rPr>
          <w:rFonts w:ascii="Times New Roman" w:hAnsi="Times New Roman" w:cs="Times New Roman"/>
          <w:sz w:val="28"/>
          <w:szCs w:val="28"/>
        </w:rPr>
        <w:t>Биазинского</w:t>
      </w:r>
      <w:r w:rsidR="00705251">
        <w:rPr>
          <w:rFonts w:ascii="Times New Roman" w:hAnsi="Times New Roman" w:cs="Times New Roman"/>
          <w:sz w:val="28"/>
          <w:szCs w:val="28"/>
        </w:rPr>
        <w:t xml:space="preserve"> </w:t>
      </w:r>
      <w:r w:rsidRPr="00E80D2E">
        <w:rPr>
          <w:rFonts w:ascii="Times New Roman" w:hAnsi="Times New Roman" w:cs="Times New Roman"/>
          <w:sz w:val="28"/>
          <w:szCs w:val="28"/>
        </w:rPr>
        <w:t>сельсовета Северного района Новосибирской области.</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При определении конкретного размера ежемесячного денежного поощрения учитываются:</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-уровень исполнительской дисциплины;</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соблюдение положения Кодекса этики и служебного поведения;</w:t>
      </w:r>
    </w:p>
    <w:p w:rsidR="00AD4DE7" w:rsidRPr="00E80D2E" w:rsidRDefault="00AD4DE7" w:rsidP="00AD4DE7">
      <w:pPr>
        <w:autoSpaceDN w:val="0"/>
        <w:adjustRightInd w:val="0"/>
        <w:ind w:firstLine="567"/>
        <w:jc w:val="both"/>
        <w:rPr>
          <w:sz w:val="28"/>
          <w:szCs w:val="28"/>
        </w:rPr>
      </w:pPr>
      <w:r w:rsidRPr="00E80D2E">
        <w:rPr>
          <w:sz w:val="28"/>
          <w:szCs w:val="28"/>
        </w:rPr>
        <w:t>- навыки работы с информацией, оформления документов, подготовки делового письма;</w:t>
      </w:r>
    </w:p>
    <w:p w:rsidR="00AD4DE7" w:rsidRPr="00E80D2E" w:rsidRDefault="00AD4DE7" w:rsidP="00AD4DE7">
      <w:pPr>
        <w:autoSpaceDN w:val="0"/>
        <w:adjustRightInd w:val="0"/>
        <w:ind w:firstLine="567"/>
        <w:jc w:val="both"/>
        <w:rPr>
          <w:sz w:val="28"/>
          <w:szCs w:val="28"/>
        </w:rPr>
      </w:pPr>
      <w:r w:rsidRPr="00E80D2E">
        <w:rPr>
          <w:sz w:val="28"/>
          <w:szCs w:val="28"/>
        </w:rPr>
        <w:t>- новизна вырабатываемых и предлагаемых решений, применение в работе современных форм и методов работы, участие в нормотворчестве;</w:t>
      </w:r>
    </w:p>
    <w:p w:rsidR="00AD4DE7" w:rsidRPr="00E80D2E" w:rsidRDefault="00AD4DE7" w:rsidP="00AD4DE7">
      <w:pPr>
        <w:autoSpaceDN w:val="0"/>
        <w:adjustRightInd w:val="0"/>
        <w:ind w:firstLine="567"/>
        <w:jc w:val="both"/>
        <w:rPr>
          <w:sz w:val="28"/>
          <w:szCs w:val="28"/>
        </w:rPr>
      </w:pPr>
      <w:r w:rsidRPr="00E80D2E">
        <w:rPr>
          <w:sz w:val="28"/>
          <w:szCs w:val="28"/>
        </w:rPr>
        <w:lastRenderedPageBreak/>
        <w:t>- степень самостоятельности и ответственности.</w:t>
      </w:r>
    </w:p>
    <w:p w:rsidR="00AD4DE7" w:rsidRPr="00E80D2E" w:rsidRDefault="00AD4DE7" w:rsidP="00AD4DE7">
      <w:pPr>
        <w:autoSpaceDN w:val="0"/>
        <w:adjustRightInd w:val="0"/>
        <w:ind w:firstLine="567"/>
        <w:jc w:val="both"/>
        <w:rPr>
          <w:sz w:val="28"/>
          <w:szCs w:val="28"/>
        </w:rPr>
      </w:pPr>
      <w:r w:rsidRPr="00E80D2E">
        <w:rPr>
          <w:sz w:val="28"/>
          <w:szCs w:val="28"/>
        </w:rPr>
        <w:t>7.Премия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а также высокий уровень организационно обеспечения мероприятий, подготовки информационно-аналитических и иных материалов.</w:t>
      </w:r>
    </w:p>
    <w:p w:rsidR="00AD4DE7" w:rsidRPr="00E80D2E" w:rsidRDefault="00AD4DE7" w:rsidP="00AD4DE7">
      <w:pPr>
        <w:autoSpaceDN w:val="0"/>
        <w:adjustRightInd w:val="0"/>
        <w:ind w:firstLine="567"/>
        <w:jc w:val="both"/>
        <w:rPr>
          <w:sz w:val="28"/>
          <w:szCs w:val="28"/>
        </w:rPr>
      </w:pPr>
      <w:r w:rsidRPr="00E80D2E">
        <w:rPr>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расчёте на одну штатную единицу.</w:t>
      </w:r>
    </w:p>
    <w:p w:rsidR="00AD4DE7" w:rsidRPr="00E80D2E" w:rsidRDefault="00AD4DE7" w:rsidP="00AD4DE7">
      <w:pPr>
        <w:autoSpaceDN w:val="0"/>
        <w:adjustRightInd w:val="0"/>
        <w:ind w:firstLine="567"/>
        <w:jc w:val="both"/>
        <w:rPr>
          <w:sz w:val="28"/>
          <w:szCs w:val="28"/>
        </w:rPr>
      </w:pPr>
      <w:r w:rsidRPr="00E80D2E">
        <w:rPr>
          <w:sz w:val="28"/>
          <w:szCs w:val="28"/>
        </w:rPr>
        <w:t xml:space="preserve">Решение о выплате премии за выполнение особо важных и сложных заданий муниципальным служащим принимается на основании предложения Главы </w:t>
      </w:r>
      <w:r w:rsidR="001D148A">
        <w:rPr>
          <w:sz w:val="28"/>
          <w:szCs w:val="28"/>
        </w:rPr>
        <w:t>Биазинского</w:t>
      </w:r>
      <w:r w:rsidR="00705251">
        <w:rPr>
          <w:sz w:val="28"/>
          <w:szCs w:val="28"/>
        </w:rPr>
        <w:t xml:space="preserve"> </w:t>
      </w:r>
      <w:r w:rsidRPr="00E80D2E">
        <w:rPr>
          <w:sz w:val="28"/>
          <w:szCs w:val="28"/>
        </w:rPr>
        <w:t>сельсовета Северного района Новосибирской области.</w:t>
      </w:r>
    </w:p>
    <w:p w:rsidR="00AD4DE7" w:rsidRDefault="00AD4DE7" w:rsidP="00AD4DE7">
      <w:pPr>
        <w:autoSpaceDN w:val="0"/>
        <w:adjustRightInd w:val="0"/>
        <w:ind w:firstLine="567"/>
        <w:jc w:val="both"/>
        <w:rPr>
          <w:sz w:val="28"/>
          <w:szCs w:val="28"/>
        </w:rPr>
      </w:pPr>
      <w:r w:rsidRPr="00E80D2E">
        <w:rPr>
          <w:sz w:val="28"/>
          <w:szCs w:val="28"/>
        </w:rPr>
        <w:t>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подлежит премированию.</w:t>
      </w:r>
    </w:p>
    <w:p w:rsidR="00AD4DE7" w:rsidRPr="00E80D2E" w:rsidRDefault="00AD4DE7" w:rsidP="00AD4DE7">
      <w:pPr>
        <w:autoSpaceDN w:val="0"/>
        <w:adjustRightInd w:val="0"/>
        <w:ind w:firstLine="567"/>
        <w:jc w:val="both"/>
        <w:rPr>
          <w:sz w:val="28"/>
          <w:szCs w:val="28"/>
        </w:rPr>
      </w:pPr>
      <w:r>
        <w:rPr>
          <w:sz w:val="28"/>
          <w:szCs w:val="28"/>
        </w:rPr>
        <w:t>8</w:t>
      </w:r>
      <w:r w:rsidRPr="00E80D2E">
        <w:rPr>
          <w:sz w:val="28"/>
          <w:szCs w:val="28"/>
        </w:rPr>
        <w:t>.Единовременная выплата при предоставлении ежегодного оплачиваемого отпуска муниципальному служащему производится в размере равным двум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w:t>
      </w:r>
    </w:p>
    <w:p w:rsidR="00AD4DE7" w:rsidRPr="00E80D2E"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9.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 </w:t>
      </w:r>
    </w:p>
    <w:p w:rsidR="00AD4DE7" w:rsidRPr="00E80D2E" w:rsidRDefault="00AD4DE7" w:rsidP="00AD4DE7">
      <w:pPr>
        <w:pStyle w:val="ConsNormal"/>
        <w:widowControl/>
        <w:ind w:right="0" w:firstLine="567"/>
        <w:jc w:val="both"/>
        <w:rPr>
          <w:rFonts w:ascii="Times New Roman" w:hAnsi="Times New Roman"/>
          <w:sz w:val="28"/>
          <w:szCs w:val="28"/>
        </w:rPr>
      </w:pPr>
      <w:r w:rsidRPr="00E80D2E">
        <w:rPr>
          <w:rFonts w:ascii="Times New Roman" w:hAnsi="Times New Roman" w:cs="Times New Roman"/>
          <w:sz w:val="28"/>
          <w:szCs w:val="28"/>
        </w:rPr>
        <w:t>9.1.</w:t>
      </w:r>
      <w:r w:rsidRPr="00E80D2E">
        <w:rPr>
          <w:sz w:val="28"/>
          <w:szCs w:val="28"/>
        </w:rPr>
        <w:t xml:space="preserve"> </w:t>
      </w:r>
      <w:r w:rsidRPr="00E80D2E">
        <w:rPr>
          <w:rFonts w:ascii="Times New Roman" w:hAnsi="Times New Roman"/>
          <w:sz w:val="28"/>
          <w:szCs w:val="28"/>
        </w:rPr>
        <w:t>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(увеличивается) одновременно с индексацией (увеличение) месячных должностных окладов муниципальных служащих:</w:t>
      </w:r>
    </w:p>
    <w:tbl>
      <w:tblPr>
        <w:tblpPr w:leftFromText="180" w:rightFromText="18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26"/>
      </w:tblGrid>
      <w:tr w:rsidR="00AD4DE7" w:rsidRPr="00E80D2E" w:rsidTr="00117C85">
        <w:tc>
          <w:tcPr>
            <w:tcW w:w="4644" w:type="dxa"/>
          </w:tcPr>
          <w:p w:rsidR="00AD4DE7" w:rsidRPr="00E80D2E" w:rsidRDefault="00AD4DE7" w:rsidP="00117C85">
            <w:pPr>
              <w:pStyle w:val="a6"/>
              <w:jc w:val="both"/>
              <w:rPr>
                <w:rFonts w:ascii="Times New Roman" w:hAnsi="Times New Roman"/>
                <w:sz w:val="28"/>
                <w:szCs w:val="28"/>
              </w:rPr>
            </w:pPr>
            <w:r w:rsidRPr="00E80D2E">
              <w:rPr>
                <w:rFonts w:ascii="Times New Roman" w:hAnsi="Times New Roman"/>
                <w:sz w:val="28"/>
                <w:szCs w:val="28"/>
              </w:rPr>
              <w:t>Вид классного чина</w:t>
            </w:r>
          </w:p>
        </w:tc>
        <w:tc>
          <w:tcPr>
            <w:tcW w:w="4926" w:type="dxa"/>
          </w:tcPr>
          <w:p w:rsidR="00AD4DE7" w:rsidRPr="00E80D2E" w:rsidRDefault="00AD4DE7" w:rsidP="00117C85">
            <w:pPr>
              <w:pStyle w:val="a6"/>
              <w:jc w:val="both"/>
              <w:rPr>
                <w:rFonts w:ascii="Times New Roman" w:hAnsi="Times New Roman"/>
                <w:sz w:val="28"/>
                <w:szCs w:val="28"/>
              </w:rPr>
            </w:pPr>
            <w:r w:rsidRPr="00E80D2E">
              <w:rPr>
                <w:rFonts w:ascii="Times New Roman" w:hAnsi="Times New Roman"/>
                <w:sz w:val="28"/>
                <w:szCs w:val="28"/>
              </w:rPr>
              <w:t>Норматив ежемесячной надбавки за классный чин муниципальных служащих, рублей</w:t>
            </w:r>
          </w:p>
        </w:tc>
      </w:tr>
      <w:tr w:rsidR="00AD4DE7" w:rsidRPr="00E80D2E" w:rsidTr="00117C85">
        <w:tc>
          <w:tcPr>
            <w:tcW w:w="4644" w:type="dxa"/>
          </w:tcPr>
          <w:p w:rsidR="00AD4DE7" w:rsidRPr="00E80D2E" w:rsidRDefault="00AD4DE7" w:rsidP="00117C85">
            <w:pPr>
              <w:pStyle w:val="a6"/>
              <w:jc w:val="both"/>
              <w:rPr>
                <w:rFonts w:ascii="Times New Roman" w:hAnsi="Times New Roman"/>
                <w:sz w:val="28"/>
                <w:szCs w:val="28"/>
              </w:rPr>
            </w:pPr>
            <w:r w:rsidRPr="00E80D2E">
              <w:rPr>
                <w:rFonts w:ascii="Times New Roman" w:hAnsi="Times New Roman"/>
                <w:sz w:val="28"/>
                <w:szCs w:val="28"/>
              </w:rPr>
              <w:t>секретарь муниципальной службы 1–го класса</w:t>
            </w:r>
          </w:p>
        </w:tc>
        <w:tc>
          <w:tcPr>
            <w:tcW w:w="4926" w:type="dxa"/>
          </w:tcPr>
          <w:p w:rsidR="00AD4DE7" w:rsidRPr="00E80D2E" w:rsidRDefault="00AD4DE7" w:rsidP="00117C85">
            <w:pPr>
              <w:pStyle w:val="a6"/>
              <w:jc w:val="center"/>
              <w:rPr>
                <w:rFonts w:ascii="Times New Roman" w:hAnsi="Times New Roman"/>
                <w:sz w:val="28"/>
                <w:szCs w:val="28"/>
              </w:rPr>
            </w:pPr>
            <w:r w:rsidRPr="00E80D2E">
              <w:rPr>
                <w:rFonts w:ascii="Times New Roman" w:hAnsi="Times New Roman"/>
                <w:sz w:val="28"/>
                <w:szCs w:val="28"/>
              </w:rPr>
              <w:t>930-00</w:t>
            </w:r>
          </w:p>
        </w:tc>
      </w:tr>
      <w:tr w:rsidR="00AD4DE7" w:rsidRPr="00E80D2E" w:rsidTr="00117C85">
        <w:tc>
          <w:tcPr>
            <w:tcW w:w="4644" w:type="dxa"/>
          </w:tcPr>
          <w:p w:rsidR="00AD4DE7" w:rsidRPr="00E80D2E" w:rsidRDefault="00AD4DE7" w:rsidP="00117C85">
            <w:pPr>
              <w:pStyle w:val="a6"/>
              <w:jc w:val="both"/>
              <w:rPr>
                <w:rFonts w:ascii="Times New Roman" w:hAnsi="Times New Roman"/>
                <w:sz w:val="28"/>
                <w:szCs w:val="28"/>
              </w:rPr>
            </w:pPr>
            <w:r w:rsidRPr="00E80D2E">
              <w:rPr>
                <w:rFonts w:ascii="Times New Roman" w:hAnsi="Times New Roman"/>
                <w:sz w:val="28"/>
                <w:szCs w:val="28"/>
              </w:rPr>
              <w:t>секретарь муниципальной службы 2–го класса</w:t>
            </w:r>
          </w:p>
        </w:tc>
        <w:tc>
          <w:tcPr>
            <w:tcW w:w="4926" w:type="dxa"/>
          </w:tcPr>
          <w:p w:rsidR="00AD4DE7" w:rsidRPr="00E80D2E" w:rsidRDefault="00AD4DE7" w:rsidP="00117C85">
            <w:pPr>
              <w:pStyle w:val="a6"/>
              <w:jc w:val="center"/>
              <w:rPr>
                <w:rFonts w:ascii="Times New Roman" w:hAnsi="Times New Roman"/>
                <w:sz w:val="28"/>
                <w:szCs w:val="28"/>
              </w:rPr>
            </w:pPr>
            <w:r w:rsidRPr="00E80D2E">
              <w:rPr>
                <w:rFonts w:ascii="Times New Roman" w:hAnsi="Times New Roman"/>
                <w:sz w:val="28"/>
                <w:szCs w:val="28"/>
              </w:rPr>
              <w:t>880-00</w:t>
            </w:r>
          </w:p>
        </w:tc>
      </w:tr>
      <w:tr w:rsidR="00AD4DE7" w:rsidRPr="00E80D2E" w:rsidTr="00117C85">
        <w:tc>
          <w:tcPr>
            <w:tcW w:w="4644" w:type="dxa"/>
          </w:tcPr>
          <w:p w:rsidR="00AD4DE7" w:rsidRPr="00E80D2E" w:rsidRDefault="00AD4DE7" w:rsidP="00117C85">
            <w:pPr>
              <w:pStyle w:val="a6"/>
              <w:jc w:val="both"/>
              <w:rPr>
                <w:rFonts w:ascii="Times New Roman" w:hAnsi="Times New Roman"/>
                <w:sz w:val="28"/>
                <w:szCs w:val="28"/>
              </w:rPr>
            </w:pPr>
            <w:r w:rsidRPr="00E80D2E">
              <w:rPr>
                <w:rFonts w:ascii="Times New Roman" w:hAnsi="Times New Roman"/>
                <w:sz w:val="28"/>
                <w:szCs w:val="28"/>
              </w:rPr>
              <w:t>секретарь муниципальной службы 3–го класса</w:t>
            </w:r>
          </w:p>
        </w:tc>
        <w:tc>
          <w:tcPr>
            <w:tcW w:w="4926" w:type="dxa"/>
          </w:tcPr>
          <w:p w:rsidR="00AD4DE7" w:rsidRPr="00E80D2E" w:rsidRDefault="00AD4DE7" w:rsidP="00117C85">
            <w:pPr>
              <w:pStyle w:val="a6"/>
              <w:jc w:val="center"/>
              <w:rPr>
                <w:rFonts w:ascii="Times New Roman" w:hAnsi="Times New Roman"/>
                <w:sz w:val="28"/>
                <w:szCs w:val="28"/>
              </w:rPr>
            </w:pPr>
            <w:r w:rsidRPr="00E80D2E">
              <w:rPr>
                <w:rFonts w:ascii="Times New Roman" w:hAnsi="Times New Roman"/>
                <w:sz w:val="28"/>
                <w:szCs w:val="28"/>
              </w:rPr>
              <w:t>723-00</w:t>
            </w:r>
          </w:p>
        </w:tc>
      </w:tr>
    </w:tbl>
    <w:p w:rsidR="00AD4DE7" w:rsidRDefault="00AD4DE7" w:rsidP="00AD4DE7">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0D2E">
        <w:rPr>
          <w:rFonts w:ascii="Times New Roman" w:hAnsi="Times New Roman" w:cs="Times New Roman"/>
          <w:sz w:val="28"/>
          <w:szCs w:val="28"/>
        </w:rPr>
        <w:t xml:space="preserve">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w:t>
      </w:r>
      <w:r w:rsidR="001D148A">
        <w:rPr>
          <w:rFonts w:ascii="Times New Roman" w:hAnsi="Times New Roman" w:cs="Times New Roman"/>
          <w:sz w:val="28"/>
          <w:szCs w:val="28"/>
        </w:rPr>
        <w:t>Биазинского</w:t>
      </w:r>
      <w:r w:rsidR="00150F4E">
        <w:rPr>
          <w:rFonts w:ascii="Times New Roman" w:hAnsi="Times New Roman" w:cs="Times New Roman"/>
          <w:sz w:val="28"/>
          <w:szCs w:val="28"/>
        </w:rPr>
        <w:t xml:space="preserve"> </w:t>
      </w:r>
      <w:r w:rsidRPr="00E80D2E">
        <w:rPr>
          <w:rFonts w:ascii="Times New Roman" w:hAnsi="Times New Roman" w:cs="Times New Roman"/>
          <w:sz w:val="28"/>
          <w:szCs w:val="28"/>
        </w:rPr>
        <w:t>сельсовета Северного района Новосибирской области.</w:t>
      </w:r>
    </w:p>
    <w:p w:rsidR="00AD4DE7" w:rsidRDefault="00AD4DE7" w:rsidP="00AD4DE7">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1</w:t>
      </w:r>
      <w:r w:rsidRPr="00E80D2E">
        <w:rPr>
          <w:rFonts w:ascii="Times New Roman" w:hAnsi="Times New Roman" w:cs="Times New Roman"/>
          <w:sz w:val="28"/>
          <w:szCs w:val="28"/>
        </w:rPr>
        <w:t>0. 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11. </w:t>
      </w:r>
      <w:proofErr w:type="gramStart"/>
      <w:r w:rsidRPr="00E80D2E">
        <w:rPr>
          <w:rFonts w:ascii="Times New Roman" w:hAnsi="Times New Roman" w:cs="Times New Roman"/>
          <w:sz w:val="28"/>
          <w:szCs w:val="28"/>
        </w:rPr>
        <w:t>В случае наличия экономии средств по фонду оплаты труда по результатам работы за год</w:t>
      </w:r>
      <w:r>
        <w:rPr>
          <w:rFonts w:ascii="Times New Roman" w:hAnsi="Times New Roman" w:cs="Times New Roman"/>
          <w:sz w:val="28"/>
          <w:szCs w:val="28"/>
        </w:rPr>
        <w:t xml:space="preserve">, </w:t>
      </w:r>
      <w:r w:rsidRPr="00E80D2E">
        <w:rPr>
          <w:rFonts w:ascii="Times New Roman" w:hAnsi="Times New Roman" w:cs="Times New Roman"/>
          <w:sz w:val="28"/>
          <w:szCs w:val="28"/>
        </w:rPr>
        <w:t xml:space="preserve">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End"/>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12. В случае возникновении чрезвычайных ситуаций (заболевание муниципального служащего более одного месяца, смерти его близкого родственника, причинения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Решение о выплате и размере указанной и материальной помощи  принимается  Главой </w:t>
      </w:r>
      <w:r w:rsidR="001D148A">
        <w:rPr>
          <w:rFonts w:ascii="Times New Roman" w:hAnsi="Times New Roman" w:cs="Times New Roman"/>
          <w:sz w:val="28"/>
          <w:szCs w:val="28"/>
        </w:rPr>
        <w:t>Биазинского</w:t>
      </w:r>
      <w:r w:rsidR="00150F4E">
        <w:rPr>
          <w:rFonts w:ascii="Times New Roman" w:hAnsi="Times New Roman" w:cs="Times New Roman"/>
          <w:sz w:val="28"/>
          <w:szCs w:val="28"/>
        </w:rPr>
        <w:t xml:space="preserve"> </w:t>
      </w:r>
      <w:r w:rsidRPr="00E80D2E">
        <w:rPr>
          <w:rFonts w:ascii="Times New Roman" w:hAnsi="Times New Roman" w:cs="Times New Roman"/>
          <w:sz w:val="28"/>
          <w:szCs w:val="28"/>
        </w:rPr>
        <w:t>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с органов внутренних дел и т.п.).</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13.Размеры должностных окладов и дополнительных выплат муниципальным служащим оформляются соответственно распоряжением администрации </w:t>
      </w:r>
      <w:r w:rsidR="00150F4E">
        <w:rPr>
          <w:rFonts w:ascii="Times New Roman" w:hAnsi="Times New Roman" w:cs="Times New Roman"/>
          <w:sz w:val="28"/>
          <w:szCs w:val="28"/>
        </w:rPr>
        <w:t>Биазинского</w:t>
      </w:r>
      <w:r w:rsidRPr="00E80D2E">
        <w:rPr>
          <w:rFonts w:ascii="Times New Roman" w:hAnsi="Times New Roman" w:cs="Times New Roman"/>
          <w:sz w:val="28"/>
          <w:szCs w:val="28"/>
        </w:rPr>
        <w:t xml:space="preserve"> сельсовета Северного района Новосибирской области.</w:t>
      </w:r>
    </w:p>
    <w:p w:rsidR="00AD4DE7" w:rsidRDefault="00AD4DE7" w:rsidP="00AD4DE7">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14. На должностной оклад  и дополнительные выплаты начисляется районный коэффициент.</w:t>
      </w:r>
    </w:p>
    <w:p w:rsidR="00AD4DE7" w:rsidRPr="00BC4074" w:rsidRDefault="00AD4DE7" w:rsidP="00AD4DE7">
      <w:pPr>
        <w:pStyle w:val="ConsNormal"/>
        <w:widowControl/>
        <w:ind w:right="0" w:firstLine="567"/>
        <w:jc w:val="both"/>
        <w:rPr>
          <w:sz w:val="28"/>
          <w:szCs w:val="28"/>
        </w:rPr>
      </w:pPr>
      <w:r>
        <w:rPr>
          <w:rFonts w:ascii="Times New Roman" w:hAnsi="Times New Roman" w:cs="Times New Roman"/>
          <w:sz w:val="28"/>
          <w:szCs w:val="28"/>
        </w:rPr>
        <w:t>1</w:t>
      </w:r>
      <w:r w:rsidRPr="00E80D2E">
        <w:rPr>
          <w:rFonts w:ascii="Times New Roman" w:hAnsi="Times New Roman" w:cs="Times New Roman"/>
          <w:sz w:val="28"/>
          <w:szCs w:val="28"/>
        </w:rPr>
        <w:t>5.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AD4DE7" w:rsidRDefault="00AD4DE7" w:rsidP="00A363CC">
      <w:pPr>
        <w:jc w:val="center"/>
        <w:rPr>
          <w:b/>
          <w:sz w:val="28"/>
          <w:szCs w:val="28"/>
        </w:rPr>
      </w:pPr>
    </w:p>
    <w:sectPr w:rsidR="00AD4DE7" w:rsidSect="00A363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6FB8"/>
    <w:multiLevelType w:val="multilevel"/>
    <w:tmpl w:val="C6727F7A"/>
    <w:lvl w:ilvl="0">
      <w:start w:val="1"/>
      <w:numFmt w:val="decimal"/>
      <w:lvlText w:val="%1."/>
      <w:lvlJc w:val="left"/>
      <w:pPr>
        <w:tabs>
          <w:tab w:val="num" w:pos="900"/>
        </w:tabs>
        <w:ind w:left="900" w:hanging="360"/>
      </w:pPr>
      <w:rPr>
        <w:rFonts w:hint="default"/>
      </w:r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63CC"/>
    <w:rsid w:val="00011CA9"/>
    <w:rsid w:val="000421B8"/>
    <w:rsid w:val="00065419"/>
    <w:rsid w:val="00101C3F"/>
    <w:rsid w:val="0013648D"/>
    <w:rsid w:val="00150F4E"/>
    <w:rsid w:val="001D148A"/>
    <w:rsid w:val="00215945"/>
    <w:rsid w:val="0025629F"/>
    <w:rsid w:val="00330D25"/>
    <w:rsid w:val="003A5F28"/>
    <w:rsid w:val="003C4BA2"/>
    <w:rsid w:val="00400475"/>
    <w:rsid w:val="00404C4D"/>
    <w:rsid w:val="004350CC"/>
    <w:rsid w:val="004848E9"/>
    <w:rsid w:val="004D7229"/>
    <w:rsid w:val="004E2FBD"/>
    <w:rsid w:val="00571771"/>
    <w:rsid w:val="005F4EF1"/>
    <w:rsid w:val="0060252F"/>
    <w:rsid w:val="006159D1"/>
    <w:rsid w:val="006706D7"/>
    <w:rsid w:val="006C7DFB"/>
    <w:rsid w:val="00705251"/>
    <w:rsid w:val="007B2655"/>
    <w:rsid w:val="00857479"/>
    <w:rsid w:val="008E596F"/>
    <w:rsid w:val="00934B17"/>
    <w:rsid w:val="00A20C52"/>
    <w:rsid w:val="00A20E6E"/>
    <w:rsid w:val="00A363CC"/>
    <w:rsid w:val="00A64B07"/>
    <w:rsid w:val="00A8507A"/>
    <w:rsid w:val="00AC6760"/>
    <w:rsid w:val="00AD4DE7"/>
    <w:rsid w:val="00B11AA5"/>
    <w:rsid w:val="00BE3AE3"/>
    <w:rsid w:val="00C10EEC"/>
    <w:rsid w:val="00C74F28"/>
    <w:rsid w:val="00CE0C3F"/>
    <w:rsid w:val="00E7025F"/>
    <w:rsid w:val="00ED6A67"/>
    <w:rsid w:val="00F26078"/>
    <w:rsid w:val="00F26D4A"/>
    <w:rsid w:val="00F3671A"/>
    <w:rsid w:val="00F524E5"/>
    <w:rsid w:val="00F935C1"/>
    <w:rsid w:val="00FC1079"/>
    <w:rsid w:val="00FD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3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363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363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363C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A363C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4">
    <w:name w:val="Body Text"/>
    <w:basedOn w:val="a"/>
    <w:link w:val="a5"/>
    <w:rsid w:val="00A363CC"/>
    <w:pPr>
      <w:autoSpaceDE w:val="0"/>
      <w:autoSpaceDN w:val="0"/>
      <w:jc w:val="center"/>
    </w:pPr>
    <w:rPr>
      <w:sz w:val="28"/>
      <w:szCs w:val="28"/>
      <w:u w:val="single"/>
    </w:rPr>
  </w:style>
  <w:style w:type="character" w:customStyle="1" w:styleId="a5">
    <w:name w:val="Основной текст Знак"/>
    <w:basedOn w:val="a0"/>
    <w:link w:val="a4"/>
    <w:rsid w:val="00A363CC"/>
    <w:rPr>
      <w:rFonts w:ascii="Times New Roman" w:eastAsia="Times New Roman" w:hAnsi="Times New Roman" w:cs="Times New Roman"/>
      <w:sz w:val="28"/>
      <w:szCs w:val="28"/>
      <w:u w:val="single"/>
      <w:lang w:eastAsia="ru-RU"/>
    </w:rPr>
  </w:style>
  <w:style w:type="paragraph" w:styleId="a6">
    <w:name w:val="No Spacing"/>
    <w:link w:val="a7"/>
    <w:uiPriority w:val="1"/>
    <w:qFormat/>
    <w:rsid w:val="00A363C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A363CC"/>
    <w:rPr>
      <w:rFonts w:ascii="Calibri" w:eastAsia="Times New Roman" w:hAnsi="Calibri" w:cs="Times New Roman"/>
      <w:lang w:eastAsia="ru-RU"/>
    </w:rPr>
  </w:style>
  <w:style w:type="paragraph" w:styleId="a8">
    <w:name w:val="Balloon Text"/>
    <w:basedOn w:val="a"/>
    <w:link w:val="a9"/>
    <w:uiPriority w:val="99"/>
    <w:semiHidden/>
    <w:unhideWhenUsed/>
    <w:rsid w:val="00BE3AE3"/>
    <w:rPr>
      <w:rFonts w:ascii="Tahoma" w:hAnsi="Tahoma" w:cs="Tahoma"/>
      <w:sz w:val="16"/>
      <w:szCs w:val="16"/>
    </w:rPr>
  </w:style>
  <w:style w:type="character" w:customStyle="1" w:styleId="a9">
    <w:name w:val="Текст выноски Знак"/>
    <w:basedOn w:val="a0"/>
    <w:link w:val="a8"/>
    <w:uiPriority w:val="99"/>
    <w:semiHidden/>
    <w:rsid w:val="00BE3A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7908">
      <w:bodyDiv w:val="1"/>
      <w:marLeft w:val="0"/>
      <w:marRight w:val="0"/>
      <w:marTop w:val="0"/>
      <w:marBottom w:val="0"/>
      <w:divBdr>
        <w:top w:val="none" w:sz="0" w:space="0" w:color="auto"/>
        <w:left w:val="none" w:sz="0" w:space="0" w:color="auto"/>
        <w:bottom w:val="none" w:sz="0" w:space="0" w:color="auto"/>
        <w:right w:val="none" w:sz="0" w:space="0" w:color="auto"/>
      </w:divBdr>
    </w:div>
    <w:div w:id="1351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2444</Words>
  <Characters>13932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Biaza 2</cp:lastModifiedBy>
  <cp:revision>9</cp:revision>
  <cp:lastPrinted>2017-02-21T08:23:00Z</cp:lastPrinted>
  <dcterms:created xsi:type="dcterms:W3CDTF">2017-02-13T05:22:00Z</dcterms:created>
  <dcterms:modified xsi:type="dcterms:W3CDTF">2017-02-21T08:25:00Z</dcterms:modified>
</cp:coreProperties>
</file>