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FB178F" w:rsidP="008F3AA7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2</w:t>
            </w:r>
            <w:r w:rsidR="008F3AA7">
              <w:rPr>
                <w:b/>
                <w:sz w:val="40"/>
                <w:szCs w:val="40"/>
              </w:rPr>
              <w:t>3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FB178F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8F3AA7">
              <w:rPr>
                <w:b/>
              </w:rPr>
              <w:t>7</w:t>
            </w:r>
            <w:r w:rsidR="002D6FF4">
              <w:rPr>
                <w:b/>
              </w:rPr>
              <w:t>.07</w:t>
            </w:r>
            <w:r w:rsidR="002838A3">
              <w:rPr>
                <w:b/>
              </w:rPr>
              <w:t>.201</w:t>
            </w:r>
            <w:r w:rsidR="004F211C">
              <w:rPr>
                <w:b/>
              </w:rPr>
              <w:t>7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FB178F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понедельник</w:t>
            </w:r>
          </w:p>
        </w:tc>
      </w:tr>
    </w:tbl>
    <w:p w:rsidR="002838A3" w:rsidRPr="004B6ABE" w:rsidRDefault="002838A3" w:rsidP="002838A3">
      <w:pPr>
        <w:pStyle w:val="msonormalbullet2gif"/>
        <w:spacing w:line="20" w:lineRule="atLeast"/>
        <w:contextualSpacing/>
        <w:rPr>
          <w:b/>
          <w:sz w:val="18"/>
          <w:szCs w:val="18"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</w:p>
    <w:p w:rsidR="008F3AA7" w:rsidRPr="008F3AA7" w:rsidRDefault="008F3AA7" w:rsidP="008F3AA7">
      <w:pPr>
        <w:pStyle w:val="aa"/>
        <w:tabs>
          <w:tab w:val="left" w:pos="2464"/>
        </w:tabs>
        <w:spacing w:line="20" w:lineRule="atLeast"/>
        <w:contextualSpacing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</w:t>
      </w:r>
      <w:r w:rsidRPr="008F3AA7">
        <w:rPr>
          <w:rFonts w:ascii="Times New Roman" w:hAnsi="Times New Roman"/>
          <w:sz w:val="20"/>
          <w:szCs w:val="20"/>
        </w:rPr>
        <w:t xml:space="preserve">Администрация </w:t>
      </w:r>
    </w:p>
    <w:p w:rsidR="008F3AA7" w:rsidRPr="008F3AA7" w:rsidRDefault="008F3AA7" w:rsidP="008F3AA7">
      <w:pPr>
        <w:tabs>
          <w:tab w:val="left" w:pos="2464"/>
        </w:tabs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8F3AA7">
        <w:rPr>
          <w:rFonts w:ascii="Times New Roman" w:hAnsi="Times New Roman" w:cs="Times New Roman"/>
          <w:b/>
          <w:bCs/>
          <w:sz w:val="20"/>
          <w:szCs w:val="20"/>
        </w:rPr>
        <w:t>Потюкановского сельсовета</w:t>
      </w:r>
    </w:p>
    <w:p w:rsidR="008F3AA7" w:rsidRPr="008F3AA7" w:rsidRDefault="008F3AA7" w:rsidP="008F3AA7">
      <w:pPr>
        <w:tabs>
          <w:tab w:val="left" w:pos="2464"/>
        </w:tabs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8F3AA7">
        <w:rPr>
          <w:rFonts w:ascii="Times New Roman" w:hAnsi="Times New Roman" w:cs="Times New Roman"/>
          <w:b/>
          <w:bCs/>
          <w:sz w:val="20"/>
          <w:szCs w:val="20"/>
        </w:rPr>
        <w:t>Северного района Новосибирской области</w:t>
      </w:r>
    </w:p>
    <w:p w:rsidR="008F3AA7" w:rsidRPr="008F3AA7" w:rsidRDefault="008F3AA7" w:rsidP="008F3AA7">
      <w:pPr>
        <w:tabs>
          <w:tab w:val="left" w:pos="2464"/>
        </w:tabs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8F3AA7" w:rsidRPr="008F3AA7" w:rsidRDefault="008F3AA7" w:rsidP="008F3AA7">
      <w:pPr>
        <w:tabs>
          <w:tab w:val="left" w:pos="2464"/>
        </w:tabs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proofErr w:type="gramStart"/>
      <w:r w:rsidRPr="008F3AA7">
        <w:rPr>
          <w:rFonts w:ascii="Times New Roman" w:hAnsi="Times New Roman" w:cs="Times New Roman"/>
          <w:b/>
          <w:bCs/>
          <w:sz w:val="20"/>
          <w:szCs w:val="20"/>
        </w:rPr>
        <w:t>П</w:t>
      </w:r>
      <w:proofErr w:type="gramEnd"/>
      <w:r w:rsidRPr="008F3AA7">
        <w:rPr>
          <w:rFonts w:ascii="Times New Roman" w:hAnsi="Times New Roman" w:cs="Times New Roman"/>
          <w:b/>
          <w:bCs/>
          <w:sz w:val="20"/>
          <w:szCs w:val="20"/>
        </w:rPr>
        <w:t xml:space="preserve"> О С Т А Н О В Л Е Н И Е</w:t>
      </w:r>
    </w:p>
    <w:p w:rsidR="008F3AA7" w:rsidRPr="008F3AA7" w:rsidRDefault="008F3AA7" w:rsidP="008F3AA7">
      <w:pPr>
        <w:tabs>
          <w:tab w:val="left" w:pos="2464"/>
        </w:tabs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8F3AA7" w:rsidRPr="008F3AA7" w:rsidRDefault="008F3AA7" w:rsidP="008F3AA7">
      <w:pPr>
        <w:tabs>
          <w:tab w:val="left" w:pos="2464"/>
        </w:tabs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8F3AA7">
        <w:rPr>
          <w:rFonts w:ascii="Times New Roman" w:hAnsi="Times New Roman" w:cs="Times New Roman"/>
          <w:b/>
          <w:bCs/>
          <w:sz w:val="20"/>
          <w:szCs w:val="20"/>
        </w:rPr>
        <w:t>27.07.2017 г.                            п. Среднеичинский                                 № 32</w:t>
      </w:r>
    </w:p>
    <w:p w:rsidR="008F3AA7" w:rsidRPr="008F3AA7" w:rsidRDefault="008F3AA7" w:rsidP="008F3AA7">
      <w:pPr>
        <w:tabs>
          <w:tab w:val="left" w:pos="2464"/>
        </w:tabs>
        <w:spacing w:line="20" w:lineRule="atLeast"/>
        <w:contextualSpacing/>
        <w:rPr>
          <w:rFonts w:ascii="Times New Roman" w:hAnsi="Times New Roman" w:cs="Times New Roman"/>
          <w:b/>
          <w:bCs/>
          <w:sz w:val="20"/>
          <w:szCs w:val="20"/>
        </w:rPr>
      </w:pPr>
    </w:p>
    <w:p w:rsidR="008F3AA7" w:rsidRPr="008F3AA7" w:rsidRDefault="008F3AA7" w:rsidP="008F3AA7">
      <w:pPr>
        <w:tabs>
          <w:tab w:val="left" w:pos="2464"/>
        </w:tabs>
        <w:spacing w:line="20" w:lineRule="atLeast"/>
        <w:contextualSpacing/>
        <w:rPr>
          <w:rFonts w:ascii="Times New Roman" w:hAnsi="Times New Roman" w:cs="Times New Roman"/>
          <w:b/>
          <w:bCs/>
          <w:sz w:val="20"/>
          <w:szCs w:val="20"/>
        </w:rPr>
      </w:pPr>
    </w:p>
    <w:p w:rsidR="008F3AA7" w:rsidRPr="008F3AA7" w:rsidRDefault="008F3AA7" w:rsidP="008F3AA7">
      <w:pPr>
        <w:tabs>
          <w:tab w:val="left" w:pos="2464"/>
        </w:tabs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8F3AA7">
        <w:rPr>
          <w:rFonts w:ascii="Times New Roman" w:hAnsi="Times New Roman" w:cs="Times New Roman"/>
          <w:b/>
          <w:bCs/>
          <w:sz w:val="20"/>
          <w:szCs w:val="20"/>
        </w:rPr>
        <w:t>Об определении границ прилегающих к некоторым организациям и объектам территорий, на которых не допускается розничная продажа алкогольной продукции</w:t>
      </w:r>
    </w:p>
    <w:p w:rsidR="008F3AA7" w:rsidRPr="008F3AA7" w:rsidRDefault="008F3AA7" w:rsidP="008F3AA7">
      <w:pPr>
        <w:tabs>
          <w:tab w:val="left" w:pos="2464"/>
        </w:tabs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8F3AA7" w:rsidRPr="008F3AA7" w:rsidRDefault="008F3AA7" w:rsidP="008F3AA7">
      <w:pPr>
        <w:tabs>
          <w:tab w:val="left" w:pos="2464"/>
        </w:tabs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 xml:space="preserve">         </w:t>
      </w:r>
      <w:proofErr w:type="gramStart"/>
      <w:r w:rsidRPr="008F3AA7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22.11.1995 г №171_ФЗ «О государственном регулировании производства и оборота этилового спирта, алкогольной и  спиртосодержащей продукции», во исполнение постановления Правительства Российской Федерации от 27.12.2012 г №1425 «Об определении органами государственной власти субъектов Российской Федерации мест массового скопления граждан и мест нахождения источников повышенной опасности, в которых не допускается розничная продажа алкогольной продукции, а также</w:t>
      </w:r>
      <w:proofErr w:type="gramEnd"/>
      <w:r w:rsidRPr="008F3AA7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8F3AA7">
        <w:rPr>
          <w:rFonts w:ascii="Times New Roman" w:hAnsi="Times New Roman" w:cs="Times New Roman"/>
          <w:sz w:val="20"/>
          <w:szCs w:val="20"/>
        </w:rPr>
        <w:t>определении</w:t>
      </w:r>
      <w:proofErr w:type="gramEnd"/>
      <w:r w:rsidRPr="008F3AA7">
        <w:rPr>
          <w:rFonts w:ascii="Times New Roman" w:hAnsi="Times New Roman" w:cs="Times New Roman"/>
          <w:sz w:val="20"/>
          <w:szCs w:val="20"/>
        </w:rPr>
        <w:t xml:space="preserve"> органами местного самоуправления  границ прилегающих к некоторым организациям и объектам территорий, на которых не допускается розничная продажа алкогольной продукции», администрация Потюкановского сельсовета Северного района Новосибирской области</w:t>
      </w:r>
    </w:p>
    <w:p w:rsidR="008F3AA7" w:rsidRPr="008F3AA7" w:rsidRDefault="008F3AA7" w:rsidP="008F3AA7">
      <w:pPr>
        <w:tabs>
          <w:tab w:val="left" w:pos="2464"/>
        </w:tabs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8F3AA7" w:rsidRPr="008F3AA7" w:rsidRDefault="008F3AA7" w:rsidP="008F3AA7">
      <w:pPr>
        <w:pStyle w:val="a5"/>
        <w:numPr>
          <w:ilvl w:val="0"/>
          <w:numId w:val="16"/>
        </w:numPr>
        <w:tabs>
          <w:tab w:val="left" w:pos="2464"/>
        </w:tabs>
        <w:spacing w:after="0" w:line="20" w:lineRule="atLeast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Включить в перечень организаций и объектов муниципального образования Потюкановского сельсовета Северного района Новосибирской области, на территориях, прилегающих к которым, не допускается продажа алкогольной продукции следующие организации и объекты:</w:t>
      </w:r>
    </w:p>
    <w:p w:rsidR="008F3AA7" w:rsidRPr="008F3AA7" w:rsidRDefault="008F3AA7" w:rsidP="008F3AA7">
      <w:pPr>
        <w:pStyle w:val="a5"/>
        <w:numPr>
          <w:ilvl w:val="1"/>
          <w:numId w:val="16"/>
        </w:numPr>
        <w:tabs>
          <w:tab w:val="left" w:pos="2464"/>
        </w:tabs>
        <w:spacing w:after="0" w:line="20" w:lineRule="atLeast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Муниципальное казенное образовательное учреждение Северного района Новосибирской области  Новотроицкая  основная  школа:</w:t>
      </w:r>
    </w:p>
    <w:p w:rsidR="008F3AA7" w:rsidRPr="008F3AA7" w:rsidRDefault="008F3AA7" w:rsidP="008F3AA7">
      <w:pPr>
        <w:pStyle w:val="a5"/>
        <w:numPr>
          <w:ilvl w:val="2"/>
          <w:numId w:val="16"/>
        </w:numPr>
        <w:tabs>
          <w:tab w:val="left" w:pos="2464"/>
        </w:tabs>
        <w:spacing w:after="0" w:line="20" w:lineRule="atLeast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Здания, находящиеся по адресу: Новосибирская область, Северный район, п. Среднеичинский, ул. Центральная, 12.</w:t>
      </w:r>
    </w:p>
    <w:p w:rsidR="008F3AA7" w:rsidRPr="008F3AA7" w:rsidRDefault="008F3AA7" w:rsidP="008F3AA7">
      <w:pPr>
        <w:pStyle w:val="a5"/>
        <w:numPr>
          <w:ilvl w:val="1"/>
          <w:numId w:val="16"/>
        </w:numPr>
        <w:tabs>
          <w:tab w:val="left" w:pos="2464"/>
        </w:tabs>
        <w:spacing w:after="0" w:line="20" w:lineRule="atLeast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Государственное бюджетное учреждение здравоохранения Новосибирской области «Северная центральная районная больница»: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 xml:space="preserve"> Среднеичинский фельдшерско-акушерский пункт.</w:t>
      </w:r>
    </w:p>
    <w:p w:rsidR="008F3AA7" w:rsidRPr="008F3AA7" w:rsidRDefault="008F3AA7" w:rsidP="008F3AA7">
      <w:pPr>
        <w:pStyle w:val="a5"/>
        <w:numPr>
          <w:ilvl w:val="2"/>
          <w:numId w:val="16"/>
        </w:numPr>
        <w:tabs>
          <w:tab w:val="left" w:pos="2464"/>
        </w:tabs>
        <w:spacing w:after="0" w:line="20" w:lineRule="atLeast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Здания, находящиеся по адресу: Новосибирская область, Северный район, п. Среднеичинский, ул. Центральная, 12.</w:t>
      </w:r>
    </w:p>
    <w:p w:rsidR="008F3AA7" w:rsidRPr="008F3AA7" w:rsidRDefault="008F3AA7" w:rsidP="008F3AA7">
      <w:pPr>
        <w:pStyle w:val="a5"/>
        <w:numPr>
          <w:ilvl w:val="0"/>
          <w:numId w:val="16"/>
        </w:numPr>
        <w:tabs>
          <w:tab w:val="left" w:pos="2464"/>
        </w:tabs>
        <w:spacing w:after="0" w:line="20" w:lineRule="atLeast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 xml:space="preserve">Определить границы прилегающих к организациям и объектам территорий, на которых не допускается продажа алкогольной продукции </w:t>
      </w:r>
      <w:proofErr w:type="gramStart"/>
      <w:r w:rsidRPr="008F3AA7">
        <w:rPr>
          <w:rFonts w:ascii="Times New Roman" w:hAnsi="Times New Roman" w:cs="Times New Roman"/>
          <w:sz w:val="20"/>
          <w:szCs w:val="20"/>
        </w:rPr>
        <w:t>согласно схемы</w:t>
      </w:r>
      <w:proofErr w:type="gramEnd"/>
      <w:r w:rsidRPr="008F3AA7">
        <w:rPr>
          <w:rFonts w:ascii="Times New Roman" w:hAnsi="Times New Roman" w:cs="Times New Roman"/>
          <w:sz w:val="20"/>
          <w:szCs w:val="20"/>
        </w:rPr>
        <w:t xml:space="preserve"> (приложение №1)</w:t>
      </w:r>
    </w:p>
    <w:p w:rsidR="008F3AA7" w:rsidRPr="008F3AA7" w:rsidRDefault="008F3AA7" w:rsidP="008F3AA7">
      <w:pPr>
        <w:pStyle w:val="a5"/>
        <w:numPr>
          <w:ilvl w:val="0"/>
          <w:numId w:val="16"/>
        </w:numPr>
        <w:tabs>
          <w:tab w:val="left" w:pos="2464"/>
        </w:tabs>
        <w:spacing w:after="0" w:line="20" w:lineRule="atLeast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При определении границ прилегающих территорий, на которых не допускается продажа алкогольной продукции, учитывать что: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- расстояние от детских, образовательных</w:t>
      </w:r>
      <w:proofErr w:type="gramStart"/>
      <w:r w:rsidRPr="008F3AA7">
        <w:rPr>
          <w:rFonts w:ascii="Times New Roman" w:hAnsi="Times New Roman" w:cs="Times New Roman"/>
          <w:sz w:val="20"/>
          <w:szCs w:val="20"/>
        </w:rPr>
        <w:t xml:space="preserve"> ,</w:t>
      </w:r>
      <w:proofErr w:type="gramEnd"/>
      <w:r w:rsidRPr="008F3AA7">
        <w:rPr>
          <w:rFonts w:ascii="Times New Roman" w:hAnsi="Times New Roman" w:cs="Times New Roman"/>
          <w:sz w:val="20"/>
          <w:szCs w:val="20"/>
        </w:rPr>
        <w:t xml:space="preserve"> медицинских организаций и объектов спорта до предприятий розничной торговли и общественного питания, осуществляющих розничную торговлю алкогольной продукции, должно составлять не менее 100 метров;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- расстояние от оптовых и розничных рынков и иных мест массового скопления граждан и мест нахождения источников повышенной опасности, определенных органами государственной власти субъекта Российской Федерации, объектов военного назначения до предприятий розничной торговли и общественного питания, осуществляющих розничную продажу алкогольной продукции, должно составлять не менее 50 метров.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4. Установить способ расчета расстояния от организаций и объектов, определенных в  соответствии п.1 настоящего постановления: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8F3AA7">
        <w:rPr>
          <w:rFonts w:ascii="Times New Roman" w:hAnsi="Times New Roman" w:cs="Times New Roman"/>
          <w:sz w:val="20"/>
          <w:szCs w:val="20"/>
        </w:rPr>
        <w:t>- при наличии обособленной территории – от входа посетителей на обособленную территорию до входа для посетителей в стационарный торговый объект;</w:t>
      </w:r>
      <w:proofErr w:type="gramEnd"/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- при отсутствии обособленной территории  - от входа для посетителей в здание (строение, сооружение), в котором расположены организации и объекты, определенные в соответствии с п.1 настоящего постановления, до входа для посетителей в стационарный торговый объект;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8F3AA7">
        <w:rPr>
          <w:rFonts w:ascii="Times New Roman" w:hAnsi="Times New Roman" w:cs="Times New Roman"/>
          <w:sz w:val="20"/>
          <w:szCs w:val="20"/>
        </w:rPr>
        <w:lastRenderedPageBreak/>
        <w:t>- расстояние прилегающих территорий измеряются по тротуарам, пешеходным дорожкам и пешеходным переходам  от входа для посетителей на обособленную территорию или в здание (строение сооружение), в котором  расположены организации и объекты, определенные в соответствии с п. 1 настоящего постановления, до входа для посетителей в предприятие розничной торговли  и общественного питания, осуществляющего розничную продажу алкогольной продукции.</w:t>
      </w:r>
      <w:proofErr w:type="gramEnd"/>
      <w:r w:rsidRPr="008F3AA7">
        <w:rPr>
          <w:rFonts w:ascii="Times New Roman" w:hAnsi="Times New Roman" w:cs="Times New Roman"/>
          <w:sz w:val="20"/>
          <w:szCs w:val="20"/>
        </w:rPr>
        <w:t xml:space="preserve"> Изменение расстояний осуществляется по кратчайшему маршруту движения пешехода.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5. Постановление администрации Потюкановского сельсовета Северного района Новосибирской области от 20.03.2013 № 19 «Об определении границ прилегающих к некоторым организациям и объектам территорий, на которых не допускается розничная продажа алкогольной продукции» считать утратившим силу.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6. Опубликовать данное постановление в периодическом печатном издании «Потюкановский вестник»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 xml:space="preserve">7. </w:t>
      </w:r>
      <w:proofErr w:type="gramStart"/>
      <w:r w:rsidRPr="008F3AA7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8F3AA7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0"/>
        <w:rPr>
          <w:rFonts w:ascii="Times New Roman" w:hAnsi="Times New Roman" w:cs="Times New Roman"/>
          <w:sz w:val="20"/>
          <w:szCs w:val="20"/>
        </w:rPr>
      </w:pP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 xml:space="preserve">Глава Потюкановского сельсовета 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Северного района Новосибирской области                               А.В. Шушков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jc w:val="right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Приложение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jc w:val="right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jc w:val="right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 xml:space="preserve">Потюкановского сельсовета 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jc w:val="right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jc w:val="right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от 27.07.2017 №32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F3AA7">
        <w:rPr>
          <w:rFonts w:ascii="Times New Roman" w:hAnsi="Times New Roman" w:cs="Times New Roman"/>
          <w:b/>
          <w:sz w:val="20"/>
          <w:szCs w:val="20"/>
        </w:rPr>
        <w:t>СХЕМА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8F3AA7">
        <w:rPr>
          <w:rFonts w:ascii="Times New Roman" w:hAnsi="Times New Roman" w:cs="Times New Roman"/>
          <w:b/>
          <w:sz w:val="20"/>
          <w:szCs w:val="20"/>
        </w:rPr>
        <w:t>границы прилегающих к Муниципальному казенному образовательному учреждению Новотроицкая основная школа территории, на которых не допускается розничная продажа алкогольной продукции.</w:t>
      </w:r>
      <w:proofErr w:type="gramEnd"/>
      <w:r w:rsidRPr="008F3AA7">
        <w:rPr>
          <w:rFonts w:ascii="Times New Roman" w:hAnsi="Times New Roman" w:cs="Times New Roman"/>
          <w:b/>
          <w:sz w:val="20"/>
          <w:szCs w:val="20"/>
        </w:rPr>
        <w:t xml:space="preserve"> Адрес: Новосибирская область, Северный район, п. Среднеичинский, ул. Центральная 12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F3AA7">
        <w:rPr>
          <w:rFonts w:ascii="Times New Roman" w:hAnsi="Times New Roman" w:cs="Times New Roman"/>
          <w:noProof/>
          <w:sz w:val="20"/>
          <w:szCs w:val="20"/>
        </w:rPr>
        <w:pict>
          <v:rect id="_x0000_s1029" style="position:absolute;left:0;text-align:left;margin-left:330.45pt;margin-top:13.8pt;width:96.75pt;height:45.75pt;z-index:-251653120"/>
        </w:pict>
      </w:r>
      <w:r w:rsidRPr="008F3AA7">
        <w:rPr>
          <w:rFonts w:ascii="Times New Roman" w:hAnsi="Times New Roman" w:cs="Times New Roman"/>
          <w:noProof/>
          <w:sz w:val="20"/>
          <w:szCs w:val="20"/>
        </w:rPr>
        <w:pict>
          <v:rect id="_x0000_s1026" style="position:absolute;left:0;text-align:left;margin-left:11.7pt;margin-top:13.8pt;width:96.75pt;height:42pt;z-index:-251656192"/>
        </w:pic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МКОУ                                                                                                  Граница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Новотроицкая                                                                                  прилегающих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noProof/>
          <w:sz w:val="20"/>
          <w:szCs w:val="2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3" type="#_x0000_t32" style="position:absolute;left:0;text-align:left;margin-left:108.45pt;margin-top:12.1pt;width:285pt;height:173.25pt;z-index:251667456" o:connectortype="straight">
            <v:stroke endarrow="block"/>
          </v:shape>
        </w:pict>
      </w:r>
      <w:r w:rsidRPr="008F3AA7">
        <w:rPr>
          <w:rFonts w:ascii="Times New Roman" w:hAnsi="Times New Roman" w:cs="Times New Roman"/>
          <w:sz w:val="20"/>
          <w:szCs w:val="20"/>
        </w:rPr>
        <w:t>ОШ                                                                                                     территории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noProof/>
          <w:sz w:val="20"/>
          <w:szCs w:val="20"/>
        </w:rPr>
        <w:pict>
          <v:rect id="_x0000_s1030" style="position:absolute;left:0;text-align:left;margin-left:80.65pt;margin-top:143.15pt;width:345.1pt;height:1in;rotation:270;z-index:-251652096"/>
        </w:pict>
      </w:r>
      <w:r w:rsidRPr="008F3AA7">
        <w:rPr>
          <w:rFonts w:ascii="Times New Roman" w:hAnsi="Times New Roman" w:cs="Times New Roman"/>
          <w:noProof/>
          <w:sz w:val="20"/>
          <w:szCs w:val="20"/>
        </w:rPr>
        <w:pict>
          <v:shape id="_x0000_s1035" type="#_x0000_t32" style="position:absolute;left:0;text-align:left;margin-left:346.95pt;margin-top:2.1pt;width:60pt;height:48pt;z-index:251669504" o:connectortype="straight">
            <v:stroke endarrow="block"/>
          </v:shape>
        </w:pic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noProof/>
          <w:sz w:val="20"/>
          <w:szCs w:val="20"/>
        </w:rPr>
        <w:pict>
          <v:rect id="_x0000_s1028" style="position:absolute;left:0;text-align:left;margin-left:387.45pt;margin-top:8.7pt;width:96.75pt;height:42pt;z-index:-251654144"/>
        </w:pic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jc w:val="right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 xml:space="preserve">Обособленная 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jc w:val="right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 xml:space="preserve">территория 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jc w:val="right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noProof/>
          <w:sz w:val="20"/>
          <w:szCs w:val="20"/>
        </w:rPr>
        <w:pict>
          <v:shape id="_x0000_s1034" type="#_x0000_t32" style="position:absolute;left:0;text-align:left;margin-left:151.95pt;margin-top:9.3pt;width:235.5pt;height:2in;flip:y;z-index:251668480" o:connectortype="straight">
            <v:stroke endarrow="block"/>
          </v:shape>
        </w:pic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jc w:val="right"/>
        <w:rPr>
          <w:rFonts w:ascii="Times New Roman" w:hAnsi="Times New Roman" w:cs="Times New Roman"/>
          <w:sz w:val="20"/>
          <w:szCs w:val="20"/>
        </w:rPr>
      </w:pP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jc w:val="right"/>
        <w:rPr>
          <w:rFonts w:ascii="Times New Roman" w:hAnsi="Times New Roman" w:cs="Times New Roman"/>
          <w:sz w:val="20"/>
          <w:szCs w:val="20"/>
        </w:rPr>
      </w:pP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jc w:val="right"/>
        <w:rPr>
          <w:rFonts w:ascii="Times New Roman" w:hAnsi="Times New Roman" w:cs="Times New Roman"/>
          <w:sz w:val="20"/>
          <w:szCs w:val="20"/>
        </w:rPr>
      </w:pP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jc w:val="right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noProof/>
          <w:sz w:val="20"/>
          <w:szCs w:val="20"/>
        </w:rPr>
        <w:pict>
          <v:rect id="_x0000_s1031" style="position:absolute;left:0;text-align:left;margin-left:336.45pt;margin-top:6.6pt;width:140.25pt;height:172.5pt;z-index:-251651072"/>
        </w:pic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noProof/>
          <w:sz w:val="20"/>
          <w:szCs w:val="20"/>
        </w:rPr>
        <w:pict>
          <v:rect id="_x0000_s1032" style="position:absolute;left:0;text-align:left;margin-left:387.45pt;margin-top:7.8pt;width:49.5pt;height:18.75pt;z-index:-251650048" fillcolor="#938953"/>
        </w:pic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noProof/>
          <w:sz w:val="20"/>
          <w:szCs w:val="20"/>
        </w:rPr>
        <w:pict>
          <v:rect id="_x0000_s1027" style="position:absolute;left:0;text-align:left;margin-left:11.7pt;margin-top:10.95pt;width:140.25pt;height:45.75pt;z-index:-251655168"/>
        </w:pic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Ограждение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МКОУ Новотроицкая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 xml:space="preserve">ОШ    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ул. Центральная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noProof/>
          <w:sz w:val="20"/>
          <w:szCs w:val="20"/>
        </w:rPr>
        <w:pict>
          <v:shape id="_x0000_s1036" type="#_x0000_t32" style="position:absolute;left:0;text-align:left;margin-left:201.45pt;margin-top:-.3pt;width:201.75pt;height:49.5pt;flip:y;z-index:251670528" o:connectortype="straight">
            <v:stroke endarrow="block"/>
          </v:shape>
        </w:pic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Вход на обособленную территорию.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 xml:space="preserve">Расстояние от каждого входа на </w:t>
      </w:r>
      <w:proofErr w:type="gramStart"/>
      <w:r w:rsidRPr="008F3AA7">
        <w:rPr>
          <w:rFonts w:ascii="Times New Roman" w:hAnsi="Times New Roman" w:cs="Times New Roman"/>
          <w:sz w:val="20"/>
          <w:szCs w:val="20"/>
        </w:rPr>
        <w:t>обособленную</w:t>
      </w:r>
      <w:proofErr w:type="gramEnd"/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 xml:space="preserve">территорию до входа для посетителей в </w:t>
      </w:r>
      <w:proofErr w:type="gramStart"/>
      <w:r w:rsidRPr="008F3AA7">
        <w:rPr>
          <w:rFonts w:ascii="Times New Roman" w:hAnsi="Times New Roman" w:cs="Times New Roman"/>
          <w:sz w:val="20"/>
          <w:szCs w:val="20"/>
        </w:rPr>
        <w:t>стационарный</w:t>
      </w:r>
      <w:proofErr w:type="gramEnd"/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 xml:space="preserve">торговый объект осуществляющий </w:t>
      </w:r>
      <w:proofErr w:type="gramStart"/>
      <w:r w:rsidRPr="008F3AA7">
        <w:rPr>
          <w:rFonts w:ascii="Times New Roman" w:hAnsi="Times New Roman" w:cs="Times New Roman"/>
          <w:sz w:val="20"/>
          <w:szCs w:val="20"/>
        </w:rPr>
        <w:t>розничную</w:t>
      </w:r>
      <w:proofErr w:type="gramEnd"/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торговлю алкогольной продукции</w:t>
      </w:r>
    </w:p>
    <w:p w:rsidR="008F3AA7" w:rsidRPr="008F3AA7" w:rsidRDefault="008F3AA7" w:rsidP="008F3AA7">
      <w:pPr>
        <w:pStyle w:val="a5"/>
        <w:tabs>
          <w:tab w:val="left" w:pos="2464"/>
        </w:tabs>
        <w:spacing w:line="20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8F3AA7">
        <w:rPr>
          <w:rFonts w:ascii="Times New Roman" w:hAnsi="Times New Roman" w:cs="Times New Roman"/>
          <w:sz w:val="20"/>
          <w:szCs w:val="20"/>
        </w:rPr>
        <w:t>не менее 100 метров</w:t>
      </w:r>
    </w:p>
    <w:p w:rsidR="00FB178F" w:rsidRPr="008F3AA7" w:rsidRDefault="00FB178F" w:rsidP="008F3AA7">
      <w:pPr>
        <w:pStyle w:val="aff2"/>
        <w:tabs>
          <w:tab w:val="left" w:pos="2464"/>
        </w:tabs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5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776"/>
      </w:tblGrid>
      <w:tr w:rsidR="008921BB" w:rsidRPr="008F3AA7" w:rsidTr="00D0295B">
        <w:trPr>
          <w:trHeight w:val="1234"/>
        </w:trPr>
        <w:tc>
          <w:tcPr>
            <w:tcW w:w="2554" w:type="dxa"/>
          </w:tcPr>
          <w:p w:rsidR="008921BB" w:rsidRPr="008F3AA7" w:rsidRDefault="008921BB" w:rsidP="008F3AA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F3AA7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</w:p>
          <w:p w:rsidR="008921BB" w:rsidRPr="008F3AA7" w:rsidRDefault="008921BB" w:rsidP="008F3AA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F3AA7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8921BB" w:rsidRPr="008F3AA7" w:rsidRDefault="008921BB" w:rsidP="008F3AA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F3AA7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8921BB" w:rsidRPr="008F3AA7" w:rsidRDefault="008921BB" w:rsidP="008F3AA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F3AA7">
              <w:rPr>
                <w:rFonts w:ascii="Times New Roman" w:hAnsi="Times New Roman" w:cs="Times New Roman"/>
                <w:sz w:val="20"/>
                <w:szCs w:val="20"/>
              </w:rPr>
              <w:t>632072</w:t>
            </w:r>
          </w:p>
          <w:p w:rsidR="008921BB" w:rsidRPr="008F3AA7" w:rsidRDefault="008921BB" w:rsidP="008F3AA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F3AA7">
              <w:rPr>
                <w:rFonts w:ascii="Times New Roman" w:hAnsi="Times New Roman" w:cs="Times New Roman"/>
                <w:sz w:val="20"/>
                <w:szCs w:val="20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8921BB" w:rsidRPr="008F3AA7" w:rsidRDefault="005F40C2" w:rsidP="008F3AA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F3AA7">
              <w:rPr>
                <w:rFonts w:ascii="Times New Roman" w:hAnsi="Times New Roman" w:cs="Times New Roman"/>
                <w:sz w:val="20"/>
                <w:szCs w:val="20"/>
              </w:rPr>
              <w:t>Редакция:</w:t>
            </w:r>
          </w:p>
          <w:p w:rsidR="005F40C2" w:rsidRPr="008F3AA7" w:rsidRDefault="005F40C2" w:rsidP="008F3AA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3AA7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8921BB" w:rsidRPr="008F3AA7" w:rsidRDefault="008921BB" w:rsidP="008F3AA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F3AA7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8921BB" w:rsidRPr="008F3AA7" w:rsidRDefault="008921BB" w:rsidP="008F3AA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F3AA7">
              <w:rPr>
                <w:rFonts w:ascii="Times New Roman" w:hAnsi="Times New Roman" w:cs="Times New Roman"/>
                <w:sz w:val="20"/>
                <w:szCs w:val="20"/>
              </w:rPr>
              <w:t>37-443</w:t>
            </w:r>
          </w:p>
        </w:tc>
        <w:tc>
          <w:tcPr>
            <w:tcW w:w="2776" w:type="dxa"/>
          </w:tcPr>
          <w:p w:rsidR="008921BB" w:rsidRPr="008F3AA7" w:rsidRDefault="008921BB" w:rsidP="008F3AA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F3AA7">
              <w:rPr>
                <w:rFonts w:ascii="Times New Roman" w:hAnsi="Times New Roman" w:cs="Times New Roman"/>
                <w:sz w:val="20"/>
                <w:szCs w:val="20"/>
              </w:rPr>
              <w:t>Отпечатано в администрации Потюкановского сельсовета</w:t>
            </w:r>
          </w:p>
          <w:p w:rsidR="008921BB" w:rsidRPr="008F3AA7" w:rsidRDefault="007A0493" w:rsidP="008F3AA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F3AA7">
              <w:rPr>
                <w:rFonts w:ascii="Times New Roman" w:hAnsi="Times New Roman" w:cs="Times New Roman"/>
                <w:sz w:val="20"/>
                <w:szCs w:val="20"/>
              </w:rPr>
              <w:t>тираж 5</w:t>
            </w:r>
          </w:p>
          <w:p w:rsidR="008921BB" w:rsidRPr="008F3AA7" w:rsidRDefault="008921BB" w:rsidP="008F3AA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F3AA7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  <w:p w:rsidR="008921BB" w:rsidRPr="008F3AA7" w:rsidRDefault="008921BB" w:rsidP="008F3AA7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D7A8F" w:rsidRPr="008F3AA7" w:rsidRDefault="005D7A8F" w:rsidP="008F3AA7">
      <w:pPr>
        <w:pStyle w:val="a6"/>
        <w:tabs>
          <w:tab w:val="left" w:pos="2464"/>
        </w:tabs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sectPr w:rsidR="005D7A8F" w:rsidRPr="008F3AA7" w:rsidSect="002E6599">
      <w:pgSz w:w="11906" w:h="16838" w:code="9"/>
      <w:pgMar w:top="567" w:right="1134" w:bottom="426" w:left="113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636"/>
    <w:multiLevelType w:val="hybridMultilevel"/>
    <w:tmpl w:val="11A8B3F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632398"/>
    <w:multiLevelType w:val="singleLevel"/>
    <w:tmpl w:val="6CFEC71A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</w:lvl>
  </w:abstractNum>
  <w:abstractNum w:abstractNumId="2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E714C"/>
    <w:multiLevelType w:val="multilevel"/>
    <w:tmpl w:val="A1C6B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6C95FF6"/>
    <w:multiLevelType w:val="hybridMultilevel"/>
    <w:tmpl w:val="48C648B4"/>
    <w:lvl w:ilvl="0" w:tplc="837E007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>
    <w:nsid w:val="26850908"/>
    <w:multiLevelType w:val="hybridMultilevel"/>
    <w:tmpl w:val="A46C3C48"/>
    <w:lvl w:ilvl="0" w:tplc="BC00FA5E">
      <w:start w:val="3"/>
      <w:numFmt w:val="decimal"/>
      <w:lvlText w:val="%1."/>
      <w:lvlJc w:val="left"/>
      <w:pPr>
        <w:ind w:left="1069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3821448"/>
    <w:multiLevelType w:val="hybridMultilevel"/>
    <w:tmpl w:val="54628F98"/>
    <w:lvl w:ilvl="0" w:tplc="203C26F4">
      <w:start w:val="1"/>
      <w:numFmt w:val="decimal"/>
      <w:lvlText w:val="%1."/>
      <w:lvlJc w:val="left"/>
      <w:pPr>
        <w:ind w:left="735" w:hanging="39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8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B1F71FE"/>
    <w:multiLevelType w:val="multilevel"/>
    <w:tmpl w:val="AEF0C6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39D13D3"/>
    <w:multiLevelType w:val="hybridMultilevel"/>
    <w:tmpl w:val="C044A3B0"/>
    <w:lvl w:ilvl="0" w:tplc="3154D8A4">
      <w:start w:val="1"/>
      <w:numFmt w:val="decimal"/>
      <w:lvlText w:val="%1."/>
      <w:lvlJc w:val="left"/>
      <w:pPr>
        <w:ind w:left="1789" w:hanging="1080"/>
      </w:pPr>
      <w:rPr>
        <w:rFonts w:hint="default"/>
        <w:b w:val="0"/>
        <w:sz w:val="28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 w:numId="9">
    <w:abstractNumId w:val="7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2"/>
  </w:num>
  <w:num w:numId="13">
    <w:abstractNumId w:val="12"/>
  </w:num>
  <w:num w:numId="14">
    <w:abstractNumId w:val="5"/>
  </w:num>
  <w:num w:numId="15">
    <w:abstractNumId w:val="4"/>
  </w:num>
  <w:num w:numId="16">
    <w:abstractNumId w:val="9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108"/>
    <w:rsid w:val="0002612A"/>
    <w:rsid w:val="000428FF"/>
    <w:rsid w:val="000660BD"/>
    <w:rsid w:val="000A6505"/>
    <w:rsid w:val="000F1AD6"/>
    <w:rsid w:val="0010058A"/>
    <w:rsid w:val="0010526C"/>
    <w:rsid w:val="00126375"/>
    <w:rsid w:val="00137F89"/>
    <w:rsid w:val="0014224C"/>
    <w:rsid w:val="0014233B"/>
    <w:rsid w:val="00156F6C"/>
    <w:rsid w:val="00173AC8"/>
    <w:rsid w:val="00195A05"/>
    <w:rsid w:val="001C67CA"/>
    <w:rsid w:val="00235552"/>
    <w:rsid w:val="002838A3"/>
    <w:rsid w:val="0028410B"/>
    <w:rsid w:val="002B2B24"/>
    <w:rsid w:val="002D6FF4"/>
    <w:rsid w:val="002E6599"/>
    <w:rsid w:val="002F0468"/>
    <w:rsid w:val="00314B54"/>
    <w:rsid w:val="00315AF2"/>
    <w:rsid w:val="0032353A"/>
    <w:rsid w:val="003820D0"/>
    <w:rsid w:val="00387AC8"/>
    <w:rsid w:val="00394D91"/>
    <w:rsid w:val="003A6E65"/>
    <w:rsid w:val="003D36DB"/>
    <w:rsid w:val="003D724D"/>
    <w:rsid w:val="003E380A"/>
    <w:rsid w:val="003F0FDC"/>
    <w:rsid w:val="003F2AC8"/>
    <w:rsid w:val="00430994"/>
    <w:rsid w:val="004326FA"/>
    <w:rsid w:val="004B2FED"/>
    <w:rsid w:val="004B6ABE"/>
    <w:rsid w:val="004C5B36"/>
    <w:rsid w:val="004D32F2"/>
    <w:rsid w:val="004F211C"/>
    <w:rsid w:val="005058F9"/>
    <w:rsid w:val="0051200E"/>
    <w:rsid w:val="00512E93"/>
    <w:rsid w:val="00536DE9"/>
    <w:rsid w:val="005478DA"/>
    <w:rsid w:val="00563CAE"/>
    <w:rsid w:val="005769B0"/>
    <w:rsid w:val="005B5C1D"/>
    <w:rsid w:val="005B6191"/>
    <w:rsid w:val="005D7A8F"/>
    <w:rsid w:val="005E2625"/>
    <w:rsid w:val="005E79FE"/>
    <w:rsid w:val="005F40C2"/>
    <w:rsid w:val="00631722"/>
    <w:rsid w:val="00641069"/>
    <w:rsid w:val="00656DE3"/>
    <w:rsid w:val="0067348C"/>
    <w:rsid w:val="006816F1"/>
    <w:rsid w:val="006817DE"/>
    <w:rsid w:val="00682E0F"/>
    <w:rsid w:val="006B74EE"/>
    <w:rsid w:val="006D08D4"/>
    <w:rsid w:val="006D2D51"/>
    <w:rsid w:val="006F205C"/>
    <w:rsid w:val="00704C99"/>
    <w:rsid w:val="00732B8B"/>
    <w:rsid w:val="00772A8D"/>
    <w:rsid w:val="007779F7"/>
    <w:rsid w:val="0079376F"/>
    <w:rsid w:val="007A0493"/>
    <w:rsid w:val="007A2AF4"/>
    <w:rsid w:val="007B4DE7"/>
    <w:rsid w:val="007B6005"/>
    <w:rsid w:val="007B6646"/>
    <w:rsid w:val="007B7002"/>
    <w:rsid w:val="007C097F"/>
    <w:rsid w:val="007C5BD4"/>
    <w:rsid w:val="007D133D"/>
    <w:rsid w:val="007F5423"/>
    <w:rsid w:val="008214FA"/>
    <w:rsid w:val="00863C92"/>
    <w:rsid w:val="00864A1E"/>
    <w:rsid w:val="008830DC"/>
    <w:rsid w:val="008905C0"/>
    <w:rsid w:val="008921BB"/>
    <w:rsid w:val="0089283F"/>
    <w:rsid w:val="008C1A2F"/>
    <w:rsid w:val="008C64C4"/>
    <w:rsid w:val="008F1A0D"/>
    <w:rsid w:val="008F3AA7"/>
    <w:rsid w:val="00915426"/>
    <w:rsid w:val="00916AF7"/>
    <w:rsid w:val="00980A2C"/>
    <w:rsid w:val="009B6E06"/>
    <w:rsid w:val="009B7108"/>
    <w:rsid w:val="009C6CF7"/>
    <w:rsid w:val="009E1C00"/>
    <w:rsid w:val="00A1122D"/>
    <w:rsid w:val="00A2108D"/>
    <w:rsid w:val="00A30FA3"/>
    <w:rsid w:val="00A568D3"/>
    <w:rsid w:val="00A60665"/>
    <w:rsid w:val="00A81B5D"/>
    <w:rsid w:val="00AA4643"/>
    <w:rsid w:val="00AA6F77"/>
    <w:rsid w:val="00AC7ECA"/>
    <w:rsid w:val="00B135EA"/>
    <w:rsid w:val="00B14674"/>
    <w:rsid w:val="00B15C39"/>
    <w:rsid w:val="00B40C55"/>
    <w:rsid w:val="00B41AB4"/>
    <w:rsid w:val="00B54379"/>
    <w:rsid w:val="00B75034"/>
    <w:rsid w:val="00BA0E31"/>
    <w:rsid w:val="00BC5621"/>
    <w:rsid w:val="00BC62A7"/>
    <w:rsid w:val="00C040D2"/>
    <w:rsid w:val="00C05DD0"/>
    <w:rsid w:val="00C24BE9"/>
    <w:rsid w:val="00C319E4"/>
    <w:rsid w:val="00C33172"/>
    <w:rsid w:val="00C53A0B"/>
    <w:rsid w:val="00CA157D"/>
    <w:rsid w:val="00CA2D24"/>
    <w:rsid w:val="00CA36E2"/>
    <w:rsid w:val="00CA47C5"/>
    <w:rsid w:val="00CC1052"/>
    <w:rsid w:val="00CC7B23"/>
    <w:rsid w:val="00CE660B"/>
    <w:rsid w:val="00D00664"/>
    <w:rsid w:val="00D01DAB"/>
    <w:rsid w:val="00D0295B"/>
    <w:rsid w:val="00D05A63"/>
    <w:rsid w:val="00D07ECD"/>
    <w:rsid w:val="00D148F3"/>
    <w:rsid w:val="00D50B73"/>
    <w:rsid w:val="00DC043E"/>
    <w:rsid w:val="00DD64C5"/>
    <w:rsid w:val="00E2706B"/>
    <w:rsid w:val="00E80636"/>
    <w:rsid w:val="00E9430C"/>
    <w:rsid w:val="00EC63C4"/>
    <w:rsid w:val="00ED1966"/>
    <w:rsid w:val="00EE2CC4"/>
    <w:rsid w:val="00F20211"/>
    <w:rsid w:val="00F36CFC"/>
    <w:rsid w:val="00F47F7C"/>
    <w:rsid w:val="00FA783E"/>
    <w:rsid w:val="00FB178F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6802"/>
    <o:shapelayout v:ext="edit">
      <o:idmap v:ext="edit" data="1"/>
      <o:rules v:ext="edit">
        <o:r id="V:Rule1" type="connector" idref="#_x0000_s1033"/>
        <o:r id="V:Rule2" type="connector" idref="#_x0000_s1034"/>
        <o:r id="V:Rule3" type="connector" idref="#_x0000_s1035"/>
        <o:r id="V:Rule4" type="connector" idref="#_x0000_s103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659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aliases w:val="с интервалом,No Spacing1,No Spacing"/>
    <w:link w:val="a7"/>
    <w:uiPriority w:val="1"/>
    <w:qFormat/>
    <w:rsid w:val="005B5C1D"/>
    <w:pPr>
      <w:spacing w:after="0" w:line="240" w:lineRule="auto"/>
    </w:pPr>
  </w:style>
  <w:style w:type="character" w:styleId="a8">
    <w:name w:val="Hyperlink"/>
    <w:basedOn w:val="a0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aliases w:val="с интервалом Знак,No Spacing1 Знак,No Spacing Знак"/>
    <w:link w:val="a6"/>
    <w:uiPriority w:val="1"/>
    <w:locked/>
    <w:rsid w:val="00394D91"/>
  </w:style>
  <w:style w:type="paragraph" w:customStyle="1" w:styleId="ConsPlusTitle">
    <w:name w:val="ConsPlusTitle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uiPriority w:val="59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aliases w:val="Обычный таблица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aliases w:val="Обычный таблица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aliases w:val="Обычный таблица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  <w:style w:type="character" w:customStyle="1" w:styleId="A00">
    <w:name w:val="A0"/>
    <w:rsid w:val="00772A8D"/>
    <w:rPr>
      <w:color w:val="000000"/>
      <w:sz w:val="32"/>
    </w:rPr>
  </w:style>
  <w:style w:type="paragraph" w:styleId="23">
    <w:name w:val="Body Text Indent 2"/>
    <w:basedOn w:val="a"/>
    <w:link w:val="24"/>
    <w:uiPriority w:val="99"/>
    <w:semiHidden/>
    <w:unhideWhenUsed/>
    <w:rsid w:val="00E9430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E9430C"/>
  </w:style>
  <w:style w:type="paragraph" w:styleId="25">
    <w:name w:val="List 2"/>
    <w:basedOn w:val="a"/>
    <w:rsid w:val="00E9430C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Style3">
    <w:name w:val="Style3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3">
    <w:name w:val="Font Style23"/>
    <w:uiPriority w:val="99"/>
    <w:rsid w:val="008C64C4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6">
    <w:name w:val="Style6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9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FollowedHyperlink"/>
    <w:uiPriority w:val="99"/>
    <w:semiHidden/>
    <w:unhideWhenUsed/>
    <w:rsid w:val="00D50B73"/>
    <w:rPr>
      <w:color w:val="800080"/>
      <w:u w:val="single"/>
    </w:rPr>
  </w:style>
  <w:style w:type="paragraph" w:styleId="af9">
    <w:name w:val="header"/>
    <w:basedOn w:val="a"/>
    <w:link w:val="afa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a">
    <w:name w:val="Верхний колонтитул Знак"/>
    <w:basedOn w:val="a0"/>
    <w:link w:val="af9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styleId="afb">
    <w:name w:val="footer"/>
    <w:basedOn w:val="a"/>
    <w:link w:val="afc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c">
    <w:name w:val="Нижний колонтитул Знак"/>
    <w:basedOn w:val="a0"/>
    <w:link w:val="afb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customStyle="1" w:styleId="afd">
    <w:name w:val="Базовый"/>
    <w:rsid w:val="00D50B73"/>
    <w:pPr>
      <w:tabs>
        <w:tab w:val="left" w:pos="709"/>
      </w:tabs>
      <w:suppressAutoHyphens/>
      <w:spacing w:line="276" w:lineRule="atLeast"/>
    </w:pPr>
    <w:rPr>
      <w:rFonts w:ascii="Calibri" w:eastAsia="Lucida Sans Unicode" w:hAnsi="Calibri" w:cs="Times New Roman"/>
    </w:rPr>
  </w:style>
  <w:style w:type="paragraph" w:customStyle="1" w:styleId="ConsNormal">
    <w:name w:val="ConsNormal"/>
    <w:rsid w:val="00D50B73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14">
    <w:name w:val="Название Знак1"/>
    <w:locked/>
    <w:rsid w:val="00D50B73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6">
    <w:name w:val="Body Text 2"/>
    <w:basedOn w:val="a"/>
    <w:link w:val="27"/>
    <w:uiPriority w:val="99"/>
    <w:unhideWhenUsed/>
    <w:rsid w:val="00BC5621"/>
    <w:pPr>
      <w:spacing w:after="120" w:line="480" w:lineRule="auto"/>
    </w:pPr>
    <w:rPr>
      <w:rFonts w:ascii="Arial" w:eastAsia="Times New Roman" w:hAnsi="Arial" w:cs="Arial"/>
      <w:sz w:val="24"/>
      <w:szCs w:val="24"/>
    </w:rPr>
  </w:style>
  <w:style w:type="character" w:customStyle="1" w:styleId="27">
    <w:name w:val="Основной текст 2 Знак"/>
    <w:basedOn w:val="a0"/>
    <w:link w:val="26"/>
    <w:uiPriority w:val="99"/>
    <w:rsid w:val="00BC5621"/>
    <w:rPr>
      <w:rFonts w:ascii="Arial" w:eastAsia="Times New Roman" w:hAnsi="Arial" w:cs="Arial"/>
      <w:sz w:val="24"/>
      <w:szCs w:val="24"/>
    </w:rPr>
  </w:style>
  <w:style w:type="character" w:customStyle="1" w:styleId="snippetequal">
    <w:name w:val="snippet_equal"/>
    <w:basedOn w:val="a0"/>
    <w:rsid w:val="00BC5621"/>
    <w:rPr>
      <w:rFonts w:cs="Times New Roman"/>
    </w:rPr>
  </w:style>
  <w:style w:type="character" w:customStyle="1" w:styleId="50">
    <w:name w:val="Заголовок 5 Знак"/>
    <w:basedOn w:val="a0"/>
    <w:link w:val="5"/>
    <w:uiPriority w:val="9"/>
    <w:semiHidden/>
    <w:rsid w:val="002E6599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tex1st">
    <w:name w:val="tex1st"/>
    <w:basedOn w:val="a"/>
    <w:rsid w:val="005D7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e">
    <w:name w:val="Emphasis"/>
    <w:qFormat/>
    <w:rsid w:val="005D7A8F"/>
    <w:rPr>
      <w:i/>
      <w:iCs/>
    </w:rPr>
  </w:style>
  <w:style w:type="paragraph" w:customStyle="1" w:styleId="Default">
    <w:name w:val="Default"/>
    <w:rsid w:val="005D7A8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">
    <w:name w:val="Гипертекстовая ссылка"/>
    <w:uiPriority w:val="99"/>
    <w:rsid w:val="00FB178F"/>
    <w:rPr>
      <w:color w:val="106BBE"/>
    </w:rPr>
  </w:style>
  <w:style w:type="paragraph" w:customStyle="1" w:styleId="aff0">
    <w:name w:val="Нормальный (таблица)"/>
    <w:basedOn w:val="a"/>
    <w:next w:val="a"/>
    <w:uiPriority w:val="99"/>
    <w:rsid w:val="00FB178F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1">
    <w:name w:val="Цветовое выделение"/>
    <w:uiPriority w:val="99"/>
    <w:rsid w:val="00FB178F"/>
    <w:rPr>
      <w:b/>
      <w:bCs/>
      <w:color w:val="26282F"/>
    </w:rPr>
  </w:style>
  <w:style w:type="paragraph" w:customStyle="1" w:styleId="aff2">
    <w:name w:val="Таблицы (моноширинный)"/>
    <w:basedOn w:val="a"/>
    <w:next w:val="a"/>
    <w:uiPriority w:val="99"/>
    <w:rsid w:val="00FB17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1</Pages>
  <Words>905</Words>
  <Characters>5160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112</cp:revision>
  <cp:lastPrinted>2017-06-29T06:03:00Z</cp:lastPrinted>
  <dcterms:created xsi:type="dcterms:W3CDTF">2014-11-05T10:55:00Z</dcterms:created>
  <dcterms:modified xsi:type="dcterms:W3CDTF">2017-07-28T02:21:00Z</dcterms:modified>
</cp:coreProperties>
</file>