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38A3" w:rsidRDefault="002838A3" w:rsidP="002838A3">
      <w:pPr>
        <w:pStyle w:val="msonormalbullet1gif"/>
        <w:spacing w:line="20" w:lineRule="atLeast"/>
        <w:contextualSpacing/>
        <w:jc w:val="center"/>
        <w:rPr>
          <w:b/>
          <w:sz w:val="96"/>
          <w:szCs w:val="96"/>
        </w:rPr>
      </w:pPr>
      <w:r>
        <w:rPr>
          <w:b/>
          <w:sz w:val="96"/>
          <w:szCs w:val="96"/>
        </w:rPr>
        <w:t>Потюкановский</w:t>
      </w:r>
    </w:p>
    <w:p w:rsidR="002838A3" w:rsidRDefault="002838A3" w:rsidP="002838A3">
      <w:pPr>
        <w:pStyle w:val="msonormalbullet2gif"/>
        <w:spacing w:line="20" w:lineRule="atLeast"/>
        <w:contextualSpacing/>
        <w:jc w:val="center"/>
        <w:rPr>
          <w:b/>
          <w:sz w:val="96"/>
          <w:szCs w:val="96"/>
        </w:rPr>
      </w:pPr>
      <w:r>
        <w:rPr>
          <w:b/>
          <w:sz w:val="96"/>
          <w:szCs w:val="96"/>
        </w:rPr>
        <w:t>ВЕСТНИК</w:t>
      </w:r>
    </w:p>
    <w:tbl>
      <w:tblPr>
        <w:tblpPr w:leftFromText="180" w:rightFromText="180" w:bottomFromText="200" w:vertAnchor="text" w:horzAnchor="page" w:tblpX="8254" w:tblpY="92"/>
        <w:tblW w:w="2660" w:type="dxa"/>
        <w:tblBorders>
          <w:top w:val="single" w:sz="4" w:space="0" w:color="auto"/>
        </w:tblBorders>
        <w:tblLook w:val="04A0"/>
      </w:tblPr>
      <w:tblGrid>
        <w:gridCol w:w="758"/>
        <w:gridCol w:w="1902"/>
      </w:tblGrid>
      <w:tr w:rsidR="002838A3" w:rsidTr="00C70D12">
        <w:trPr>
          <w:trHeight w:val="727"/>
        </w:trPr>
        <w:tc>
          <w:tcPr>
            <w:tcW w:w="758" w:type="dxa"/>
            <w:tcBorders>
              <w:top w:val="single" w:sz="4" w:space="0" w:color="auto"/>
              <w:left w:val="single" w:sz="4" w:space="0" w:color="auto"/>
              <w:bottom w:val="single" w:sz="4" w:space="0" w:color="auto"/>
              <w:right w:val="single" w:sz="4" w:space="0" w:color="auto"/>
            </w:tcBorders>
            <w:hideMark/>
          </w:tcPr>
          <w:p w:rsidR="002838A3" w:rsidRDefault="002838A3" w:rsidP="00C70D12">
            <w:pPr>
              <w:pStyle w:val="msonormalbullet1gif"/>
              <w:spacing w:line="20" w:lineRule="atLeast"/>
              <w:contextualSpacing/>
              <w:jc w:val="center"/>
              <w:rPr>
                <w:b/>
                <w:sz w:val="40"/>
                <w:szCs w:val="40"/>
              </w:rPr>
            </w:pPr>
            <w:r>
              <w:rPr>
                <w:b/>
                <w:sz w:val="40"/>
                <w:szCs w:val="40"/>
              </w:rPr>
              <w:t xml:space="preserve">№ </w:t>
            </w:r>
          </w:p>
          <w:p w:rsidR="002838A3" w:rsidRDefault="00C01E2A" w:rsidP="00016FEC">
            <w:pPr>
              <w:pStyle w:val="msonormalbullet1gif"/>
              <w:spacing w:line="20" w:lineRule="atLeast"/>
              <w:contextualSpacing/>
              <w:jc w:val="center"/>
              <w:rPr>
                <w:b/>
                <w:sz w:val="40"/>
                <w:szCs w:val="40"/>
              </w:rPr>
            </w:pPr>
            <w:r>
              <w:rPr>
                <w:b/>
                <w:sz w:val="40"/>
                <w:szCs w:val="40"/>
              </w:rPr>
              <w:t>3</w:t>
            </w:r>
            <w:r w:rsidR="00A17FAC">
              <w:rPr>
                <w:b/>
                <w:sz w:val="40"/>
                <w:szCs w:val="40"/>
              </w:rPr>
              <w:t>6</w:t>
            </w:r>
          </w:p>
        </w:tc>
        <w:tc>
          <w:tcPr>
            <w:tcW w:w="1902" w:type="dxa"/>
            <w:tcBorders>
              <w:top w:val="single" w:sz="4" w:space="0" w:color="auto"/>
              <w:left w:val="single" w:sz="4" w:space="0" w:color="auto"/>
              <w:bottom w:val="single" w:sz="4" w:space="0" w:color="auto"/>
              <w:right w:val="single" w:sz="4" w:space="0" w:color="auto"/>
            </w:tcBorders>
            <w:hideMark/>
          </w:tcPr>
          <w:p w:rsidR="002838A3" w:rsidRDefault="00A17FAC" w:rsidP="00C70D12">
            <w:pPr>
              <w:pStyle w:val="msonormalbullet2gif"/>
              <w:spacing w:line="20" w:lineRule="atLeast"/>
              <w:contextualSpacing/>
              <w:jc w:val="center"/>
              <w:rPr>
                <w:b/>
              </w:rPr>
            </w:pPr>
            <w:r>
              <w:rPr>
                <w:b/>
              </w:rPr>
              <w:t>15</w:t>
            </w:r>
            <w:r w:rsidR="00C16A4A">
              <w:rPr>
                <w:b/>
              </w:rPr>
              <w:t>.11</w:t>
            </w:r>
            <w:r w:rsidR="00627717">
              <w:rPr>
                <w:b/>
              </w:rPr>
              <w:t>.2016</w:t>
            </w:r>
          </w:p>
          <w:p w:rsidR="002838A3" w:rsidRDefault="002838A3" w:rsidP="00C70D12">
            <w:pPr>
              <w:pStyle w:val="msonormalbullet2gif"/>
              <w:spacing w:line="20" w:lineRule="atLeast"/>
              <w:contextualSpacing/>
              <w:jc w:val="center"/>
              <w:rPr>
                <w:b/>
              </w:rPr>
            </w:pPr>
          </w:p>
          <w:p w:rsidR="002838A3" w:rsidRDefault="00A17FAC" w:rsidP="00C16A4A">
            <w:pPr>
              <w:pStyle w:val="msonormalbullet2gif"/>
              <w:spacing w:line="20" w:lineRule="atLeast"/>
              <w:contextualSpacing/>
              <w:jc w:val="center"/>
              <w:rPr>
                <w:b/>
              </w:rPr>
            </w:pPr>
            <w:r>
              <w:rPr>
                <w:b/>
              </w:rPr>
              <w:t>вторник</w:t>
            </w:r>
          </w:p>
        </w:tc>
      </w:tr>
    </w:tbl>
    <w:p w:rsidR="00016FEC" w:rsidRPr="00A17FAC" w:rsidRDefault="002838A3" w:rsidP="00A17FAC">
      <w:pPr>
        <w:pStyle w:val="msonormalbullet2gif"/>
        <w:spacing w:line="20" w:lineRule="atLeast"/>
        <w:contextualSpacing/>
        <w:rPr>
          <w:b/>
        </w:rPr>
      </w:pPr>
      <w:r>
        <w:rPr>
          <w:b/>
        </w:rPr>
        <w:t>Периодическое печатное издание администрации Потюкановского сельсовета Северного района Новосибирской области</w:t>
      </w:r>
      <w:bookmarkStart w:id="0" w:name="_GoBack"/>
      <w:bookmarkEnd w:id="0"/>
    </w:p>
    <w:p w:rsidR="00A17FAC" w:rsidRPr="00A17FAC" w:rsidRDefault="00A17FAC" w:rsidP="00A17FAC">
      <w:pPr>
        <w:pStyle w:val="aa"/>
        <w:spacing w:line="20" w:lineRule="atLeast"/>
        <w:ind w:firstLine="57"/>
        <w:contextualSpacing/>
        <w:rPr>
          <w:rFonts w:ascii="Times New Roman" w:hAnsi="Times New Roman"/>
          <w:sz w:val="18"/>
          <w:szCs w:val="18"/>
        </w:rPr>
      </w:pPr>
      <w:r>
        <w:rPr>
          <w:rFonts w:ascii="Times New Roman" w:hAnsi="Times New Roman"/>
          <w:sz w:val="18"/>
          <w:szCs w:val="18"/>
        </w:rPr>
        <w:t xml:space="preserve">                                                                               </w:t>
      </w:r>
      <w:r w:rsidRPr="00A17FAC">
        <w:rPr>
          <w:rFonts w:ascii="Times New Roman" w:hAnsi="Times New Roman"/>
          <w:sz w:val="18"/>
          <w:szCs w:val="18"/>
        </w:rPr>
        <w:t xml:space="preserve">Глава </w:t>
      </w:r>
    </w:p>
    <w:p w:rsidR="00A17FAC" w:rsidRPr="00A17FAC" w:rsidRDefault="00A17FAC" w:rsidP="00A17FAC">
      <w:pPr>
        <w:spacing w:line="20" w:lineRule="atLeast"/>
        <w:ind w:firstLine="57"/>
        <w:contextualSpacing/>
        <w:jc w:val="center"/>
        <w:rPr>
          <w:rFonts w:ascii="Times New Roman" w:hAnsi="Times New Roman" w:cs="Times New Roman"/>
          <w:b/>
          <w:bCs/>
          <w:sz w:val="18"/>
          <w:szCs w:val="18"/>
        </w:rPr>
      </w:pPr>
      <w:r w:rsidRPr="00A17FAC">
        <w:rPr>
          <w:rFonts w:ascii="Times New Roman" w:hAnsi="Times New Roman" w:cs="Times New Roman"/>
          <w:b/>
          <w:bCs/>
          <w:sz w:val="18"/>
          <w:szCs w:val="18"/>
        </w:rPr>
        <w:t>Потюкановского сельсовета</w:t>
      </w:r>
    </w:p>
    <w:p w:rsidR="00A17FAC" w:rsidRPr="00A17FAC" w:rsidRDefault="00A17FAC" w:rsidP="00A17FAC">
      <w:pPr>
        <w:spacing w:line="20" w:lineRule="atLeast"/>
        <w:ind w:firstLine="57"/>
        <w:contextualSpacing/>
        <w:jc w:val="center"/>
        <w:rPr>
          <w:rFonts w:ascii="Times New Roman" w:hAnsi="Times New Roman" w:cs="Times New Roman"/>
          <w:b/>
          <w:bCs/>
          <w:sz w:val="18"/>
          <w:szCs w:val="18"/>
        </w:rPr>
      </w:pPr>
      <w:r w:rsidRPr="00A17FAC">
        <w:rPr>
          <w:rFonts w:ascii="Times New Roman" w:hAnsi="Times New Roman" w:cs="Times New Roman"/>
          <w:b/>
          <w:bCs/>
          <w:sz w:val="18"/>
          <w:szCs w:val="18"/>
        </w:rPr>
        <w:t>Северного района Новосибирской области</w:t>
      </w:r>
    </w:p>
    <w:p w:rsidR="00A17FAC" w:rsidRPr="00A17FAC" w:rsidRDefault="00A17FAC" w:rsidP="00A17FAC">
      <w:pPr>
        <w:spacing w:line="20" w:lineRule="atLeast"/>
        <w:ind w:firstLine="57"/>
        <w:contextualSpacing/>
        <w:jc w:val="center"/>
        <w:rPr>
          <w:rFonts w:ascii="Times New Roman" w:hAnsi="Times New Roman" w:cs="Times New Roman"/>
          <w:b/>
          <w:bCs/>
          <w:sz w:val="18"/>
          <w:szCs w:val="18"/>
        </w:rPr>
      </w:pPr>
    </w:p>
    <w:p w:rsidR="00A17FAC" w:rsidRPr="00A17FAC" w:rsidRDefault="00A17FAC" w:rsidP="00A17FAC">
      <w:pPr>
        <w:spacing w:line="20" w:lineRule="atLeast"/>
        <w:ind w:firstLine="57"/>
        <w:contextualSpacing/>
        <w:jc w:val="center"/>
        <w:rPr>
          <w:rFonts w:ascii="Times New Roman" w:hAnsi="Times New Roman" w:cs="Times New Roman"/>
          <w:b/>
          <w:bCs/>
          <w:sz w:val="18"/>
          <w:szCs w:val="18"/>
        </w:rPr>
      </w:pPr>
      <w:r w:rsidRPr="00A17FAC">
        <w:rPr>
          <w:rFonts w:ascii="Times New Roman" w:hAnsi="Times New Roman" w:cs="Times New Roman"/>
          <w:b/>
          <w:bCs/>
          <w:sz w:val="18"/>
          <w:szCs w:val="18"/>
        </w:rPr>
        <w:t>П О С Т А Н О В Л Е Н И Е</w:t>
      </w:r>
    </w:p>
    <w:p w:rsidR="00A17FAC" w:rsidRPr="00A17FAC" w:rsidRDefault="00A17FAC" w:rsidP="00A17FAC">
      <w:pPr>
        <w:spacing w:line="20" w:lineRule="atLeast"/>
        <w:ind w:firstLine="57"/>
        <w:contextualSpacing/>
        <w:jc w:val="center"/>
        <w:rPr>
          <w:rFonts w:ascii="Times New Roman" w:hAnsi="Times New Roman" w:cs="Times New Roman"/>
          <w:b/>
          <w:bCs/>
          <w:sz w:val="18"/>
          <w:szCs w:val="18"/>
        </w:rPr>
      </w:pPr>
    </w:p>
    <w:p w:rsidR="00A17FAC" w:rsidRPr="00A17FAC" w:rsidRDefault="00A17FAC" w:rsidP="00A17FAC">
      <w:pPr>
        <w:spacing w:line="20" w:lineRule="atLeast"/>
        <w:ind w:firstLine="57"/>
        <w:contextualSpacing/>
        <w:jc w:val="center"/>
        <w:rPr>
          <w:rFonts w:ascii="Times New Roman" w:hAnsi="Times New Roman" w:cs="Times New Roman"/>
          <w:b/>
          <w:bCs/>
          <w:sz w:val="18"/>
          <w:szCs w:val="18"/>
        </w:rPr>
      </w:pPr>
      <w:r w:rsidRPr="00A17FAC">
        <w:rPr>
          <w:rFonts w:ascii="Times New Roman" w:hAnsi="Times New Roman" w:cs="Times New Roman"/>
          <w:b/>
          <w:bCs/>
          <w:sz w:val="18"/>
          <w:szCs w:val="18"/>
        </w:rPr>
        <w:t>01.11.2016 г.                         п. Среднеичинский                                 № 16</w:t>
      </w:r>
    </w:p>
    <w:p w:rsidR="00A17FAC" w:rsidRPr="00A17FAC" w:rsidRDefault="00A17FAC" w:rsidP="00A17FAC">
      <w:pPr>
        <w:spacing w:line="20" w:lineRule="atLeast"/>
        <w:ind w:firstLine="57"/>
        <w:contextualSpacing/>
        <w:jc w:val="center"/>
        <w:rPr>
          <w:rFonts w:ascii="Times New Roman" w:hAnsi="Times New Roman" w:cs="Times New Roman"/>
          <w:b/>
          <w:bCs/>
          <w:sz w:val="18"/>
          <w:szCs w:val="18"/>
        </w:rPr>
      </w:pPr>
    </w:p>
    <w:p w:rsidR="00A17FAC" w:rsidRPr="00A17FAC" w:rsidRDefault="00A17FAC" w:rsidP="00A17FAC">
      <w:pPr>
        <w:spacing w:line="20" w:lineRule="atLeast"/>
        <w:ind w:firstLine="57"/>
        <w:contextualSpacing/>
        <w:jc w:val="center"/>
        <w:rPr>
          <w:rFonts w:ascii="Times New Roman" w:hAnsi="Times New Roman" w:cs="Times New Roman"/>
          <w:b/>
          <w:bCs/>
          <w:sz w:val="18"/>
          <w:szCs w:val="18"/>
        </w:rPr>
      </w:pPr>
      <w:r w:rsidRPr="00A17FAC">
        <w:rPr>
          <w:rFonts w:ascii="Times New Roman" w:hAnsi="Times New Roman" w:cs="Times New Roman"/>
          <w:b/>
          <w:bCs/>
          <w:sz w:val="18"/>
          <w:szCs w:val="18"/>
        </w:rPr>
        <w:t>О публичных слушаниях</w:t>
      </w:r>
    </w:p>
    <w:p w:rsidR="00A17FAC" w:rsidRPr="00A17FAC" w:rsidRDefault="00A17FAC" w:rsidP="00A17FAC">
      <w:pPr>
        <w:spacing w:line="20" w:lineRule="atLeast"/>
        <w:ind w:firstLine="57"/>
        <w:contextualSpacing/>
        <w:jc w:val="center"/>
        <w:rPr>
          <w:rFonts w:ascii="Times New Roman" w:hAnsi="Times New Roman" w:cs="Times New Roman"/>
          <w:b/>
          <w:bCs/>
          <w:sz w:val="18"/>
          <w:szCs w:val="18"/>
        </w:rPr>
      </w:pPr>
    </w:p>
    <w:p w:rsidR="00A17FAC" w:rsidRPr="00A17FAC" w:rsidRDefault="00A17FAC" w:rsidP="00A17FAC">
      <w:pPr>
        <w:spacing w:line="20" w:lineRule="atLeast"/>
        <w:ind w:firstLine="540"/>
        <w:contextualSpacing/>
        <w:jc w:val="both"/>
        <w:rPr>
          <w:rFonts w:ascii="Times New Roman" w:hAnsi="Times New Roman" w:cs="Times New Roman"/>
          <w:sz w:val="18"/>
          <w:szCs w:val="18"/>
        </w:rPr>
      </w:pPr>
      <w:r w:rsidRPr="00A17FAC">
        <w:rPr>
          <w:rFonts w:ascii="Times New Roman" w:hAnsi="Times New Roman" w:cs="Times New Roman"/>
          <w:sz w:val="18"/>
          <w:szCs w:val="18"/>
        </w:rPr>
        <w:t xml:space="preserve"> В целях обсуждения проекта муниципального правового акта о внесении изменений в Устав Потюкановского сельсовета Северного района Новосибирской области с участием жителей Потюкановского сельсовета Северного района, на основании статьи 28 Федерального закона от 06.10.2003 № 131–ФЗ «Об общих принципах организации местного самоуправления в Российской Федерации», статьи 11 Устава Потюкановского сельсовета Северного района Новосибирской области и в соответствии с Порядком организации и проведения публичных слушаний, утвержденным решением Совета депутатов Потюкановского сельсовета Северного района Новосибирской области от 10.11.2005 № 2 </w:t>
      </w:r>
    </w:p>
    <w:p w:rsidR="00A17FAC" w:rsidRPr="00A17FAC" w:rsidRDefault="00A17FAC" w:rsidP="00A17FAC">
      <w:pPr>
        <w:spacing w:line="20" w:lineRule="atLeast"/>
        <w:ind w:firstLine="709"/>
        <w:contextualSpacing/>
        <w:jc w:val="both"/>
        <w:rPr>
          <w:rFonts w:ascii="Times New Roman" w:hAnsi="Times New Roman" w:cs="Times New Roman"/>
          <w:sz w:val="18"/>
          <w:szCs w:val="18"/>
        </w:rPr>
      </w:pPr>
      <w:r w:rsidRPr="00A17FAC">
        <w:rPr>
          <w:rFonts w:ascii="Times New Roman" w:hAnsi="Times New Roman" w:cs="Times New Roman"/>
          <w:sz w:val="18"/>
          <w:szCs w:val="18"/>
        </w:rPr>
        <w:t>ПОСТАНОВЛЯЮ:</w:t>
      </w:r>
    </w:p>
    <w:p w:rsidR="00A17FAC" w:rsidRPr="00A17FAC" w:rsidRDefault="00A17FAC" w:rsidP="00A17FAC">
      <w:pPr>
        <w:spacing w:line="20" w:lineRule="atLeast"/>
        <w:ind w:firstLine="709"/>
        <w:contextualSpacing/>
        <w:jc w:val="both"/>
        <w:rPr>
          <w:rFonts w:ascii="Times New Roman" w:hAnsi="Times New Roman" w:cs="Times New Roman"/>
          <w:sz w:val="18"/>
          <w:szCs w:val="18"/>
        </w:rPr>
      </w:pPr>
      <w:r w:rsidRPr="00A17FAC">
        <w:rPr>
          <w:rFonts w:ascii="Times New Roman" w:hAnsi="Times New Roman" w:cs="Times New Roman"/>
          <w:sz w:val="18"/>
          <w:szCs w:val="18"/>
        </w:rPr>
        <w:t xml:space="preserve">1. Вынести на публичные слушания проект муниципального правового акта о внесении изменений в  Устав Потюкановского сельсовета Северного района Новосибирской области. </w:t>
      </w:r>
    </w:p>
    <w:p w:rsidR="00A17FAC" w:rsidRPr="00A17FAC" w:rsidRDefault="00A17FAC" w:rsidP="00A17FAC">
      <w:pPr>
        <w:spacing w:line="20" w:lineRule="atLeast"/>
        <w:ind w:firstLine="709"/>
        <w:contextualSpacing/>
        <w:jc w:val="both"/>
        <w:rPr>
          <w:rFonts w:ascii="Times New Roman" w:hAnsi="Times New Roman" w:cs="Times New Roman"/>
          <w:sz w:val="18"/>
          <w:szCs w:val="18"/>
        </w:rPr>
      </w:pPr>
      <w:r w:rsidRPr="00A17FAC">
        <w:rPr>
          <w:rFonts w:ascii="Times New Roman" w:hAnsi="Times New Roman" w:cs="Times New Roman"/>
          <w:sz w:val="18"/>
          <w:szCs w:val="18"/>
        </w:rPr>
        <w:t>2. Назначить публичные слушания на 11-00 часов 30.11.2016 года.</w:t>
      </w:r>
    </w:p>
    <w:p w:rsidR="00A17FAC" w:rsidRPr="00A17FAC" w:rsidRDefault="00A17FAC" w:rsidP="00A17FAC">
      <w:pPr>
        <w:spacing w:line="20" w:lineRule="atLeast"/>
        <w:ind w:firstLine="709"/>
        <w:contextualSpacing/>
        <w:jc w:val="both"/>
        <w:rPr>
          <w:rFonts w:ascii="Times New Roman" w:hAnsi="Times New Roman" w:cs="Times New Roman"/>
          <w:sz w:val="18"/>
          <w:szCs w:val="18"/>
        </w:rPr>
      </w:pPr>
      <w:r w:rsidRPr="00A17FAC">
        <w:rPr>
          <w:rFonts w:ascii="Times New Roman" w:hAnsi="Times New Roman" w:cs="Times New Roman"/>
          <w:sz w:val="18"/>
          <w:szCs w:val="18"/>
        </w:rPr>
        <w:t xml:space="preserve">3. Провести публичные слушания в </w:t>
      </w:r>
      <w:r w:rsidRPr="00A17FAC">
        <w:rPr>
          <w:rFonts w:ascii="Times New Roman" w:hAnsi="Times New Roman" w:cs="Times New Roman"/>
          <w:iCs/>
          <w:sz w:val="18"/>
          <w:szCs w:val="18"/>
        </w:rPr>
        <w:t>кабинете Главы</w:t>
      </w:r>
      <w:r w:rsidRPr="00A17FAC">
        <w:rPr>
          <w:rFonts w:ascii="Times New Roman" w:hAnsi="Times New Roman" w:cs="Times New Roman"/>
          <w:i/>
          <w:iCs/>
          <w:sz w:val="18"/>
          <w:szCs w:val="18"/>
        </w:rPr>
        <w:t xml:space="preserve"> </w:t>
      </w:r>
      <w:r w:rsidRPr="00A17FAC">
        <w:rPr>
          <w:rFonts w:ascii="Times New Roman" w:hAnsi="Times New Roman" w:cs="Times New Roman"/>
          <w:sz w:val="18"/>
          <w:szCs w:val="18"/>
        </w:rPr>
        <w:t xml:space="preserve"> администрации Потюкановского сельсовета Северного района Новосибирской области, по адресу: Новосибирская область, п. Среднеичинский ул. Центральная 14</w:t>
      </w:r>
    </w:p>
    <w:p w:rsidR="00A17FAC" w:rsidRPr="00A17FAC" w:rsidRDefault="00A17FAC" w:rsidP="00A17FAC">
      <w:pPr>
        <w:spacing w:line="20" w:lineRule="atLeast"/>
        <w:ind w:firstLine="709"/>
        <w:contextualSpacing/>
        <w:jc w:val="both"/>
        <w:rPr>
          <w:rFonts w:ascii="Times New Roman" w:hAnsi="Times New Roman" w:cs="Times New Roman"/>
          <w:sz w:val="18"/>
          <w:szCs w:val="18"/>
        </w:rPr>
      </w:pPr>
      <w:r w:rsidRPr="00A17FAC">
        <w:rPr>
          <w:rFonts w:ascii="Times New Roman" w:hAnsi="Times New Roman" w:cs="Times New Roman"/>
          <w:sz w:val="18"/>
          <w:szCs w:val="18"/>
        </w:rPr>
        <w:t>4.Организацию и проведение публичных слушаний возложить на администрацию Потюкановского сельсовета.</w:t>
      </w:r>
    </w:p>
    <w:p w:rsidR="00A17FAC" w:rsidRPr="00A17FAC" w:rsidRDefault="00A17FAC" w:rsidP="00A17FAC">
      <w:pPr>
        <w:spacing w:line="20" w:lineRule="atLeast"/>
        <w:ind w:firstLine="709"/>
        <w:contextualSpacing/>
        <w:jc w:val="both"/>
        <w:rPr>
          <w:rFonts w:ascii="Times New Roman" w:hAnsi="Times New Roman" w:cs="Times New Roman"/>
          <w:sz w:val="18"/>
          <w:szCs w:val="18"/>
        </w:rPr>
      </w:pPr>
      <w:r w:rsidRPr="00A17FAC">
        <w:rPr>
          <w:rFonts w:ascii="Times New Roman" w:hAnsi="Times New Roman" w:cs="Times New Roman"/>
          <w:sz w:val="18"/>
          <w:szCs w:val="18"/>
        </w:rPr>
        <w:t>5. Определить секретарем публичных слушаний Е.М. Королеву, специалиста  ВУС администрации.</w:t>
      </w:r>
    </w:p>
    <w:p w:rsidR="00A17FAC" w:rsidRPr="00A17FAC" w:rsidRDefault="00A17FAC" w:rsidP="00A17FAC">
      <w:pPr>
        <w:spacing w:line="20" w:lineRule="atLeast"/>
        <w:ind w:firstLine="709"/>
        <w:contextualSpacing/>
        <w:jc w:val="both"/>
        <w:rPr>
          <w:rFonts w:ascii="Times New Roman" w:hAnsi="Times New Roman" w:cs="Times New Roman"/>
          <w:sz w:val="18"/>
          <w:szCs w:val="18"/>
        </w:rPr>
      </w:pPr>
      <w:r w:rsidRPr="00A17FAC">
        <w:rPr>
          <w:rFonts w:ascii="Times New Roman" w:hAnsi="Times New Roman" w:cs="Times New Roman"/>
          <w:sz w:val="18"/>
          <w:szCs w:val="18"/>
        </w:rPr>
        <w:t>6. Опубликовать данное постановление и проект Муниципального правового акта о внесении изменений  в Устав Потюкановского сельсовета Северного района Новосибирской области в периодическом печатном издании  «Потюкановский Вестник» и разместить на официальном сайте администрации Северного района во вкладке «Муниципальные образования» Потюкановский сельсовет в разделе «Нормативно правовые акты».</w:t>
      </w:r>
    </w:p>
    <w:p w:rsidR="00A17FAC" w:rsidRPr="00A17FAC" w:rsidRDefault="00A17FAC" w:rsidP="00A17FAC">
      <w:pPr>
        <w:spacing w:line="20" w:lineRule="atLeast"/>
        <w:contextualSpacing/>
        <w:rPr>
          <w:rFonts w:ascii="Times New Roman" w:hAnsi="Times New Roman" w:cs="Times New Roman"/>
          <w:sz w:val="18"/>
          <w:szCs w:val="18"/>
        </w:rPr>
      </w:pPr>
    </w:p>
    <w:p w:rsidR="00A17FAC" w:rsidRPr="00A17FAC" w:rsidRDefault="00A17FAC" w:rsidP="00A17FAC">
      <w:pPr>
        <w:spacing w:line="20" w:lineRule="atLeast"/>
        <w:contextualSpacing/>
        <w:rPr>
          <w:rFonts w:ascii="Times New Roman" w:hAnsi="Times New Roman" w:cs="Times New Roman"/>
          <w:sz w:val="18"/>
          <w:szCs w:val="18"/>
        </w:rPr>
      </w:pPr>
    </w:p>
    <w:p w:rsidR="00A17FAC" w:rsidRPr="00A17FAC" w:rsidRDefault="00A17FAC" w:rsidP="00A17FAC">
      <w:pPr>
        <w:spacing w:line="20" w:lineRule="atLeast"/>
        <w:contextualSpacing/>
        <w:rPr>
          <w:rFonts w:ascii="Times New Roman" w:hAnsi="Times New Roman" w:cs="Times New Roman"/>
          <w:sz w:val="18"/>
          <w:szCs w:val="18"/>
        </w:rPr>
      </w:pPr>
    </w:p>
    <w:p w:rsidR="00A17FAC" w:rsidRPr="00A17FAC" w:rsidRDefault="00A17FAC" w:rsidP="00A17FAC">
      <w:pPr>
        <w:spacing w:line="20" w:lineRule="atLeast"/>
        <w:contextualSpacing/>
        <w:rPr>
          <w:rFonts w:ascii="Times New Roman" w:hAnsi="Times New Roman" w:cs="Times New Roman"/>
          <w:sz w:val="18"/>
          <w:szCs w:val="18"/>
        </w:rPr>
      </w:pPr>
      <w:r w:rsidRPr="00A17FAC">
        <w:rPr>
          <w:rFonts w:ascii="Times New Roman" w:hAnsi="Times New Roman" w:cs="Times New Roman"/>
          <w:sz w:val="18"/>
          <w:szCs w:val="18"/>
        </w:rPr>
        <w:t xml:space="preserve">Глава Потюкановского сельсовета </w:t>
      </w:r>
    </w:p>
    <w:p w:rsidR="00A17FAC" w:rsidRPr="00A17FAC" w:rsidRDefault="00A17FAC" w:rsidP="00A17FAC">
      <w:pPr>
        <w:spacing w:line="20" w:lineRule="atLeast"/>
        <w:contextualSpacing/>
        <w:rPr>
          <w:rFonts w:ascii="Times New Roman" w:hAnsi="Times New Roman" w:cs="Times New Roman"/>
          <w:sz w:val="18"/>
          <w:szCs w:val="18"/>
        </w:rPr>
      </w:pPr>
      <w:r w:rsidRPr="00A17FAC">
        <w:rPr>
          <w:rFonts w:ascii="Times New Roman" w:hAnsi="Times New Roman" w:cs="Times New Roman"/>
          <w:sz w:val="18"/>
          <w:szCs w:val="18"/>
        </w:rPr>
        <w:t xml:space="preserve">Северного района Новосибирской области                             </w:t>
      </w:r>
      <w:r>
        <w:rPr>
          <w:rFonts w:ascii="Times New Roman" w:hAnsi="Times New Roman" w:cs="Times New Roman"/>
          <w:sz w:val="18"/>
          <w:szCs w:val="18"/>
        </w:rPr>
        <w:t xml:space="preserve">                                                                              </w:t>
      </w:r>
      <w:r w:rsidRPr="00A17FAC">
        <w:rPr>
          <w:rFonts w:ascii="Times New Roman" w:hAnsi="Times New Roman" w:cs="Times New Roman"/>
          <w:sz w:val="18"/>
          <w:szCs w:val="18"/>
        </w:rPr>
        <w:t xml:space="preserve">      А.В. Шушков</w:t>
      </w:r>
    </w:p>
    <w:p w:rsidR="00A17FAC" w:rsidRPr="00A17FAC" w:rsidRDefault="00A17FAC" w:rsidP="00A17FAC">
      <w:pPr>
        <w:spacing w:line="20" w:lineRule="atLeast"/>
        <w:ind w:left="4500"/>
        <w:contextualSpacing/>
        <w:rPr>
          <w:rFonts w:ascii="Times New Roman" w:hAnsi="Times New Roman" w:cs="Times New Roman"/>
          <w:sz w:val="18"/>
          <w:szCs w:val="18"/>
        </w:rPr>
      </w:pPr>
    </w:p>
    <w:p w:rsidR="00A17FAC" w:rsidRPr="00A17FAC" w:rsidRDefault="00A17FAC" w:rsidP="00A17FAC">
      <w:pPr>
        <w:spacing w:line="20" w:lineRule="atLeast"/>
        <w:ind w:left="4500"/>
        <w:contextualSpacing/>
        <w:rPr>
          <w:rFonts w:ascii="Times New Roman" w:hAnsi="Times New Roman" w:cs="Times New Roman"/>
          <w:sz w:val="18"/>
          <w:szCs w:val="18"/>
        </w:rPr>
      </w:pPr>
      <w:r w:rsidRPr="00A17FAC">
        <w:rPr>
          <w:rFonts w:ascii="Times New Roman" w:hAnsi="Times New Roman" w:cs="Times New Roman"/>
          <w:sz w:val="18"/>
          <w:szCs w:val="18"/>
        </w:rPr>
        <w:t xml:space="preserve">                     </w:t>
      </w:r>
    </w:p>
    <w:p w:rsidR="00A17FAC" w:rsidRPr="00A17FAC" w:rsidRDefault="00A17FAC" w:rsidP="00A17FAC">
      <w:pPr>
        <w:pStyle w:val="a6"/>
        <w:spacing w:line="20" w:lineRule="atLeast"/>
        <w:contextualSpacing/>
        <w:jc w:val="right"/>
        <w:rPr>
          <w:rFonts w:ascii="Times New Roman" w:hAnsi="Times New Roman" w:cs="Times New Roman"/>
          <w:sz w:val="18"/>
          <w:szCs w:val="18"/>
        </w:rPr>
      </w:pPr>
      <w:r w:rsidRPr="00A17FAC">
        <w:rPr>
          <w:rFonts w:ascii="Times New Roman" w:hAnsi="Times New Roman" w:cs="Times New Roman"/>
          <w:sz w:val="18"/>
          <w:szCs w:val="18"/>
        </w:rPr>
        <w:t xml:space="preserve">Приложение </w:t>
      </w:r>
    </w:p>
    <w:p w:rsidR="00A17FAC" w:rsidRPr="00A17FAC" w:rsidRDefault="00A17FAC" w:rsidP="00A17FAC">
      <w:pPr>
        <w:pStyle w:val="a6"/>
        <w:spacing w:line="20" w:lineRule="atLeast"/>
        <w:contextualSpacing/>
        <w:jc w:val="right"/>
        <w:rPr>
          <w:rFonts w:ascii="Times New Roman" w:hAnsi="Times New Roman" w:cs="Times New Roman"/>
          <w:sz w:val="18"/>
          <w:szCs w:val="18"/>
        </w:rPr>
      </w:pPr>
      <w:r w:rsidRPr="00A17FAC">
        <w:rPr>
          <w:rFonts w:ascii="Times New Roman" w:hAnsi="Times New Roman" w:cs="Times New Roman"/>
          <w:sz w:val="18"/>
          <w:szCs w:val="18"/>
        </w:rPr>
        <w:t xml:space="preserve">к постановлению Главы </w:t>
      </w:r>
    </w:p>
    <w:p w:rsidR="00A17FAC" w:rsidRPr="00A17FAC" w:rsidRDefault="00A17FAC" w:rsidP="00A17FAC">
      <w:pPr>
        <w:pStyle w:val="a6"/>
        <w:spacing w:line="20" w:lineRule="atLeast"/>
        <w:contextualSpacing/>
        <w:jc w:val="right"/>
        <w:rPr>
          <w:rFonts w:ascii="Times New Roman" w:hAnsi="Times New Roman" w:cs="Times New Roman"/>
          <w:sz w:val="18"/>
          <w:szCs w:val="18"/>
        </w:rPr>
      </w:pPr>
      <w:r w:rsidRPr="00A17FAC">
        <w:rPr>
          <w:rFonts w:ascii="Times New Roman" w:hAnsi="Times New Roman" w:cs="Times New Roman"/>
          <w:sz w:val="18"/>
          <w:szCs w:val="18"/>
        </w:rPr>
        <w:t>Потюкановского сельсовета</w:t>
      </w:r>
    </w:p>
    <w:p w:rsidR="00A17FAC" w:rsidRPr="00A17FAC" w:rsidRDefault="00A17FAC" w:rsidP="00A17FAC">
      <w:pPr>
        <w:pStyle w:val="a6"/>
        <w:spacing w:line="20" w:lineRule="atLeast"/>
        <w:contextualSpacing/>
        <w:jc w:val="right"/>
        <w:rPr>
          <w:rFonts w:ascii="Times New Roman" w:hAnsi="Times New Roman" w:cs="Times New Roman"/>
          <w:sz w:val="18"/>
          <w:szCs w:val="18"/>
        </w:rPr>
      </w:pPr>
      <w:r w:rsidRPr="00A17FAC">
        <w:rPr>
          <w:rFonts w:ascii="Times New Roman" w:hAnsi="Times New Roman" w:cs="Times New Roman"/>
          <w:sz w:val="18"/>
          <w:szCs w:val="18"/>
        </w:rPr>
        <w:t xml:space="preserve">Северного района Новосибирской области </w:t>
      </w:r>
    </w:p>
    <w:p w:rsidR="00A17FAC" w:rsidRPr="00A17FAC" w:rsidRDefault="00A17FAC" w:rsidP="00A17FAC">
      <w:pPr>
        <w:pStyle w:val="a6"/>
        <w:spacing w:line="20" w:lineRule="atLeast"/>
        <w:contextualSpacing/>
        <w:jc w:val="right"/>
        <w:rPr>
          <w:rFonts w:ascii="Times New Roman" w:hAnsi="Times New Roman" w:cs="Times New Roman"/>
          <w:sz w:val="18"/>
          <w:szCs w:val="18"/>
        </w:rPr>
      </w:pPr>
      <w:r w:rsidRPr="00A17FAC">
        <w:rPr>
          <w:rFonts w:ascii="Times New Roman" w:hAnsi="Times New Roman" w:cs="Times New Roman"/>
          <w:sz w:val="18"/>
          <w:szCs w:val="18"/>
        </w:rPr>
        <w:t>от 01.11.2016 № 16</w:t>
      </w:r>
    </w:p>
    <w:p w:rsidR="00A17FAC" w:rsidRPr="00A17FAC" w:rsidRDefault="00A17FAC" w:rsidP="00A17FAC">
      <w:pPr>
        <w:pStyle w:val="a6"/>
        <w:spacing w:line="20" w:lineRule="atLeast"/>
        <w:contextualSpacing/>
        <w:jc w:val="both"/>
        <w:rPr>
          <w:rFonts w:ascii="Times New Roman" w:hAnsi="Times New Roman" w:cs="Times New Roman"/>
          <w:sz w:val="18"/>
          <w:szCs w:val="18"/>
        </w:rPr>
      </w:pPr>
    </w:p>
    <w:p w:rsidR="00A17FAC" w:rsidRPr="00A17FAC" w:rsidRDefault="00A17FAC" w:rsidP="00A17FAC">
      <w:pPr>
        <w:pStyle w:val="a6"/>
        <w:spacing w:line="20" w:lineRule="atLeast"/>
        <w:contextualSpacing/>
        <w:jc w:val="center"/>
        <w:rPr>
          <w:rFonts w:ascii="Times New Roman" w:hAnsi="Times New Roman" w:cs="Times New Roman"/>
          <w:b/>
          <w:bCs/>
          <w:sz w:val="18"/>
          <w:szCs w:val="18"/>
        </w:rPr>
      </w:pPr>
      <w:r w:rsidRPr="00A17FAC">
        <w:rPr>
          <w:rFonts w:ascii="Times New Roman" w:hAnsi="Times New Roman" w:cs="Times New Roman"/>
          <w:b/>
          <w:bCs/>
          <w:sz w:val="18"/>
          <w:szCs w:val="18"/>
        </w:rPr>
        <w:t>РЕГЛАМЕНТ</w:t>
      </w:r>
    </w:p>
    <w:p w:rsidR="00A17FAC" w:rsidRPr="00A17FAC" w:rsidRDefault="00A17FAC" w:rsidP="00A17FAC">
      <w:pPr>
        <w:pStyle w:val="a6"/>
        <w:spacing w:line="20" w:lineRule="atLeast"/>
        <w:contextualSpacing/>
        <w:jc w:val="center"/>
        <w:rPr>
          <w:rFonts w:ascii="Times New Roman" w:hAnsi="Times New Roman" w:cs="Times New Roman"/>
          <w:b/>
          <w:bCs/>
          <w:sz w:val="18"/>
          <w:szCs w:val="18"/>
        </w:rPr>
      </w:pPr>
      <w:r w:rsidRPr="00A17FAC">
        <w:rPr>
          <w:rFonts w:ascii="Times New Roman" w:hAnsi="Times New Roman" w:cs="Times New Roman"/>
          <w:b/>
          <w:bCs/>
          <w:sz w:val="18"/>
          <w:szCs w:val="18"/>
        </w:rPr>
        <w:t>публичных слушаний</w:t>
      </w:r>
    </w:p>
    <w:p w:rsidR="00A17FAC" w:rsidRPr="00A17FAC" w:rsidRDefault="00A17FAC" w:rsidP="00A17FAC">
      <w:pPr>
        <w:pStyle w:val="a6"/>
        <w:spacing w:line="20" w:lineRule="atLeast"/>
        <w:contextualSpacing/>
        <w:jc w:val="center"/>
        <w:rPr>
          <w:rFonts w:ascii="Times New Roman" w:hAnsi="Times New Roman" w:cs="Times New Roman"/>
          <w:b/>
          <w:sz w:val="18"/>
          <w:szCs w:val="18"/>
        </w:rPr>
      </w:pPr>
      <w:r w:rsidRPr="00A17FAC">
        <w:rPr>
          <w:rFonts w:ascii="Times New Roman" w:hAnsi="Times New Roman" w:cs="Times New Roman"/>
          <w:b/>
          <w:sz w:val="18"/>
          <w:szCs w:val="18"/>
        </w:rPr>
        <w:t>1. Общие положения</w:t>
      </w:r>
    </w:p>
    <w:p w:rsidR="00A17FAC" w:rsidRPr="00A17FAC" w:rsidRDefault="00A17FAC" w:rsidP="00A17FAC">
      <w:pPr>
        <w:pStyle w:val="a6"/>
        <w:spacing w:line="20" w:lineRule="atLeast"/>
        <w:contextualSpacing/>
        <w:jc w:val="both"/>
        <w:rPr>
          <w:rFonts w:ascii="Times New Roman" w:hAnsi="Times New Roman" w:cs="Times New Roman"/>
          <w:b/>
          <w:sz w:val="18"/>
          <w:szCs w:val="18"/>
        </w:rPr>
      </w:pP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1.1. Настоящий Регламент публичных слушаний (далее – Регламент) разработан в целях обеспечения реализации права населения муниципального образования Потюкановского сельсовета на непосредственное участие в осуществлении местного самоуправления.</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1.2.  Публичные слушания -  открытое  обсуждение проектов муниципальных правовых актов муниципального образования Потюкановского сельсовета по вопросам местного значения.</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1.3. Основными целями проведения публичных слушаний являются:</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 учет мнения жителей муниципального образования Потюкановского сельсовета при принятии муниципальных правовых актов Муниципального образования Потюкановского сельсовета по наиболее важным вопросам местного значения;</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-осуществление непосредственной связи в правотворческой деятельности Совета депутатов и администрации муниципального образования Потюкановского сельсовета с населением муниципального образования;</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-формирование  общественного мнения  по обсуждаемым нормативным правовым актам.</w:t>
      </w:r>
    </w:p>
    <w:p w:rsidR="00A17FAC" w:rsidRPr="00A17FAC" w:rsidRDefault="00A17FAC" w:rsidP="00A17FAC">
      <w:pPr>
        <w:pStyle w:val="a6"/>
        <w:spacing w:line="20" w:lineRule="atLeast"/>
        <w:contextualSpacing/>
        <w:jc w:val="center"/>
        <w:rPr>
          <w:rFonts w:ascii="Times New Roman" w:hAnsi="Times New Roman" w:cs="Times New Roman"/>
          <w:b/>
          <w:sz w:val="18"/>
          <w:szCs w:val="18"/>
        </w:rPr>
      </w:pPr>
      <w:r w:rsidRPr="00A17FAC">
        <w:rPr>
          <w:rFonts w:ascii="Times New Roman" w:hAnsi="Times New Roman" w:cs="Times New Roman"/>
          <w:b/>
          <w:sz w:val="18"/>
          <w:szCs w:val="18"/>
        </w:rPr>
        <w:t>2. Порядок проведения публичных слушаний</w:t>
      </w:r>
    </w:p>
    <w:p w:rsidR="00A17FAC" w:rsidRPr="00A17FAC" w:rsidRDefault="00A17FAC" w:rsidP="00A17FAC">
      <w:pPr>
        <w:pStyle w:val="a6"/>
        <w:spacing w:line="20" w:lineRule="atLeast"/>
        <w:contextualSpacing/>
        <w:jc w:val="both"/>
        <w:rPr>
          <w:rFonts w:ascii="Times New Roman" w:hAnsi="Times New Roman" w:cs="Times New Roman"/>
          <w:b/>
          <w:sz w:val="18"/>
          <w:szCs w:val="18"/>
        </w:rPr>
      </w:pP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 xml:space="preserve">Публичные слушания открывает председательствующий. </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После рассмотрения всех вопросов повестки дня председательствующий  объявляет о закрытии публичных слушаний.</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Для ведения протокола, регистрации участников определяется секретарь публичных слушаний.</w:t>
      </w:r>
    </w:p>
    <w:p w:rsidR="00A17FAC" w:rsidRPr="00A17FAC" w:rsidRDefault="00A17FAC" w:rsidP="00A17FAC">
      <w:pPr>
        <w:pStyle w:val="a6"/>
        <w:spacing w:line="20" w:lineRule="atLeast"/>
        <w:contextualSpacing/>
        <w:jc w:val="center"/>
        <w:rPr>
          <w:rFonts w:ascii="Times New Roman" w:hAnsi="Times New Roman" w:cs="Times New Roman"/>
          <w:b/>
          <w:sz w:val="18"/>
          <w:szCs w:val="18"/>
        </w:rPr>
      </w:pPr>
      <w:r w:rsidRPr="00A17FAC">
        <w:rPr>
          <w:rFonts w:ascii="Times New Roman" w:hAnsi="Times New Roman" w:cs="Times New Roman"/>
          <w:b/>
          <w:sz w:val="18"/>
          <w:szCs w:val="18"/>
        </w:rPr>
        <w:t>3. Протокол публичных слушаний</w:t>
      </w:r>
    </w:p>
    <w:p w:rsidR="00A17FAC" w:rsidRPr="00A17FAC" w:rsidRDefault="00A17FAC" w:rsidP="00A17FAC">
      <w:pPr>
        <w:pStyle w:val="a6"/>
        <w:spacing w:line="20" w:lineRule="atLeast"/>
        <w:contextualSpacing/>
        <w:jc w:val="both"/>
        <w:rPr>
          <w:rFonts w:ascii="Times New Roman" w:hAnsi="Times New Roman" w:cs="Times New Roman"/>
          <w:b/>
          <w:sz w:val="18"/>
          <w:szCs w:val="18"/>
        </w:rPr>
      </w:pP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3.1.  На публичных слушаниях ведется протокол.</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3.2.  Протокол должен содержать:</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-дату проведения публичных слушаний;</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-ФИО председательствующего, секретаря публичных слушаний;</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-повестку дня;</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-информацию по существу рассматриваемых вопросов;</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-замечания и предложения участников публичных слушаний;</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-рекомендации публичных слушаний.</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3.3. Протокол подписывается председательствующим и секретарем публичных слушаний.</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3.4. К протоколу прилагается список зарегистрированных участников публичных слушаний.</w:t>
      </w:r>
    </w:p>
    <w:p w:rsidR="00A17FAC" w:rsidRPr="00A17FAC" w:rsidRDefault="00A17FAC" w:rsidP="00A17FAC">
      <w:pPr>
        <w:pStyle w:val="a6"/>
        <w:spacing w:line="20" w:lineRule="atLeast"/>
        <w:contextualSpacing/>
        <w:jc w:val="center"/>
        <w:rPr>
          <w:rFonts w:ascii="Times New Roman" w:hAnsi="Times New Roman" w:cs="Times New Roman"/>
          <w:b/>
          <w:sz w:val="18"/>
          <w:szCs w:val="18"/>
        </w:rPr>
      </w:pPr>
      <w:r w:rsidRPr="00A17FAC">
        <w:rPr>
          <w:rFonts w:ascii="Times New Roman" w:hAnsi="Times New Roman" w:cs="Times New Roman"/>
          <w:b/>
          <w:sz w:val="18"/>
          <w:szCs w:val="18"/>
        </w:rPr>
        <w:t>4.  Утверждение повестки дня публичных слушаний</w:t>
      </w:r>
    </w:p>
    <w:p w:rsidR="00A17FAC" w:rsidRPr="00A17FAC" w:rsidRDefault="00A17FAC" w:rsidP="00A17FAC">
      <w:pPr>
        <w:pStyle w:val="a6"/>
        <w:spacing w:line="20" w:lineRule="atLeast"/>
        <w:contextualSpacing/>
        <w:jc w:val="both"/>
        <w:rPr>
          <w:rFonts w:ascii="Times New Roman" w:hAnsi="Times New Roman" w:cs="Times New Roman"/>
          <w:b/>
          <w:sz w:val="18"/>
          <w:szCs w:val="18"/>
        </w:rPr>
      </w:pP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4.1. В начале заседания публичных слушаний  принимается повестка дня. Представленная председательствующим   повестка дня  принимается, если за нее проголосовало большинство от числа присутствующих на публичных слушаниях.</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 xml:space="preserve">4.2. После утверждения повестки дня обсуждение идет по порядку, установленному повесткой. </w:t>
      </w:r>
    </w:p>
    <w:p w:rsidR="00A17FAC" w:rsidRPr="00A17FAC" w:rsidRDefault="00A17FAC" w:rsidP="00A17FAC">
      <w:pPr>
        <w:pStyle w:val="a6"/>
        <w:spacing w:line="20" w:lineRule="atLeast"/>
        <w:contextualSpacing/>
        <w:jc w:val="both"/>
        <w:rPr>
          <w:rFonts w:ascii="Times New Roman" w:hAnsi="Times New Roman" w:cs="Times New Roman"/>
          <w:sz w:val="18"/>
          <w:szCs w:val="18"/>
        </w:rPr>
      </w:pPr>
    </w:p>
    <w:p w:rsidR="00A17FAC" w:rsidRPr="00A17FAC" w:rsidRDefault="00A17FAC" w:rsidP="00A17FAC">
      <w:pPr>
        <w:pStyle w:val="a6"/>
        <w:spacing w:line="20" w:lineRule="atLeast"/>
        <w:contextualSpacing/>
        <w:jc w:val="center"/>
        <w:rPr>
          <w:rFonts w:ascii="Times New Roman" w:hAnsi="Times New Roman" w:cs="Times New Roman"/>
          <w:b/>
          <w:sz w:val="18"/>
          <w:szCs w:val="18"/>
        </w:rPr>
      </w:pPr>
      <w:r w:rsidRPr="00A17FAC">
        <w:rPr>
          <w:rFonts w:ascii="Times New Roman" w:hAnsi="Times New Roman" w:cs="Times New Roman"/>
          <w:b/>
          <w:sz w:val="18"/>
          <w:szCs w:val="18"/>
        </w:rPr>
        <w:t>5.  Порядок рассмотрения вопросов на публичных слушаниях</w:t>
      </w:r>
    </w:p>
    <w:p w:rsidR="00A17FAC" w:rsidRPr="00A17FAC" w:rsidRDefault="00A17FAC" w:rsidP="00A17FAC">
      <w:pPr>
        <w:pStyle w:val="a6"/>
        <w:spacing w:line="20" w:lineRule="atLeast"/>
        <w:contextualSpacing/>
        <w:jc w:val="both"/>
        <w:rPr>
          <w:rFonts w:ascii="Times New Roman" w:hAnsi="Times New Roman" w:cs="Times New Roman"/>
          <w:sz w:val="18"/>
          <w:szCs w:val="18"/>
        </w:rPr>
      </w:pP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5.1. Рассмотрение вопроса повестки дня  начинается с доклада продолжительностью  не более  30 минут. Если  по данному вопросу есть выступающие, то  каждому из них предоставляется до 10 минут.</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5.2. По просьбе  докладчика или выступающего время выступления может быть  увеличено до 15 минут, но при отсутствии  возражения  председательствующего и присутствующих.</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5.3. По истечении установленного времени  председательствующий  предупреждает  об этом докладчика или выступающего, а затем при повторном предупреждении вправе прервать его выступление.</w:t>
      </w:r>
    </w:p>
    <w:p w:rsidR="00A17FAC" w:rsidRPr="00A17FAC" w:rsidRDefault="00A17FAC" w:rsidP="00A17FAC">
      <w:pPr>
        <w:pStyle w:val="a6"/>
        <w:spacing w:line="20" w:lineRule="atLeast"/>
        <w:contextualSpacing/>
        <w:jc w:val="both"/>
        <w:rPr>
          <w:rFonts w:ascii="Times New Roman" w:hAnsi="Times New Roman" w:cs="Times New Roman"/>
          <w:sz w:val="18"/>
          <w:szCs w:val="18"/>
        </w:rPr>
      </w:pPr>
    </w:p>
    <w:p w:rsidR="00A17FAC" w:rsidRPr="00A17FAC" w:rsidRDefault="00A17FAC" w:rsidP="00A17FAC">
      <w:pPr>
        <w:pStyle w:val="a6"/>
        <w:spacing w:line="20" w:lineRule="atLeast"/>
        <w:contextualSpacing/>
        <w:jc w:val="both"/>
        <w:rPr>
          <w:rFonts w:ascii="Times New Roman" w:hAnsi="Times New Roman" w:cs="Times New Roman"/>
          <w:b/>
          <w:sz w:val="18"/>
          <w:szCs w:val="18"/>
        </w:rPr>
      </w:pPr>
      <w:r w:rsidRPr="00A17FAC">
        <w:rPr>
          <w:rFonts w:ascii="Times New Roman" w:hAnsi="Times New Roman" w:cs="Times New Roman"/>
          <w:b/>
          <w:sz w:val="18"/>
          <w:szCs w:val="18"/>
        </w:rPr>
        <w:t>Права и обязанности председательствующего на публичных слушаниях</w:t>
      </w:r>
    </w:p>
    <w:p w:rsidR="00A17FAC" w:rsidRPr="00A17FAC" w:rsidRDefault="00A17FAC" w:rsidP="00A17FAC">
      <w:pPr>
        <w:pStyle w:val="a6"/>
        <w:spacing w:line="20" w:lineRule="atLeast"/>
        <w:contextualSpacing/>
        <w:jc w:val="both"/>
        <w:rPr>
          <w:rFonts w:ascii="Times New Roman" w:hAnsi="Times New Roman" w:cs="Times New Roman"/>
          <w:b/>
          <w:sz w:val="18"/>
          <w:szCs w:val="18"/>
        </w:rPr>
      </w:pP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Председательствующий имеет право:</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-приостанавливать выступления, не относящиеся  к обсуждаемому вопросу и не предусмотренные повесткой дня;</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-призывать присутствующих на публичных слушаниях к соблюдению порядка;</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-объявлять перерыв;</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-лишать докладчика или выступающего слова, если они нарушают данный Регламент, выступает не по повестке дня, использует оскорбительные выражения.</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Председательствующий  обязан:</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-соблюдать  настоящий Регламент;</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-придерживаться повестки дня;</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-обеспечивать соблюдение прав  присутствующих на публичных слушаниях;</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-обеспечивать порядок в зале проведения публичных слушаний;</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-осуществлять контроль за соблюдением  темы  заслушиваемых вопросов;</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-проявлять  уважительное отношение к  участникам публичных слушаний;</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-не комментировать выступления;</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-подписывать протокол и рекомендации публичных слушаний.</w:t>
      </w:r>
    </w:p>
    <w:p w:rsidR="00A17FAC" w:rsidRPr="00A17FAC" w:rsidRDefault="00A17FAC" w:rsidP="00A17FAC">
      <w:pPr>
        <w:pStyle w:val="a6"/>
        <w:spacing w:line="20" w:lineRule="atLeast"/>
        <w:contextualSpacing/>
        <w:jc w:val="both"/>
        <w:rPr>
          <w:rFonts w:ascii="Times New Roman" w:hAnsi="Times New Roman" w:cs="Times New Roman"/>
          <w:sz w:val="18"/>
          <w:szCs w:val="18"/>
        </w:rPr>
      </w:pPr>
    </w:p>
    <w:p w:rsidR="00A17FAC" w:rsidRPr="00A17FAC" w:rsidRDefault="00A17FAC" w:rsidP="00A17FAC">
      <w:pPr>
        <w:pStyle w:val="a6"/>
        <w:spacing w:line="20" w:lineRule="atLeast"/>
        <w:contextualSpacing/>
        <w:jc w:val="center"/>
        <w:rPr>
          <w:rFonts w:ascii="Times New Roman" w:hAnsi="Times New Roman" w:cs="Times New Roman"/>
          <w:b/>
          <w:sz w:val="18"/>
          <w:szCs w:val="18"/>
        </w:rPr>
      </w:pPr>
      <w:r w:rsidRPr="00A17FAC">
        <w:rPr>
          <w:rFonts w:ascii="Times New Roman" w:hAnsi="Times New Roman" w:cs="Times New Roman"/>
          <w:b/>
          <w:sz w:val="18"/>
          <w:szCs w:val="18"/>
        </w:rPr>
        <w:t>Рекомендации публичных слушаний</w:t>
      </w:r>
    </w:p>
    <w:p w:rsidR="00A17FAC" w:rsidRPr="00A17FAC" w:rsidRDefault="00A17FAC" w:rsidP="00A17FAC">
      <w:pPr>
        <w:pStyle w:val="a6"/>
        <w:spacing w:line="20" w:lineRule="atLeast"/>
        <w:contextualSpacing/>
        <w:jc w:val="both"/>
        <w:rPr>
          <w:rFonts w:ascii="Times New Roman" w:hAnsi="Times New Roman" w:cs="Times New Roman"/>
          <w:b/>
          <w:sz w:val="18"/>
          <w:szCs w:val="18"/>
        </w:rPr>
      </w:pP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По результатам публичных слушаний принимается итоговый документ – рекомендации публичных слушаний, который подписывается  председательствующим и секретарем публичных слушаний.</w:t>
      </w:r>
    </w:p>
    <w:p w:rsidR="00A17FAC" w:rsidRPr="00A17FAC" w:rsidRDefault="00A17FAC" w:rsidP="00A17FAC">
      <w:pPr>
        <w:pStyle w:val="a6"/>
        <w:spacing w:line="20" w:lineRule="atLeast"/>
        <w:contextualSpacing/>
        <w:jc w:val="center"/>
        <w:rPr>
          <w:rFonts w:ascii="Times New Roman" w:hAnsi="Times New Roman" w:cs="Times New Roman"/>
          <w:sz w:val="18"/>
          <w:szCs w:val="18"/>
        </w:rPr>
      </w:pPr>
      <w:r w:rsidRPr="00A17FAC">
        <w:rPr>
          <w:rFonts w:ascii="Times New Roman" w:hAnsi="Times New Roman" w:cs="Times New Roman"/>
          <w:sz w:val="18"/>
          <w:szCs w:val="18"/>
        </w:rPr>
        <w:t>______________</w:t>
      </w:r>
    </w:p>
    <w:p w:rsidR="00A17FAC" w:rsidRPr="00A17FAC" w:rsidRDefault="00A17FAC" w:rsidP="00A17FAC">
      <w:pPr>
        <w:pStyle w:val="a6"/>
        <w:spacing w:line="20" w:lineRule="atLeast"/>
        <w:contextualSpacing/>
        <w:jc w:val="right"/>
        <w:rPr>
          <w:rFonts w:ascii="Times New Roman" w:hAnsi="Times New Roman" w:cs="Times New Roman"/>
          <w:sz w:val="18"/>
          <w:szCs w:val="18"/>
        </w:rPr>
      </w:pPr>
    </w:p>
    <w:p w:rsidR="00A17FAC" w:rsidRPr="00A17FAC" w:rsidRDefault="00A17FAC" w:rsidP="00A17FAC">
      <w:pPr>
        <w:pStyle w:val="a6"/>
        <w:spacing w:line="20" w:lineRule="atLeast"/>
        <w:contextualSpacing/>
        <w:jc w:val="right"/>
        <w:rPr>
          <w:rFonts w:ascii="Times New Roman" w:hAnsi="Times New Roman" w:cs="Times New Roman"/>
          <w:sz w:val="18"/>
          <w:szCs w:val="18"/>
        </w:rPr>
      </w:pPr>
      <w:r w:rsidRPr="00A17FAC">
        <w:rPr>
          <w:rFonts w:ascii="Times New Roman" w:hAnsi="Times New Roman" w:cs="Times New Roman"/>
          <w:sz w:val="18"/>
          <w:szCs w:val="18"/>
        </w:rPr>
        <w:t xml:space="preserve">Приложение </w:t>
      </w:r>
    </w:p>
    <w:p w:rsidR="00A17FAC" w:rsidRPr="00A17FAC" w:rsidRDefault="00A17FAC" w:rsidP="00A17FAC">
      <w:pPr>
        <w:pStyle w:val="a6"/>
        <w:spacing w:line="20" w:lineRule="atLeast"/>
        <w:contextualSpacing/>
        <w:jc w:val="right"/>
        <w:rPr>
          <w:rFonts w:ascii="Times New Roman" w:hAnsi="Times New Roman" w:cs="Times New Roman"/>
          <w:sz w:val="18"/>
          <w:szCs w:val="18"/>
        </w:rPr>
      </w:pPr>
      <w:r w:rsidRPr="00A17FAC">
        <w:rPr>
          <w:rFonts w:ascii="Times New Roman" w:hAnsi="Times New Roman" w:cs="Times New Roman"/>
          <w:sz w:val="18"/>
          <w:szCs w:val="18"/>
        </w:rPr>
        <w:t xml:space="preserve"> к постановлению Главы</w:t>
      </w:r>
    </w:p>
    <w:p w:rsidR="00A17FAC" w:rsidRPr="00A17FAC" w:rsidRDefault="00A17FAC" w:rsidP="00A17FAC">
      <w:pPr>
        <w:pStyle w:val="a6"/>
        <w:spacing w:line="20" w:lineRule="atLeast"/>
        <w:contextualSpacing/>
        <w:jc w:val="right"/>
        <w:rPr>
          <w:rFonts w:ascii="Times New Roman" w:hAnsi="Times New Roman" w:cs="Times New Roman"/>
          <w:sz w:val="18"/>
          <w:szCs w:val="18"/>
        </w:rPr>
      </w:pPr>
      <w:r w:rsidRPr="00A17FAC">
        <w:rPr>
          <w:rFonts w:ascii="Times New Roman" w:hAnsi="Times New Roman" w:cs="Times New Roman"/>
          <w:sz w:val="18"/>
          <w:szCs w:val="18"/>
        </w:rPr>
        <w:t xml:space="preserve">  Потюкановского  сельсовета</w:t>
      </w:r>
    </w:p>
    <w:p w:rsidR="00A17FAC" w:rsidRPr="00A17FAC" w:rsidRDefault="00A17FAC" w:rsidP="00A17FAC">
      <w:pPr>
        <w:pStyle w:val="a6"/>
        <w:spacing w:line="20" w:lineRule="atLeast"/>
        <w:contextualSpacing/>
        <w:jc w:val="right"/>
        <w:rPr>
          <w:rFonts w:ascii="Times New Roman" w:hAnsi="Times New Roman" w:cs="Times New Roman"/>
          <w:sz w:val="18"/>
          <w:szCs w:val="18"/>
        </w:rPr>
      </w:pPr>
      <w:r w:rsidRPr="00A17FAC">
        <w:rPr>
          <w:rFonts w:ascii="Times New Roman" w:hAnsi="Times New Roman" w:cs="Times New Roman"/>
          <w:sz w:val="18"/>
          <w:szCs w:val="18"/>
        </w:rPr>
        <w:t xml:space="preserve">Северного района Новосибирской области </w:t>
      </w:r>
    </w:p>
    <w:p w:rsidR="00A17FAC" w:rsidRPr="00A17FAC" w:rsidRDefault="00A17FAC" w:rsidP="00A17FAC">
      <w:pPr>
        <w:pStyle w:val="a6"/>
        <w:spacing w:line="20" w:lineRule="atLeast"/>
        <w:contextualSpacing/>
        <w:jc w:val="right"/>
        <w:rPr>
          <w:rFonts w:ascii="Times New Roman" w:hAnsi="Times New Roman" w:cs="Times New Roman"/>
          <w:sz w:val="18"/>
          <w:szCs w:val="18"/>
        </w:rPr>
      </w:pPr>
      <w:r w:rsidRPr="00A17FAC">
        <w:rPr>
          <w:rFonts w:ascii="Times New Roman" w:hAnsi="Times New Roman" w:cs="Times New Roman"/>
          <w:sz w:val="18"/>
          <w:szCs w:val="18"/>
        </w:rPr>
        <w:t xml:space="preserve">                                      от  01.11.2016  № 16</w:t>
      </w:r>
    </w:p>
    <w:p w:rsidR="00A17FAC" w:rsidRPr="00A17FAC" w:rsidRDefault="00A17FAC" w:rsidP="00A17FAC">
      <w:pPr>
        <w:pStyle w:val="a6"/>
        <w:spacing w:line="20" w:lineRule="atLeast"/>
        <w:contextualSpacing/>
        <w:jc w:val="both"/>
        <w:rPr>
          <w:rFonts w:ascii="Times New Roman" w:hAnsi="Times New Roman" w:cs="Times New Roman"/>
          <w:b/>
          <w:sz w:val="18"/>
          <w:szCs w:val="18"/>
        </w:rPr>
      </w:pPr>
    </w:p>
    <w:p w:rsidR="00A17FAC" w:rsidRPr="00A17FAC" w:rsidRDefault="00A17FAC" w:rsidP="00A17FAC">
      <w:pPr>
        <w:pStyle w:val="a6"/>
        <w:spacing w:line="20" w:lineRule="atLeast"/>
        <w:contextualSpacing/>
        <w:jc w:val="center"/>
        <w:rPr>
          <w:rFonts w:ascii="Times New Roman" w:hAnsi="Times New Roman" w:cs="Times New Roman"/>
          <w:b/>
          <w:sz w:val="18"/>
          <w:szCs w:val="18"/>
        </w:rPr>
      </w:pPr>
      <w:r w:rsidRPr="00A17FAC">
        <w:rPr>
          <w:rFonts w:ascii="Times New Roman" w:hAnsi="Times New Roman" w:cs="Times New Roman"/>
          <w:b/>
          <w:sz w:val="18"/>
          <w:szCs w:val="18"/>
        </w:rPr>
        <w:t>ПОРЯДОК УЧЕТА ПРЕДЛОЖЕНИЙ И УЧАСТИЯ ГРАЖДАН В</w:t>
      </w:r>
    </w:p>
    <w:p w:rsidR="00A17FAC" w:rsidRPr="00A17FAC" w:rsidRDefault="00A17FAC" w:rsidP="00A17FAC">
      <w:pPr>
        <w:pStyle w:val="a6"/>
        <w:spacing w:line="20" w:lineRule="atLeast"/>
        <w:contextualSpacing/>
        <w:jc w:val="center"/>
        <w:rPr>
          <w:rFonts w:ascii="Times New Roman" w:hAnsi="Times New Roman" w:cs="Times New Roman"/>
          <w:sz w:val="18"/>
          <w:szCs w:val="18"/>
        </w:rPr>
      </w:pPr>
      <w:r w:rsidRPr="00A17FAC">
        <w:rPr>
          <w:rFonts w:ascii="Times New Roman" w:hAnsi="Times New Roman" w:cs="Times New Roman"/>
          <w:b/>
          <w:sz w:val="18"/>
          <w:szCs w:val="18"/>
        </w:rPr>
        <w:t>ОБСУЖДЕНИИ ПРОЕКТА УСТАВА МУНИЦИПАЛЬНОГО ОБРАЗОВАНИЯ ПОТЮКАНОВСКОГО СЕЛЬСОВЕТА, ПРОЕКТА МУНИЦИПАЛЬ</w:t>
      </w:r>
      <w:r w:rsidRPr="00A17FAC">
        <w:rPr>
          <w:rFonts w:ascii="Times New Roman" w:hAnsi="Times New Roman" w:cs="Times New Roman"/>
          <w:b/>
          <w:sz w:val="18"/>
          <w:szCs w:val="18"/>
        </w:rPr>
        <w:softHyphen/>
        <w:t>НОГО ПРАВОВОГО АКТА О ВНЕСЕНИИ ИЗМЕНЕНИЙ И ДОПОЛНЕНИЙ В УСТАВ</w:t>
      </w:r>
    </w:p>
    <w:p w:rsidR="00A17FAC" w:rsidRPr="00A17FAC" w:rsidRDefault="00A17FAC" w:rsidP="00A17FAC">
      <w:pPr>
        <w:pStyle w:val="a6"/>
        <w:spacing w:line="20" w:lineRule="atLeast"/>
        <w:contextualSpacing/>
        <w:jc w:val="center"/>
        <w:rPr>
          <w:rFonts w:ascii="Times New Roman" w:hAnsi="Times New Roman" w:cs="Times New Roman"/>
          <w:b/>
          <w:sz w:val="18"/>
          <w:szCs w:val="18"/>
        </w:rPr>
      </w:pPr>
      <w:r w:rsidRPr="00A17FAC">
        <w:rPr>
          <w:rFonts w:ascii="Times New Roman" w:hAnsi="Times New Roman" w:cs="Times New Roman"/>
          <w:b/>
          <w:sz w:val="18"/>
          <w:szCs w:val="18"/>
        </w:rPr>
        <w:t>МУНИЦИПАЛЬНОГО ОБРАЗОВАНИЯ ПОТЮКАНОВСКОГО СЕЛЬСОВЕТА</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 xml:space="preserve">     1.1. Настоящий порядок разработан в соответствии с требованиями Федерального закона от 06.10.2003г. №131 -ФЗ «Об общих принципах организации местного самоуправления в Российской Федерации» в це</w:t>
      </w:r>
      <w:r w:rsidRPr="00A17FAC">
        <w:rPr>
          <w:rFonts w:ascii="Times New Roman" w:hAnsi="Times New Roman" w:cs="Times New Roman"/>
          <w:sz w:val="18"/>
          <w:szCs w:val="18"/>
        </w:rPr>
        <w:softHyphen/>
        <w:t>лях определения форм участия населения в обсуждении проекта Устава муниципально</w:t>
      </w:r>
      <w:r w:rsidRPr="00A17FAC">
        <w:rPr>
          <w:rFonts w:ascii="Times New Roman" w:hAnsi="Times New Roman" w:cs="Times New Roman"/>
          <w:sz w:val="18"/>
          <w:szCs w:val="18"/>
        </w:rPr>
        <w:softHyphen/>
        <w:t>го образования Потюкановского сельсо</w:t>
      </w:r>
      <w:r w:rsidRPr="00A17FAC">
        <w:rPr>
          <w:rFonts w:ascii="Times New Roman" w:hAnsi="Times New Roman" w:cs="Times New Roman"/>
          <w:sz w:val="18"/>
          <w:szCs w:val="18"/>
        </w:rPr>
        <w:softHyphen/>
        <w:t>вета, проект муниципального правового акта о внесении изменений и дополнений в Устав муниципального образования Потюкановского сельсовета, а также учета предложений населения муниципального образования в обсуждении указанных про</w:t>
      </w:r>
      <w:r w:rsidRPr="00A17FAC">
        <w:rPr>
          <w:rFonts w:ascii="Times New Roman" w:hAnsi="Times New Roman" w:cs="Times New Roman"/>
          <w:sz w:val="18"/>
          <w:szCs w:val="18"/>
        </w:rPr>
        <w:softHyphen/>
        <w:t>ектов.</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 xml:space="preserve">    1.2. Обсуждение проекта Устава муни</w:t>
      </w:r>
      <w:r w:rsidRPr="00A17FAC">
        <w:rPr>
          <w:rFonts w:ascii="Times New Roman" w:hAnsi="Times New Roman" w:cs="Times New Roman"/>
          <w:sz w:val="18"/>
          <w:szCs w:val="18"/>
        </w:rPr>
        <w:softHyphen/>
        <w:t>ципального образования Потюкановского сельсовета, проекта муниципального пра</w:t>
      </w:r>
      <w:r w:rsidRPr="00A17FAC">
        <w:rPr>
          <w:rFonts w:ascii="Times New Roman" w:hAnsi="Times New Roman" w:cs="Times New Roman"/>
          <w:sz w:val="18"/>
          <w:szCs w:val="18"/>
        </w:rPr>
        <w:softHyphen/>
        <w:t>вового акта о внесении изменений и допол</w:t>
      </w:r>
      <w:r w:rsidRPr="00A17FAC">
        <w:rPr>
          <w:rFonts w:ascii="Times New Roman" w:hAnsi="Times New Roman" w:cs="Times New Roman"/>
          <w:sz w:val="18"/>
          <w:szCs w:val="18"/>
        </w:rPr>
        <w:softHyphen/>
        <w:t>нений в Устав муниципального образования Потюкановского сельсовета может про</w:t>
      </w:r>
      <w:r w:rsidRPr="00A17FAC">
        <w:rPr>
          <w:rFonts w:ascii="Times New Roman" w:hAnsi="Times New Roman" w:cs="Times New Roman"/>
          <w:sz w:val="18"/>
          <w:szCs w:val="18"/>
        </w:rPr>
        <w:softHyphen/>
        <w:t>изводиться:</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 посредством обращения граждан в Совет депутатов либо в администрацию</w:t>
      </w:r>
      <w:r w:rsidRPr="00A17FAC">
        <w:rPr>
          <w:rFonts w:ascii="Times New Roman" w:hAnsi="Times New Roman" w:cs="Times New Roman"/>
          <w:sz w:val="18"/>
          <w:szCs w:val="18"/>
          <w:u w:val="single"/>
        </w:rPr>
        <w:t xml:space="preserve"> </w:t>
      </w:r>
      <w:r w:rsidRPr="00A17FAC">
        <w:rPr>
          <w:rFonts w:ascii="Times New Roman" w:hAnsi="Times New Roman" w:cs="Times New Roman"/>
          <w:sz w:val="18"/>
          <w:szCs w:val="18"/>
        </w:rPr>
        <w:t>муниципального образования Потюкановского  сельсовета в письменной форме.</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lastRenderedPageBreak/>
        <w:t xml:space="preserve">   1.3. Население муниципального обра</w:t>
      </w:r>
      <w:r w:rsidRPr="00A17FAC">
        <w:rPr>
          <w:rFonts w:ascii="Times New Roman" w:hAnsi="Times New Roman" w:cs="Times New Roman"/>
          <w:sz w:val="18"/>
          <w:szCs w:val="18"/>
        </w:rPr>
        <w:softHyphen/>
        <w:t>зования с момента опубликования (обнаро</w:t>
      </w:r>
      <w:r w:rsidRPr="00A17FAC">
        <w:rPr>
          <w:rFonts w:ascii="Times New Roman" w:hAnsi="Times New Roman" w:cs="Times New Roman"/>
          <w:sz w:val="18"/>
          <w:szCs w:val="18"/>
        </w:rPr>
        <w:softHyphen/>
        <w:t>дования) проекта Устава муниципального образования Потюкановского сельсовета, проекта муниципального правового акта о внесении изменений и дополнений в Устав муниципального образования Потюкановского сельсовета до проведения публичных слушаний вправе вносить свои  предложения  в проект   указанных муниципальных правовых актов. Обращения населения в органы местного самоуправления по проекту Устава муниципального образо</w:t>
      </w:r>
      <w:r w:rsidRPr="00A17FAC">
        <w:rPr>
          <w:rFonts w:ascii="Times New Roman" w:hAnsi="Times New Roman" w:cs="Times New Roman"/>
          <w:sz w:val="18"/>
          <w:szCs w:val="18"/>
        </w:rPr>
        <w:softHyphen/>
        <w:t>вания Потюкановского сельсовета, про</w:t>
      </w:r>
      <w:r w:rsidRPr="00A17FAC">
        <w:rPr>
          <w:rFonts w:ascii="Times New Roman" w:hAnsi="Times New Roman" w:cs="Times New Roman"/>
          <w:sz w:val="18"/>
          <w:szCs w:val="18"/>
        </w:rPr>
        <w:softHyphen/>
        <w:t>екта муниципального правового акта о вне</w:t>
      </w:r>
      <w:r w:rsidRPr="00A17FAC">
        <w:rPr>
          <w:rFonts w:ascii="Times New Roman" w:hAnsi="Times New Roman" w:cs="Times New Roman"/>
          <w:sz w:val="18"/>
          <w:szCs w:val="18"/>
        </w:rPr>
        <w:softHyphen/>
        <w:t>сении изменений и дополнений в устав му</w:t>
      </w:r>
      <w:r w:rsidRPr="00A17FAC">
        <w:rPr>
          <w:rFonts w:ascii="Times New Roman" w:hAnsi="Times New Roman" w:cs="Times New Roman"/>
          <w:sz w:val="18"/>
          <w:szCs w:val="18"/>
        </w:rPr>
        <w:softHyphen/>
        <w:t>ниципального образования Потюкановского сельсовета, осуществляется в виде предложений в письменном виде.</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 xml:space="preserve">  1.4. Предложения населения по проек</w:t>
      </w:r>
      <w:r w:rsidRPr="00A17FAC">
        <w:rPr>
          <w:rFonts w:ascii="Times New Roman" w:hAnsi="Times New Roman" w:cs="Times New Roman"/>
          <w:sz w:val="18"/>
          <w:szCs w:val="18"/>
        </w:rPr>
        <w:softHyphen/>
        <w:t>ту Устава муниципального образования  Потюкановского сельсовета, проекта муниципального правового акта о внесении изменений и дополнений в Устав муници</w:t>
      </w:r>
      <w:r w:rsidRPr="00A17FAC">
        <w:rPr>
          <w:rFonts w:ascii="Times New Roman" w:hAnsi="Times New Roman" w:cs="Times New Roman"/>
          <w:sz w:val="18"/>
          <w:szCs w:val="18"/>
        </w:rPr>
        <w:softHyphen/>
        <w:t>пального образования Потюкановского сельсовета вносятся в Совет депутатов му</w:t>
      </w:r>
      <w:r w:rsidRPr="00A17FAC">
        <w:rPr>
          <w:rFonts w:ascii="Times New Roman" w:hAnsi="Times New Roman" w:cs="Times New Roman"/>
          <w:sz w:val="18"/>
          <w:szCs w:val="18"/>
        </w:rPr>
        <w:softHyphen/>
        <w:t>ниципального образования Потюкановского сельсовета в срок, установленный решением Совета депутатов с указанием:</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 статьи проекта Устава, проекта муни</w:t>
      </w:r>
      <w:r w:rsidRPr="00A17FAC">
        <w:rPr>
          <w:rFonts w:ascii="Times New Roman" w:hAnsi="Times New Roman" w:cs="Times New Roman"/>
          <w:sz w:val="18"/>
          <w:szCs w:val="18"/>
        </w:rPr>
        <w:softHyphen/>
        <w:t>ципального правого акта о внесении изме</w:t>
      </w:r>
      <w:r w:rsidRPr="00A17FAC">
        <w:rPr>
          <w:rFonts w:ascii="Times New Roman" w:hAnsi="Times New Roman" w:cs="Times New Roman"/>
          <w:sz w:val="18"/>
          <w:szCs w:val="18"/>
        </w:rPr>
        <w:softHyphen/>
        <w:t>нений и дополнений в Устав муниципаль</w:t>
      </w:r>
      <w:r w:rsidRPr="00A17FAC">
        <w:rPr>
          <w:rFonts w:ascii="Times New Roman" w:hAnsi="Times New Roman" w:cs="Times New Roman"/>
          <w:sz w:val="18"/>
          <w:szCs w:val="18"/>
        </w:rPr>
        <w:softHyphen/>
        <w:t>ного образования Потюкановского сель</w:t>
      </w:r>
      <w:r w:rsidRPr="00A17FAC">
        <w:rPr>
          <w:rFonts w:ascii="Times New Roman" w:hAnsi="Times New Roman" w:cs="Times New Roman"/>
          <w:sz w:val="18"/>
          <w:szCs w:val="18"/>
        </w:rPr>
        <w:softHyphen/>
        <w:t>совета;</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 дополнительных статей проекта Устава, проекта нормативного правого акта о внесении изменений и дополнений в Устав муниципального образования Потюкановского  сельсовета.</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 xml:space="preserve">   1.5. Участие граждан в обсуждении про</w:t>
      </w:r>
      <w:r w:rsidRPr="00A17FAC">
        <w:rPr>
          <w:rFonts w:ascii="Times New Roman" w:hAnsi="Times New Roman" w:cs="Times New Roman"/>
          <w:sz w:val="18"/>
          <w:szCs w:val="18"/>
        </w:rPr>
        <w:softHyphen/>
        <w:t>екта Устава муниципального образования  Потюкановского сельсовета, проекта  муниципального правового акта о внесении  изменений и дополнений в Устав муници</w:t>
      </w:r>
      <w:r w:rsidRPr="00A17FAC">
        <w:rPr>
          <w:rFonts w:ascii="Times New Roman" w:hAnsi="Times New Roman" w:cs="Times New Roman"/>
          <w:sz w:val="18"/>
          <w:szCs w:val="18"/>
        </w:rPr>
        <w:softHyphen/>
        <w:t>пального образования Потюкановского сельсовета на публичных слушаниях осуще</w:t>
      </w:r>
      <w:r w:rsidRPr="00A17FAC">
        <w:rPr>
          <w:rFonts w:ascii="Times New Roman" w:hAnsi="Times New Roman" w:cs="Times New Roman"/>
          <w:sz w:val="18"/>
          <w:szCs w:val="18"/>
        </w:rPr>
        <w:softHyphen/>
        <w:t xml:space="preserve">ствляется </w:t>
      </w:r>
      <w:r w:rsidRPr="00A17FAC">
        <w:rPr>
          <w:rFonts w:ascii="Times New Roman" w:hAnsi="Times New Roman" w:cs="Times New Roman"/>
          <w:iCs/>
          <w:sz w:val="18"/>
          <w:szCs w:val="18"/>
        </w:rPr>
        <w:t xml:space="preserve"> в с</w:t>
      </w:r>
      <w:r w:rsidRPr="00A17FAC">
        <w:rPr>
          <w:rFonts w:ascii="Times New Roman" w:hAnsi="Times New Roman" w:cs="Times New Roman"/>
          <w:sz w:val="18"/>
          <w:szCs w:val="18"/>
        </w:rPr>
        <w:t>оответствии с порядком орга</w:t>
      </w:r>
      <w:r w:rsidRPr="00A17FAC">
        <w:rPr>
          <w:rFonts w:ascii="Times New Roman" w:hAnsi="Times New Roman" w:cs="Times New Roman"/>
          <w:sz w:val="18"/>
          <w:szCs w:val="18"/>
        </w:rPr>
        <w:softHyphen/>
        <w:t>низации и проведения публичных слушаний, утвержденных Советом депутатов муници</w:t>
      </w:r>
      <w:r w:rsidRPr="00A17FAC">
        <w:rPr>
          <w:rFonts w:ascii="Times New Roman" w:hAnsi="Times New Roman" w:cs="Times New Roman"/>
          <w:sz w:val="18"/>
          <w:szCs w:val="18"/>
        </w:rPr>
        <w:softHyphen/>
        <w:t>пального образования Потюкановского сельсовета.</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 xml:space="preserve">   1.6. Поступившие в Совет депутатов муниципального образования Потюкановского сельсовета предложения граждан по проекту Устава муниципального образо</w:t>
      </w:r>
      <w:r w:rsidRPr="00A17FAC">
        <w:rPr>
          <w:rFonts w:ascii="Times New Roman" w:hAnsi="Times New Roman" w:cs="Times New Roman"/>
          <w:sz w:val="18"/>
          <w:szCs w:val="18"/>
        </w:rPr>
        <w:softHyphen/>
        <w:t>вания  Потюкановского сельсовета, про</w:t>
      </w:r>
      <w:r w:rsidRPr="00A17FAC">
        <w:rPr>
          <w:rFonts w:ascii="Times New Roman" w:hAnsi="Times New Roman" w:cs="Times New Roman"/>
          <w:sz w:val="18"/>
          <w:szCs w:val="18"/>
        </w:rPr>
        <w:softHyphen/>
        <w:t>екту муниципального правового акта о вне</w:t>
      </w:r>
      <w:r w:rsidRPr="00A17FAC">
        <w:rPr>
          <w:rFonts w:ascii="Times New Roman" w:hAnsi="Times New Roman" w:cs="Times New Roman"/>
          <w:sz w:val="18"/>
          <w:szCs w:val="18"/>
        </w:rPr>
        <w:softHyphen/>
        <w:t>сении изменений и дополнений в Устав му</w:t>
      </w:r>
      <w:r w:rsidRPr="00A17FAC">
        <w:rPr>
          <w:rFonts w:ascii="Times New Roman" w:hAnsi="Times New Roman" w:cs="Times New Roman"/>
          <w:sz w:val="18"/>
          <w:szCs w:val="18"/>
        </w:rPr>
        <w:softHyphen/>
        <w:t>ниципального образования Потюкановского сельсовета подлежат регистрации по прилагаемой форме.</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 xml:space="preserve">   1.7. В целях обобщения и подготовки для внесения на рассмотрение сессии Со</w:t>
      </w:r>
      <w:r w:rsidRPr="00A17FAC">
        <w:rPr>
          <w:rFonts w:ascii="Times New Roman" w:hAnsi="Times New Roman" w:cs="Times New Roman"/>
          <w:sz w:val="18"/>
          <w:szCs w:val="18"/>
        </w:rPr>
        <w:softHyphen/>
        <w:t>вета депутатов муниципального образова</w:t>
      </w:r>
      <w:r w:rsidRPr="00A17FAC">
        <w:rPr>
          <w:rFonts w:ascii="Times New Roman" w:hAnsi="Times New Roman" w:cs="Times New Roman"/>
          <w:sz w:val="18"/>
          <w:szCs w:val="18"/>
        </w:rPr>
        <w:softHyphen/>
        <w:t>ния Потюкановского сельсовета пред</w:t>
      </w:r>
      <w:r w:rsidRPr="00A17FAC">
        <w:rPr>
          <w:rFonts w:ascii="Times New Roman" w:hAnsi="Times New Roman" w:cs="Times New Roman"/>
          <w:sz w:val="18"/>
          <w:szCs w:val="18"/>
        </w:rPr>
        <w:softHyphen/>
        <w:t>ложений населения по проекту  Ус</w:t>
      </w:r>
      <w:r w:rsidRPr="00A17FAC">
        <w:rPr>
          <w:rFonts w:ascii="Times New Roman" w:hAnsi="Times New Roman" w:cs="Times New Roman"/>
          <w:sz w:val="18"/>
          <w:szCs w:val="18"/>
        </w:rPr>
        <w:softHyphen/>
        <w:t>тава муниципального образования Потюкановского сельсовета, проекту муници</w:t>
      </w:r>
      <w:r w:rsidRPr="00A17FAC">
        <w:rPr>
          <w:rFonts w:ascii="Times New Roman" w:hAnsi="Times New Roman" w:cs="Times New Roman"/>
          <w:sz w:val="18"/>
          <w:szCs w:val="18"/>
        </w:rPr>
        <w:softHyphen/>
        <w:t>пального правового акта о внесении изме</w:t>
      </w:r>
      <w:r w:rsidRPr="00A17FAC">
        <w:rPr>
          <w:rFonts w:ascii="Times New Roman" w:hAnsi="Times New Roman" w:cs="Times New Roman"/>
          <w:sz w:val="18"/>
          <w:szCs w:val="18"/>
        </w:rPr>
        <w:softHyphen/>
        <w:t>нений и дополнений в Устав муниципального образования Потюкановского сельсове</w:t>
      </w:r>
      <w:r w:rsidRPr="00A17FAC">
        <w:rPr>
          <w:rFonts w:ascii="Times New Roman" w:hAnsi="Times New Roman" w:cs="Times New Roman"/>
          <w:sz w:val="18"/>
          <w:szCs w:val="18"/>
        </w:rPr>
        <w:softHyphen/>
        <w:t>та создается рабочая группа, либо решением Совета депутатов муниципального образования Потюкановского сельсовета определяется депутат.</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 xml:space="preserve">   1.8. Рабочая группа Совета депутатов муниципального образования Потюкановского сельсовета либо определенный Советом депутатов депутат, готовит пред</w:t>
      </w:r>
      <w:r w:rsidRPr="00A17FAC">
        <w:rPr>
          <w:rFonts w:ascii="Times New Roman" w:hAnsi="Times New Roman" w:cs="Times New Roman"/>
          <w:sz w:val="18"/>
          <w:szCs w:val="18"/>
        </w:rPr>
        <w:softHyphen/>
        <w:t>ложения о принятии или отклонении посту</w:t>
      </w:r>
      <w:r w:rsidRPr="00A17FAC">
        <w:rPr>
          <w:rFonts w:ascii="Times New Roman" w:hAnsi="Times New Roman" w:cs="Times New Roman"/>
          <w:sz w:val="18"/>
          <w:szCs w:val="18"/>
        </w:rPr>
        <w:softHyphen/>
        <w:t>пивших предложений населения. Указанные предложения выносятся на рассмотрение сессии Совета депутатов, которая может состояться не ранее, чем через 30 дней со дня опубликования или обнародования Устава муниципального образования Потюкановского  сельсовета, проекта муниципального правого акта о внесении изменений и дополнений в Устав муниципального образования Потюкановского сельсовета.</w:t>
      </w:r>
    </w:p>
    <w:p w:rsidR="00A17FAC" w:rsidRPr="00A17FAC" w:rsidRDefault="00A17FAC" w:rsidP="00A17FAC">
      <w:pPr>
        <w:pStyle w:val="a6"/>
        <w:spacing w:line="20" w:lineRule="atLeast"/>
        <w:contextualSpacing/>
        <w:jc w:val="both"/>
        <w:rPr>
          <w:rFonts w:ascii="Times New Roman" w:hAnsi="Times New Roman" w:cs="Times New Roman"/>
          <w:sz w:val="18"/>
          <w:szCs w:val="18"/>
        </w:rPr>
      </w:pPr>
    </w:p>
    <w:p w:rsidR="00A17FAC" w:rsidRPr="00A17FAC" w:rsidRDefault="00A17FAC" w:rsidP="00A17FAC">
      <w:pPr>
        <w:pStyle w:val="a6"/>
        <w:spacing w:line="20" w:lineRule="atLeast"/>
        <w:contextualSpacing/>
        <w:jc w:val="both"/>
        <w:rPr>
          <w:rFonts w:ascii="Times New Roman" w:hAnsi="Times New Roman" w:cs="Times New Roman"/>
          <w:sz w:val="18"/>
          <w:szCs w:val="18"/>
        </w:rPr>
      </w:pPr>
    </w:p>
    <w:p w:rsidR="00A17FAC" w:rsidRPr="00A17FAC" w:rsidRDefault="00A17FAC" w:rsidP="00A17FAC">
      <w:pPr>
        <w:pStyle w:val="a6"/>
        <w:spacing w:line="20" w:lineRule="atLeast"/>
        <w:contextualSpacing/>
        <w:jc w:val="center"/>
        <w:rPr>
          <w:rFonts w:ascii="Times New Roman" w:hAnsi="Times New Roman" w:cs="Times New Roman"/>
          <w:b/>
          <w:sz w:val="18"/>
          <w:szCs w:val="18"/>
        </w:rPr>
      </w:pPr>
      <w:r w:rsidRPr="00A17FAC">
        <w:rPr>
          <w:rFonts w:ascii="Times New Roman" w:hAnsi="Times New Roman" w:cs="Times New Roman"/>
          <w:b/>
          <w:sz w:val="18"/>
          <w:szCs w:val="18"/>
        </w:rPr>
        <w:t>Форма учета предложений граждан по проекту Устава муниципального    образования Потюкановского сельсовета, проекту муниципального                правового акта о внесении измене</w:t>
      </w:r>
      <w:r w:rsidRPr="00A17FAC">
        <w:rPr>
          <w:rFonts w:ascii="Times New Roman" w:hAnsi="Times New Roman" w:cs="Times New Roman"/>
          <w:b/>
          <w:sz w:val="18"/>
          <w:szCs w:val="18"/>
        </w:rPr>
        <w:softHyphen/>
        <w:t>ний и дополнений в  Устав муниципального образования</w:t>
      </w:r>
    </w:p>
    <w:p w:rsidR="00A17FAC" w:rsidRPr="00A17FAC" w:rsidRDefault="00A17FAC" w:rsidP="00A17FAC">
      <w:pPr>
        <w:pStyle w:val="a6"/>
        <w:spacing w:line="20" w:lineRule="atLeast"/>
        <w:contextualSpacing/>
        <w:jc w:val="both"/>
        <w:rPr>
          <w:rFonts w:ascii="Times New Roman" w:hAnsi="Times New Roman" w:cs="Times New Roman"/>
          <w:b/>
          <w:sz w:val="18"/>
          <w:szCs w:val="18"/>
        </w:rPr>
      </w:pPr>
    </w:p>
    <w:tbl>
      <w:tblPr>
        <w:tblW w:w="9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46"/>
        <w:gridCol w:w="1197"/>
        <w:gridCol w:w="1348"/>
        <w:gridCol w:w="1197"/>
        <w:gridCol w:w="1197"/>
        <w:gridCol w:w="1198"/>
        <w:gridCol w:w="1968"/>
        <w:gridCol w:w="774"/>
      </w:tblGrid>
      <w:tr w:rsidR="00A17FAC" w:rsidRPr="00A17FAC" w:rsidTr="000475F9">
        <w:tc>
          <w:tcPr>
            <w:tcW w:w="646" w:type="dxa"/>
            <w:tcBorders>
              <w:top w:val="single" w:sz="4" w:space="0" w:color="auto"/>
              <w:left w:val="single" w:sz="4" w:space="0" w:color="auto"/>
              <w:bottom w:val="single" w:sz="4" w:space="0" w:color="auto"/>
              <w:right w:val="single" w:sz="4" w:space="0" w:color="auto"/>
            </w:tcBorders>
            <w:hideMark/>
          </w:tcPr>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w:t>
            </w:r>
          </w:p>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пп</w:t>
            </w:r>
          </w:p>
        </w:tc>
        <w:tc>
          <w:tcPr>
            <w:tcW w:w="1197" w:type="dxa"/>
            <w:tcBorders>
              <w:top w:val="single" w:sz="4" w:space="0" w:color="auto"/>
              <w:left w:val="single" w:sz="4" w:space="0" w:color="auto"/>
              <w:bottom w:val="single" w:sz="4" w:space="0" w:color="auto"/>
              <w:right w:val="single" w:sz="4" w:space="0" w:color="auto"/>
            </w:tcBorders>
            <w:hideMark/>
          </w:tcPr>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Инициатор внесения</w:t>
            </w:r>
          </w:p>
        </w:tc>
        <w:tc>
          <w:tcPr>
            <w:tcW w:w="1348" w:type="dxa"/>
            <w:tcBorders>
              <w:top w:val="single" w:sz="4" w:space="0" w:color="auto"/>
              <w:left w:val="single" w:sz="4" w:space="0" w:color="auto"/>
              <w:bottom w:val="single" w:sz="4" w:space="0" w:color="auto"/>
              <w:right w:val="single" w:sz="4" w:space="0" w:color="auto"/>
            </w:tcBorders>
            <w:hideMark/>
          </w:tcPr>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Дата внесения предложения</w:t>
            </w:r>
          </w:p>
        </w:tc>
        <w:tc>
          <w:tcPr>
            <w:tcW w:w="1197" w:type="dxa"/>
            <w:tcBorders>
              <w:top w:val="single" w:sz="4" w:space="0" w:color="auto"/>
              <w:left w:val="single" w:sz="4" w:space="0" w:color="auto"/>
              <w:bottom w:val="single" w:sz="4" w:space="0" w:color="auto"/>
              <w:right w:val="single" w:sz="4" w:space="0" w:color="auto"/>
            </w:tcBorders>
            <w:hideMark/>
          </w:tcPr>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Глава, статья, пункт, абзац</w:t>
            </w:r>
          </w:p>
        </w:tc>
        <w:tc>
          <w:tcPr>
            <w:tcW w:w="1197" w:type="dxa"/>
            <w:tcBorders>
              <w:top w:val="single" w:sz="4" w:space="0" w:color="auto"/>
              <w:left w:val="single" w:sz="4" w:space="0" w:color="auto"/>
              <w:bottom w:val="single" w:sz="4" w:space="0" w:color="auto"/>
              <w:right w:val="single" w:sz="4" w:space="0" w:color="auto"/>
            </w:tcBorders>
            <w:hideMark/>
          </w:tcPr>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Текст Устава</w:t>
            </w:r>
          </w:p>
        </w:tc>
        <w:tc>
          <w:tcPr>
            <w:tcW w:w="1198" w:type="dxa"/>
            <w:tcBorders>
              <w:top w:val="single" w:sz="4" w:space="0" w:color="auto"/>
              <w:left w:val="single" w:sz="4" w:space="0" w:color="auto"/>
              <w:bottom w:val="single" w:sz="4" w:space="0" w:color="auto"/>
              <w:right w:val="single" w:sz="4" w:space="0" w:color="auto"/>
            </w:tcBorders>
            <w:hideMark/>
          </w:tcPr>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Текст поправки</w:t>
            </w:r>
          </w:p>
        </w:tc>
        <w:tc>
          <w:tcPr>
            <w:tcW w:w="1968" w:type="dxa"/>
            <w:tcBorders>
              <w:top w:val="single" w:sz="4" w:space="0" w:color="auto"/>
              <w:left w:val="single" w:sz="4" w:space="0" w:color="auto"/>
              <w:bottom w:val="single" w:sz="4" w:space="0" w:color="auto"/>
              <w:right w:val="single" w:sz="4" w:space="0" w:color="auto"/>
            </w:tcBorders>
            <w:hideMark/>
          </w:tcPr>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Текст Устава с внесенной поправкой</w:t>
            </w:r>
          </w:p>
        </w:tc>
        <w:tc>
          <w:tcPr>
            <w:tcW w:w="774" w:type="dxa"/>
            <w:tcBorders>
              <w:top w:val="single" w:sz="4" w:space="0" w:color="auto"/>
              <w:left w:val="single" w:sz="4" w:space="0" w:color="auto"/>
              <w:bottom w:val="single" w:sz="4" w:space="0" w:color="auto"/>
              <w:right w:val="single" w:sz="4" w:space="0" w:color="auto"/>
            </w:tcBorders>
            <w:hideMark/>
          </w:tcPr>
          <w:p w:rsidR="00A17FAC" w:rsidRPr="00A17FAC" w:rsidRDefault="00A17FAC" w:rsidP="00A17FAC">
            <w:pPr>
              <w:pStyle w:val="a6"/>
              <w:spacing w:line="20" w:lineRule="atLeast"/>
              <w:contextualSpacing/>
              <w:jc w:val="both"/>
              <w:rPr>
                <w:rFonts w:ascii="Times New Roman" w:hAnsi="Times New Roman" w:cs="Times New Roman"/>
                <w:sz w:val="18"/>
                <w:szCs w:val="18"/>
              </w:rPr>
            </w:pPr>
            <w:r w:rsidRPr="00A17FAC">
              <w:rPr>
                <w:rFonts w:ascii="Times New Roman" w:hAnsi="Times New Roman" w:cs="Times New Roman"/>
                <w:sz w:val="18"/>
                <w:szCs w:val="18"/>
              </w:rPr>
              <w:t>Примечание</w:t>
            </w:r>
          </w:p>
        </w:tc>
      </w:tr>
      <w:tr w:rsidR="00A17FAC" w:rsidRPr="00A17FAC" w:rsidTr="000475F9">
        <w:tc>
          <w:tcPr>
            <w:tcW w:w="646" w:type="dxa"/>
            <w:tcBorders>
              <w:top w:val="single" w:sz="4" w:space="0" w:color="auto"/>
              <w:left w:val="single" w:sz="4" w:space="0" w:color="auto"/>
              <w:bottom w:val="single" w:sz="4" w:space="0" w:color="auto"/>
              <w:right w:val="single" w:sz="4" w:space="0" w:color="auto"/>
            </w:tcBorders>
          </w:tcPr>
          <w:p w:rsidR="00A17FAC" w:rsidRPr="00A17FAC" w:rsidRDefault="00A17FAC" w:rsidP="00A17FAC">
            <w:pPr>
              <w:pStyle w:val="a6"/>
              <w:spacing w:line="20" w:lineRule="atLeast"/>
              <w:contextualSpacing/>
              <w:jc w:val="both"/>
              <w:rPr>
                <w:rFonts w:ascii="Times New Roman" w:hAnsi="Times New Roman" w:cs="Times New Roman"/>
                <w:sz w:val="18"/>
                <w:szCs w:val="18"/>
              </w:rPr>
            </w:pPr>
          </w:p>
        </w:tc>
        <w:tc>
          <w:tcPr>
            <w:tcW w:w="1197" w:type="dxa"/>
            <w:tcBorders>
              <w:top w:val="single" w:sz="4" w:space="0" w:color="auto"/>
              <w:left w:val="single" w:sz="4" w:space="0" w:color="auto"/>
              <w:bottom w:val="single" w:sz="4" w:space="0" w:color="auto"/>
              <w:right w:val="single" w:sz="4" w:space="0" w:color="auto"/>
            </w:tcBorders>
          </w:tcPr>
          <w:p w:rsidR="00A17FAC" w:rsidRPr="00A17FAC" w:rsidRDefault="00A17FAC" w:rsidP="00A17FAC">
            <w:pPr>
              <w:pStyle w:val="a6"/>
              <w:spacing w:line="20" w:lineRule="atLeast"/>
              <w:contextualSpacing/>
              <w:jc w:val="both"/>
              <w:rPr>
                <w:rFonts w:ascii="Times New Roman" w:hAnsi="Times New Roman" w:cs="Times New Roman"/>
                <w:sz w:val="18"/>
                <w:szCs w:val="18"/>
              </w:rPr>
            </w:pPr>
          </w:p>
        </w:tc>
        <w:tc>
          <w:tcPr>
            <w:tcW w:w="1348" w:type="dxa"/>
            <w:tcBorders>
              <w:top w:val="single" w:sz="4" w:space="0" w:color="auto"/>
              <w:left w:val="single" w:sz="4" w:space="0" w:color="auto"/>
              <w:bottom w:val="single" w:sz="4" w:space="0" w:color="auto"/>
              <w:right w:val="single" w:sz="4" w:space="0" w:color="auto"/>
            </w:tcBorders>
          </w:tcPr>
          <w:p w:rsidR="00A17FAC" w:rsidRPr="00A17FAC" w:rsidRDefault="00A17FAC" w:rsidP="00A17FAC">
            <w:pPr>
              <w:pStyle w:val="a6"/>
              <w:spacing w:line="20" w:lineRule="atLeast"/>
              <w:contextualSpacing/>
              <w:jc w:val="both"/>
              <w:rPr>
                <w:rFonts w:ascii="Times New Roman" w:hAnsi="Times New Roman" w:cs="Times New Roman"/>
                <w:sz w:val="18"/>
                <w:szCs w:val="18"/>
              </w:rPr>
            </w:pPr>
          </w:p>
        </w:tc>
        <w:tc>
          <w:tcPr>
            <w:tcW w:w="1197" w:type="dxa"/>
            <w:tcBorders>
              <w:top w:val="single" w:sz="4" w:space="0" w:color="auto"/>
              <w:left w:val="single" w:sz="4" w:space="0" w:color="auto"/>
              <w:bottom w:val="single" w:sz="4" w:space="0" w:color="auto"/>
              <w:right w:val="single" w:sz="4" w:space="0" w:color="auto"/>
            </w:tcBorders>
          </w:tcPr>
          <w:p w:rsidR="00A17FAC" w:rsidRPr="00A17FAC" w:rsidRDefault="00A17FAC" w:rsidP="00A17FAC">
            <w:pPr>
              <w:pStyle w:val="a6"/>
              <w:spacing w:line="20" w:lineRule="atLeast"/>
              <w:contextualSpacing/>
              <w:jc w:val="both"/>
              <w:rPr>
                <w:rFonts w:ascii="Times New Roman" w:hAnsi="Times New Roman" w:cs="Times New Roman"/>
                <w:sz w:val="18"/>
                <w:szCs w:val="18"/>
              </w:rPr>
            </w:pPr>
          </w:p>
        </w:tc>
        <w:tc>
          <w:tcPr>
            <w:tcW w:w="1197" w:type="dxa"/>
            <w:tcBorders>
              <w:top w:val="single" w:sz="4" w:space="0" w:color="auto"/>
              <w:left w:val="single" w:sz="4" w:space="0" w:color="auto"/>
              <w:bottom w:val="single" w:sz="4" w:space="0" w:color="auto"/>
              <w:right w:val="single" w:sz="4" w:space="0" w:color="auto"/>
            </w:tcBorders>
          </w:tcPr>
          <w:p w:rsidR="00A17FAC" w:rsidRPr="00A17FAC" w:rsidRDefault="00A17FAC" w:rsidP="00A17FAC">
            <w:pPr>
              <w:pStyle w:val="a6"/>
              <w:spacing w:line="20" w:lineRule="atLeast"/>
              <w:contextualSpacing/>
              <w:jc w:val="both"/>
              <w:rPr>
                <w:rFonts w:ascii="Times New Roman" w:hAnsi="Times New Roman" w:cs="Times New Roman"/>
                <w:sz w:val="18"/>
                <w:szCs w:val="18"/>
              </w:rPr>
            </w:pPr>
          </w:p>
        </w:tc>
        <w:tc>
          <w:tcPr>
            <w:tcW w:w="1198" w:type="dxa"/>
            <w:tcBorders>
              <w:top w:val="single" w:sz="4" w:space="0" w:color="auto"/>
              <w:left w:val="single" w:sz="4" w:space="0" w:color="auto"/>
              <w:bottom w:val="single" w:sz="4" w:space="0" w:color="auto"/>
              <w:right w:val="single" w:sz="4" w:space="0" w:color="auto"/>
            </w:tcBorders>
          </w:tcPr>
          <w:p w:rsidR="00A17FAC" w:rsidRPr="00A17FAC" w:rsidRDefault="00A17FAC" w:rsidP="00A17FAC">
            <w:pPr>
              <w:pStyle w:val="a6"/>
              <w:spacing w:line="20" w:lineRule="atLeast"/>
              <w:contextualSpacing/>
              <w:jc w:val="both"/>
              <w:rPr>
                <w:rFonts w:ascii="Times New Roman" w:hAnsi="Times New Roman" w:cs="Times New Roman"/>
                <w:sz w:val="18"/>
                <w:szCs w:val="18"/>
              </w:rPr>
            </w:pPr>
          </w:p>
        </w:tc>
        <w:tc>
          <w:tcPr>
            <w:tcW w:w="1968" w:type="dxa"/>
            <w:tcBorders>
              <w:top w:val="single" w:sz="4" w:space="0" w:color="auto"/>
              <w:left w:val="single" w:sz="4" w:space="0" w:color="auto"/>
              <w:bottom w:val="single" w:sz="4" w:space="0" w:color="auto"/>
              <w:right w:val="single" w:sz="4" w:space="0" w:color="auto"/>
            </w:tcBorders>
          </w:tcPr>
          <w:p w:rsidR="00A17FAC" w:rsidRPr="00A17FAC" w:rsidRDefault="00A17FAC" w:rsidP="00A17FAC">
            <w:pPr>
              <w:pStyle w:val="a6"/>
              <w:spacing w:line="20" w:lineRule="atLeast"/>
              <w:contextualSpacing/>
              <w:jc w:val="both"/>
              <w:rPr>
                <w:rFonts w:ascii="Times New Roman" w:hAnsi="Times New Roman" w:cs="Times New Roman"/>
                <w:sz w:val="18"/>
                <w:szCs w:val="18"/>
              </w:rPr>
            </w:pPr>
          </w:p>
        </w:tc>
        <w:tc>
          <w:tcPr>
            <w:tcW w:w="774" w:type="dxa"/>
            <w:tcBorders>
              <w:top w:val="single" w:sz="4" w:space="0" w:color="auto"/>
              <w:left w:val="single" w:sz="4" w:space="0" w:color="auto"/>
              <w:bottom w:val="single" w:sz="4" w:space="0" w:color="auto"/>
              <w:right w:val="single" w:sz="4" w:space="0" w:color="auto"/>
            </w:tcBorders>
          </w:tcPr>
          <w:p w:rsidR="00A17FAC" w:rsidRPr="00A17FAC" w:rsidRDefault="00A17FAC" w:rsidP="00A17FAC">
            <w:pPr>
              <w:pStyle w:val="a6"/>
              <w:spacing w:line="20" w:lineRule="atLeast"/>
              <w:contextualSpacing/>
              <w:jc w:val="both"/>
              <w:rPr>
                <w:rFonts w:ascii="Times New Roman" w:hAnsi="Times New Roman" w:cs="Times New Roman"/>
                <w:sz w:val="18"/>
                <w:szCs w:val="18"/>
              </w:rPr>
            </w:pPr>
          </w:p>
        </w:tc>
      </w:tr>
      <w:tr w:rsidR="00A17FAC" w:rsidRPr="00A17FAC" w:rsidTr="000475F9">
        <w:tc>
          <w:tcPr>
            <w:tcW w:w="646" w:type="dxa"/>
            <w:tcBorders>
              <w:top w:val="single" w:sz="4" w:space="0" w:color="auto"/>
              <w:left w:val="single" w:sz="4" w:space="0" w:color="auto"/>
              <w:bottom w:val="single" w:sz="4" w:space="0" w:color="auto"/>
              <w:right w:val="single" w:sz="4" w:space="0" w:color="auto"/>
            </w:tcBorders>
          </w:tcPr>
          <w:p w:rsidR="00A17FAC" w:rsidRPr="00A17FAC" w:rsidRDefault="00A17FAC" w:rsidP="00A17FAC">
            <w:pPr>
              <w:pStyle w:val="a6"/>
              <w:spacing w:line="20" w:lineRule="atLeast"/>
              <w:contextualSpacing/>
              <w:jc w:val="both"/>
              <w:rPr>
                <w:rFonts w:ascii="Times New Roman" w:hAnsi="Times New Roman" w:cs="Times New Roman"/>
                <w:sz w:val="18"/>
                <w:szCs w:val="18"/>
              </w:rPr>
            </w:pPr>
          </w:p>
        </w:tc>
        <w:tc>
          <w:tcPr>
            <w:tcW w:w="1197" w:type="dxa"/>
            <w:tcBorders>
              <w:top w:val="single" w:sz="4" w:space="0" w:color="auto"/>
              <w:left w:val="single" w:sz="4" w:space="0" w:color="auto"/>
              <w:bottom w:val="single" w:sz="4" w:space="0" w:color="auto"/>
              <w:right w:val="single" w:sz="4" w:space="0" w:color="auto"/>
            </w:tcBorders>
          </w:tcPr>
          <w:p w:rsidR="00A17FAC" w:rsidRPr="00A17FAC" w:rsidRDefault="00A17FAC" w:rsidP="00A17FAC">
            <w:pPr>
              <w:pStyle w:val="a6"/>
              <w:spacing w:line="20" w:lineRule="atLeast"/>
              <w:contextualSpacing/>
              <w:jc w:val="both"/>
              <w:rPr>
                <w:rFonts w:ascii="Times New Roman" w:hAnsi="Times New Roman" w:cs="Times New Roman"/>
                <w:sz w:val="18"/>
                <w:szCs w:val="18"/>
              </w:rPr>
            </w:pPr>
          </w:p>
        </w:tc>
        <w:tc>
          <w:tcPr>
            <w:tcW w:w="1348" w:type="dxa"/>
            <w:tcBorders>
              <w:top w:val="single" w:sz="4" w:space="0" w:color="auto"/>
              <w:left w:val="single" w:sz="4" w:space="0" w:color="auto"/>
              <w:bottom w:val="single" w:sz="4" w:space="0" w:color="auto"/>
              <w:right w:val="single" w:sz="4" w:space="0" w:color="auto"/>
            </w:tcBorders>
          </w:tcPr>
          <w:p w:rsidR="00A17FAC" w:rsidRPr="00A17FAC" w:rsidRDefault="00A17FAC" w:rsidP="00A17FAC">
            <w:pPr>
              <w:pStyle w:val="a6"/>
              <w:spacing w:line="20" w:lineRule="atLeast"/>
              <w:contextualSpacing/>
              <w:jc w:val="both"/>
              <w:rPr>
                <w:rFonts w:ascii="Times New Roman" w:hAnsi="Times New Roman" w:cs="Times New Roman"/>
                <w:sz w:val="18"/>
                <w:szCs w:val="18"/>
              </w:rPr>
            </w:pPr>
          </w:p>
        </w:tc>
        <w:tc>
          <w:tcPr>
            <w:tcW w:w="1197" w:type="dxa"/>
            <w:tcBorders>
              <w:top w:val="single" w:sz="4" w:space="0" w:color="auto"/>
              <w:left w:val="single" w:sz="4" w:space="0" w:color="auto"/>
              <w:bottom w:val="single" w:sz="4" w:space="0" w:color="auto"/>
              <w:right w:val="single" w:sz="4" w:space="0" w:color="auto"/>
            </w:tcBorders>
          </w:tcPr>
          <w:p w:rsidR="00A17FAC" w:rsidRPr="00A17FAC" w:rsidRDefault="00A17FAC" w:rsidP="00A17FAC">
            <w:pPr>
              <w:pStyle w:val="a6"/>
              <w:spacing w:line="20" w:lineRule="atLeast"/>
              <w:contextualSpacing/>
              <w:jc w:val="both"/>
              <w:rPr>
                <w:rFonts w:ascii="Times New Roman" w:hAnsi="Times New Roman" w:cs="Times New Roman"/>
                <w:sz w:val="18"/>
                <w:szCs w:val="18"/>
              </w:rPr>
            </w:pPr>
          </w:p>
        </w:tc>
        <w:tc>
          <w:tcPr>
            <w:tcW w:w="1197" w:type="dxa"/>
            <w:tcBorders>
              <w:top w:val="single" w:sz="4" w:space="0" w:color="auto"/>
              <w:left w:val="single" w:sz="4" w:space="0" w:color="auto"/>
              <w:bottom w:val="single" w:sz="4" w:space="0" w:color="auto"/>
              <w:right w:val="single" w:sz="4" w:space="0" w:color="auto"/>
            </w:tcBorders>
          </w:tcPr>
          <w:p w:rsidR="00A17FAC" w:rsidRPr="00A17FAC" w:rsidRDefault="00A17FAC" w:rsidP="00A17FAC">
            <w:pPr>
              <w:pStyle w:val="a6"/>
              <w:spacing w:line="20" w:lineRule="atLeast"/>
              <w:contextualSpacing/>
              <w:jc w:val="both"/>
              <w:rPr>
                <w:rFonts w:ascii="Times New Roman" w:hAnsi="Times New Roman" w:cs="Times New Roman"/>
                <w:sz w:val="18"/>
                <w:szCs w:val="18"/>
              </w:rPr>
            </w:pPr>
          </w:p>
        </w:tc>
        <w:tc>
          <w:tcPr>
            <w:tcW w:w="1198" w:type="dxa"/>
            <w:tcBorders>
              <w:top w:val="single" w:sz="4" w:space="0" w:color="auto"/>
              <w:left w:val="single" w:sz="4" w:space="0" w:color="auto"/>
              <w:bottom w:val="single" w:sz="4" w:space="0" w:color="auto"/>
              <w:right w:val="single" w:sz="4" w:space="0" w:color="auto"/>
            </w:tcBorders>
          </w:tcPr>
          <w:p w:rsidR="00A17FAC" w:rsidRPr="00A17FAC" w:rsidRDefault="00A17FAC" w:rsidP="00A17FAC">
            <w:pPr>
              <w:pStyle w:val="a6"/>
              <w:spacing w:line="20" w:lineRule="atLeast"/>
              <w:contextualSpacing/>
              <w:jc w:val="both"/>
              <w:rPr>
                <w:rFonts w:ascii="Times New Roman" w:hAnsi="Times New Roman" w:cs="Times New Roman"/>
                <w:sz w:val="18"/>
                <w:szCs w:val="18"/>
              </w:rPr>
            </w:pPr>
          </w:p>
        </w:tc>
        <w:tc>
          <w:tcPr>
            <w:tcW w:w="1968" w:type="dxa"/>
            <w:tcBorders>
              <w:top w:val="single" w:sz="4" w:space="0" w:color="auto"/>
              <w:left w:val="single" w:sz="4" w:space="0" w:color="auto"/>
              <w:bottom w:val="single" w:sz="4" w:space="0" w:color="auto"/>
              <w:right w:val="single" w:sz="4" w:space="0" w:color="auto"/>
            </w:tcBorders>
          </w:tcPr>
          <w:p w:rsidR="00A17FAC" w:rsidRPr="00A17FAC" w:rsidRDefault="00A17FAC" w:rsidP="00A17FAC">
            <w:pPr>
              <w:pStyle w:val="a6"/>
              <w:spacing w:line="20" w:lineRule="atLeast"/>
              <w:contextualSpacing/>
              <w:jc w:val="both"/>
              <w:rPr>
                <w:rFonts w:ascii="Times New Roman" w:hAnsi="Times New Roman" w:cs="Times New Roman"/>
                <w:sz w:val="18"/>
                <w:szCs w:val="18"/>
              </w:rPr>
            </w:pPr>
          </w:p>
        </w:tc>
        <w:tc>
          <w:tcPr>
            <w:tcW w:w="774" w:type="dxa"/>
            <w:tcBorders>
              <w:top w:val="single" w:sz="4" w:space="0" w:color="auto"/>
              <w:left w:val="single" w:sz="4" w:space="0" w:color="auto"/>
              <w:bottom w:val="single" w:sz="4" w:space="0" w:color="auto"/>
              <w:right w:val="single" w:sz="4" w:space="0" w:color="auto"/>
            </w:tcBorders>
          </w:tcPr>
          <w:p w:rsidR="00A17FAC" w:rsidRPr="00A17FAC" w:rsidRDefault="00A17FAC" w:rsidP="00A17FAC">
            <w:pPr>
              <w:pStyle w:val="a6"/>
              <w:spacing w:line="20" w:lineRule="atLeast"/>
              <w:contextualSpacing/>
              <w:jc w:val="both"/>
              <w:rPr>
                <w:rFonts w:ascii="Times New Roman" w:hAnsi="Times New Roman" w:cs="Times New Roman"/>
                <w:sz w:val="18"/>
                <w:szCs w:val="18"/>
              </w:rPr>
            </w:pPr>
          </w:p>
        </w:tc>
      </w:tr>
    </w:tbl>
    <w:p w:rsidR="00A17FAC" w:rsidRPr="00A17FAC" w:rsidRDefault="00A17FAC" w:rsidP="00A17FAC">
      <w:pPr>
        <w:spacing w:line="20" w:lineRule="atLeast"/>
        <w:contextualSpacing/>
        <w:jc w:val="center"/>
        <w:rPr>
          <w:rFonts w:ascii="Times New Roman" w:hAnsi="Times New Roman" w:cs="Times New Roman"/>
          <w:sz w:val="18"/>
          <w:szCs w:val="18"/>
        </w:rPr>
      </w:pPr>
    </w:p>
    <w:p w:rsidR="00A17FAC" w:rsidRPr="00A17FAC" w:rsidRDefault="00A17FAC" w:rsidP="00A17FAC">
      <w:pPr>
        <w:spacing w:line="20" w:lineRule="atLeast"/>
        <w:contextualSpacing/>
        <w:jc w:val="center"/>
        <w:rPr>
          <w:rFonts w:ascii="Times New Roman" w:hAnsi="Times New Roman" w:cs="Times New Roman"/>
          <w:sz w:val="18"/>
          <w:szCs w:val="18"/>
        </w:rPr>
      </w:pPr>
    </w:p>
    <w:p w:rsidR="00A17FAC" w:rsidRPr="00A17FAC" w:rsidRDefault="00A17FAC" w:rsidP="00A17FAC">
      <w:pPr>
        <w:pStyle w:val="a6"/>
        <w:jc w:val="center"/>
        <w:rPr>
          <w:rFonts w:ascii="Times New Roman" w:hAnsi="Times New Roman" w:cs="Times New Roman"/>
          <w:b/>
          <w:sz w:val="18"/>
          <w:szCs w:val="18"/>
        </w:rPr>
      </w:pPr>
      <w:r w:rsidRPr="00A17FAC">
        <w:rPr>
          <w:rFonts w:ascii="Times New Roman" w:hAnsi="Times New Roman" w:cs="Times New Roman"/>
          <w:b/>
          <w:sz w:val="18"/>
          <w:szCs w:val="18"/>
        </w:rPr>
        <w:t>Изменения и дополнения  в Устав Потюкановского сельсовета</w:t>
      </w:r>
    </w:p>
    <w:p w:rsidR="00A17FAC" w:rsidRPr="00A17FAC" w:rsidRDefault="00A17FAC" w:rsidP="00A17FAC">
      <w:pPr>
        <w:pStyle w:val="a6"/>
        <w:jc w:val="center"/>
        <w:rPr>
          <w:rFonts w:ascii="Times New Roman" w:hAnsi="Times New Roman" w:cs="Times New Roman"/>
          <w:b/>
          <w:sz w:val="18"/>
          <w:szCs w:val="18"/>
        </w:rPr>
      </w:pPr>
      <w:r w:rsidRPr="00A17FAC">
        <w:rPr>
          <w:rFonts w:ascii="Times New Roman" w:hAnsi="Times New Roman" w:cs="Times New Roman"/>
          <w:b/>
          <w:sz w:val="18"/>
          <w:szCs w:val="18"/>
        </w:rPr>
        <w:t>Северного района Новосибирской области</w:t>
      </w:r>
    </w:p>
    <w:p w:rsidR="00A17FAC" w:rsidRPr="00A17FAC" w:rsidRDefault="00A17FAC" w:rsidP="00A17FAC">
      <w:pPr>
        <w:pStyle w:val="a6"/>
        <w:jc w:val="both"/>
        <w:rPr>
          <w:rFonts w:ascii="Times New Roman" w:hAnsi="Times New Roman"/>
          <w:b/>
          <w:sz w:val="18"/>
          <w:szCs w:val="18"/>
        </w:rPr>
      </w:pPr>
    </w:p>
    <w:p w:rsidR="00A17FAC" w:rsidRPr="00A17FAC" w:rsidRDefault="00A17FAC" w:rsidP="00A17FAC">
      <w:pPr>
        <w:pStyle w:val="a6"/>
        <w:jc w:val="both"/>
        <w:rPr>
          <w:rFonts w:ascii="Times New Roman" w:hAnsi="Times New Roman"/>
          <w:b/>
          <w:sz w:val="18"/>
          <w:szCs w:val="18"/>
        </w:rPr>
      </w:pPr>
      <w:r w:rsidRPr="00A17FAC">
        <w:rPr>
          <w:rFonts w:ascii="Times New Roman" w:hAnsi="Times New Roman"/>
          <w:b/>
          <w:sz w:val="18"/>
          <w:szCs w:val="18"/>
        </w:rPr>
        <w:t>1.Статья 4 «Вопросы местного значения Потюкановского сельсовета»:</w:t>
      </w:r>
    </w:p>
    <w:p w:rsidR="00A17FAC" w:rsidRPr="00A17FAC" w:rsidRDefault="00A17FAC" w:rsidP="00A17FAC">
      <w:pPr>
        <w:pStyle w:val="a6"/>
        <w:contextualSpacing/>
        <w:jc w:val="both"/>
        <w:rPr>
          <w:rFonts w:ascii="Times New Roman" w:hAnsi="Times New Roman" w:cs="Times New Roman"/>
          <w:sz w:val="18"/>
          <w:szCs w:val="18"/>
        </w:rPr>
      </w:pPr>
      <w:r w:rsidRPr="00A17FAC">
        <w:rPr>
          <w:rFonts w:ascii="Times New Roman" w:hAnsi="Times New Roman" w:cs="Times New Roman"/>
          <w:sz w:val="18"/>
          <w:szCs w:val="18"/>
        </w:rPr>
        <w:t>1.1. пункт 38 изложить в следующей редакции: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A17FAC" w:rsidRPr="00A17FAC" w:rsidRDefault="00A17FAC" w:rsidP="00A17FAC">
      <w:pPr>
        <w:pStyle w:val="a6"/>
        <w:contextualSpacing/>
        <w:jc w:val="both"/>
        <w:rPr>
          <w:rFonts w:ascii="Times New Roman" w:hAnsi="Times New Roman" w:cs="Times New Roman"/>
          <w:b/>
          <w:sz w:val="18"/>
          <w:szCs w:val="18"/>
        </w:rPr>
      </w:pPr>
      <w:r w:rsidRPr="00A17FAC">
        <w:rPr>
          <w:rFonts w:ascii="Times New Roman" w:hAnsi="Times New Roman" w:cs="Times New Roman"/>
          <w:b/>
          <w:sz w:val="18"/>
          <w:szCs w:val="18"/>
        </w:rPr>
        <w:t>2. Статья 5 «Права органов местного самоуправления поселения на решение вопросов, не отнесенных к вопросам местного значения поселения»:</w:t>
      </w:r>
    </w:p>
    <w:p w:rsidR="00A17FAC" w:rsidRPr="00A17FAC" w:rsidRDefault="00A17FAC" w:rsidP="00A17FAC">
      <w:pPr>
        <w:pStyle w:val="a6"/>
        <w:contextualSpacing/>
        <w:jc w:val="both"/>
        <w:rPr>
          <w:rFonts w:ascii="Times New Roman" w:hAnsi="Times New Roman" w:cs="Times New Roman"/>
          <w:sz w:val="18"/>
          <w:szCs w:val="18"/>
        </w:rPr>
      </w:pPr>
      <w:r w:rsidRPr="00A17FAC">
        <w:rPr>
          <w:rFonts w:ascii="Times New Roman" w:hAnsi="Times New Roman" w:cs="Times New Roman"/>
          <w:sz w:val="18"/>
          <w:szCs w:val="18"/>
        </w:rPr>
        <w:t xml:space="preserve">2.1. дополнить статью пунктом 14 следующего содержания: «14) </w:t>
      </w:r>
      <w:r w:rsidRPr="00A17FAC">
        <w:rPr>
          <w:rFonts w:ascii="Times New Roman" w:hAnsi="Times New Roman" w:cs="Times New Roman"/>
          <w:color w:val="000000"/>
          <w:sz w:val="18"/>
          <w:szCs w:val="18"/>
        </w:rPr>
        <w:t>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A17FAC" w:rsidRPr="00A17FAC" w:rsidRDefault="00A17FAC" w:rsidP="00A17FAC">
      <w:pPr>
        <w:pStyle w:val="a6"/>
        <w:contextualSpacing/>
        <w:jc w:val="both"/>
        <w:rPr>
          <w:rFonts w:ascii="Times New Roman" w:hAnsi="Times New Roman"/>
          <w:b/>
          <w:sz w:val="18"/>
          <w:szCs w:val="18"/>
        </w:rPr>
      </w:pPr>
      <w:r w:rsidRPr="00A17FAC">
        <w:rPr>
          <w:rFonts w:ascii="Times New Roman" w:hAnsi="Times New Roman"/>
          <w:b/>
          <w:sz w:val="18"/>
          <w:szCs w:val="18"/>
        </w:rPr>
        <w:t>3.</w:t>
      </w:r>
      <w:r w:rsidRPr="00A17FAC">
        <w:rPr>
          <w:rFonts w:ascii="Times New Roman" w:hAnsi="Times New Roman"/>
          <w:sz w:val="18"/>
          <w:szCs w:val="18"/>
        </w:rPr>
        <w:t xml:space="preserve"> </w:t>
      </w:r>
      <w:r w:rsidRPr="00A17FAC">
        <w:rPr>
          <w:rFonts w:ascii="Times New Roman" w:hAnsi="Times New Roman"/>
          <w:b/>
          <w:sz w:val="18"/>
          <w:szCs w:val="18"/>
        </w:rPr>
        <w:t>Статья</w:t>
      </w:r>
      <w:r w:rsidRPr="00A17FAC">
        <w:rPr>
          <w:rFonts w:ascii="Times New Roman" w:hAnsi="Times New Roman"/>
          <w:sz w:val="18"/>
          <w:szCs w:val="18"/>
        </w:rPr>
        <w:t xml:space="preserve"> </w:t>
      </w:r>
      <w:r w:rsidRPr="00A17FAC">
        <w:rPr>
          <w:rFonts w:ascii="Times New Roman" w:hAnsi="Times New Roman"/>
          <w:b/>
          <w:sz w:val="18"/>
          <w:szCs w:val="18"/>
        </w:rPr>
        <w:t xml:space="preserve"> 8 «Голосование по вопросам изменения границ поселения, преобразования поселения»:</w:t>
      </w:r>
    </w:p>
    <w:p w:rsidR="00A17FAC" w:rsidRPr="00A17FAC" w:rsidRDefault="00A17FAC" w:rsidP="00A17FAC">
      <w:pPr>
        <w:pStyle w:val="a6"/>
        <w:contextualSpacing/>
        <w:jc w:val="both"/>
        <w:rPr>
          <w:rFonts w:ascii="Times New Roman" w:hAnsi="Times New Roman"/>
          <w:sz w:val="18"/>
          <w:szCs w:val="18"/>
        </w:rPr>
      </w:pPr>
      <w:r w:rsidRPr="00A17FAC">
        <w:rPr>
          <w:rFonts w:ascii="Times New Roman" w:hAnsi="Times New Roman"/>
          <w:sz w:val="18"/>
          <w:szCs w:val="18"/>
        </w:rPr>
        <w:t>3.1. абзац 2 пункта 3 статьи дополнить словами следующего содержания: «Количество подписей, которое необходимо собрать в поддержку инициативы голосования по вопросам изменения границ, преобразования  Потюкановского сельсовета не может быть менее 25 подписей».</w:t>
      </w:r>
    </w:p>
    <w:p w:rsidR="00A17FAC" w:rsidRPr="00A17FAC" w:rsidRDefault="00A17FAC" w:rsidP="00A17FAC">
      <w:pPr>
        <w:pStyle w:val="a6"/>
        <w:jc w:val="both"/>
        <w:rPr>
          <w:rFonts w:ascii="Times New Roman" w:hAnsi="Times New Roman"/>
          <w:b/>
          <w:sz w:val="18"/>
          <w:szCs w:val="18"/>
        </w:rPr>
      </w:pPr>
      <w:r w:rsidRPr="00A17FAC">
        <w:rPr>
          <w:rFonts w:ascii="Times New Roman" w:hAnsi="Times New Roman"/>
          <w:b/>
          <w:sz w:val="18"/>
          <w:szCs w:val="18"/>
        </w:rPr>
        <w:t>4. Статья  27 «Местный бюджет»:</w:t>
      </w:r>
    </w:p>
    <w:p w:rsidR="00A17FAC" w:rsidRPr="00A17FAC" w:rsidRDefault="00A17FAC" w:rsidP="00A17FAC">
      <w:pPr>
        <w:pStyle w:val="a6"/>
        <w:jc w:val="both"/>
        <w:rPr>
          <w:rFonts w:ascii="Times New Roman" w:hAnsi="Times New Roman"/>
          <w:sz w:val="18"/>
          <w:szCs w:val="18"/>
        </w:rPr>
      </w:pPr>
      <w:r w:rsidRPr="00A17FAC">
        <w:rPr>
          <w:rFonts w:ascii="Times New Roman" w:hAnsi="Times New Roman"/>
          <w:sz w:val="18"/>
          <w:szCs w:val="18"/>
        </w:rPr>
        <w:t xml:space="preserve">4.1. В пункте 4 статьи слова «фактических затрат на их денежное содержание» заменить словами «расходов на оплату их труда» </w:t>
      </w:r>
    </w:p>
    <w:p w:rsidR="00A17FAC" w:rsidRPr="00A17FAC" w:rsidRDefault="00A17FAC" w:rsidP="00A17FAC">
      <w:pPr>
        <w:pStyle w:val="a6"/>
        <w:jc w:val="both"/>
        <w:rPr>
          <w:rFonts w:ascii="Times New Roman" w:hAnsi="Times New Roman"/>
          <w:b/>
          <w:sz w:val="18"/>
          <w:szCs w:val="18"/>
        </w:rPr>
      </w:pPr>
      <w:r w:rsidRPr="00A17FAC">
        <w:rPr>
          <w:rFonts w:ascii="Times New Roman" w:hAnsi="Times New Roman"/>
          <w:b/>
          <w:sz w:val="18"/>
          <w:szCs w:val="18"/>
        </w:rPr>
        <w:t>5</w:t>
      </w:r>
      <w:r w:rsidRPr="00A17FAC">
        <w:rPr>
          <w:rFonts w:ascii="Times New Roman" w:hAnsi="Times New Roman"/>
          <w:sz w:val="18"/>
          <w:szCs w:val="18"/>
        </w:rPr>
        <w:t xml:space="preserve">. </w:t>
      </w:r>
      <w:r w:rsidRPr="00A17FAC">
        <w:rPr>
          <w:rFonts w:ascii="Times New Roman" w:hAnsi="Times New Roman"/>
          <w:b/>
          <w:sz w:val="18"/>
          <w:szCs w:val="18"/>
        </w:rPr>
        <w:t>Статья 35 «Ответственность главы Потюкановского сельсовета»:</w:t>
      </w:r>
    </w:p>
    <w:p w:rsidR="00A17FAC" w:rsidRPr="00A17FAC" w:rsidRDefault="00A17FAC" w:rsidP="00A17FAC">
      <w:pPr>
        <w:pStyle w:val="a6"/>
        <w:jc w:val="both"/>
        <w:rPr>
          <w:rFonts w:ascii="Times New Roman" w:hAnsi="Times New Roman"/>
          <w:sz w:val="18"/>
          <w:szCs w:val="18"/>
        </w:rPr>
      </w:pPr>
      <w:r w:rsidRPr="00A17FAC">
        <w:rPr>
          <w:rFonts w:ascii="Times New Roman" w:hAnsi="Times New Roman"/>
          <w:sz w:val="18"/>
          <w:szCs w:val="18"/>
        </w:rPr>
        <w:t>5.1. подпункт 2 пункта 1 статьи изложить в следующей редакции: «</w:t>
      </w:r>
      <w:r w:rsidRPr="00A17FAC">
        <w:rPr>
          <w:rFonts w:ascii="Times New Roman" w:hAnsi="Times New Roman" w:cs="Times New Roman"/>
          <w:sz w:val="18"/>
          <w:szCs w:val="18"/>
        </w:rPr>
        <w:t xml:space="preserve">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w:t>
      </w:r>
      <w:r w:rsidRPr="00A17FAC">
        <w:rPr>
          <w:rFonts w:ascii="Times New Roman" w:hAnsi="Times New Roman" w:cs="Times New Roman"/>
          <w:sz w:val="18"/>
          <w:szCs w:val="18"/>
        </w:rPr>
        <w:lastRenderedPageBreak/>
        <w:t>соответствующим судом, а указанное должностное лицо не приняло в пределах своих полномочий мер по исполнению решения суда».</w:t>
      </w:r>
    </w:p>
    <w:p w:rsidR="00A17FAC" w:rsidRPr="00A17FAC" w:rsidRDefault="00A17FAC" w:rsidP="00A17FAC">
      <w:pPr>
        <w:pStyle w:val="a6"/>
        <w:jc w:val="both"/>
        <w:rPr>
          <w:rFonts w:ascii="Times New Roman" w:hAnsi="Times New Roman"/>
          <w:sz w:val="18"/>
          <w:szCs w:val="18"/>
        </w:rPr>
      </w:pPr>
    </w:p>
    <w:p w:rsidR="00A17FAC" w:rsidRPr="00A17FAC" w:rsidRDefault="00A17FAC" w:rsidP="00A17FAC">
      <w:pPr>
        <w:pStyle w:val="a6"/>
        <w:jc w:val="both"/>
        <w:rPr>
          <w:rFonts w:ascii="Times New Roman" w:hAnsi="Times New Roman"/>
          <w:sz w:val="18"/>
          <w:szCs w:val="18"/>
        </w:rPr>
      </w:pPr>
    </w:p>
    <w:p w:rsidR="00A17FAC" w:rsidRPr="00A17FAC" w:rsidRDefault="00A17FAC" w:rsidP="00A17FAC">
      <w:pPr>
        <w:pStyle w:val="a6"/>
        <w:jc w:val="both"/>
        <w:rPr>
          <w:rFonts w:ascii="Times New Roman" w:hAnsi="Times New Roman"/>
          <w:sz w:val="18"/>
          <w:szCs w:val="18"/>
        </w:rPr>
      </w:pPr>
      <w:r w:rsidRPr="00A17FAC">
        <w:rPr>
          <w:rFonts w:ascii="Times New Roman" w:hAnsi="Times New Roman"/>
          <w:sz w:val="18"/>
          <w:szCs w:val="18"/>
        </w:rPr>
        <w:t>Глава Потюкановского сельсовета</w:t>
      </w:r>
      <w:r>
        <w:rPr>
          <w:rFonts w:ascii="Times New Roman" w:hAnsi="Times New Roman"/>
          <w:sz w:val="18"/>
          <w:szCs w:val="18"/>
        </w:rPr>
        <w:t xml:space="preserve"> </w:t>
      </w:r>
    </w:p>
    <w:p w:rsidR="00A17FAC" w:rsidRPr="00A17FAC" w:rsidRDefault="00A17FAC" w:rsidP="00A17FAC">
      <w:pPr>
        <w:pStyle w:val="a6"/>
        <w:jc w:val="both"/>
        <w:rPr>
          <w:rFonts w:ascii="Times New Roman" w:hAnsi="Times New Roman"/>
          <w:sz w:val="18"/>
          <w:szCs w:val="18"/>
        </w:rPr>
      </w:pPr>
      <w:r w:rsidRPr="00A17FAC">
        <w:rPr>
          <w:rFonts w:ascii="Times New Roman" w:hAnsi="Times New Roman"/>
          <w:sz w:val="18"/>
          <w:szCs w:val="18"/>
        </w:rPr>
        <w:t xml:space="preserve">Северного района Новосибирской области                                </w:t>
      </w:r>
      <w:r>
        <w:rPr>
          <w:rFonts w:ascii="Times New Roman" w:hAnsi="Times New Roman"/>
          <w:sz w:val="18"/>
          <w:szCs w:val="18"/>
        </w:rPr>
        <w:t xml:space="preserve">                                                                                 </w:t>
      </w:r>
      <w:r w:rsidRPr="00A17FAC">
        <w:rPr>
          <w:rFonts w:ascii="Times New Roman" w:hAnsi="Times New Roman"/>
          <w:sz w:val="18"/>
          <w:szCs w:val="18"/>
        </w:rPr>
        <w:t xml:space="preserve"> А.В. Шушков</w:t>
      </w:r>
    </w:p>
    <w:p w:rsidR="00A17FAC" w:rsidRPr="00AF0A3B" w:rsidRDefault="00A17FAC" w:rsidP="00A17FAC">
      <w:pPr>
        <w:pStyle w:val="a6"/>
        <w:jc w:val="both"/>
        <w:rPr>
          <w:rFonts w:ascii="Times New Roman" w:hAnsi="Times New Roman" w:cs="Times New Roman"/>
          <w:sz w:val="28"/>
          <w:szCs w:val="28"/>
        </w:rPr>
      </w:pPr>
    </w:p>
    <w:p w:rsidR="00A17FAC" w:rsidRPr="00A17FAC" w:rsidRDefault="00A17FAC" w:rsidP="00A17FAC">
      <w:pPr>
        <w:tabs>
          <w:tab w:val="num" w:pos="1260"/>
        </w:tabs>
        <w:autoSpaceDE w:val="0"/>
        <w:autoSpaceDN w:val="0"/>
        <w:adjustRightInd w:val="0"/>
        <w:spacing w:line="20" w:lineRule="atLeast"/>
        <w:contextualSpacing/>
        <w:jc w:val="center"/>
        <w:rPr>
          <w:rFonts w:ascii="Times New Roman" w:hAnsi="Times New Roman" w:cs="Times New Roman"/>
          <w:sz w:val="18"/>
          <w:szCs w:val="18"/>
        </w:rPr>
      </w:pPr>
    </w:p>
    <w:p w:rsidR="00A17FAC" w:rsidRPr="00A17FAC" w:rsidRDefault="00A17FAC" w:rsidP="00A17FAC">
      <w:pPr>
        <w:spacing w:line="20" w:lineRule="atLeast"/>
        <w:contextualSpacing/>
        <w:jc w:val="center"/>
        <w:rPr>
          <w:rFonts w:ascii="Times New Roman" w:hAnsi="Times New Roman" w:cs="Times New Roman"/>
          <w:sz w:val="18"/>
          <w:szCs w:val="18"/>
        </w:rPr>
      </w:pPr>
    </w:p>
    <w:p w:rsidR="00A17FAC" w:rsidRPr="00A17FAC" w:rsidRDefault="00A17FAC" w:rsidP="00A17FAC">
      <w:pPr>
        <w:spacing w:line="20" w:lineRule="atLeast"/>
        <w:contextualSpacing/>
        <w:rPr>
          <w:rFonts w:ascii="Times New Roman" w:hAnsi="Times New Roman" w:cs="Times New Roman"/>
          <w:sz w:val="18"/>
          <w:szCs w:val="18"/>
        </w:rPr>
      </w:pPr>
    </w:p>
    <w:p w:rsidR="00016FEC" w:rsidRPr="00A17FAC" w:rsidRDefault="00016FEC" w:rsidP="00A17FAC">
      <w:pPr>
        <w:spacing w:line="20" w:lineRule="atLeast"/>
        <w:contextualSpacing/>
        <w:jc w:val="both"/>
        <w:rPr>
          <w:rFonts w:ascii="Times New Roman" w:hAnsi="Times New Roman" w:cs="Times New Roman"/>
          <w:sz w:val="18"/>
          <w:szCs w:val="18"/>
        </w:rPr>
      </w:pPr>
    </w:p>
    <w:p w:rsidR="00016FEC" w:rsidRPr="00A17FAC" w:rsidRDefault="00016FEC" w:rsidP="00A17FAC">
      <w:pPr>
        <w:spacing w:line="20" w:lineRule="atLeast"/>
        <w:contextualSpacing/>
        <w:jc w:val="both"/>
        <w:rPr>
          <w:rFonts w:ascii="Times New Roman" w:hAnsi="Times New Roman" w:cs="Times New Roman"/>
          <w:sz w:val="18"/>
          <w:szCs w:val="18"/>
        </w:rPr>
      </w:pPr>
    </w:p>
    <w:p w:rsidR="00016FEC" w:rsidRPr="00A17FAC" w:rsidRDefault="00016FEC" w:rsidP="00A17FAC">
      <w:pPr>
        <w:spacing w:line="20" w:lineRule="atLeast"/>
        <w:contextualSpacing/>
        <w:jc w:val="both"/>
        <w:rPr>
          <w:rFonts w:ascii="Times New Roman" w:hAnsi="Times New Roman" w:cs="Times New Roman"/>
          <w:sz w:val="18"/>
          <w:szCs w:val="18"/>
        </w:rPr>
      </w:pPr>
    </w:p>
    <w:p w:rsidR="00C01E2A" w:rsidRPr="00A17FAC" w:rsidRDefault="00C01E2A" w:rsidP="00A17FAC">
      <w:pPr>
        <w:spacing w:line="20" w:lineRule="atLeast"/>
        <w:contextualSpacing/>
        <w:jc w:val="both"/>
        <w:rPr>
          <w:rFonts w:ascii="Times New Roman" w:hAnsi="Times New Roman" w:cs="Times New Roman"/>
          <w:sz w:val="18"/>
          <w:szCs w:val="18"/>
        </w:rPr>
      </w:pPr>
    </w:p>
    <w:p w:rsidR="00C01E2A" w:rsidRPr="00A17FAC" w:rsidRDefault="00C01E2A" w:rsidP="00A17FAC">
      <w:pPr>
        <w:spacing w:line="20" w:lineRule="atLeast"/>
        <w:contextualSpacing/>
        <w:jc w:val="both"/>
        <w:rPr>
          <w:rFonts w:ascii="Times New Roman" w:hAnsi="Times New Roman" w:cs="Times New Roman"/>
          <w:sz w:val="18"/>
          <w:szCs w:val="18"/>
        </w:rPr>
      </w:pPr>
    </w:p>
    <w:p w:rsidR="00C01E2A" w:rsidRPr="00A17FAC" w:rsidRDefault="00C01E2A" w:rsidP="00A17FAC">
      <w:pPr>
        <w:spacing w:line="20" w:lineRule="atLeast"/>
        <w:contextualSpacing/>
        <w:jc w:val="both"/>
        <w:rPr>
          <w:rFonts w:ascii="Times New Roman" w:hAnsi="Times New Roman" w:cs="Times New Roman"/>
          <w:sz w:val="18"/>
          <w:szCs w:val="18"/>
        </w:rPr>
      </w:pPr>
    </w:p>
    <w:tbl>
      <w:tblPr>
        <w:tblpPr w:leftFromText="180" w:rightFromText="180" w:vertAnchor="text" w:horzAnchor="margin" w:tblpXSpec="center" w:tblpY="45"/>
        <w:tblW w:w="97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554"/>
        <w:gridCol w:w="2243"/>
        <w:gridCol w:w="1697"/>
        <w:gridCol w:w="1044"/>
        <w:gridCol w:w="2219"/>
      </w:tblGrid>
      <w:tr w:rsidR="00C01E2A" w:rsidRPr="00A17FAC" w:rsidTr="00E54DDD">
        <w:trPr>
          <w:trHeight w:val="1234"/>
        </w:trPr>
        <w:tc>
          <w:tcPr>
            <w:tcW w:w="2554" w:type="dxa"/>
          </w:tcPr>
          <w:p w:rsidR="00C01E2A" w:rsidRPr="00A17FAC" w:rsidRDefault="00C01E2A" w:rsidP="00A17FAC">
            <w:pPr>
              <w:tabs>
                <w:tab w:val="left" w:pos="5320"/>
                <w:tab w:val="left" w:pos="5572"/>
              </w:tabs>
              <w:spacing w:line="20" w:lineRule="atLeast"/>
              <w:contextualSpacing/>
              <w:rPr>
                <w:rFonts w:ascii="Times New Roman" w:hAnsi="Times New Roman" w:cs="Times New Roman"/>
                <w:sz w:val="18"/>
                <w:szCs w:val="18"/>
              </w:rPr>
            </w:pPr>
            <w:r w:rsidRPr="00A17FAC">
              <w:rPr>
                <w:rFonts w:ascii="Times New Roman" w:hAnsi="Times New Roman" w:cs="Times New Roman"/>
                <w:sz w:val="18"/>
                <w:szCs w:val="18"/>
              </w:rPr>
              <w:t>Учредители:</w:t>
            </w:r>
          </w:p>
          <w:p w:rsidR="00C01E2A" w:rsidRPr="00A17FAC" w:rsidRDefault="00C01E2A" w:rsidP="00A17FAC">
            <w:pPr>
              <w:tabs>
                <w:tab w:val="left" w:pos="5320"/>
                <w:tab w:val="left" w:pos="5572"/>
              </w:tabs>
              <w:spacing w:line="20" w:lineRule="atLeast"/>
              <w:contextualSpacing/>
              <w:rPr>
                <w:rFonts w:ascii="Times New Roman" w:hAnsi="Times New Roman" w:cs="Times New Roman"/>
                <w:sz w:val="18"/>
                <w:szCs w:val="18"/>
              </w:rPr>
            </w:pPr>
            <w:r w:rsidRPr="00A17FAC">
              <w:rPr>
                <w:rFonts w:ascii="Times New Roman" w:hAnsi="Times New Roman" w:cs="Times New Roman"/>
                <w:sz w:val="18"/>
                <w:szCs w:val="18"/>
              </w:rPr>
              <w:t>Администрация Потюкановского сельсовета</w:t>
            </w:r>
          </w:p>
        </w:tc>
        <w:tc>
          <w:tcPr>
            <w:tcW w:w="2243" w:type="dxa"/>
          </w:tcPr>
          <w:p w:rsidR="00C01E2A" w:rsidRPr="00A17FAC" w:rsidRDefault="00C01E2A" w:rsidP="00A17FAC">
            <w:pPr>
              <w:tabs>
                <w:tab w:val="left" w:pos="5320"/>
                <w:tab w:val="left" w:pos="5572"/>
              </w:tabs>
              <w:spacing w:line="20" w:lineRule="atLeast"/>
              <w:contextualSpacing/>
              <w:rPr>
                <w:rFonts w:ascii="Times New Roman" w:hAnsi="Times New Roman" w:cs="Times New Roman"/>
                <w:sz w:val="18"/>
                <w:szCs w:val="18"/>
              </w:rPr>
            </w:pPr>
            <w:r w:rsidRPr="00A17FAC">
              <w:rPr>
                <w:rFonts w:ascii="Times New Roman" w:hAnsi="Times New Roman" w:cs="Times New Roman"/>
                <w:sz w:val="18"/>
                <w:szCs w:val="18"/>
              </w:rPr>
              <w:t>Адрес редакции:</w:t>
            </w:r>
          </w:p>
          <w:p w:rsidR="00C01E2A" w:rsidRPr="00A17FAC" w:rsidRDefault="00C01E2A" w:rsidP="00A17FAC">
            <w:pPr>
              <w:tabs>
                <w:tab w:val="left" w:pos="5320"/>
                <w:tab w:val="left" w:pos="5572"/>
              </w:tabs>
              <w:spacing w:line="20" w:lineRule="atLeast"/>
              <w:contextualSpacing/>
              <w:rPr>
                <w:rFonts w:ascii="Times New Roman" w:hAnsi="Times New Roman" w:cs="Times New Roman"/>
                <w:sz w:val="18"/>
                <w:szCs w:val="18"/>
              </w:rPr>
            </w:pPr>
            <w:r w:rsidRPr="00A17FAC">
              <w:rPr>
                <w:rFonts w:ascii="Times New Roman" w:hAnsi="Times New Roman" w:cs="Times New Roman"/>
                <w:sz w:val="18"/>
                <w:szCs w:val="18"/>
              </w:rPr>
              <w:t>632072</w:t>
            </w:r>
          </w:p>
          <w:p w:rsidR="00C01E2A" w:rsidRPr="00A17FAC" w:rsidRDefault="00C01E2A" w:rsidP="00A17FAC">
            <w:pPr>
              <w:tabs>
                <w:tab w:val="left" w:pos="5320"/>
                <w:tab w:val="left" w:pos="5572"/>
              </w:tabs>
              <w:spacing w:line="20" w:lineRule="atLeast"/>
              <w:contextualSpacing/>
              <w:rPr>
                <w:rFonts w:ascii="Times New Roman" w:hAnsi="Times New Roman" w:cs="Times New Roman"/>
                <w:sz w:val="18"/>
                <w:szCs w:val="18"/>
              </w:rPr>
            </w:pPr>
            <w:r w:rsidRPr="00A17FAC">
              <w:rPr>
                <w:rFonts w:ascii="Times New Roman" w:hAnsi="Times New Roman" w:cs="Times New Roman"/>
                <w:sz w:val="18"/>
                <w:szCs w:val="18"/>
              </w:rPr>
              <w:t>Новосибирская область Северный район п. Среднеичинский  улица Центральная 14</w:t>
            </w:r>
          </w:p>
        </w:tc>
        <w:tc>
          <w:tcPr>
            <w:tcW w:w="1697" w:type="dxa"/>
          </w:tcPr>
          <w:p w:rsidR="00C01E2A" w:rsidRPr="00A17FAC" w:rsidRDefault="00C01E2A" w:rsidP="00A17FAC">
            <w:pPr>
              <w:tabs>
                <w:tab w:val="left" w:pos="5320"/>
                <w:tab w:val="left" w:pos="5572"/>
              </w:tabs>
              <w:spacing w:line="20" w:lineRule="atLeast"/>
              <w:contextualSpacing/>
              <w:rPr>
                <w:rFonts w:ascii="Times New Roman" w:hAnsi="Times New Roman" w:cs="Times New Roman"/>
                <w:sz w:val="18"/>
                <w:szCs w:val="18"/>
              </w:rPr>
            </w:pPr>
            <w:r w:rsidRPr="00A17FAC">
              <w:rPr>
                <w:rFonts w:ascii="Times New Roman" w:hAnsi="Times New Roman" w:cs="Times New Roman"/>
                <w:sz w:val="18"/>
                <w:szCs w:val="18"/>
              </w:rPr>
              <w:t>Редакция:</w:t>
            </w:r>
          </w:p>
          <w:p w:rsidR="00C01E2A" w:rsidRPr="00A17FAC" w:rsidRDefault="00C01E2A" w:rsidP="00A17FAC">
            <w:pPr>
              <w:tabs>
                <w:tab w:val="left" w:pos="5320"/>
                <w:tab w:val="left" w:pos="5572"/>
              </w:tabs>
              <w:spacing w:line="20" w:lineRule="atLeast"/>
              <w:contextualSpacing/>
              <w:rPr>
                <w:rFonts w:ascii="Times New Roman" w:hAnsi="Times New Roman" w:cs="Times New Roman"/>
                <w:sz w:val="18"/>
                <w:szCs w:val="18"/>
              </w:rPr>
            </w:pPr>
            <w:r w:rsidRPr="00A17FAC">
              <w:rPr>
                <w:rFonts w:ascii="Times New Roman" w:hAnsi="Times New Roman" w:cs="Times New Roman"/>
                <w:sz w:val="18"/>
                <w:szCs w:val="18"/>
              </w:rPr>
              <w:t>Администрация Потюкановского сельсовета</w:t>
            </w:r>
          </w:p>
        </w:tc>
        <w:tc>
          <w:tcPr>
            <w:tcW w:w="1044" w:type="dxa"/>
          </w:tcPr>
          <w:p w:rsidR="00C01E2A" w:rsidRPr="00A17FAC" w:rsidRDefault="00C01E2A" w:rsidP="00A17FAC">
            <w:pPr>
              <w:tabs>
                <w:tab w:val="left" w:pos="5320"/>
                <w:tab w:val="left" w:pos="5572"/>
              </w:tabs>
              <w:spacing w:line="20" w:lineRule="atLeast"/>
              <w:contextualSpacing/>
              <w:rPr>
                <w:rFonts w:ascii="Times New Roman" w:hAnsi="Times New Roman" w:cs="Times New Roman"/>
                <w:sz w:val="18"/>
                <w:szCs w:val="18"/>
              </w:rPr>
            </w:pPr>
            <w:r w:rsidRPr="00A17FAC">
              <w:rPr>
                <w:rFonts w:ascii="Times New Roman" w:hAnsi="Times New Roman" w:cs="Times New Roman"/>
                <w:sz w:val="18"/>
                <w:szCs w:val="18"/>
              </w:rPr>
              <w:t>Телефон:</w:t>
            </w:r>
          </w:p>
          <w:p w:rsidR="00C01E2A" w:rsidRPr="00A17FAC" w:rsidRDefault="00C01E2A" w:rsidP="00A17FAC">
            <w:pPr>
              <w:tabs>
                <w:tab w:val="left" w:pos="5320"/>
                <w:tab w:val="left" w:pos="5572"/>
              </w:tabs>
              <w:spacing w:line="20" w:lineRule="atLeast"/>
              <w:contextualSpacing/>
              <w:rPr>
                <w:rFonts w:ascii="Times New Roman" w:hAnsi="Times New Roman" w:cs="Times New Roman"/>
                <w:sz w:val="18"/>
                <w:szCs w:val="18"/>
              </w:rPr>
            </w:pPr>
            <w:r w:rsidRPr="00A17FAC">
              <w:rPr>
                <w:rFonts w:ascii="Times New Roman" w:hAnsi="Times New Roman" w:cs="Times New Roman"/>
                <w:sz w:val="18"/>
                <w:szCs w:val="18"/>
              </w:rPr>
              <w:t>37-443</w:t>
            </w:r>
          </w:p>
        </w:tc>
        <w:tc>
          <w:tcPr>
            <w:tcW w:w="2219" w:type="dxa"/>
          </w:tcPr>
          <w:p w:rsidR="00C01E2A" w:rsidRPr="00A17FAC" w:rsidRDefault="00C01E2A" w:rsidP="00A17FAC">
            <w:pPr>
              <w:tabs>
                <w:tab w:val="left" w:pos="5320"/>
                <w:tab w:val="left" w:pos="5572"/>
              </w:tabs>
              <w:spacing w:line="20" w:lineRule="atLeast"/>
              <w:contextualSpacing/>
              <w:rPr>
                <w:rFonts w:ascii="Times New Roman" w:hAnsi="Times New Roman" w:cs="Times New Roman"/>
                <w:sz w:val="18"/>
                <w:szCs w:val="18"/>
              </w:rPr>
            </w:pPr>
            <w:r w:rsidRPr="00A17FAC">
              <w:rPr>
                <w:rFonts w:ascii="Times New Roman" w:hAnsi="Times New Roman" w:cs="Times New Roman"/>
                <w:sz w:val="18"/>
                <w:szCs w:val="18"/>
              </w:rPr>
              <w:t>Отпечатано в администрации Потюкановского сельсовета</w:t>
            </w:r>
          </w:p>
          <w:p w:rsidR="00C01E2A" w:rsidRPr="00A17FAC" w:rsidRDefault="00C01E2A" w:rsidP="00A17FAC">
            <w:pPr>
              <w:tabs>
                <w:tab w:val="left" w:pos="5320"/>
                <w:tab w:val="left" w:pos="5572"/>
              </w:tabs>
              <w:spacing w:line="20" w:lineRule="atLeast"/>
              <w:contextualSpacing/>
              <w:rPr>
                <w:rFonts w:ascii="Times New Roman" w:hAnsi="Times New Roman" w:cs="Times New Roman"/>
                <w:sz w:val="18"/>
                <w:szCs w:val="18"/>
              </w:rPr>
            </w:pPr>
            <w:r w:rsidRPr="00A17FAC">
              <w:rPr>
                <w:rFonts w:ascii="Times New Roman" w:hAnsi="Times New Roman" w:cs="Times New Roman"/>
                <w:sz w:val="18"/>
                <w:szCs w:val="18"/>
              </w:rPr>
              <w:t>тираж 5</w:t>
            </w:r>
          </w:p>
          <w:p w:rsidR="00C01E2A" w:rsidRPr="00A17FAC" w:rsidRDefault="00C01E2A" w:rsidP="00A17FAC">
            <w:pPr>
              <w:tabs>
                <w:tab w:val="left" w:pos="5320"/>
                <w:tab w:val="left" w:pos="5572"/>
              </w:tabs>
              <w:spacing w:line="20" w:lineRule="atLeast"/>
              <w:contextualSpacing/>
              <w:rPr>
                <w:rFonts w:ascii="Times New Roman" w:hAnsi="Times New Roman" w:cs="Times New Roman"/>
                <w:sz w:val="18"/>
                <w:szCs w:val="18"/>
              </w:rPr>
            </w:pPr>
            <w:r w:rsidRPr="00A17FAC">
              <w:rPr>
                <w:rFonts w:ascii="Times New Roman" w:hAnsi="Times New Roman" w:cs="Times New Roman"/>
                <w:sz w:val="18"/>
                <w:szCs w:val="18"/>
              </w:rPr>
              <w:t>Бесплатно</w:t>
            </w:r>
          </w:p>
          <w:p w:rsidR="00C01E2A" w:rsidRPr="00A17FAC" w:rsidRDefault="00C01E2A" w:rsidP="00A17FAC">
            <w:pPr>
              <w:tabs>
                <w:tab w:val="left" w:pos="5320"/>
                <w:tab w:val="left" w:pos="5572"/>
              </w:tabs>
              <w:spacing w:line="20" w:lineRule="atLeast"/>
              <w:contextualSpacing/>
              <w:rPr>
                <w:rFonts w:ascii="Times New Roman" w:hAnsi="Times New Roman" w:cs="Times New Roman"/>
                <w:sz w:val="18"/>
                <w:szCs w:val="18"/>
              </w:rPr>
            </w:pPr>
          </w:p>
        </w:tc>
      </w:tr>
    </w:tbl>
    <w:p w:rsidR="001E12C8" w:rsidRPr="00A17FAC" w:rsidRDefault="001E12C8" w:rsidP="00A17FAC">
      <w:pPr>
        <w:spacing w:line="20" w:lineRule="atLeast"/>
        <w:contextualSpacing/>
        <w:rPr>
          <w:rFonts w:ascii="Times New Roman" w:hAnsi="Times New Roman" w:cs="Times New Roman"/>
          <w:sz w:val="18"/>
          <w:szCs w:val="18"/>
        </w:rPr>
      </w:pPr>
    </w:p>
    <w:p w:rsidR="00C16A4A" w:rsidRPr="00A17FAC" w:rsidRDefault="00C16A4A" w:rsidP="00A17FAC">
      <w:pPr>
        <w:spacing w:line="20" w:lineRule="atLeast"/>
        <w:contextualSpacing/>
        <w:rPr>
          <w:rFonts w:ascii="Times New Roman" w:hAnsi="Times New Roman" w:cs="Times New Roman"/>
          <w:sz w:val="18"/>
          <w:szCs w:val="18"/>
        </w:rPr>
      </w:pPr>
    </w:p>
    <w:sectPr w:rsidR="00C16A4A" w:rsidRPr="00A17FAC" w:rsidSect="00A17FAC">
      <w:headerReference w:type="even" r:id="rId7"/>
      <w:pgSz w:w="11906" w:h="16838" w:code="9"/>
      <w:pgMar w:top="425" w:right="991" w:bottom="425" w:left="1418" w:header="709" w:footer="709" w:gutter="0"/>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223B0" w:rsidRDefault="00F223B0" w:rsidP="00A25E93">
      <w:pPr>
        <w:spacing w:after="0" w:line="240" w:lineRule="auto"/>
      </w:pPr>
      <w:r>
        <w:separator/>
      </w:r>
    </w:p>
  </w:endnote>
  <w:endnote w:type="continuationSeparator" w:id="1">
    <w:p w:rsidR="00F223B0" w:rsidRDefault="00F223B0" w:rsidP="00A25E9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223B0" w:rsidRDefault="00F223B0" w:rsidP="00A25E93">
      <w:pPr>
        <w:spacing w:after="0" w:line="240" w:lineRule="auto"/>
      </w:pPr>
      <w:r>
        <w:separator/>
      </w:r>
    </w:p>
  </w:footnote>
  <w:footnote w:type="continuationSeparator" w:id="1">
    <w:p w:rsidR="00F223B0" w:rsidRDefault="00F223B0" w:rsidP="00A25E9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5BB4" w:rsidRDefault="00F223B0">
    <w:pPr>
      <w:pStyle w:val="afa"/>
      <w:jc w:val="both"/>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9"/>
    <w:multiLevelType w:val="multilevel"/>
    <w:tmpl w:val="140C9372"/>
    <w:name w:val="WWNum12"/>
    <w:lvl w:ilvl="0">
      <w:start w:val="1"/>
      <w:numFmt w:val="decimal"/>
      <w:lvlText w:val="%1."/>
      <w:lvlJc w:val="left"/>
      <w:pPr>
        <w:tabs>
          <w:tab w:val="num" w:pos="0"/>
        </w:tabs>
        <w:ind w:left="405" w:hanging="360"/>
      </w:pPr>
      <w:rPr>
        <w:b/>
      </w:rPr>
    </w:lvl>
    <w:lvl w:ilvl="1">
      <w:start w:val="1"/>
      <w:numFmt w:val="lowerLetter"/>
      <w:lvlText w:val="%2."/>
      <w:lvlJc w:val="left"/>
      <w:pPr>
        <w:tabs>
          <w:tab w:val="num" w:pos="0"/>
        </w:tabs>
        <w:ind w:left="1125" w:hanging="360"/>
      </w:pPr>
    </w:lvl>
    <w:lvl w:ilvl="2">
      <w:start w:val="1"/>
      <w:numFmt w:val="lowerRoman"/>
      <w:lvlText w:val="%2.%3."/>
      <w:lvlJc w:val="right"/>
      <w:pPr>
        <w:tabs>
          <w:tab w:val="num" w:pos="0"/>
        </w:tabs>
        <w:ind w:left="1845" w:hanging="180"/>
      </w:pPr>
    </w:lvl>
    <w:lvl w:ilvl="3">
      <w:start w:val="1"/>
      <w:numFmt w:val="decimal"/>
      <w:lvlText w:val="%2.%3.%4."/>
      <w:lvlJc w:val="left"/>
      <w:pPr>
        <w:tabs>
          <w:tab w:val="num" w:pos="0"/>
        </w:tabs>
        <w:ind w:left="2565" w:hanging="360"/>
      </w:pPr>
    </w:lvl>
    <w:lvl w:ilvl="4">
      <w:start w:val="1"/>
      <w:numFmt w:val="lowerLetter"/>
      <w:lvlText w:val="%2.%3.%4.%5."/>
      <w:lvlJc w:val="left"/>
      <w:pPr>
        <w:tabs>
          <w:tab w:val="num" w:pos="0"/>
        </w:tabs>
        <w:ind w:left="3285" w:hanging="360"/>
      </w:pPr>
    </w:lvl>
    <w:lvl w:ilvl="5">
      <w:start w:val="1"/>
      <w:numFmt w:val="lowerRoman"/>
      <w:lvlText w:val="%2.%3.%4.%5.%6."/>
      <w:lvlJc w:val="right"/>
      <w:pPr>
        <w:tabs>
          <w:tab w:val="num" w:pos="0"/>
        </w:tabs>
        <w:ind w:left="4005" w:hanging="180"/>
      </w:pPr>
    </w:lvl>
    <w:lvl w:ilvl="6">
      <w:start w:val="1"/>
      <w:numFmt w:val="decimal"/>
      <w:lvlText w:val="%2.%3.%4.%5.%6.%7."/>
      <w:lvlJc w:val="left"/>
      <w:pPr>
        <w:tabs>
          <w:tab w:val="num" w:pos="0"/>
        </w:tabs>
        <w:ind w:left="4725" w:hanging="360"/>
      </w:pPr>
    </w:lvl>
    <w:lvl w:ilvl="7">
      <w:start w:val="1"/>
      <w:numFmt w:val="lowerLetter"/>
      <w:lvlText w:val="%2.%3.%4.%5.%6.%7.%8."/>
      <w:lvlJc w:val="left"/>
      <w:pPr>
        <w:tabs>
          <w:tab w:val="num" w:pos="0"/>
        </w:tabs>
        <w:ind w:left="5445" w:hanging="360"/>
      </w:pPr>
    </w:lvl>
    <w:lvl w:ilvl="8">
      <w:start w:val="1"/>
      <w:numFmt w:val="lowerRoman"/>
      <w:lvlText w:val="%2.%3.%4.%5.%6.%7.%8.%9."/>
      <w:lvlJc w:val="right"/>
      <w:pPr>
        <w:tabs>
          <w:tab w:val="num" w:pos="0"/>
        </w:tabs>
        <w:ind w:left="6165" w:hanging="180"/>
      </w:pPr>
    </w:lvl>
  </w:abstractNum>
  <w:abstractNum w:abstractNumId="1">
    <w:nsid w:val="02B0563E"/>
    <w:multiLevelType w:val="hybridMultilevel"/>
    <w:tmpl w:val="DB90C34A"/>
    <w:lvl w:ilvl="0" w:tplc="AA284824">
      <w:start w:val="1"/>
      <w:numFmt w:val="decimal"/>
      <w:lvlText w:val="%1."/>
      <w:lvlJc w:val="left"/>
      <w:pPr>
        <w:ind w:left="1080" w:hanging="63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
    <w:nsid w:val="03B15065"/>
    <w:multiLevelType w:val="multilevel"/>
    <w:tmpl w:val="5D26F43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3">
    <w:nsid w:val="07E934CF"/>
    <w:multiLevelType w:val="hybridMultilevel"/>
    <w:tmpl w:val="DB90C34A"/>
    <w:lvl w:ilvl="0" w:tplc="AA284824">
      <w:start w:val="1"/>
      <w:numFmt w:val="decimal"/>
      <w:lvlText w:val="%1."/>
      <w:lvlJc w:val="left"/>
      <w:pPr>
        <w:ind w:left="1080" w:hanging="63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4">
    <w:nsid w:val="18383F45"/>
    <w:multiLevelType w:val="hybridMultilevel"/>
    <w:tmpl w:val="2DFA4C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0337D61"/>
    <w:multiLevelType w:val="multilevel"/>
    <w:tmpl w:val="5D26F43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6">
    <w:nsid w:val="20B15C8B"/>
    <w:multiLevelType w:val="hybridMultilevel"/>
    <w:tmpl w:val="DB90C34A"/>
    <w:lvl w:ilvl="0" w:tplc="AA284824">
      <w:start w:val="1"/>
      <w:numFmt w:val="decimal"/>
      <w:lvlText w:val="%1."/>
      <w:lvlJc w:val="left"/>
      <w:pPr>
        <w:ind w:left="1080" w:hanging="63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7">
    <w:nsid w:val="2120027D"/>
    <w:multiLevelType w:val="multilevel"/>
    <w:tmpl w:val="5D26F43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8">
    <w:nsid w:val="30E457BA"/>
    <w:multiLevelType w:val="hybridMultilevel"/>
    <w:tmpl w:val="7D049A2E"/>
    <w:lvl w:ilvl="0" w:tplc="6D90AE62">
      <w:start w:val="4"/>
      <w:numFmt w:val="decimal"/>
      <w:lvlText w:val="%1."/>
      <w:lvlJc w:val="left"/>
      <w:pPr>
        <w:ind w:left="405" w:hanging="360"/>
      </w:pPr>
      <w:rPr>
        <w:rFonts w:hint="default"/>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9">
    <w:nsid w:val="324C4190"/>
    <w:multiLevelType w:val="hybridMultilevel"/>
    <w:tmpl w:val="DB90C34A"/>
    <w:lvl w:ilvl="0" w:tplc="AA284824">
      <w:start w:val="1"/>
      <w:numFmt w:val="decimal"/>
      <w:lvlText w:val="%1."/>
      <w:lvlJc w:val="left"/>
      <w:pPr>
        <w:ind w:left="1080" w:hanging="630"/>
      </w:pPr>
      <w:rPr>
        <w:rFonts w:hint="default"/>
      </w:rPr>
    </w:lvl>
    <w:lvl w:ilvl="1" w:tplc="04190019">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10">
    <w:nsid w:val="3E742C00"/>
    <w:multiLevelType w:val="hybridMultilevel"/>
    <w:tmpl w:val="9B045DF2"/>
    <w:lvl w:ilvl="0" w:tplc="B2EE0BC4">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1">
    <w:nsid w:val="44971024"/>
    <w:multiLevelType w:val="multilevel"/>
    <w:tmpl w:val="E4FAFFC6"/>
    <w:lvl w:ilvl="0">
      <w:start w:val="3"/>
      <w:numFmt w:val="decimal"/>
      <w:lvlText w:val="%1."/>
      <w:lvlJc w:val="left"/>
      <w:pPr>
        <w:tabs>
          <w:tab w:val="num" w:pos="420"/>
        </w:tabs>
        <w:ind w:left="420" w:hanging="420"/>
      </w:pPr>
      <w:rPr>
        <w:rFonts w:hint="default"/>
      </w:rPr>
    </w:lvl>
    <w:lvl w:ilvl="1">
      <w:start w:val="1"/>
      <w:numFmt w:val="decimal"/>
      <w:lvlText w:val="%1.%2."/>
      <w:lvlJc w:val="left"/>
      <w:pPr>
        <w:tabs>
          <w:tab w:val="num" w:pos="1620"/>
        </w:tabs>
        <w:ind w:left="1620" w:hanging="720"/>
      </w:pPr>
      <w:rPr>
        <w:rFonts w:hint="default"/>
      </w:rPr>
    </w:lvl>
    <w:lvl w:ilvl="2">
      <w:start w:val="1"/>
      <w:numFmt w:val="decimal"/>
      <w:lvlText w:val="%1.%2.%3."/>
      <w:lvlJc w:val="left"/>
      <w:pPr>
        <w:tabs>
          <w:tab w:val="num" w:pos="2520"/>
        </w:tabs>
        <w:ind w:left="2520" w:hanging="720"/>
      </w:pPr>
      <w:rPr>
        <w:rFonts w:hint="default"/>
      </w:rPr>
    </w:lvl>
    <w:lvl w:ilvl="3">
      <w:start w:val="1"/>
      <w:numFmt w:val="decimal"/>
      <w:lvlText w:val="%1.%2.%3.%4."/>
      <w:lvlJc w:val="left"/>
      <w:pPr>
        <w:tabs>
          <w:tab w:val="num" w:pos="3780"/>
        </w:tabs>
        <w:ind w:left="3780" w:hanging="1080"/>
      </w:pPr>
      <w:rPr>
        <w:rFonts w:hint="default"/>
      </w:rPr>
    </w:lvl>
    <w:lvl w:ilvl="4">
      <w:start w:val="1"/>
      <w:numFmt w:val="decimal"/>
      <w:lvlText w:val="%1.%2.%3.%4.%5."/>
      <w:lvlJc w:val="left"/>
      <w:pPr>
        <w:tabs>
          <w:tab w:val="num" w:pos="4680"/>
        </w:tabs>
        <w:ind w:left="4680" w:hanging="1080"/>
      </w:pPr>
      <w:rPr>
        <w:rFonts w:hint="default"/>
      </w:rPr>
    </w:lvl>
    <w:lvl w:ilvl="5">
      <w:start w:val="1"/>
      <w:numFmt w:val="decimal"/>
      <w:lvlText w:val="%1.%2.%3.%4.%5.%6."/>
      <w:lvlJc w:val="left"/>
      <w:pPr>
        <w:tabs>
          <w:tab w:val="num" w:pos="5940"/>
        </w:tabs>
        <w:ind w:left="5940" w:hanging="1440"/>
      </w:pPr>
      <w:rPr>
        <w:rFonts w:hint="default"/>
      </w:rPr>
    </w:lvl>
    <w:lvl w:ilvl="6">
      <w:start w:val="1"/>
      <w:numFmt w:val="decimal"/>
      <w:lvlText w:val="%1.%2.%3.%4.%5.%6.%7."/>
      <w:lvlJc w:val="left"/>
      <w:pPr>
        <w:tabs>
          <w:tab w:val="num" w:pos="7200"/>
        </w:tabs>
        <w:ind w:left="7200" w:hanging="1800"/>
      </w:pPr>
      <w:rPr>
        <w:rFonts w:hint="default"/>
      </w:rPr>
    </w:lvl>
    <w:lvl w:ilvl="7">
      <w:start w:val="1"/>
      <w:numFmt w:val="decimal"/>
      <w:lvlText w:val="%1.%2.%3.%4.%5.%6.%7.%8."/>
      <w:lvlJc w:val="left"/>
      <w:pPr>
        <w:tabs>
          <w:tab w:val="num" w:pos="8100"/>
        </w:tabs>
        <w:ind w:left="8100" w:hanging="1800"/>
      </w:pPr>
      <w:rPr>
        <w:rFonts w:hint="default"/>
      </w:rPr>
    </w:lvl>
    <w:lvl w:ilvl="8">
      <w:start w:val="1"/>
      <w:numFmt w:val="decimal"/>
      <w:lvlText w:val="%1.%2.%3.%4.%5.%6.%7.%8.%9."/>
      <w:lvlJc w:val="left"/>
      <w:pPr>
        <w:tabs>
          <w:tab w:val="num" w:pos="9360"/>
        </w:tabs>
        <w:ind w:left="9360" w:hanging="2160"/>
      </w:pPr>
      <w:rPr>
        <w:rFonts w:hint="default"/>
      </w:rPr>
    </w:lvl>
  </w:abstractNum>
  <w:abstractNum w:abstractNumId="12">
    <w:nsid w:val="4D95038D"/>
    <w:multiLevelType w:val="hybridMultilevel"/>
    <w:tmpl w:val="4D9830FE"/>
    <w:lvl w:ilvl="0" w:tplc="2A881A7C">
      <w:start w:val="1"/>
      <w:numFmt w:val="decimal"/>
      <w:lvlText w:val="%1)"/>
      <w:lvlJc w:val="left"/>
      <w:pPr>
        <w:ind w:left="1170" w:hanging="46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3">
    <w:nsid w:val="4DCC561D"/>
    <w:multiLevelType w:val="hybridMultilevel"/>
    <w:tmpl w:val="75781E28"/>
    <w:lvl w:ilvl="0" w:tplc="B658C112">
      <w:start w:val="1"/>
      <w:numFmt w:val="decimal"/>
      <w:lvlText w:val="%1)"/>
      <w:lvlJc w:val="left"/>
      <w:pPr>
        <w:ind w:left="1140" w:hanging="43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4">
    <w:nsid w:val="53BE73FD"/>
    <w:multiLevelType w:val="hybridMultilevel"/>
    <w:tmpl w:val="6BC0387A"/>
    <w:lvl w:ilvl="0" w:tplc="991A2A48">
      <w:start w:val="1"/>
      <w:numFmt w:val="decimal"/>
      <w:lvlText w:val="%1)"/>
      <w:lvlJc w:val="left"/>
      <w:pPr>
        <w:ind w:left="1140" w:hanging="43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5">
    <w:nsid w:val="53D965A7"/>
    <w:multiLevelType w:val="hybridMultilevel"/>
    <w:tmpl w:val="7C565BFA"/>
    <w:lvl w:ilvl="0" w:tplc="43B0142E">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16">
    <w:nsid w:val="548118FE"/>
    <w:multiLevelType w:val="multilevel"/>
    <w:tmpl w:val="E822FBDC"/>
    <w:lvl w:ilvl="0">
      <w:start w:val="1"/>
      <w:numFmt w:val="decimal"/>
      <w:lvlText w:val="%1."/>
      <w:lvlJc w:val="left"/>
      <w:pPr>
        <w:ind w:left="435" w:hanging="360"/>
      </w:pPr>
      <w:rPr>
        <w:rFonts w:hint="default"/>
      </w:rPr>
    </w:lvl>
    <w:lvl w:ilvl="1">
      <w:start w:val="1"/>
      <w:numFmt w:val="decimal"/>
      <w:isLgl/>
      <w:lvlText w:val="%1.%2."/>
      <w:lvlJc w:val="left"/>
      <w:pPr>
        <w:ind w:left="1155" w:hanging="720"/>
      </w:pPr>
      <w:rPr>
        <w:rFonts w:hint="default"/>
      </w:rPr>
    </w:lvl>
    <w:lvl w:ilvl="2">
      <w:start w:val="1"/>
      <w:numFmt w:val="decimal"/>
      <w:isLgl/>
      <w:lvlText w:val="%1.%2.%3."/>
      <w:lvlJc w:val="left"/>
      <w:pPr>
        <w:ind w:left="1515" w:hanging="720"/>
      </w:pPr>
      <w:rPr>
        <w:rFonts w:hint="default"/>
      </w:rPr>
    </w:lvl>
    <w:lvl w:ilvl="3">
      <w:start w:val="1"/>
      <w:numFmt w:val="decimal"/>
      <w:isLgl/>
      <w:lvlText w:val="%1.%2.%3.%4."/>
      <w:lvlJc w:val="left"/>
      <w:pPr>
        <w:ind w:left="2235" w:hanging="1080"/>
      </w:pPr>
      <w:rPr>
        <w:rFonts w:hint="default"/>
      </w:rPr>
    </w:lvl>
    <w:lvl w:ilvl="4">
      <w:start w:val="1"/>
      <w:numFmt w:val="decimal"/>
      <w:isLgl/>
      <w:lvlText w:val="%1.%2.%3.%4.%5."/>
      <w:lvlJc w:val="left"/>
      <w:pPr>
        <w:ind w:left="2595" w:hanging="1080"/>
      </w:pPr>
      <w:rPr>
        <w:rFonts w:hint="default"/>
      </w:rPr>
    </w:lvl>
    <w:lvl w:ilvl="5">
      <w:start w:val="1"/>
      <w:numFmt w:val="decimal"/>
      <w:isLgl/>
      <w:lvlText w:val="%1.%2.%3.%4.%5.%6."/>
      <w:lvlJc w:val="left"/>
      <w:pPr>
        <w:ind w:left="3315" w:hanging="1440"/>
      </w:pPr>
      <w:rPr>
        <w:rFonts w:hint="default"/>
      </w:rPr>
    </w:lvl>
    <w:lvl w:ilvl="6">
      <w:start w:val="1"/>
      <w:numFmt w:val="decimal"/>
      <w:isLgl/>
      <w:lvlText w:val="%1.%2.%3.%4.%5.%6.%7."/>
      <w:lvlJc w:val="left"/>
      <w:pPr>
        <w:ind w:left="4035" w:hanging="1800"/>
      </w:pPr>
      <w:rPr>
        <w:rFonts w:hint="default"/>
      </w:rPr>
    </w:lvl>
    <w:lvl w:ilvl="7">
      <w:start w:val="1"/>
      <w:numFmt w:val="decimal"/>
      <w:isLgl/>
      <w:lvlText w:val="%1.%2.%3.%4.%5.%6.%7.%8."/>
      <w:lvlJc w:val="left"/>
      <w:pPr>
        <w:ind w:left="4395" w:hanging="1800"/>
      </w:pPr>
      <w:rPr>
        <w:rFonts w:hint="default"/>
      </w:rPr>
    </w:lvl>
    <w:lvl w:ilvl="8">
      <w:start w:val="1"/>
      <w:numFmt w:val="decimal"/>
      <w:isLgl/>
      <w:lvlText w:val="%1.%2.%3.%4.%5.%6.%7.%8.%9."/>
      <w:lvlJc w:val="left"/>
      <w:pPr>
        <w:ind w:left="5115" w:hanging="2160"/>
      </w:pPr>
      <w:rPr>
        <w:rFonts w:hint="default"/>
      </w:rPr>
    </w:lvl>
  </w:abstractNum>
  <w:abstractNum w:abstractNumId="17">
    <w:nsid w:val="57E1222C"/>
    <w:multiLevelType w:val="multilevel"/>
    <w:tmpl w:val="5D26F43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8">
    <w:nsid w:val="65042404"/>
    <w:multiLevelType w:val="hybridMultilevel"/>
    <w:tmpl w:val="C26C1A7C"/>
    <w:lvl w:ilvl="0" w:tplc="5068004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666B5801"/>
    <w:multiLevelType w:val="hybridMultilevel"/>
    <w:tmpl w:val="A21EC8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B9A4C5B"/>
    <w:multiLevelType w:val="hybridMultilevel"/>
    <w:tmpl w:val="02F6F452"/>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21">
    <w:nsid w:val="6C151FE4"/>
    <w:multiLevelType w:val="hybridMultilevel"/>
    <w:tmpl w:val="A21EC84A"/>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2033E26"/>
    <w:multiLevelType w:val="hybridMultilevel"/>
    <w:tmpl w:val="DB90C34A"/>
    <w:lvl w:ilvl="0" w:tplc="AA284824">
      <w:start w:val="1"/>
      <w:numFmt w:val="decimal"/>
      <w:lvlText w:val="%1."/>
      <w:lvlJc w:val="left"/>
      <w:pPr>
        <w:ind w:left="1080" w:hanging="63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3">
    <w:nsid w:val="7A5C77E0"/>
    <w:multiLevelType w:val="multilevel"/>
    <w:tmpl w:val="3BB2910E"/>
    <w:lvl w:ilvl="0">
      <w:start w:val="1"/>
      <w:numFmt w:val="decimal"/>
      <w:lvlText w:val="%1"/>
      <w:lvlJc w:val="left"/>
      <w:pPr>
        <w:ind w:left="420" w:hanging="420"/>
      </w:pPr>
      <w:rPr>
        <w:rFonts w:hint="default"/>
      </w:rPr>
    </w:lvl>
    <w:lvl w:ilvl="1">
      <w:start w:val="1"/>
      <w:numFmt w:val="decimal"/>
      <w:lvlText w:val="%1.%2"/>
      <w:lvlJc w:val="left"/>
      <w:pPr>
        <w:ind w:left="780" w:hanging="4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num w:numId="1">
    <w:abstractNumId w:val="11"/>
  </w:num>
  <w:num w:numId="2">
    <w:abstractNumId w:val="10"/>
  </w:num>
  <w:num w:numId="3">
    <w:abstractNumId w:val="20"/>
  </w:num>
  <w:num w:numId="4">
    <w:abstractNumId w:val="18"/>
  </w:num>
  <w:num w:numId="5">
    <w:abstractNumId w:val="9"/>
  </w:num>
  <w:num w:numId="6">
    <w:abstractNumId w:val="3"/>
  </w:num>
  <w:num w:numId="7">
    <w:abstractNumId w:val="1"/>
  </w:num>
  <w:num w:numId="8">
    <w:abstractNumId w:val="6"/>
  </w:num>
  <w:num w:numId="9">
    <w:abstractNumId w:val="22"/>
  </w:num>
  <w:num w:numId="10">
    <w:abstractNumId w:val="19"/>
  </w:num>
  <w:num w:numId="1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num>
  <w:num w:numId="13">
    <w:abstractNumId w:val="5"/>
  </w:num>
  <w:num w:numId="14">
    <w:abstractNumId w:val="23"/>
  </w:num>
  <w:num w:numId="15">
    <w:abstractNumId w:val="4"/>
  </w:num>
  <w:num w:numId="16">
    <w:abstractNumId w:val="16"/>
  </w:num>
  <w:num w:numId="17">
    <w:abstractNumId w:val="12"/>
  </w:num>
  <w:num w:numId="18">
    <w:abstractNumId w:val="13"/>
  </w:num>
  <w:num w:numId="19">
    <w:abstractNumId w:val="14"/>
  </w:num>
  <w:num w:numId="20">
    <w:abstractNumId w:val="15"/>
  </w:num>
  <w:num w:numId="21">
    <w:abstractNumId w:val="17"/>
  </w:num>
  <w:num w:numId="22">
    <w:abstractNumId w:val="7"/>
  </w:num>
  <w:num w:numId="23">
    <w:abstractNumId w:val="2"/>
  </w:num>
  <w:num w:numId="24">
    <w:abstractNumId w:val="0"/>
  </w:num>
  <w:num w:numId="25">
    <w:abstractNumId w:val="8"/>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9B7108"/>
    <w:rsid w:val="00011B6E"/>
    <w:rsid w:val="00016FEC"/>
    <w:rsid w:val="0002612A"/>
    <w:rsid w:val="0004221C"/>
    <w:rsid w:val="000428FF"/>
    <w:rsid w:val="00047E14"/>
    <w:rsid w:val="000660BD"/>
    <w:rsid w:val="00087D7A"/>
    <w:rsid w:val="000F1AD6"/>
    <w:rsid w:val="0010058A"/>
    <w:rsid w:val="0010526C"/>
    <w:rsid w:val="00126375"/>
    <w:rsid w:val="0014224C"/>
    <w:rsid w:val="00156F6C"/>
    <w:rsid w:val="00164278"/>
    <w:rsid w:val="00165907"/>
    <w:rsid w:val="001A5084"/>
    <w:rsid w:val="001C67CA"/>
    <w:rsid w:val="001E12C8"/>
    <w:rsid w:val="001E43A3"/>
    <w:rsid w:val="00203C71"/>
    <w:rsid w:val="002229DC"/>
    <w:rsid w:val="002310AB"/>
    <w:rsid w:val="00246713"/>
    <w:rsid w:val="00264FB2"/>
    <w:rsid w:val="00273129"/>
    <w:rsid w:val="002838A3"/>
    <w:rsid w:val="0028410B"/>
    <w:rsid w:val="00291811"/>
    <w:rsid w:val="00291EB6"/>
    <w:rsid w:val="00294474"/>
    <w:rsid w:val="002C3DF1"/>
    <w:rsid w:val="002D1487"/>
    <w:rsid w:val="00315AF2"/>
    <w:rsid w:val="0032353A"/>
    <w:rsid w:val="00326260"/>
    <w:rsid w:val="00342396"/>
    <w:rsid w:val="00364C5F"/>
    <w:rsid w:val="00385045"/>
    <w:rsid w:val="00394D91"/>
    <w:rsid w:val="0039590C"/>
    <w:rsid w:val="003A531D"/>
    <w:rsid w:val="003A6E65"/>
    <w:rsid w:val="003D36DB"/>
    <w:rsid w:val="003D724D"/>
    <w:rsid w:val="003E380A"/>
    <w:rsid w:val="003F0FDC"/>
    <w:rsid w:val="003F2AC8"/>
    <w:rsid w:val="00430994"/>
    <w:rsid w:val="004326FA"/>
    <w:rsid w:val="0047663F"/>
    <w:rsid w:val="00485C7D"/>
    <w:rsid w:val="004B2FED"/>
    <w:rsid w:val="004B6ABE"/>
    <w:rsid w:val="004C1088"/>
    <w:rsid w:val="004C5B36"/>
    <w:rsid w:val="004D32F2"/>
    <w:rsid w:val="004F58C9"/>
    <w:rsid w:val="005058F9"/>
    <w:rsid w:val="0051200E"/>
    <w:rsid w:val="00512E93"/>
    <w:rsid w:val="005478DA"/>
    <w:rsid w:val="00563CAE"/>
    <w:rsid w:val="005A0953"/>
    <w:rsid w:val="005B5C1D"/>
    <w:rsid w:val="005B6191"/>
    <w:rsid w:val="005C484A"/>
    <w:rsid w:val="005C76B7"/>
    <w:rsid w:val="005E2625"/>
    <w:rsid w:val="005E3A15"/>
    <w:rsid w:val="005E79FE"/>
    <w:rsid w:val="005F40C2"/>
    <w:rsid w:val="00627717"/>
    <w:rsid w:val="00631722"/>
    <w:rsid w:val="00641069"/>
    <w:rsid w:val="00656DE3"/>
    <w:rsid w:val="0067348C"/>
    <w:rsid w:val="006816F1"/>
    <w:rsid w:val="006817DE"/>
    <w:rsid w:val="00682E0F"/>
    <w:rsid w:val="006D08D4"/>
    <w:rsid w:val="006D2D51"/>
    <w:rsid w:val="006E1BA3"/>
    <w:rsid w:val="006F205C"/>
    <w:rsid w:val="00704C99"/>
    <w:rsid w:val="00740359"/>
    <w:rsid w:val="00746F26"/>
    <w:rsid w:val="0079127D"/>
    <w:rsid w:val="0079376F"/>
    <w:rsid w:val="00797E1F"/>
    <w:rsid w:val="007A0493"/>
    <w:rsid w:val="007A2AF4"/>
    <w:rsid w:val="007A761A"/>
    <w:rsid w:val="007B0309"/>
    <w:rsid w:val="007B6005"/>
    <w:rsid w:val="007B7002"/>
    <w:rsid w:val="007C097F"/>
    <w:rsid w:val="007C29F5"/>
    <w:rsid w:val="007D133D"/>
    <w:rsid w:val="007D3829"/>
    <w:rsid w:val="007E69E7"/>
    <w:rsid w:val="007F5423"/>
    <w:rsid w:val="007F5E4D"/>
    <w:rsid w:val="007F710E"/>
    <w:rsid w:val="008068DD"/>
    <w:rsid w:val="008214FA"/>
    <w:rsid w:val="0083113A"/>
    <w:rsid w:val="00863C92"/>
    <w:rsid w:val="00864A1E"/>
    <w:rsid w:val="008830DC"/>
    <w:rsid w:val="008905C0"/>
    <w:rsid w:val="008921BB"/>
    <w:rsid w:val="0089283F"/>
    <w:rsid w:val="008A6120"/>
    <w:rsid w:val="008C1A2F"/>
    <w:rsid w:val="008F1637"/>
    <w:rsid w:val="00900512"/>
    <w:rsid w:val="00915426"/>
    <w:rsid w:val="00916AF7"/>
    <w:rsid w:val="00930E84"/>
    <w:rsid w:val="009475EC"/>
    <w:rsid w:val="00957177"/>
    <w:rsid w:val="00977F3E"/>
    <w:rsid w:val="00980A2C"/>
    <w:rsid w:val="009B6E06"/>
    <w:rsid w:val="009B7108"/>
    <w:rsid w:val="009D2797"/>
    <w:rsid w:val="009E1C00"/>
    <w:rsid w:val="00A042D6"/>
    <w:rsid w:val="00A1122D"/>
    <w:rsid w:val="00A160A8"/>
    <w:rsid w:val="00A17FAC"/>
    <w:rsid w:val="00A2108D"/>
    <w:rsid w:val="00A25E93"/>
    <w:rsid w:val="00A30FA3"/>
    <w:rsid w:val="00A60665"/>
    <w:rsid w:val="00A6584B"/>
    <w:rsid w:val="00A8219F"/>
    <w:rsid w:val="00AA4643"/>
    <w:rsid w:val="00AA6F77"/>
    <w:rsid w:val="00AC7ECA"/>
    <w:rsid w:val="00AD72F5"/>
    <w:rsid w:val="00AF1CA4"/>
    <w:rsid w:val="00B15C39"/>
    <w:rsid w:val="00B30EAF"/>
    <w:rsid w:val="00B40C55"/>
    <w:rsid w:val="00B41AB4"/>
    <w:rsid w:val="00B54379"/>
    <w:rsid w:val="00B63745"/>
    <w:rsid w:val="00B75034"/>
    <w:rsid w:val="00B852F1"/>
    <w:rsid w:val="00B950DF"/>
    <w:rsid w:val="00BA0E31"/>
    <w:rsid w:val="00BB5564"/>
    <w:rsid w:val="00BC62A7"/>
    <w:rsid w:val="00BD1D8C"/>
    <w:rsid w:val="00BE2E45"/>
    <w:rsid w:val="00C01E2A"/>
    <w:rsid w:val="00C05DD0"/>
    <w:rsid w:val="00C16A4A"/>
    <w:rsid w:val="00C24BE9"/>
    <w:rsid w:val="00C46179"/>
    <w:rsid w:val="00C53A0B"/>
    <w:rsid w:val="00CA2D24"/>
    <w:rsid w:val="00CB1883"/>
    <w:rsid w:val="00CC1052"/>
    <w:rsid w:val="00CC7B23"/>
    <w:rsid w:val="00CD3845"/>
    <w:rsid w:val="00CE09FF"/>
    <w:rsid w:val="00CF5A74"/>
    <w:rsid w:val="00D05A63"/>
    <w:rsid w:val="00D07ECD"/>
    <w:rsid w:val="00D148F3"/>
    <w:rsid w:val="00D1787D"/>
    <w:rsid w:val="00D23665"/>
    <w:rsid w:val="00D55AD5"/>
    <w:rsid w:val="00D8278D"/>
    <w:rsid w:val="00D95C5F"/>
    <w:rsid w:val="00DC043E"/>
    <w:rsid w:val="00DC7C92"/>
    <w:rsid w:val="00DD64C5"/>
    <w:rsid w:val="00E06261"/>
    <w:rsid w:val="00EC63C4"/>
    <w:rsid w:val="00EC722F"/>
    <w:rsid w:val="00ED11C7"/>
    <w:rsid w:val="00F14692"/>
    <w:rsid w:val="00F223B0"/>
    <w:rsid w:val="00F23957"/>
    <w:rsid w:val="00F36CFC"/>
    <w:rsid w:val="00F43B5B"/>
    <w:rsid w:val="00F91460"/>
    <w:rsid w:val="00FC0EEC"/>
    <w:rsid w:val="00FC4731"/>
    <w:rsid w:val="00FE282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72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List 2"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410B"/>
  </w:style>
  <w:style w:type="paragraph" w:styleId="1">
    <w:name w:val="heading 1"/>
    <w:basedOn w:val="a"/>
    <w:next w:val="a"/>
    <w:link w:val="10"/>
    <w:qFormat/>
    <w:rsid w:val="009B7108"/>
    <w:pPr>
      <w:keepNext/>
      <w:spacing w:before="240" w:after="60" w:line="240" w:lineRule="auto"/>
      <w:outlineLvl w:val="0"/>
    </w:pPr>
    <w:rPr>
      <w:rFonts w:ascii="Arial" w:eastAsia="Arial Unicode MS" w:hAnsi="Arial" w:cs="Arial"/>
      <w:b/>
      <w:bCs/>
      <w:kern w:val="32"/>
      <w:sz w:val="32"/>
      <w:szCs w:val="32"/>
    </w:rPr>
  </w:style>
  <w:style w:type="paragraph" w:styleId="2">
    <w:name w:val="heading 2"/>
    <w:basedOn w:val="a"/>
    <w:next w:val="a"/>
    <w:link w:val="20"/>
    <w:uiPriority w:val="9"/>
    <w:semiHidden/>
    <w:unhideWhenUsed/>
    <w:qFormat/>
    <w:rsid w:val="00FC473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830DC"/>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8830DC"/>
    <w:pPr>
      <w:keepNext/>
      <w:keepLines/>
      <w:spacing w:before="200" w:after="0"/>
      <w:outlineLvl w:val="3"/>
    </w:pPr>
    <w:rPr>
      <w:rFonts w:asciiTheme="majorHAnsi" w:eastAsiaTheme="majorEastAsia" w:hAnsiTheme="majorHAnsi" w:cstheme="majorBidi"/>
      <w:b/>
      <w:bCs/>
      <w:i/>
      <w:iCs/>
      <w:color w:val="4F81BD" w:themeColor="accent1"/>
    </w:rPr>
  </w:style>
  <w:style w:type="paragraph" w:styleId="7">
    <w:name w:val="heading 7"/>
    <w:basedOn w:val="a"/>
    <w:next w:val="a"/>
    <w:link w:val="70"/>
    <w:uiPriority w:val="9"/>
    <w:semiHidden/>
    <w:unhideWhenUsed/>
    <w:qFormat/>
    <w:rsid w:val="005E3A15"/>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B7108"/>
    <w:rPr>
      <w:rFonts w:ascii="Arial" w:eastAsia="Arial Unicode MS" w:hAnsi="Arial" w:cs="Arial"/>
      <w:b/>
      <w:bCs/>
      <w:kern w:val="32"/>
      <w:sz w:val="32"/>
      <w:szCs w:val="32"/>
    </w:rPr>
  </w:style>
  <w:style w:type="paragraph" w:styleId="a3">
    <w:name w:val="Body Text"/>
    <w:basedOn w:val="a"/>
    <w:link w:val="a4"/>
    <w:unhideWhenUsed/>
    <w:rsid w:val="009B7108"/>
    <w:pPr>
      <w:spacing w:after="120" w:line="240" w:lineRule="auto"/>
    </w:pPr>
    <w:rPr>
      <w:rFonts w:ascii="Times New Roman" w:eastAsia="Times New Roman" w:hAnsi="Times New Roman" w:cs="Times New Roman"/>
      <w:sz w:val="28"/>
      <w:szCs w:val="28"/>
    </w:rPr>
  </w:style>
  <w:style w:type="character" w:customStyle="1" w:styleId="a4">
    <w:name w:val="Основной текст Знак"/>
    <w:basedOn w:val="a0"/>
    <w:link w:val="a3"/>
    <w:rsid w:val="009B7108"/>
    <w:rPr>
      <w:rFonts w:ascii="Times New Roman" w:eastAsia="Times New Roman" w:hAnsi="Times New Roman" w:cs="Times New Roman"/>
      <w:sz w:val="28"/>
      <w:szCs w:val="28"/>
    </w:rPr>
  </w:style>
  <w:style w:type="paragraph" w:styleId="a5">
    <w:name w:val="List Paragraph"/>
    <w:basedOn w:val="a"/>
    <w:uiPriority w:val="34"/>
    <w:qFormat/>
    <w:rsid w:val="009B7108"/>
    <w:pPr>
      <w:ind w:left="720"/>
      <w:contextualSpacing/>
    </w:pPr>
  </w:style>
  <w:style w:type="paragraph" w:customStyle="1" w:styleId="msonormalbullet1gif">
    <w:name w:val="msonormalbullet1.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3gif">
    <w:name w:val="msonormalbullet3.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1gif">
    <w:name w:val="msonormalbullet1gifbullet1.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2gif">
    <w:name w:val="msonormalbullet1gifbullet2.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3gif">
    <w:name w:val="msonormalbullet1gifbullet3.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1gif">
    <w:name w:val="msonormalbullet2gifbullet1.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
    <w:name w:val="msonormalbullet2gifbullet2.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
    <w:name w:val="msonormalbullet2gifbullet3.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No Spacing"/>
    <w:aliases w:val="с интервалом,No Spacing1,No Spacing"/>
    <w:link w:val="a7"/>
    <w:uiPriority w:val="1"/>
    <w:qFormat/>
    <w:rsid w:val="005B5C1D"/>
    <w:pPr>
      <w:spacing w:after="0" w:line="240" w:lineRule="auto"/>
    </w:pPr>
  </w:style>
  <w:style w:type="character" w:styleId="a8">
    <w:name w:val="Hyperlink"/>
    <w:basedOn w:val="a0"/>
    <w:uiPriority w:val="99"/>
    <w:unhideWhenUsed/>
    <w:rsid w:val="005B5C1D"/>
    <w:rPr>
      <w:color w:val="0000FF"/>
      <w:u w:val="single"/>
    </w:rPr>
  </w:style>
  <w:style w:type="paragraph" w:customStyle="1" w:styleId="s12">
    <w:name w:val="s_12"/>
    <w:basedOn w:val="a"/>
    <w:rsid w:val="005B5C1D"/>
    <w:pPr>
      <w:spacing w:after="0" w:line="240" w:lineRule="auto"/>
      <w:ind w:firstLine="720"/>
    </w:pPr>
    <w:rPr>
      <w:rFonts w:ascii="Times New Roman" w:eastAsia="Times New Roman" w:hAnsi="Times New Roman" w:cs="Times New Roman"/>
      <w:sz w:val="24"/>
      <w:szCs w:val="24"/>
    </w:rPr>
  </w:style>
  <w:style w:type="paragraph" w:customStyle="1" w:styleId="ConsPlusNormal">
    <w:name w:val="ConsPlusNormal"/>
    <w:link w:val="ConsPlusNormal0"/>
    <w:rsid w:val="007D133D"/>
    <w:pPr>
      <w:autoSpaceDE w:val="0"/>
      <w:autoSpaceDN w:val="0"/>
      <w:adjustRightInd w:val="0"/>
      <w:spacing w:after="0" w:line="240" w:lineRule="auto"/>
    </w:pPr>
    <w:rPr>
      <w:rFonts w:ascii="Arial" w:eastAsia="Times New Roman" w:hAnsi="Arial" w:cs="Arial"/>
      <w:sz w:val="20"/>
      <w:szCs w:val="20"/>
      <w:lang w:eastAsia="en-US"/>
    </w:rPr>
  </w:style>
  <w:style w:type="paragraph" w:customStyle="1" w:styleId="msonormalbullet2gifbullet2gifbullet3gif">
    <w:name w:val="msonormalbullet2gifbullet2gifbullet3.gif"/>
    <w:basedOn w:val="a"/>
    <w:rsid w:val="007D13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bullet1gif">
    <w:name w:val="msonormalbullet2gifbullet3gifbullet1.gif"/>
    <w:basedOn w:val="a"/>
    <w:rsid w:val="007D13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9">
    <w:name w:val="Содержимое таблицы"/>
    <w:basedOn w:val="a"/>
    <w:rsid w:val="00394D91"/>
    <w:pPr>
      <w:widowControl w:val="0"/>
      <w:suppressLineNumbers/>
      <w:suppressAutoHyphens/>
      <w:spacing w:after="0" w:line="240" w:lineRule="auto"/>
    </w:pPr>
    <w:rPr>
      <w:rFonts w:ascii="Times New Roman" w:eastAsia="Arial" w:hAnsi="Times New Roman" w:cs="Mangal"/>
      <w:kern w:val="1"/>
      <w:sz w:val="24"/>
      <w:szCs w:val="24"/>
      <w:lang w:eastAsia="zh-CN" w:bidi="hi-IN"/>
    </w:rPr>
  </w:style>
  <w:style w:type="character" w:customStyle="1" w:styleId="a7">
    <w:name w:val="Без интервала Знак"/>
    <w:aliases w:val="с интервалом Знак,No Spacing1 Знак,No Spacing Знак"/>
    <w:link w:val="a6"/>
    <w:uiPriority w:val="1"/>
    <w:locked/>
    <w:rsid w:val="00394D91"/>
  </w:style>
  <w:style w:type="paragraph" w:customStyle="1" w:styleId="ConsPlusTitle">
    <w:name w:val="ConsPlusTitle"/>
    <w:uiPriority w:val="99"/>
    <w:rsid w:val="004C5B36"/>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styleId="aa">
    <w:name w:val="Title"/>
    <w:basedOn w:val="a"/>
    <w:link w:val="ab"/>
    <w:qFormat/>
    <w:rsid w:val="00430994"/>
    <w:pPr>
      <w:spacing w:after="0" w:line="240" w:lineRule="auto"/>
      <w:jc w:val="center"/>
    </w:pPr>
    <w:rPr>
      <w:rFonts w:ascii="Bookman Old Style" w:eastAsia="Times New Roman" w:hAnsi="Bookman Old Style" w:cs="Times New Roman"/>
      <w:b/>
      <w:bCs/>
      <w:kern w:val="32"/>
      <w:sz w:val="28"/>
      <w:szCs w:val="32"/>
    </w:rPr>
  </w:style>
  <w:style w:type="character" w:customStyle="1" w:styleId="ab">
    <w:name w:val="Название Знак"/>
    <w:basedOn w:val="a0"/>
    <w:link w:val="aa"/>
    <w:rsid w:val="00430994"/>
    <w:rPr>
      <w:rFonts w:ascii="Bookman Old Style" w:eastAsia="Times New Roman" w:hAnsi="Bookman Old Style" w:cs="Times New Roman"/>
      <w:b/>
      <w:bCs/>
      <w:kern w:val="32"/>
      <w:sz w:val="28"/>
      <w:szCs w:val="32"/>
    </w:rPr>
  </w:style>
  <w:style w:type="paragraph" w:styleId="ac">
    <w:name w:val="Balloon Text"/>
    <w:basedOn w:val="a"/>
    <w:link w:val="ad"/>
    <w:uiPriority w:val="99"/>
    <w:semiHidden/>
    <w:unhideWhenUsed/>
    <w:rsid w:val="00631722"/>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631722"/>
    <w:rPr>
      <w:rFonts w:ascii="Tahoma" w:hAnsi="Tahoma" w:cs="Tahoma"/>
      <w:sz w:val="16"/>
      <w:szCs w:val="16"/>
    </w:rPr>
  </w:style>
  <w:style w:type="paragraph" w:customStyle="1" w:styleId="11">
    <w:name w:val="Обычный1"/>
    <w:rsid w:val="00CC1052"/>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rPr>
  </w:style>
  <w:style w:type="paragraph" w:customStyle="1" w:styleId="msonormalbullet2gifbullet2gifbullet1gif">
    <w:name w:val="msonormalbullet2gifbullet2gifbullet1.gif"/>
    <w:basedOn w:val="a"/>
    <w:rsid w:val="00CC10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bullet3gif">
    <w:name w:val="msonormalbullet2gifbullet3gifbullet3.gif"/>
    <w:basedOn w:val="a"/>
    <w:rsid w:val="00CC10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rsid w:val="008830DC"/>
    <w:rPr>
      <w:rFonts w:asciiTheme="majorHAnsi" w:eastAsiaTheme="majorEastAsia" w:hAnsiTheme="majorHAnsi" w:cstheme="majorBidi"/>
      <w:b/>
      <w:bCs/>
      <w:color w:val="4F81BD" w:themeColor="accent1"/>
    </w:rPr>
  </w:style>
  <w:style w:type="character" w:customStyle="1" w:styleId="40">
    <w:name w:val="Заголовок 4 Знак"/>
    <w:basedOn w:val="a0"/>
    <w:link w:val="4"/>
    <w:semiHidden/>
    <w:rsid w:val="008830DC"/>
    <w:rPr>
      <w:rFonts w:asciiTheme="majorHAnsi" w:eastAsiaTheme="majorEastAsia" w:hAnsiTheme="majorHAnsi" w:cstheme="majorBidi"/>
      <w:b/>
      <w:bCs/>
      <w:i/>
      <w:iCs/>
      <w:color w:val="4F81BD" w:themeColor="accent1"/>
    </w:rPr>
  </w:style>
  <w:style w:type="paragraph" w:styleId="ae">
    <w:name w:val="Body Text Indent"/>
    <w:basedOn w:val="a"/>
    <w:link w:val="af"/>
    <w:uiPriority w:val="99"/>
    <w:unhideWhenUsed/>
    <w:rsid w:val="005478DA"/>
    <w:pPr>
      <w:spacing w:after="120"/>
      <w:ind w:left="283"/>
    </w:pPr>
  </w:style>
  <w:style w:type="character" w:customStyle="1" w:styleId="af">
    <w:name w:val="Основной текст с отступом Знак"/>
    <w:basedOn w:val="a0"/>
    <w:link w:val="ae"/>
    <w:uiPriority w:val="99"/>
    <w:rsid w:val="005478DA"/>
  </w:style>
  <w:style w:type="character" w:styleId="af0">
    <w:name w:val="Strong"/>
    <w:uiPriority w:val="22"/>
    <w:qFormat/>
    <w:rsid w:val="005478DA"/>
    <w:rPr>
      <w:b/>
      <w:bCs/>
    </w:rPr>
  </w:style>
  <w:style w:type="paragraph" w:customStyle="1" w:styleId="ConsPlusNormal1">
    <w:name w:val="ConsPlusNormal Знак Знак"/>
    <w:link w:val="ConsPlusNormal2"/>
    <w:uiPriority w:val="99"/>
    <w:rsid w:val="005478DA"/>
    <w:pPr>
      <w:widowControl w:val="0"/>
      <w:autoSpaceDE w:val="0"/>
      <w:autoSpaceDN w:val="0"/>
      <w:adjustRightInd w:val="0"/>
      <w:spacing w:after="0" w:line="240" w:lineRule="auto"/>
      <w:ind w:firstLine="720"/>
    </w:pPr>
    <w:rPr>
      <w:rFonts w:ascii="Arial" w:eastAsia="Times New Roman" w:hAnsi="Arial" w:cs="Arial"/>
      <w:sz w:val="28"/>
      <w:szCs w:val="28"/>
    </w:rPr>
  </w:style>
  <w:style w:type="character" w:customStyle="1" w:styleId="ConsPlusNormal2">
    <w:name w:val="ConsPlusNormal Знак Знак Знак"/>
    <w:link w:val="ConsPlusNormal1"/>
    <w:uiPriority w:val="99"/>
    <w:locked/>
    <w:rsid w:val="005478DA"/>
    <w:rPr>
      <w:rFonts w:ascii="Arial" w:eastAsia="Times New Roman" w:hAnsi="Arial" w:cs="Arial"/>
      <w:sz w:val="28"/>
      <w:szCs w:val="28"/>
    </w:rPr>
  </w:style>
  <w:style w:type="paragraph" w:styleId="af1">
    <w:name w:val="Normal (Web)"/>
    <w:basedOn w:val="a"/>
    <w:uiPriority w:val="99"/>
    <w:rsid w:val="005478D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nsPlusNormal0">
    <w:name w:val="ConsPlusNormal Знак"/>
    <w:link w:val="ConsPlusNormal"/>
    <w:locked/>
    <w:rsid w:val="005478DA"/>
    <w:rPr>
      <w:rFonts w:ascii="Arial" w:eastAsia="Times New Roman" w:hAnsi="Arial" w:cs="Arial"/>
      <w:sz w:val="20"/>
      <w:szCs w:val="20"/>
      <w:lang w:eastAsia="en-US"/>
    </w:rPr>
  </w:style>
  <w:style w:type="paragraph" w:customStyle="1" w:styleId="ConsPlusNonformat">
    <w:name w:val="ConsPlusNonformat"/>
    <w:rsid w:val="005478D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rsid w:val="005478D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header-3">
    <w:name w:val="header-3"/>
    <w:basedOn w:val="a0"/>
    <w:rsid w:val="005478DA"/>
  </w:style>
  <w:style w:type="character" w:customStyle="1" w:styleId="bg">
    <w:name w:val="bg"/>
    <w:basedOn w:val="a0"/>
    <w:rsid w:val="005478DA"/>
  </w:style>
  <w:style w:type="character" w:styleId="af2">
    <w:name w:val="annotation reference"/>
    <w:semiHidden/>
    <w:rsid w:val="005478DA"/>
    <w:rPr>
      <w:sz w:val="16"/>
      <w:szCs w:val="16"/>
    </w:rPr>
  </w:style>
  <w:style w:type="character" w:customStyle="1" w:styleId="b-serp-urlitem">
    <w:name w:val="b-serp-url__item"/>
    <w:basedOn w:val="a0"/>
    <w:rsid w:val="005478DA"/>
  </w:style>
  <w:style w:type="table" w:styleId="af3">
    <w:name w:val="Table Grid"/>
    <w:basedOn w:val="a1"/>
    <w:uiPriority w:val="59"/>
    <w:rsid w:val="00EC63C4"/>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Без интервала1"/>
    <w:rsid w:val="00AA4643"/>
    <w:pPr>
      <w:spacing w:after="0" w:line="240" w:lineRule="auto"/>
    </w:pPr>
    <w:rPr>
      <w:rFonts w:ascii="Times New Roman" w:eastAsia="Times New Roman" w:hAnsi="Times New Roman" w:cs="Times New Roman"/>
      <w:sz w:val="28"/>
      <w:lang w:eastAsia="en-US"/>
    </w:rPr>
  </w:style>
  <w:style w:type="paragraph" w:styleId="af4">
    <w:name w:val="Plain Text"/>
    <w:basedOn w:val="a"/>
    <w:link w:val="af5"/>
    <w:uiPriority w:val="99"/>
    <w:unhideWhenUsed/>
    <w:rsid w:val="007C097F"/>
    <w:pPr>
      <w:spacing w:after="0" w:line="240" w:lineRule="auto"/>
    </w:pPr>
    <w:rPr>
      <w:rFonts w:ascii="Courier New" w:eastAsia="Times New Roman" w:hAnsi="Courier New" w:cs="Courier New"/>
      <w:sz w:val="20"/>
      <w:szCs w:val="20"/>
    </w:rPr>
  </w:style>
  <w:style w:type="character" w:customStyle="1" w:styleId="af5">
    <w:name w:val="Текст Знак"/>
    <w:basedOn w:val="a0"/>
    <w:link w:val="af4"/>
    <w:uiPriority w:val="99"/>
    <w:rsid w:val="007C097F"/>
    <w:rPr>
      <w:rFonts w:ascii="Courier New" w:eastAsia="Times New Roman" w:hAnsi="Courier New" w:cs="Courier New"/>
      <w:sz w:val="20"/>
      <w:szCs w:val="20"/>
    </w:rPr>
  </w:style>
  <w:style w:type="character" w:customStyle="1" w:styleId="af6">
    <w:name w:val="Подзаголовок Знак"/>
    <w:aliases w:val="Обычный таблица Знак"/>
    <w:basedOn w:val="a0"/>
    <w:link w:val="af7"/>
    <w:locked/>
    <w:rsid w:val="003D724D"/>
    <w:rPr>
      <w:rFonts w:ascii="Calibri" w:hAnsi="Calibri" w:cs="Calibri"/>
      <w:sz w:val="28"/>
      <w:szCs w:val="28"/>
    </w:rPr>
  </w:style>
  <w:style w:type="paragraph" w:styleId="af7">
    <w:name w:val="Subtitle"/>
    <w:aliases w:val="Обычный таблица"/>
    <w:basedOn w:val="a"/>
    <w:link w:val="af6"/>
    <w:qFormat/>
    <w:rsid w:val="003D724D"/>
    <w:pPr>
      <w:spacing w:after="0" w:line="240" w:lineRule="auto"/>
      <w:jc w:val="center"/>
    </w:pPr>
    <w:rPr>
      <w:rFonts w:ascii="Calibri" w:hAnsi="Calibri" w:cs="Calibri"/>
      <w:sz w:val="28"/>
      <w:szCs w:val="28"/>
    </w:rPr>
  </w:style>
  <w:style w:type="character" w:customStyle="1" w:styleId="13">
    <w:name w:val="Подзаголовок Знак1"/>
    <w:aliases w:val="Обычный таблица Знак1"/>
    <w:basedOn w:val="a0"/>
    <w:link w:val="af7"/>
    <w:uiPriority w:val="11"/>
    <w:rsid w:val="003D724D"/>
    <w:rPr>
      <w:rFonts w:asciiTheme="majorHAnsi" w:eastAsiaTheme="majorEastAsia" w:hAnsiTheme="majorHAnsi" w:cstheme="majorBidi"/>
      <w:i/>
      <w:iCs/>
      <w:color w:val="4F81BD" w:themeColor="accent1"/>
      <w:spacing w:val="15"/>
      <w:sz w:val="24"/>
      <w:szCs w:val="24"/>
    </w:rPr>
  </w:style>
  <w:style w:type="paragraph" w:customStyle="1" w:styleId="S">
    <w:name w:val="S_Обычный жирный"/>
    <w:basedOn w:val="a"/>
    <w:semiHidden/>
    <w:rsid w:val="003D724D"/>
    <w:pPr>
      <w:spacing w:after="0" w:line="240" w:lineRule="auto"/>
      <w:ind w:firstLine="709"/>
      <w:jc w:val="both"/>
    </w:pPr>
    <w:rPr>
      <w:rFonts w:ascii="Calibri" w:eastAsia="Times New Roman" w:hAnsi="Calibri" w:cs="Calibri"/>
      <w:sz w:val="28"/>
      <w:szCs w:val="28"/>
    </w:rPr>
  </w:style>
  <w:style w:type="paragraph" w:customStyle="1" w:styleId="21">
    <w:name w:val="Заголовок №2"/>
    <w:basedOn w:val="a"/>
    <w:link w:val="22"/>
    <w:uiPriority w:val="99"/>
    <w:rsid w:val="00F36CFC"/>
    <w:pPr>
      <w:shd w:val="clear" w:color="auto" w:fill="FFFFFF"/>
      <w:spacing w:before="480" w:after="0" w:line="274" w:lineRule="exact"/>
      <w:jc w:val="center"/>
      <w:outlineLvl w:val="1"/>
    </w:pPr>
    <w:rPr>
      <w:rFonts w:ascii="Arial" w:eastAsia="Times New Roman" w:hAnsi="Arial" w:cs="Arial"/>
      <w:b/>
      <w:bCs/>
      <w:sz w:val="23"/>
      <w:szCs w:val="23"/>
    </w:rPr>
  </w:style>
  <w:style w:type="character" w:customStyle="1" w:styleId="22">
    <w:name w:val="Заголовок №2_"/>
    <w:basedOn w:val="a0"/>
    <w:link w:val="21"/>
    <w:uiPriority w:val="99"/>
    <w:locked/>
    <w:rsid w:val="00F36CFC"/>
    <w:rPr>
      <w:rFonts w:ascii="Arial" w:eastAsia="Times New Roman" w:hAnsi="Arial" w:cs="Arial"/>
      <w:b/>
      <w:bCs/>
      <w:sz w:val="23"/>
      <w:szCs w:val="23"/>
      <w:shd w:val="clear" w:color="auto" w:fill="FFFFFF"/>
    </w:rPr>
  </w:style>
  <w:style w:type="character" w:customStyle="1" w:styleId="20">
    <w:name w:val="Заголовок 2 Знак"/>
    <w:basedOn w:val="a0"/>
    <w:link w:val="2"/>
    <w:uiPriority w:val="9"/>
    <w:semiHidden/>
    <w:rsid w:val="00FC4731"/>
    <w:rPr>
      <w:rFonts w:asciiTheme="majorHAnsi" w:eastAsiaTheme="majorEastAsia" w:hAnsiTheme="majorHAnsi" w:cstheme="majorBidi"/>
      <w:b/>
      <w:bCs/>
      <w:color w:val="4F81BD" w:themeColor="accent1"/>
      <w:sz w:val="26"/>
      <w:szCs w:val="26"/>
    </w:rPr>
  </w:style>
  <w:style w:type="paragraph" w:customStyle="1" w:styleId="210">
    <w:name w:val="Заголовок 21"/>
    <w:basedOn w:val="11"/>
    <w:next w:val="11"/>
    <w:rsid w:val="007A2AF4"/>
    <w:pPr>
      <w:keepNext/>
      <w:widowControl/>
      <w:adjustRightInd/>
      <w:spacing w:before="0" w:line="240" w:lineRule="auto"/>
      <w:ind w:firstLine="0"/>
      <w:jc w:val="center"/>
      <w:textAlignment w:val="auto"/>
      <w:outlineLvl w:val="1"/>
    </w:pPr>
    <w:rPr>
      <w:snapToGrid/>
    </w:rPr>
  </w:style>
  <w:style w:type="paragraph" w:customStyle="1" w:styleId="formattext">
    <w:name w:val="formattext"/>
    <w:basedOn w:val="a"/>
    <w:rsid w:val="000F1AD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0F1AD6"/>
  </w:style>
  <w:style w:type="paragraph" w:customStyle="1" w:styleId="msonospacingbullet1gif">
    <w:name w:val="msonospacingbullet1.gif"/>
    <w:basedOn w:val="a"/>
    <w:rsid w:val="00BB556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spacingbullet2gif">
    <w:name w:val="msonospacingbullet2.gif"/>
    <w:basedOn w:val="a"/>
    <w:rsid w:val="00BB556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andard">
    <w:name w:val="Standard"/>
    <w:rsid w:val="00F14692"/>
    <w:pPr>
      <w:suppressAutoHyphens/>
      <w:autoSpaceDN w:val="0"/>
    </w:pPr>
    <w:rPr>
      <w:rFonts w:ascii="Calibri" w:eastAsia="SimSun" w:hAnsi="Calibri" w:cs="Tahoma"/>
      <w:kern w:val="3"/>
    </w:rPr>
  </w:style>
  <w:style w:type="paragraph" w:styleId="23">
    <w:name w:val="Body Text Indent 2"/>
    <w:basedOn w:val="a"/>
    <w:link w:val="24"/>
    <w:uiPriority w:val="99"/>
    <w:semiHidden/>
    <w:unhideWhenUsed/>
    <w:rsid w:val="00011B6E"/>
    <w:pPr>
      <w:spacing w:after="120" w:line="480" w:lineRule="auto"/>
      <w:ind w:left="283"/>
    </w:pPr>
  </w:style>
  <w:style w:type="character" w:customStyle="1" w:styleId="24">
    <w:name w:val="Основной текст с отступом 2 Знак"/>
    <w:basedOn w:val="a0"/>
    <w:link w:val="23"/>
    <w:uiPriority w:val="99"/>
    <w:semiHidden/>
    <w:rsid w:val="00011B6E"/>
  </w:style>
  <w:style w:type="paragraph" w:styleId="25">
    <w:name w:val="List 2"/>
    <w:basedOn w:val="a"/>
    <w:rsid w:val="00011B6E"/>
    <w:pPr>
      <w:spacing w:after="0" w:line="240" w:lineRule="auto"/>
      <w:ind w:left="566" w:hanging="283"/>
    </w:pPr>
    <w:rPr>
      <w:rFonts w:ascii="Times New Roman" w:eastAsia="Times New Roman" w:hAnsi="Times New Roman" w:cs="Times New Roman"/>
      <w:sz w:val="28"/>
      <w:szCs w:val="28"/>
    </w:rPr>
  </w:style>
  <w:style w:type="paragraph" w:customStyle="1" w:styleId="af8">
    <w:name w:val="Базовый"/>
    <w:rsid w:val="005A0953"/>
    <w:pPr>
      <w:suppressAutoHyphens/>
      <w:spacing w:after="0" w:line="100" w:lineRule="atLeast"/>
    </w:pPr>
    <w:rPr>
      <w:rFonts w:ascii="Times New Roman" w:eastAsia="Times New Roman" w:hAnsi="Times New Roman" w:cs="Times New Roman"/>
      <w:color w:val="00000A"/>
      <w:sz w:val="24"/>
      <w:szCs w:val="24"/>
    </w:rPr>
  </w:style>
  <w:style w:type="paragraph" w:customStyle="1" w:styleId="s3">
    <w:name w:val="s_3"/>
    <w:basedOn w:val="a"/>
    <w:rsid w:val="005A0953"/>
    <w:pPr>
      <w:spacing w:after="0" w:line="240" w:lineRule="auto"/>
      <w:jc w:val="center"/>
    </w:pPr>
    <w:rPr>
      <w:rFonts w:ascii="Arial" w:eastAsia="Times New Roman" w:hAnsi="Arial" w:cs="Arial"/>
      <w:b/>
      <w:bCs/>
      <w:color w:val="26282F"/>
      <w:sz w:val="26"/>
      <w:szCs w:val="26"/>
    </w:rPr>
  </w:style>
  <w:style w:type="paragraph" w:customStyle="1" w:styleId="s1">
    <w:name w:val="s_1"/>
    <w:basedOn w:val="a"/>
    <w:rsid w:val="005A0953"/>
    <w:pPr>
      <w:spacing w:before="100" w:beforeAutospacing="1" w:after="100" w:afterAutospacing="1" w:line="240" w:lineRule="auto"/>
    </w:pPr>
    <w:rPr>
      <w:rFonts w:ascii="Times New Roman" w:eastAsia="Times New Roman" w:hAnsi="Times New Roman" w:cs="Times New Roman"/>
      <w:sz w:val="24"/>
      <w:szCs w:val="24"/>
    </w:rPr>
  </w:style>
  <w:style w:type="character" w:styleId="af9">
    <w:name w:val="FollowedHyperlink"/>
    <w:basedOn w:val="a0"/>
    <w:uiPriority w:val="99"/>
    <w:semiHidden/>
    <w:unhideWhenUsed/>
    <w:rsid w:val="00CE09FF"/>
    <w:rPr>
      <w:color w:val="800080"/>
      <w:u w:val="single"/>
    </w:rPr>
  </w:style>
  <w:style w:type="paragraph" w:styleId="afa">
    <w:name w:val="header"/>
    <w:basedOn w:val="a"/>
    <w:link w:val="afb"/>
    <w:uiPriority w:val="99"/>
    <w:unhideWhenUsed/>
    <w:rsid w:val="00CE09FF"/>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b">
    <w:name w:val="Верхний колонтитул Знак"/>
    <w:basedOn w:val="a0"/>
    <w:link w:val="afa"/>
    <w:uiPriority w:val="99"/>
    <w:rsid w:val="00CE09FF"/>
    <w:rPr>
      <w:rFonts w:ascii="Times New Roman" w:eastAsia="Times New Roman" w:hAnsi="Times New Roman" w:cs="Times New Roman"/>
      <w:sz w:val="24"/>
      <w:szCs w:val="24"/>
    </w:rPr>
  </w:style>
  <w:style w:type="paragraph" w:styleId="afc">
    <w:name w:val="footer"/>
    <w:basedOn w:val="a"/>
    <w:link w:val="afd"/>
    <w:uiPriority w:val="99"/>
    <w:unhideWhenUsed/>
    <w:rsid w:val="00CE09FF"/>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d">
    <w:name w:val="Нижний колонтитул Знак"/>
    <w:basedOn w:val="a0"/>
    <w:link w:val="afc"/>
    <w:uiPriority w:val="99"/>
    <w:rsid w:val="00CE09FF"/>
    <w:rPr>
      <w:rFonts w:ascii="Times New Roman" w:eastAsia="Times New Roman" w:hAnsi="Times New Roman" w:cs="Times New Roman"/>
      <w:sz w:val="24"/>
      <w:szCs w:val="24"/>
    </w:rPr>
  </w:style>
  <w:style w:type="paragraph" w:customStyle="1" w:styleId="ConsNormal">
    <w:name w:val="ConsNormal"/>
    <w:rsid w:val="00CE09FF"/>
    <w:pPr>
      <w:autoSpaceDE w:val="0"/>
      <w:autoSpaceDN w:val="0"/>
      <w:adjustRightInd w:val="0"/>
      <w:spacing w:after="0" w:line="240" w:lineRule="auto"/>
      <w:ind w:right="19772" w:firstLine="720"/>
      <w:jc w:val="both"/>
    </w:pPr>
    <w:rPr>
      <w:rFonts w:ascii="Arial" w:eastAsia="Times New Roman" w:hAnsi="Arial" w:cs="Arial"/>
      <w:sz w:val="20"/>
      <w:szCs w:val="20"/>
    </w:rPr>
  </w:style>
  <w:style w:type="character" w:customStyle="1" w:styleId="14">
    <w:name w:val="Название Знак1"/>
    <w:basedOn w:val="a0"/>
    <w:locked/>
    <w:rsid w:val="00CE09FF"/>
    <w:rPr>
      <w:rFonts w:ascii="Times New Roman" w:eastAsia="Times New Roman" w:hAnsi="Times New Roman" w:cs="Times New Roman"/>
      <w:b/>
      <w:bCs/>
      <w:sz w:val="28"/>
      <w:szCs w:val="20"/>
    </w:rPr>
  </w:style>
  <w:style w:type="paragraph" w:customStyle="1" w:styleId="consplusnormal3">
    <w:name w:val="consplusnormal"/>
    <w:basedOn w:val="a"/>
    <w:rsid w:val="002D148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00">
    <w:name w:val="a0"/>
    <w:basedOn w:val="a"/>
    <w:rsid w:val="002D148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0cxspmiddle">
    <w:name w:val="a0cxspmiddle"/>
    <w:basedOn w:val="a"/>
    <w:rsid w:val="002D148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0cxsplast">
    <w:name w:val="a0cxsplast"/>
    <w:basedOn w:val="a"/>
    <w:rsid w:val="002D148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70">
    <w:name w:val="Заголовок 7 Знак"/>
    <w:basedOn w:val="a0"/>
    <w:link w:val="7"/>
    <w:uiPriority w:val="9"/>
    <w:semiHidden/>
    <w:rsid w:val="005E3A15"/>
    <w:rPr>
      <w:rFonts w:asciiTheme="majorHAnsi" w:eastAsiaTheme="majorEastAsia" w:hAnsiTheme="majorHAnsi" w:cstheme="majorBidi"/>
      <w:i/>
      <w:iCs/>
      <w:color w:val="404040" w:themeColor="text1" w:themeTint="BF"/>
    </w:rPr>
  </w:style>
</w:styles>
</file>

<file path=word/webSettings.xml><?xml version="1.0" encoding="utf-8"?>
<w:webSettings xmlns:r="http://schemas.openxmlformats.org/officeDocument/2006/relationships" xmlns:w="http://schemas.openxmlformats.org/wordprocessingml/2006/main">
  <w:divs>
    <w:div w:id="137309035">
      <w:bodyDiv w:val="1"/>
      <w:marLeft w:val="0"/>
      <w:marRight w:val="0"/>
      <w:marTop w:val="0"/>
      <w:marBottom w:val="0"/>
      <w:divBdr>
        <w:top w:val="none" w:sz="0" w:space="0" w:color="auto"/>
        <w:left w:val="none" w:sz="0" w:space="0" w:color="auto"/>
        <w:bottom w:val="none" w:sz="0" w:space="0" w:color="auto"/>
        <w:right w:val="none" w:sz="0" w:space="0" w:color="auto"/>
      </w:divBdr>
    </w:div>
    <w:div w:id="243997333">
      <w:bodyDiv w:val="1"/>
      <w:marLeft w:val="0"/>
      <w:marRight w:val="0"/>
      <w:marTop w:val="0"/>
      <w:marBottom w:val="0"/>
      <w:divBdr>
        <w:top w:val="none" w:sz="0" w:space="0" w:color="auto"/>
        <w:left w:val="none" w:sz="0" w:space="0" w:color="auto"/>
        <w:bottom w:val="none" w:sz="0" w:space="0" w:color="auto"/>
        <w:right w:val="none" w:sz="0" w:space="0" w:color="auto"/>
      </w:divBdr>
    </w:div>
    <w:div w:id="468326193">
      <w:bodyDiv w:val="1"/>
      <w:marLeft w:val="0"/>
      <w:marRight w:val="0"/>
      <w:marTop w:val="0"/>
      <w:marBottom w:val="0"/>
      <w:divBdr>
        <w:top w:val="none" w:sz="0" w:space="0" w:color="auto"/>
        <w:left w:val="none" w:sz="0" w:space="0" w:color="auto"/>
        <w:bottom w:val="none" w:sz="0" w:space="0" w:color="auto"/>
        <w:right w:val="none" w:sz="0" w:space="0" w:color="auto"/>
      </w:divBdr>
    </w:div>
    <w:div w:id="558517703">
      <w:bodyDiv w:val="1"/>
      <w:marLeft w:val="0"/>
      <w:marRight w:val="0"/>
      <w:marTop w:val="0"/>
      <w:marBottom w:val="0"/>
      <w:divBdr>
        <w:top w:val="none" w:sz="0" w:space="0" w:color="auto"/>
        <w:left w:val="none" w:sz="0" w:space="0" w:color="auto"/>
        <w:bottom w:val="none" w:sz="0" w:space="0" w:color="auto"/>
        <w:right w:val="none" w:sz="0" w:space="0" w:color="auto"/>
      </w:divBdr>
    </w:div>
    <w:div w:id="712121615">
      <w:bodyDiv w:val="1"/>
      <w:marLeft w:val="0"/>
      <w:marRight w:val="0"/>
      <w:marTop w:val="0"/>
      <w:marBottom w:val="0"/>
      <w:divBdr>
        <w:top w:val="none" w:sz="0" w:space="0" w:color="auto"/>
        <w:left w:val="none" w:sz="0" w:space="0" w:color="auto"/>
        <w:bottom w:val="none" w:sz="0" w:space="0" w:color="auto"/>
        <w:right w:val="none" w:sz="0" w:space="0" w:color="auto"/>
      </w:divBdr>
    </w:div>
    <w:div w:id="1232345738">
      <w:bodyDiv w:val="1"/>
      <w:marLeft w:val="0"/>
      <w:marRight w:val="0"/>
      <w:marTop w:val="0"/>
      <w:marBottom w:val="0"/>
      <w:divBdr>
        <w:top w:val="none" w:sz="0" w:space="0" w:color="auto"/>
        <w:left w:val="none" w:sz="0" w:space="0" w:color="auto"/>
        <w:bottom w:val="none" w:sz="0" w:space="0" w:color="auto"/>
        <w:right w:val="none" w:sz="0" w:space="0" w:color="auto"/>
      </w:divBdr>
    </w:div>
    <w:div w:id="1632898448">
      <w:bodyDiv w:val="1"/>
      <w:marLeft w:val="0"/>
      <w:marRight w:val="0"/>
      <w:marTop w:val="0"/>
      <w:marBottom w:val="0"/>
      <w:divBdr>
        <w:top w:val="none" w:sz="0" w:space="0" w:color="auto"/>
        <w:left w:val="none" w:sz="0" w:space="0" w:color="auto"/>
        <w:bottom w:val="none" w:sz="0" w:space="0" w:color="auto"/>
        <w:right w:val="none" w:sz="0" w:space="0" w:color="auto"/>
      </w:divBdr>
    </w:div>
    <w:div w:id="2077506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308</TotalTime>
  <Pages>4</Pages>
  <Words>2142</Words>
  <Characters>12215</Characters>
  <Application>Microsoft Office Word</Application>
  <DocSecurity>0</DocSecurity>
  <Lines>101</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135</cp:revision>
  <cp:lastPrinted>2016-08-22T04:39:00Z</cp:lastPrinted>
  <dcterms:created xsi:type="dcterms:W3CDTF">2014-11-05T10:55:00Z</dcterms:created>
  <dcterms:modified xsi:type="dcterms:W3CDTF">2016-11-15T09:47:00Z</dcterms:modified>
</cp:coreProperties>
</file>