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CC3" w:rsidRPr="00134CC3" w:rsidRDefault="00134CC3" w:rsidP="00134CC3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4CC3">
        <w:rPr>
          <w:rFonts w:ascii="Times New Roman" w:hAnsi="Times New Roman" w:cs="Times New Roman"/>
          <w:b/>
          <w:sz w:val="28"/>
          <w:szCs w:val="28"/>
        </w:rPr>
        <w:t>Неформальная занятость: последствия отсутствия трудового договора для работодателя и работника в 2025 году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>В настоящее время вопросы легализации занятости и скрытых форм оплаты труда, повышения уровня заработной платы и создания условий для своевременной ее выплаты остаются одними из основных задач в сфере социально-трудовых отношений.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 xml:space="preserve">Сложилась ситуация, когда некоторые работодатели в целях экономии и ухода от налоговых и других обязательных платежей, принимая работника, отказывают ему в оформлении трудовых отношений. </w:t>
      </w:r>
      <w:proofErr w:type="gramStart"/>
      <w:r w:rsidRPr="00134CC3">
        <w:rPr>
          <w:rFonts w:ascii="Times New Roman" w:hAnsi="Times New Roman" w:cs="Times New Roman"/>
          <w:sz w:val="28"/>
          <w:szCs w:val="28"/>
        </w:rPr>
        <w:t>Кроме того, и многие работники предпочитают работать без официального оформления, т.е. фактически осуществляя те или иные виды деятельности, не состоят ни в трудовых, ни в гражданско-правовых отношениях с работодателем.</w:t>
      </w:r>
      <w:proofErr w:type="gramEnd"/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34CC3">
        <w:rPr>
          <w:rFonts w:ascii="Times New Roman" w:hAnsi="Times New Roman" w:cs="Times New Roman"/>
          <w:sz w:val="28"/>
          <w:szCs w:val="28"/>
        </w:rPr>
        <w:t>Соглашаясь работать неформально работник рискует</w:t>
      </w:r>
      <w:proofErr w:type="gramEnd"/>
      <w:r w:rsidRPr="00134CC3">
        <w:rPr>
          <w:rFonts w:ascii="Times New Roman" w:hAnsi="Times New Roman" w:cs="Times New Roman"/>
          <w:sz w:val="28"/>
          <w:szCs w:val="28"/>
        </w:rPr>
        <w:t>:</w:t>
      </w:r>
      <w:bookmarkStart w:id="0" w:name="_GoBack"/>
      <w:bookmarkEnd w:id="0"/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>-  получать заниженную оплату труда;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 xml:space="preserve">- не получить заработную плату в случае любого конфликта с работодателем; 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>- не получить отпускные или вовсе не пойти в отпуск;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>- не получить оплату листка нетрудоспособности;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>- не получить в полном объеме пособие по безработице;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>- полностью лишиться социальных гарантий, предусмотренных трудовым договором (пособие по уходу за ребенком, выходные пособия в случае увольнения по сокращению штатов и другие);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>- получить отказ в расследовании несчастного случая на производстве;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 xml:space="preserve">- не получить расчет при увольнении. 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>Кроме того, с зарплаты работника не будут производиться пенсионные отчисления. Неприятность этой ситуации человек почувствует более остро при выходе на пенсию.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 xml:space="preserve">Для работодателей выплата «серых» зарплат, </w:t>
      </w:r>
      <w:proofErr w:type="spellStart"/>
      <w:r w:rsidRPr="00134CC3">
        <w:rPr>
          <w:rFonts w:ascii="Times New Roman" w:hAnsi="Times New Roman" w:cs="Times New Roman"/>
          <w:sz w:val="28"/>
          <w:szCs w:val="28"/>
        </w:rPr>
        <w:t>неоформление</w:t>
      </w:r>
      <w:proofErr w:type="spellEnd"/>
      <w:r w:rsidRPr="00134CC3">
        <w:rPr>
          <w:rFonts w:ascii="Times New Roman" w:hAnsi="Times New Roman" w:cs="Times New Roman"/>
          <w:sz w:val="28"/>
          <w:szCs w:val="28"/>
        </w:rPr>
        <w:t xml:space="preserve"> надлежащим образом трудовых отношений с работниками грозит административной ответственностью в виде уплаты «сэкономленных» работодателем средств и внушительными штрафами.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 xml:space="preserve">С 1 января 2025 года утверждены и действуют правила ведения общедоступного реестра работодателей, у которых выявлены факты нелегальной занятости. Сведения, содержащиеся в реестре, подлежат размещению на официальном сайте </w:t>
      </w:r>
      <w:proofErr w:type="spellStart"/>
      <w:r w:rsidRPr="00134CC3">
        <w:rPr>
          <w:rFonts w:ascii="Times New Roman" w:hAnsi="Times New Roman" w:cs="Times New Roman"/>
          <w:sz w:val="28"/>
          <w:szCs w:val="28"/>
        </w:rPr>
        <w:t>Роструда</w:t>
      </w:r>
      <w:proofErr w:type="spellEnd"/>
      <w:r w:rsidRPr="00134CC3">
        <w:rPr>
          <w:rFonts w:ascii="Times New Roman" w:hAnsi="Times New Roman" w:cs="Times New Roman"/>
          <w:sz w:val="28"/>
          <w:szCs w:val="28"/>
        </w:rPr>
        <w:t xml:space="preserve">. Основанием для внесения записи в реестр является наличие вступившего в законную силу постановления по делу об административном </w:t>
      </w:r>
      <w:proofErr w:type="gramStart"/>
      <w:r w:rsidRPr="00134CC3">
        <w:rPr>
          <w:rFonts w:ascii="Times New Roman" w:hAnsi="Times New Roman" w:cs="Times New Roman"/>
          <w:sz w:val="28"/>
          <w:szCs w:val="28"/>
        </w:rPr>
        <w:t>правонарушении</w:t>
      </w:r>
      <w:proofErr w:type="gramEnd"/>
      <w:r w:rsidRPr="00134CC3">
        <w:rPr>
          <w:rFonts w:ascii="Times New Roman" w:hAnsi="Times New Roman" w:cs="Times New Roman"/>
          <w:sz w:val="28"/>
          <w:szCs w:val="28"/>
        </w:rPr>
        <w:t xml:space="preserve"> об уклонении от оформления трудового договора или заключении гражданско-правового договора, фактически регулирующего трудовые отношения между работником и работодателем, в соответствии с ч. 4 ст. 5.27 КоАП РФ.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 xml:space="preserve">Попадание ИП или организации в реестр </w:t>
      </w:r>
      <w:proofErr w:type="spellStart"/>
      <w:r w:rsidRPr="00134CC3">
        <w:rPr>
          <w:rFonts w:ascii="Times New Roman" w:hAnsi="Times New Roman" w:cs="Times New Roman"/>
          <w:sz w:val="28"/>
          <w:szCs w:val="28"/>
        </w:rPr>
        <w:t>Роструда</w:t>
      </w:r>
      <w:proofErr w:type="spellEnd"/>
      <w:r w:rsidRPr="00134CC3">
        <w:rPr>
          <w:rFonts w:ascii="Times New Roman" w:hAnsi="Times New Roman" w:cs="Times New Roman"/>
          <w:sz w:val="28"/>
          <w:szCs w:val="28"/>
        </w:rPr>
        <w:t xml:space="preserve"> грозит: внеплановыми проверками контролирующих органов, повышенными административными штрафами, ограничениями на получение субсидий, </w:t>
      </w:r>
      <w:r w:rsidRPr="00134CC3">
        <w:rPr>
          <w:rFonts w:ascii="Times New Roman" w:hAnsi="Times New Roman" w:cs="Times New Roman"/>
          <w:sz w:val="28"/>
          <w:szCs w:val="28"/>
        </w:rPr>
        <w:lastRenderedPageBreak/>
        <w:t xml:space="preserve">грантов, льготных кредитов, налоговых преференций, запретом на участие в </w:t>
      </w:r>
      <w:proofErr w:type="spellStart"/>
      <w:r w:rsidRPr="00134CC3">
        <w:rPr>
          <w:rFonts w:ascii="Times New Roman" w:hAnsi="Times New Roman" w:cs="Times New Roman"/>
          <w:sz w:val="28"/>
          <w:szCs w:val="28"/>
        </w:rPr>
        <w:t>госзакупках</w:t>
      </w:r>
      <w:proofErr w:type="spellEnd"/>
      <w:r w:rsidRPr="00134CC3">
        <w:rPr>
          <w:rFonts w:ascii="Times New Roman" w:hAnsi="Times New Roman" w:cs="Times New Roman"/>
          <w:sz w:val="28"/>
          <w:szCs w:val="28"/>
        </w:rPr>
        <w:t>.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>Создание реестра направлено на повышение прозрачности рынка труда и доступности информации о работодателях. Соискатели смогут заранее оценить добросовестность компании и принять взвешенное решение о трудоустройстве.</w:t>
      </w:r>
    </w:p>
    <w:p w:rsidR="00134CC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>Полностью искоренить проявления нелегальной занятости возможно лишь с помощью самих участников трудовых отношений - работников и работодателей, от их гражданской позиции зависит эффективность этой работы.</w:t>
      </w:r>
    </w:p>
    <w:p w:rsidR="00AE0313" w:rsidRPr="00134CC3" w:rsidRDefault="00134CC3" w:rsidP="00134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4CC3">
        <w:rPr>
          <w:rFonts w:ascii="Times New Roman" w:hAnsi="Times New Roman" w:cs="Times New Roman"/>
          <w:sz w:val="28"/>
          <w:szCs w:val="28"/>
        </w:rPr>
        <w:t xml:space="preserve">Сообщить о нарушениях законодательства: </w:t>
      </w:r>
      <w:proofErr w:type="spellStart"/>
      <w:r w:rsidRPr="00134CC3">
        <w:rPr>
          <w:rFonts w:ascii="Times New Roman" w:hAnsi="Times New Roman" w:cs="Times New Roman"/>
          <w:sz w:val="28"/>
          <w:szCs w:val="28"/>
        </w:rPr>
        <w:t>неоформления</w:t>
      </w:r>
      <w:proofErr w:type="spellEnd"/>
      <w:r w:rsidRPr="00134CC3">
        <w:rPr>
          <w:rFonts w:ascii="Times New Roman" w:hAnsi="Times New Roman" w:cs="Times New Roman"/>
          <w:sz w:val="28"/>
          <w:szCs w:val="28"/>
        </w:rPr>
        <w:t xml:space="preserve"> трудового договора, выплатах "теневой" заработной платы, выплатах заработной платы ниже МРОТ, можно, позвонив по телефон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134CC3">
        <w:rPr>
          <w:rFonts w:ascii="Times New Roman" w:hAnsi="Times New Roman" w:cs="Times New Roman"/>
          <w:sz w:val="28"/>
          <w:szCs w:val="28"/>
        </w:rPr>
        <w:t xml:space="preserve"> 8(383</w:t>
      </w:r>
      <w:r>
        <w:rPr>
          <w:rFonts w:ascii="Times New Roman" w:hAnsi="Times New Roman" w:cs="Times New Roman"/>
          <w:sz w:val="28"/>
          <w:szCs w:val="28"/>
        </w:rPr>
        <w:t>60</w:t>
      </w:r>
      <w:r w:rsidRPr="00134CC3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21-585</w:t>
      </w:r>
      <w:r w:rsidRPr="00134CC3">
        <w:rPr>
          <w:rFonts w:ascii="Times New Roman" w:hAnsi="Times New Roman" w:cs="Times New Roman"/>
          <w:sz w:val="28"/>
          <w:szCs w:val="28"/>
        </w:rPr>
        <w:t>.</w:t>
      </w:r>
    </w:p>
    <w:sectPr w:rsidR="00AE0313" w:rsidRPr="00134C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CC3"/>
    <w:rsid w:val="00134CC3"/>
    <w:rsid w:val="00AE0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477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1</cp:revision>
  <cp:lastPrinted>2025-03-12T08:18:00Z</cp:lastPrinted>
  <dcterms:created xsi:type="dcterms:W3CDTF">2025-03-12T08:14:00Z</dcterms:created>
  <dcterms:modified xsi:type="dcterms:W3CDTF">2025-03-12T08:23:00Z</dcterms:modified>
</cp:coreProperties>
</file>