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35" w:rsidRDefault="00347235" w:rsidP="00347235">
      <w:pPr>
        <w:rPr>
          <w:b/>
        </w:rPr>
      </w:pPr>
    </w:p>
    <w:p w:rsidR="00347235" w:rsidRDefault="00347235" w:rsidP="00347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7235" w:rsidRDefault="00347235" w:rsidP="00347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БИАЗИНСКОГО СЕЛЬСОВЕТА</w:t>
      </w:r>
    </w:p>
    <w:p w:rsidR="00347235" w:rsidRDefault="00347235" w:rsidP="00347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347235" w:rsidRDefault="00347235" w:rsidP="00347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47235" w:rsidRDefault="00347235" w:rsidP="00347235">
      <w:pPr>
        <w:jc w:val="center"/>
        <w:rPr>
          <w:b/>
          <w:sz w:val="28"/>
          <w:szCs w:val="28"/>
        </w:rPr>
      </w:pPr>
    </w:p>
    <w:p w:rsidR="00347235" w:rsidRDefault="00347235" w:rsidP="00347235">
      <w:pPr>
        <w:jc w:val="center"/>
        <w:rPr>
          <w:b/>
          <w:sz w:val="28"/>
          <w:szCs w:val="28"/>
        </w:rPr>
      </w:pPr>
      <w:r w:rsidRPr="002375A1">
        <w:rPr>
          <w:b/>
          <w:sz w:val="28"/>
          <w:szCs w:val="28"/>
        </w:rPr>
        <w:t>ПОСТАНОВЛЕНИЕ</w:t>
      </w:r>
    </w:p>
    <w:p w:rsidR="00347235" w:rsidRPr="002375A1" w:rsidRDefault="00347235" w:rsidP="00347235">
      <w:pPr>
        <w:jc w:val="center"/>
        <w:rPr>
          <w:b/>
          <w:sz w:val="28"/>
          <w:szCs w:val="28"/>
        </w:rPr>
      </w:pPr>
    </w:p>
    <w:p w:rsidR="00347235" w:rsidRPr="00E809AA" w:rsidRDefault="00347235" w:rsidP="00347235">
      <w:pPr>
        <w:jc w:val="both"/>
        <w:rPr>
          <w:sz w:val="28"/>
          <w:szCs w:val="28"/>
        </w:rPr>
      </w:pPr>
      <w:r>
        <w:rPr>
          <w:sz w:val="28"/>
          <w:szCs w:val="28"/>
        </w:rPr>
        <w:t>01.10.2013</w:t>
      </w:r>
      <w:r w:rsidRPr="001A5027">
        <w:rPr>
          <w:sz w:val="28"/>
          <w:szCs w:val="28"/>
        </w:rPr>
        <w:t xml:space="preserve">                                с. </w:t>
      </w:r>
      <w:r>
        <w:rPr>
          <w:sz w:val="28"/>
          <w:szCs w:val="28"/>
        </w:rPr>
        <w:t>Биаза</w:t>
      </w:r>
      <w:r w:rsidRPr="001A502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  </w:t>
      </w:r>
      <w:r w:rsidR="00B026A2">
        <w:rPr>
          <w:sz w:val="28"/>
          <w:szCs w:val="28"/>
        </w:rPr>
        <w:t>49</w:t>
      </w:r>
    </w:p>
    <w:p w:rsidR="00347235" w:rsidRDefault="00347235" w:rsidP="00347235">
      <w:pPr>
        <w:pStyle w:val="4"/>
        <w:widowControl w:val="0"/>
        <w:tabs>
          <w:tab w:val="center" w:pos="6249"/>
        </w:tabs>
        <w:spacing w:after="0"/>
        <w:jc w:val="center"/>
        <w:rPr>
          <w:bCs w:val="0"/>
        </w:rPr>
      </w:pPr>
      <w:r w:rsidRPr="000D05EF">
        <w:rPr>
          <w:bCs w:val="0"/>
        </w:rPr>
        <w:t xml:space="preserve">Об утверждении «Порядка подготовки населения </w:t>
      </w:r>
      <w:r>
        <w:rPr>
          <w:bCs w:val="0"/>
        </w:rPr>
        <w:t xml:space="preserve">Биазинского </w:t>
      </w:r>
    </w:p>
    <w:p w:rsidR="00347235" w:rsidRDefault="00347235" w:rsidP="00347235">
      <w:pPr>
        <w:pStyle w:val="4"/>
        <w:widowControl w:val="0"/>
        <w:tabs>
          <w:tab w:val="center" w:pos="6249"/>
        </w:tabs>
        <w:spacing w:before="0" w:after="0"/>
        <w:jc w:val="center"/>
        <w:rPr>
          <w:bCs w:val="0"/>
        </w:rPr>
      </w:pPr>
      <w:r>
        <w:rPr>
          <w:bCs w:val="0"/>
        </w:rPr>
        <w:t>сельсовета</w:t>
      </w:r>
      <w:r w:rsidRPr="000D05EF">
        <w:rPr>
          <w:bCs w:val="0"/>
        </w:rPr>
        <w:t xml:space="preserve"> в области защиты от чрезвычайных ситуаций».</w:t>
      </w:r>
    </w:p>
    <w:p w:rsidR="00347235" w:rsidRDefault="00347235" w:rsidP="0034723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235" w:rsidRPr="00034A69" w:rsidRDefault="00347235" w:rsidP="0034723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Pr="00034A6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11 ноября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04 сентября 2003 года № 547 «О подготовке населения 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защиты от чрезвычайных ситуаций природного и техногенного характера» </w:t>
      </w:r>
      <w:r w:rsidRPr="00034A69">
        <w:rPr>
          <w:rFonts w:ascii="Times New Roman" w:hAnsi="Times New Roman" w:cs="Times New Roman"/>
          <w:b w:val="0"/>
          <w:sz w:val="28"/>
          <w:szCs w:val="28"/>
        </w:rPr>
        <w:t xml:space="preserve">и в целях подготовки населения </w:t>
      </w:r>
      <w:r w:rsidR="00B026A2">
        <w:rPr>
          <w:rFonts w:ascii="Times New Roman" w:hAnsi="Times New Roman" w:cs="Times New Roman"/>
          <w:b w:val="0"/>
          <w:sz w:val="28"/>
          <w:szCs w:val="28"/>
        </w:rPr>
        <w:t xml:space="preserve">Биазинского </w:t>
      </w:r>
      <w:r w:rsidRPr="00034A69">
        <w:rPr>
          <w:rFonts w:ascii="Times New Roman" w:hAnsi="Times New Roman" w:cs="Times New Roman"/>
          <w:b w:val="0"/>
          <w:sz w:val="28"/>
          <w:szCs w:val="28"/>
        </w:rPr>
        <w:t>сельсовета к действиям при возникновении чрезвычайной ситуации природного</w:t>
      </w:r>
      <w:proofErr w:type="gramEnd"/>
      <w:r w:rsidRPr="00034A69">
        <w:rPr>
          <w:rFonts w:ascii="Times New Roman" w:hAnsi="Times New Roman" w:cs="Times New Roman"/>
          <w:b w:val="0"/>
          <w:sz w:val="28"/>
          <w:szCs w:val="28"/>
        </w:rPr>
        <w:t xml:space="preserve"> и техногенного характера, оказанию первой медицинской помощи пострадавшим, правилами пользования коллективными и индивидуальными средствами защиты,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026A2">
        <w:rPr>
          <w:rFonts w:ascii="Times New Roman" w:hAnsi="Times New Roman" w:cs="Times New Roman"/>
          <w:b w:val="0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347235" w:rsidRPr="007F41A0" w:rsidRDefault="00347235" w:rsidP="00347235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1A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347235" w:rsidRPr="007F41A0" w:rsidRDefault="00347235" w:rsidP="00347235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</w:rPr>
        <w:t>1</w:t>
      </w:r>
      <w:r w:rsidRPr="007F41A0">
        <w:rPr>
          <w:color w:val="000000"/>
          <w:sz w:val="28"/>
          <w:szCs w:val="28"/>
        </w:rPr>
        <w:t>. Утвердить прилагаемый «П</w:t>
      </w:r>
      <w:r w:rsidRPr="007F41A0">
        <w:rPr>
          <w:sz w:val="28"/>
          <w:szCs w:val="28"/>
        </w:rPr>
        <w:t xml:space="preserve">орядок подготовки населения </w:t>
      </w:r>
      <w:r w:rsidR="00B026A2">
        <w:rPr>
          <w:sz w:val="28"/>
          <w:szCs w:val="28"/>
        </w:rPr>
        <w:t xml:space="preserve">Биазинского </w:t>
      </w:r>
      <w:r w:rsidRPr="007F41A0">
        <w:rPr>
          <w:sz w:val="28"/>
          <w:szCs w:val="28"/>
        </w:rPr>
        <w:t>сельсовета в области защиты от чрезвычайных ситуаций»</w:t>
      </w:r>
      <w:r w:rsidRPr="007F41A0">
        <w:rPr>
          <w:color w:val="000000"/>
          <w:sz w:val="28"/>
          <w:szCs w:val="28"/>
        </w:rPr>
        <w:t xml:space="preserve">. </w:t>
      </w:r>
    </w:p>
    <w:p w:rsidR="00347235" w:rsidRPr="002B329C" w:rsidRDefault="00347235" w:rsidP="00347235">
      <w:pPr>
        <w:pStyle w:val="a5"/>
        <w:widowControl w:val="0"/>
        <w:tabs>
          <w:tab w:val="num" w:pos="927"/>
        </w:tabs>
        <w:spacing w:after="0"/>
        <w:ind w:left="0" w:firstLine="851"/>
        <w:jc w:val="both"/>
        <w:rPr>
          <w:sz w:val="28"/>
          <w:szCs w:val="28"/>
        </w:rPr>
      </w:pPr>
      <w:r w:rsidRPr="002B329C">
        <w:rPr>
          <w:sz w:val="28"/>
          <w:szCs w:val="28"/>
        </w:rPr>
        <w:t xml:space="preserve">2. Установить, что подготовка населения </w:t>
      </w:r>
      <w:r w:rsidR="00B026A2">
        <w:rPr>
          <w:sz w:val="28"/>
          <w:szCs w:val="28"/>
        </w:rPr>
        <w:t xml:space="preserve">Биазинского </w:t>
      </w:r>
      <w:r>
        <w:rPr>
          <w:sz w:val="28"/>
          <w:szCs w:val="28"/>
        </w:rPr>
        <w:t>сельсовета</w:t>
      </w:r>
      <w:r w:rsidRPr="002B329C">
        <w:rPr>
          <w:sz w:val="28"/>
          <w:szCs w:val="28"/>
        </w:rPr>
        <w:t xml:space="preserve">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347235" w:rsidRPr="002B329C" w:rsidRDefault="00347235" w:rsidP="00347235">
      <w:pPr>
        <w:pStyle w:val="a5"/>
        <w:widowControl w:val="0"/>
        <w:tabs>
          <w:tab w:val="center" w:pos="1418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329C">
        <w:rPr>
          <w:sz w:val="28"/>
          <w:szCs w:val="28"/>
        </w:rPr>
        <w:t xml:space="preserve">.  </w:t>
      </w:r>
      <w:r>
        <w:rPr>
          <w:sz w:val="28"/>
          <w:szCs w:val="28"/>
        </w:rPr>
        <w:t>Рекомендовать руководителям п</w:t>
      </w:r>
      <w:r w:rsidRPr="002B329C">
        <w:rPr>
          <w:sz w:val="28"/>
          <w:szCs w:val="28"/>
        </w:rPr>
        <w:t>редприятиям, учреждениям и организациям обеспечивать широкую пропаганду знаний в области защиты  населения от чрезвычайных ситуаций.</w:t>
      </w:r>
    </w:p>
    <w:p w:rsidR="00347235" w:rsidRPr="00E809AA" w:rsidRDefault="00347235" w:rsidP="00347235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E809AA">
        <w:rPr>
          <w:color w:val="000000"/>
          <w:sz w:val="28"/>
          <w:szCs w:val="28"/>
        </w:rPr>
        <w:t xml:space="preserve">4. </w:t>
      </w:r>
      <w:proofErr w:type="gramStart"/>
      <w:r w:rsidRPr="00E809AA">
        <w:rPr>
          <w:color w:val="000000"/>
          <w:sz w:val="28"/>
          <w:szCs w:val="28"/>
        </w:rPr>
        <w:t>Контроль за</w:t>
      </w:r>
      <w:proofErr w:type="gramEnd"/>
      <w:r w:rsidRPr="00E809A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47235" w:rsidRPr="00E809AA" w:rsidRDefault="00347235" w:rsidP="00347235">
      <w:pPr>
        <w:pStyle w:val="a3"/>
        <w:ind w:firstLine="851"/>
        <w:rPr>
          <w:color w:val="000000"/>
          <w:sz w:val="28"/>
          <w:szCs w:val="28"/>
        </w:rPr>
      </w:pPr>
    </w:p>
    <w:p w:rsidR="00347235" w:rsidRPr="0079433E" w:rsidRDefault="00347235" w:rsidP="00347235">
      <w:pPr>
        <w:pStyle w:val="a3"/>
        <w:ind w:firstLine="851"/>
        <w:rPr>
          <w:color w:val="000000"/>
        </w:rPr>
      </w:pPr>
    </w:p>
    <w:p w:rsidR="00347235" w:rsidRDefault="00347235" w:rsidP="0034723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26A2">
        <w:rPr>
          <w:sz w:val="28"/>
          <w:szCs w:val="28"/>
        </w:rPr>
        <w:t xml:space="preserve">Биазинского </w:t>
      </w:r>
      <w:r>
        <w:rPr>
          <w:sz w:val="28"/>
          <w:szCs w:val="28"/>
        </w:rPr>
        <w:t>сельсовета</w:t>
      </w:r>
    </w:p>
    <w:p w:rsidR="00B026A2" w:rsidRDefault="00347235" w:rsidP="00B026A2">
      <w:r>
        <w:rPr>
          <w:sz w:val="28"/>
          <w:szCs w:val="28"/>
        </w:rPr>
        <w:t xml:space="preserve">Северного района Новосибирской области         </w:t>
      </w:r>
      <w:r w:rsidR="00B026A2">
        <w:rPr>
          <w:sz w:val="28"/>
          <w:szCs w:val="28"/>
        </w:rPr>
        <w:t xml:space="preserve">                    </w:t>
      </w:r>
      <w:proofErr w:type="spellStart"/>
      <w:r w:rsidR="00B026A2">
        <w:rPr>
          <w:sz w:val="28"/>
          <w:szCs w:val="28"/>
        </w:rPr>
        <w:t>В.Л.Профорук</w:t>
      </w:r>
      <w:proofErr w:type="spellEnd"/>
      <w:r>
        <w:rPr>
          <w:sz w:val="28"/>
          <w:szCs w:val="28"/>
        </w:rPr>
        <w:t xml:space="preserve">                            </w:t>
      </w:r>
      <w:r w:rsidRPr="004A46DF">
        <w:t xml:space="preserve">                                                                 </w:t>
      </w:r>
      <w:r>
        <w:t xml:space="preserve">                       </w:t>
      </w:r>
      <w:r w:rsidRPr="004A46DF">
        <w:t xml:space="preserve"> </w:t>
      </w:r>
    </w:p>
    <w:p w:rsidR="00B026A2" w:rsidRDefault="00B026A2" w:rsidP="00B026A2"/>
    <w:p w:rsidR="00B026A2" w:rsidRDefault="00B026A2" w:rsidP="00B026A2"/>
    <w:p w:rsidR="00B026A2" w:rsidRDefault="00B026A2" w:rsidP="00B026A2"/>
    <w:p w:rsidR="00347235" w:rsidRPr="004A46DF" w:rsidRDefault="00347235" w:rsidP="00B026A2">
      <w:pPr>
        <w:jc w:val="right"/>
      </w:pPr>
      <w:r w:rsidRPr="004A46DF">
        <w:lastRenderedPageBreak/>
        <w:t xml:space="preserve">УТВЕРЖДЕН                                                                      </w:t>
      </w:r>
    </w:p>
    <w:p w:rsidR="00347235" w:rsidRDefault="00347235" w:rsidP="00B026A2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46DF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6DF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</w:t>
      </w:r>
      <w:r w:rsidR="00B026A2">
        <w:rPr>
          <w:rFonts w:ascii="Times New Roman" w:hAnsi="Times New Roman" w:cs="Times New Roman"/>
          <w:sz w:val="24"/>
          <w:szCs w:val="24"/>
        </w:rPr>
        <w:t xml:space="preserve">Биазинского </w:t>
      </w:r>
      <w:r w:rsidRPr="004A46DF">
        <w:rPr>
          <w:rFonts w:ascii="Times New Roman" w:hAnsi="Times New Roman" w:cs="Times New Roman"/>
          <w:sz w:val="24"/>
          <w:szCs w:val="24"/>
        </w:rPr>
        <w:t>сельсовета</w:t>
      </w:r>
    </w:p>
    <w:p w:rsidR="00347235" w:rsidRPr="004A46DF" w:rsidRDefault="00347235" w:rsidP="00B026A2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46DF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от   </w:t>
      </w:r>
      <w:r w:rsidR="00B026A2">
        <w:rPr>
          <w:rFonts w:ascii="Times New Roman" w:hAnsi="Times New Roman" w:cs="Times New Roman"/>
          <w:sz w:val="24"/>
          <w:szCs w:val="24"/>
        </w:rPr>
        <w:t>01.10.2013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026A2">
        <w:rPr>
          <w:rFonts w:ascii="Times New Roman" w:hAnsi="Times New Roman" w:cs="Times New Roman"/>
          <w:sz w:val="24"/>
          <w:szCs w:val="24"/>
        </w:rPr>
        <w:t>49</w:t>
      </w:r>
      <w:r w:rsidRPr="004A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47235" w:rsidRPr="002B329C" w:rsidRDefault="00347235" w:rsidP="00B026A2">
      <w:pPr>
        <w:ind w:left="6237"/>
        <w:jc w:val="right"/>
        <w:rPr>
          <w:sz w:val="28"/>
          <w:szCs w:val="28"/>
        </w:rPr>
      </w:pPr>
    </w:p>
    <w:p w:rsidR="00347235" w:rsidRPr="00D84B9A" w:rsidRDefault="00347235" w:rsidP="00347235">
      <w:pPr>
        <w:widowControl w:val="0"/>
        <w:tabs>
          <w:tab w:val="center" w:pos="6249"/>
        </w:tabs>
        <w:ind w:left="750"/>
        <w:jc w:val="center"/>
        <w:rPr>
          <w:b/>
          <w:sz w:val="28"/>
          <w:szCs w:val="28"/>
        </w:rPr>
      </w:pPr>
      <w:r w:rsidRPr="00D84B9A">
        <w:rPr>
          <w:b/>
          <w:sz w:val="28"/>
          <w:szCs w:val="28"/>
        </w:rPr>
        <w:t xml:space="preserve">Порядок </w:t>
      </w:r>
    </w:p>
    <w:p w:rsidR="00347235" w:rsidRDefault="00347235" w:rsidP="00347235">
      <w:pPr>
        <w:widowControl w:val="0"/>
        <w:tabs>
          <w:tab w:val="center" w:pos="6249"/>
        </w:tabs>
        <w:ind w:left="750"/>
        <w:jc w:val="center"/>
        <w:rPr>
          <w:b/>
          <w:sz w:val="28"/>
          <w:szCs w:val="28"/>
        </w:rPr>
      </w:pPr>
      <w:r w:rsidRPr="00D84B9A">
        <w:rPr>
          <w:b/>
          <w:sz w:val="28"/>
          <w:szCs w:val="28"/>
        </w:rPr>
        <w:t xml:space="preserve">подготовки населения </w:t>
      </w:r>
      <w:r w:rsidR="00B026A2">
        <w:rPr>
          <w:b/>
          <w:sz w:val="28"/>
          <w:szCs w:val="28"/>
        </w:rPr>
        <w:t xml:space="preserve">Биазинского </w:t>
      </w:r>
      <w:r w:rsidRPr="00D84B9A">
        <w:rPr>
          <w:b/>
          <w:sz w:val="28"/>
          <w:szCs w:val="28"/>
        </w:rPr>
        <w:t>сельсовета в области</w:t>
      </w:r>
    </w:p>
    <w:p w:rsidR="00347235" w:rsidRPr="00D84B9A" w:rsidRDefault="00347235" w:rsidP="00347235">
      <w:pPr>
        <w:widowControl w:val="0"/>
        <w:tabs>
          <w:tab w:val="center" w:pos="6249"/>
        </w:tabs>
        <w:ind w:left="750"/>
        <w:jc w:val="center"/>
        <w:rPr>
          <w:b/>
          <w:sz w:val="28"/>
          <w:szCs w:val="28"/>
        </w:rPr>
      </w:pPr>
      <w:r w:rsidRPr="00D84B9A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щиты </w:t>
      </w:r>
      <w:r w:rsidRPr="00D84B9A">
        <w:rPr>
          <w:b/>
          <w:sz w:val="28"/>
          <w:szCs w:val="28"/>
        </w:rPr>
        <w:t>от чрезвычайных ситуаций</w:t>
      </w:r>
    </w:p>
    <w:p w:rsidR="00347235" w:rsidRPr="00D84B9A" w:rsidRDefault="00347235" w:rsidP="00347235">
      <w:pPr>
        <w:widowControl w:val="0"/>
        <w:tabs>
          <w:tab w:val="center" w:pos="6249"/>
        </w:tabs>
        <w:ind w:left="750"/>
        <w:jc w:val="center"/>
        <w:rPr>
          <w:b/>
          <w:sz w:val="28"/>
          <w:szCs w:val="28"/>
        </w:rPr>
      </w:pPr>
    </w:p>
    <w:p w:rsidR="00347235" w:rsidRPr="007848AC" w:rsidRDefault="00347235" w:rsidP="00347235">
      <w:pPr>
        <w:pStyle w:val="a3"/>
        <w:widowControl w:val="0"/>
        <w:tabs>
          <w:tab w:val="num" w:pos="1620"/>
          <w:tab w:val="center" w:pos="6249"/>
        </w:tabs>
        <w:ind w:firstLine="720"/>
        <w:jc w:val="both"/>
        <w:rPr>
          <w:sz w:val="28"/>
          <w:szCs w:val="28"/>
        </w:rPr>
      </w:pPr>
      <w:r w:rsidRPr="00B857AE">
        <w:rPr>
          <w:szCs w:val="28"/>
        </w:rPr>
        <w:t>1</w:t>
      </w:r>
      <w:r w:rsidRPr="007848AC">
        <w:rPr>
          <w:sz w:val="28"/>
          <w:szCs w:val="28"/>
        </w:rPr>
        <w:t xml:space="preserve">. Настоящий Порядок  определяет основные задачи, формы и методы подготовки населения </w:t>
      </w:r>
      <w:r w:rsidR="00B026A2">
        <w:rPr>
          <w:sz w:val="28"/>
          <w:szCs w:val="28"/>
        </w:rPr>
        <w:t xml:space="preserve">Биазинского </w:t>
      </w:r>
      <w:r w:rsidRPr="007848AC">
        <w:rPr>
          <w:sz w:val="28"/>
          <w:szCs w:val="28"/>
        </w:rPr>
        <w:t>сельсовета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347235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 xml:space="preserve">2. Подготовку в области защиты от чрезвычайных ситуаций проходят: </w:t>
      </w:r>
    </w:p>
    <w:p w:rsidR="00347235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б) лица, не занятые в сфере производства и обслуживания (далее именуются - неработающее население);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 xml:space="preserve">в) лица, обучающиеся в общеобразовательных учреждениях и учреждениях начального, среднего и высшего профессионального образования (далее именуются - обучающиеся); 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г) руководители органов местного самоуправления и организаций;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proofErr w:type="spellStart"/>
      <w:r w:rsidRPr="00866E3C">
        <w:rPr>
          <w:color w:val="000000"/>
          <w:sz w:val="28"/>
          <w:szCs w:val="28"/>
        </w:rPr>
        <w:t>д</w:t>
      </w:r>
      <w:proofErr w:type="spellEnd"/>
      <w:r w:rsidRPr="00866E3C">
        <w:rPr>
          <w:color w:val="000000"/>
          <w:sz w:val="28"/>
          <w:szCs w:val="28"/>
        </w:rPr>
        <w:t>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347235" w:rsidRDefault="00347235" w:rsidP="00347235">
      <w:pPr>
        <w:ind w:firstLine="225"/>
        <w:jc w:val="both"/>
        <w:rPr>
          <w:color w:val="000000"/>
        </w:rPr>
      </w:pPr>
      <w:r w:rsidRPr="00866E3C">
        <w:rPr>
          <w:color w:val="000000"/>
          <w:sz w:val="28"/>
          <w:szCs w:val="28"/>
        </w:rPr>
        <w:t>е) 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proofErr w:type="gramStart"/>
      <w:r w:rsidRPr="00866E3C">
        <w:rPr>
          <w:color w:val="000000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  <w:proofErr w:type="gramEnd"/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 xml:space="preserve">б) выработка у руководителей органов местного самоуправления и организаций навыков управления силами и средствами, входящими в состав </w:t>
      </w:r>
      <w:r w:rsidRPr="00866E3C">
        <w:rPr>
          <w:color w:val="000000"/>
          <w:sz w:val="28"/>
          <w:szCs w:val="28"/>
        </w:rPr>
        <w:lastRenderedPageBreak/>
        <w:t>единой государственной системы предупреждения и ликвидации чрезвычайных ситуаций;</w:t>
      </w:r>
    </w:p>
    <w:p w:rsidR="00347235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в) 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347235" w:rsidRPr="00F93DE4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</w:t>
      </w:r>
      <w:r w:rsidRPr="00866E3C">
        <w:rPr>
          <w:sz w:val="28"/>
          <w:szCs w:val="28"/>
        </w:rPr>
        <w:t xml:space="preserve"> 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66E3C">
        <w:rPr>
          <w:color w:val="000000"/>
          <w:sz w:val="28"/>
          <w:szCs w:val="28"/>
        </w:rPr>
        <w:t>. Подготовка в области защиты от чрезвычайных ситуаций предусматривает: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866E3C">
        <w:rPr>
          <w:color w:val="000000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347235" w:rsidRPr="00866E3C" w:rsidRDefault="00347235" w:rsidP="00347235">
      <w:pPr>
        <w:ind w:firstLine="225"/>
        <w:jc w:val="both"/>
        <w:rPr>
          <w:color w:val="000000"/>
          <w:sz w:val="28"/>
          <w:szCs w:val="28"/>
        </w:rPr>
      </w:pPr>
      <w:proofErr w:type="gramStart"/>
      <w:r w:rsidRPr="00866E3C">
        <w:rPr>
          <w:color w:val="000000"/>
          <w:sz w:val="28"/>
          <w:szCs w:val="28"/>
        </w:rPr>
        <w:t xml:space="preserve"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(подпункт в редакции </w:t>
      </w:r>
      <w:r w:rsidRPr="00866E3C">
        <w:rPr>
          <w:vanish/>
          <w:color w:val="000000"/>
          <w:sz w:val="28"/>
          <w:szCs w:val="28"/>
        </w:rPr>
        <w:t>#M12293 0 901923280 4294967294 4294967294 1758332792 10 3235844997 3719055039 4294967294 1327796340</w:t>
      </w:r>
      <w:r w:rsidRPr="00866E3C">
        <w:rPr>
          <w:color w:val="000000"/>
          <w:sz w:val="28"/>
          <w:szCs w:val="28"/>
        </w:rPr>
        <w:t>постановления Правительства Российской Федерации от 1 февраля 2005 года N 49</w:t>
      </w:r>
      <w:r w:rsidRPr="00866E3C">
        <w:rPr>
          <w:vanish/>
          <w:color w:val="000000"/>
          <w:sz w:val="28"/>
          <w:szCs w:val="28"/>
        </w:rPr>
        <w:t>#S#S</w:t>
      </w:r>
      <w:r w:rsidRPr="00866E3C">
        <w:rPr>
          <w:color w:val="000000"/>
          <w:sz w:val="28"/>
          <w:szCs w:val="28"/>
        </w:rPr>
        <w:t>);</w:t>
      </w:r>
      <w:proofErr w:type="gramEnd"/>
    </w:p>
    <w:p w:rsidR="00347235" w:rsidRDefault="00347235" w:rsidP="00347235">
      <w:pPr>
        <w:ind w:firstLine="225"/>
        <w:jc w:val="both"/>
        <w:rPr>
          <w:color w:val="000000"/>
        </w:rPr>
      </w:pPr>
      <w:proofErr w:type="spellStart"/>
      <w:r w:rsidRPr="00866E3C">
        <w:rPr>
          <w:color w:val="000000"/>
          <w:sz w:val="28"/>
          <w:szCs w:val="28"/>
        </w:rPr>
        <w:t>д</w:t>
      </w:r>
      <w:proofErr w:type="spellEnd"/>
      <w:r w:rsidRPr="00866E3C">
        <w:rPr>
          <w:color w:val="000000"/>
          <w:sz w:val="28"/>
          <w:szCs w:val="28"/>
        </w:rPr>
        <w:t>) для председателей комиссий по чрезвычайным ситуациям,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</w:t>
      </w:r>
      <w:r>
        <w:rPr>
          <w:color w:val="000000"/>
        </w:rPr>
        <w:t>.</w:t>
      </w:r>
    </w:p>
    <w:p w:rsidR="00347235" w:rsidRPr="00937653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937653">
        <w:rPr>
          <w:color w:val="000000"/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</w:t>
      </w:r>
      <w:proofErr w:type="gramStart"/>
      <w:r w:rsidRPr="00937653">
        <w:rPr>
          <w:color w:val="000000"/>
          <w:sz w:val="28"/>
          <w:szCs w:val="28"/>
        </w:rPr>
        <w:t xml:space="preserve">Повышение квалификации может осуществляться по очной и </w:t>
      </w:r>
      <w:proofErr w:type="spellStart"/>
      <w:r w:rsidRPr="00937653">
        <w:rPr>
          <w:color w:val="000000"/>
          <w:sz w:val="28"/>
          <w:szCs w:val="28"/>
        </w:rPr>
        <w:t>очно-заочной</w:t>
      </w:r>
      <w:proofErr w:type="spellEnd"/>
      <w:r w:rsidRPr="00937653">
        <w:rPr>
          <w:color w:val="000000"/>
          <w:sz w:val="28"/>
          <w:szCs w:val="28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347235" w:rsidRPr="00937653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937653">
        <w:rPr>
          <w:color w:val="000000"/>
          <w:sz w:val="28"/>
          <w:szCs w:val="28"/>
        </w:rPr>
        <w:t>6. Повышение квалификации в области защиты от чрезвычайных ситуаций проходят:</w:t>
      </w:r>
    </w:p>
    <w:p w:rsidR="00347235" w:rsidRPr="00937653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937653">
        <w:rPr>
          <w:color w:val="000000"/>
          <w:sz w:val="28"/>
          <w:szCs w:val="28"/>
        </w:rPr>
        <w:t xml:space="preserve">а)  руководители и председатели комиссий по чрезвычайным ситуациям органов местного самоуправления и организаций - в учебно-методических </w:t>
      </w:r>
      <w:r w:rsidRPr="00937653">
        <w:rPr>
          <w:color w:val="000000"/>
          <w:sz w:val="28"/>
          <w:szCs w:val="28"/>
        </w:rPr>
        <w:lastRenderedPageBreak/>
        <w:t>центрах по гражданской обороне и чрезвычайным ситуациям субъектов Российской Федерации;</w:t>
      </w:r>
    </w:p>
    <w:p w:rsidR="00347235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937653">
        <w:rPr>
          <w:color w:val="000000"/>
          <w:sz w:val="28"/>
          <w:szCs w:val="28"/>
        </w:rPr>
        <w:t>в) 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образований.</w:t>
      </w:r>
    </w:p>
    <w:p w:rsidR="00347235" w:rsidRPr="00937653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937653">
        <w:rPr>
          <w:color w:val="000000"/>
          <w:sz w:val="28"/>
          <w:szCs w:val="28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347235" w:rsidRPr="00937653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937653">
        <w:rPr>
          <w:color w:val="000000"/>
          <w:sz w:val="28"/>
          <w:szCs w:val="28"/>
        </w:rPr>
        <w:t>8. 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347235" w:rsidRPr="00937653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937653">
        <w:rPr>
          <w:color w:val="000000"/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347235" w:rsidRPr="00D84B9A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D84B9A">
        <w:rPr>
          <w:color w:val="000000"/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347235" w:rsidRPr="00D84B9A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D84B9A">
        <w:rPr>
          <w:color w:val="000000"/>
          <w:sz w:val="28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347235" w:rsidRPr="00D84B9A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 w:rsidRPr="00D84B9A">
        <w:rPr>
          <w:color w:val="000000"/>
          <w:sz w:val="28"/>
          <w:szCs w:val="28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347235" w:rsidRPr="00D84B9A" w:rsidRDefault="00347235" w:rsidP="0034723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D84B9A">
        <w:rPr>
          <w:color w:val="000000"/>
          <w:sz w:val="28"/>
          <w:szCs w:val="28"/>
        </w:rPr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347235" w:rsidRPr="002B329C" w:rsidRDefault="00347235" w:rsidP="00347235">
      <w:pPr>
        <w:ind w:firstLine="225"/>
        <w:jc w:val="both"/>
        <w:rPr>
          <w:szCs w:val="28"/>
        </w:rPr>
      </w:pPr>
      <w:r w:rsidRPr="00D84B9A">
        <w:rPr>
          <w:color w:val="000000"/>
          <w:sz w:val="28"/>
          <w:szCs w:val="28"/>
        </w:rPr>
        <w:t xml:space="preserve">Финансирование подготовки работающего населения в области защиты от чрезвычайных ситуаций, подготовки и аттестации формирований, а также </w:t>
      </w:r>
      <w:r>
        <w:rPr>
          <w:color w:val="000000"/>
          <w:sz w:val="28"/>
          <w:szCs w:val="28"/>
        </w:rPr>
        <w:t>проведения</w:t>
      </w:r>
      <w:r w:rsidRPr="00D84B9A">
        <w:rPr>
          <w:color w:val="000000"/>
          <w:sz w:val="28"/>
          <w:szCs w:val="28"/>
        </w:rPr>
        <w:t xml:space="preserve"> организациями учений и тренировок осуществляется за счет организаций</w:t>
      </w:r>
      <w:r>
        <w:rPr>
          <w:color w:val="000000"/>
        </w:rPr>
        <w:t>.</w:t>
      </w:r>
    </w:p>
    <w:p w:rsidR="00D75591" w:rsidRDefault="00D75591"/>
    <w:sectPr w:rsidR="00D75591" w:rsidSect="00D7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35"/>
    <w:rsid w:val="00052D90"/>
    <w:rsid w:val="00207B5E"/>
    <w:rsid w:val="00347235"/>
    <w:rsid w:val="00563713"/>
    <w:rsid w:val="00B026A2"/>
    <w:rsid w:val="00D75591"/>
    <w:rsid w:val="00E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72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7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47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2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472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47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3472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347235"/>
    <w:pPr>
      <w:spacing w:after="120"/>
      <w:ind w:left="283"/>
    </w:pPr>
    <w:rPr>
      <w:sz w:val="44"/>
      <w:szCs w:val="44"/>
    </w:rPr>
  </w:style>
  <w:style w:type="character" w:customStyle="1" w:styleId="a6">
    <w:name w:val="Основной текст с отступом Знак"/>
    <w:basedOn w:val="a0"/>
    <w:link w:val="a5"/>
    <w:rsid w:val="00347235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rsid w:val="00347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26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2013-10-16T09:29:00Z</cp:lastPrinted>
  <dcterms:created xsi:type="dcterms:W3CDTF">2013-10-16T08:45:00Z</dcterms:created>
  <dcterms:modified xsi:type="dcterms:W3CDTF">2013-10-16T09:30:00Z</dcterms:modified>
</cp:coreProperties>
</file>