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7A0" w:rsidRPr="00C94BC8" w:rsidRDefault="00BD07A0" w:rsidP="00BD07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BC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403089">
        <w:rPr>
          <w:rFonts w:ascii="Times New Roman" w:hAnsi="Times New Roman" w:cs="Times New Roman"/>
          <w:b/>
          <w:sz w:val="28"/>
          <w:szCs w:val="28"/>
        </w:rPr>
        <w:t>БЕРГУЛЬСКОГО</w:t>
      </w:r>
      <w:r w:rsidRPr="00C94BC8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D07A0" w:rsidRPr="00C94BC8" w:rsidRDefault="00BD07A0" w:rsidP="00BD07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BC8"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BD07A0" w:rsidRPr="00C94BC8" w:rsidRDefault="00BD07A0" w:rsidP="00BD07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BC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D07A0" w:rsidRPr="00C94BC8" w:rsidRDefault="00BD07A0" w:rsidP="00BD07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7A0" w:rsidRPr="00C94BC8" w:rsidRDefault="00BD07A0" w:rsidP="00BD07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94BC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94BC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BD07A0" w:rsidRPr="00C94BC8" w:rsidRDefault="00BD07A0" w:rsidP="00BD07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7A0" w:rsidRDefault="00403089" w:rsidP="00BD07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07.04.</w:t>
      </w:r>
      <w:r w:rsidR="00BD07A0" w:rsidRPr="00C94BC8">
        <w:rPr>
          <w:rFonts w:ascii="Times New Roman" w:hAnsi="Times New Roman" w:cs="Times New Roman"/>
          <w:b/>
          <w:sz w:val="28"/>
          <w:szCs w:val="28"/>
        </w:rPr>
        <w:t>2014</w:t>
      </w:r>
      <w:r w:rsidR="00BD07A0" w:rsidRPr="00C94BC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с.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Бергуль</w:t>
      </w:r>
      <w:r w:rsidR="00BD07A0" w:rsidRPr="00C94BC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="00BD07A0" w:rsidRPr="00C94BC8">
        <w:rPr>
          <w:rFonts w:ascii="Times New Roman" w:hAnsi="Times New Roman" w:cs="Times New Roman"/>
          <w:b/>
          <w:sz w:val="28"/>
          <w:szCs w:val="28"/>
        </w:rPr>
        <w:t xml:space="preserve">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8</w:t>
      </w:r>
    </w:p>
    <w:p w:rsidR="00BD07A0" w:rsidRPr="00C94BC8" w:rsidRDefault="00BD07A0" w:rsidP="00BD07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07A0" w:rsidRPr="00C94BC8" w:rsidRDefault="00BD07A0" w:rsidP="00BD07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BC8">
        <w:rPr>
          <w:rFonts w:ascii="Times New Roman" w:hAnsi="Times New Roman" w:cs="Times New Roman"/>
          <w:b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</w:t>
      </w:r>
    </w:p>
    <w:p w:rsidR="00BD07A0" w:rsidRPr="00C94BC8" w:rsidRDefault="00BD07A0" w:rsidP="00BD07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07A0" w:rsidRDefault="00BD07A0" w:rsidP="00BD07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94BC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4BC8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02.03.2007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94BC8">
        <w:rPr>
          <w:rFonts w:ascii="Times New Roman" w:hAnsi="Times New Roman" w:cs="Times New Roman"/>
          <w:sz w:val="28"/>
          <w:szCs w:val="28"/>
        </w:rPr>
        <w:t xml:space="preserve"> № 25-ФЗ «О муниципальной службе в Российской Федерации»,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4BC8">
        <w:rPr>
          <w:rFonts w:ascii="Times New Roman" w:hAnsi="Times New Roman" w:cs="Times New Roman"/>
          <w:sz w:val="28"/>
          <w:szCs w:val="28"/>
        </w:rPr>
        <w:t>25.12.2008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94BC8"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коррупции», Указом Президента Российской Федерации от 08.07.2013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Pr="00C94BC8">
        <w:rPr>
          <w:rFonts w:ascii="Times New Roman" w:hAnsi="Times New Roman" w:cs="Times New Roman"/>
          <w:sz w:val="28"/>
          <w:szCs w:val="28"/>
        </w:rPr>
        <w:t>№ 613 «Вопросы противодействия коррупции»</w:t>
      </w:r>
    </w:p>
    <w:p w:rsidR="00BD07A0" w:rsidRDefault="00BD07A0" w:rsidP="00BD0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D07A0" w:rsidRDefault="00BD07A0" w:rsidP="00BD0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1.Утвердить прилагаемый порядок размещения сведений о доходах, расходах, об имуществе и обязательствах имущественного характера Главы </w:t>
      </w:r>
      <w:r w:rsidR="00403089">
        <w:rPr>
          <w:rFonts w:ascii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  и муниципальных служащих администрации </w:t>
      </w:r>
      <w:r w:rsidR="00403089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области, замещающих должности, включенные в перечни должностей муниципальной службы, установленные соответствующими нормативными правовыми актами, а также о доходах, расходах, об имуществе и обязательствах имущественного характера своих супруги (супруга)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несовершеннолетних детей (далее - сведений о доходах, расходах, об имуществе и обязательствах имущественного характера) на официальном сайте администрации Северного района Новосибирской области (далее – официальный сайт) и представления этих сведений средствам массовой  информации для опубликования.</w:t>
      </w:r>
    </w:p>
    <w:p w:rsidR="00BD07A0" w:rsidRDefault="00BD07A0" w:rsidP="00BD07A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BD07A0" w:rsidRDefault="00BD07A0" w:rsidP="00BD07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07A0" w:rsidRDefault="00BD07A0" w:rsidP="00BD07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07A0" w:rsidRDefault="00403089" w:rsidP="00BD07A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В.Т.Савастеев</w:t>
      </w:r>
    </w:p>
    <w:p w:rsidR="00BD07A0" w:rsidRDefault="00BD07A0" w:rsidP="00BD07A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D07A0" w:rsidRDefault="00BD07A0" w:rsidP="00BD07A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D07A0" w:rsidRDefault="00BD07A0" w:rsidP="00BD07A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D07A0" w:rsidRDefault="00BD07A0" w:rsidP="00BD07A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D07A0" w:rsidRDefault="00BD07A0" w:rsidP="00BD07A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D07A0" w:rsidRDefault="00BD07A0" w:rsidP="00BD07A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D07A0" w:rsidRDefault="00BD07A0" w:rsidP="00BD07A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D07A0" w:rsidRDefault="00BD07A0" w:rsidP="00BD07A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D07A0" w:rsidRDefault="00BD07A0" w:rsidP="00BD07A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D07A0" w:rsidRDefault="00BD07A0" w:rsidP="00BD07A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D07A0" w:rsidRDefault="00BD07A0" w:rsidP="00BD07A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D07A0" w:rsidRDefault="00BD07A0" w:rsidP="00BD07A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BD07A0" w:rsidRDefault="00BD07A0" w:rsidP="00BD07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УТВЕРЖДЕН</w:t>
      </w:r>
    </w:p>
    <w:p w:rsidR="00BD07A0" w:rsidRDefault="00BD07A0" w:rsidP="00BD07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постановлением Главы </w:t>
      </w:r>
    </w:p>
    <w:p w:rsidR="00BD07A0" w:rsidRDefault="00403089" w:rsidP="00BD07A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Бергульского</w:t>
      </w:r>
      <w:r w:rsidR="00BD07A0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D07A0" w:rsidRDefault="00BD07A0" w:rsidP="00BD07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Северного района</w:t>
      </w:r>
    </w:p>
    <w:p w:rsidR="00BD07A0" w:rsidRPr="00C94BC8" w:rsidRDefault="00BD07A0" w:rsidP="00BD07A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Новосибирской области</w:t>
      </w:r>
    </w:p>
    <w:p w:rsidR="00BD07A0" w:rsidRDefault="00BD07A0" w:rsidP="00BD07A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от </w:t>
      </w:r>
      <w:r w:rsidR="00403089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7.0</w:t>
      </w:r>
      <w:r w:rsidR="00403089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.2014 № </w:t>
      </w:r>
      <w:r w:rsidR="00403089">
        <w:rPr>
          <w:rFonts w:ascii="Times New Roman" w:eastAsia="Times New Roman" w:hAnsi="Times New Roman" w:cs="Times New Roman"/>
          <w:sz w:val="28"/>
          <w:szCs w:val="28"/>
        </w:rPr>
        <w:t>8</w:t>
      </w:r>
    </w:p>
    <w:p w:rsidR="00BD07A0" w:rsidRDefault="00BD07A0" w:rsidP="00BD07A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D07A0" w:rsidRDefault="00BD07A0" w:rsidP="00BD07A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D07A0" w:rsidRDefault="00BD07A0" w:rsidP="00BD07A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07A0" w:rsidRDefault="00BD07A0" w:rsidP="00BD07A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Порядок размещения сведений о доходах, расходах,  об имуществе и обязательствах имущественного характера</w:t>
      </w:r>
    </w:p>
    <w:p w:rsidR="00BD07A0" w:rsidRDefault="00BD07A0" w:rsidP="00BD07A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BD07A0" w:rsidRDefault="00BD07A0" w:rsidP="00BD07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1.Настоящим  порядком устанавливается обязанность администрации </w:t>
      </w:r>
      <w:r w:rsidR="00403089">
        <w:rPr>
          <w:rFonts w:ascii="Times New Roman" w:eastAsia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 по размещению сведений о доходах, расходах, об имуществе и обязательствах имущественного характера Главы </w:t>
      </w:r>
      <w:r w:rsidR="00403089">
        <w:rPr>
          <w:rFonts w:ascii="Times New Roman" w:eastAsia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 и муниципальных служащих администрации </w:t>
      </w:r>
      <w:r w:rsidR="00403089">
        <w:rPr>
          <w:rFonts w:ascii="Times New Roman" w:eastAsia="Times New Roman" w:hAnsi="Times New Roman" w:cs="Times New Roman"/>
          <w:sz w:val="28"/>
          <w:szCs w:val="28"/>
        </w:rPr>
        <w:t>Бергульского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 (дале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администрации), замещающих должности, включенные в перечни должностей муниципальной службы, установленные соответствующими нормативными правовыми актами, их супруг  (супругов) и несовершеннолетних детей в информационно-телекоммуникационной сети Интернет на официальном сайте администрации Северного района Новосибирской области (далее - официальные сайты) и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BD07A0" w:rsidRDefault="00BD07A0" w:rsidP="00BD07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2.На официальном сайте 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пункте 1 настоящего порядка,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BD07A0" w:rsidRDefault="00BD07A0" w:rsidP="00BD07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а) перечень объектов недвижимого имущества, принадлежащих лицу, указанному в пункте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BD07A0" w:rsidRDefault="00BD07A0" w:rsidP="00BD07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б) перечень транспортных средств с указанием вида и марки, принадлежащих на праве собственности лицу, указанному в пункте 1 настоящего порядка, его супруге (супругу) и несовершеннолетним детям;</w:t>
      </w:r>
    </w:p>
    <w:p w:rsidR="00BD07A0" w:rsidRDefault="00BD07A0" w:rsidP="00BD07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в) декларированный годовой доход лица, указанного в пункте 1 настоящего порядка, его супруги (супруга) и несовершеннолетних детей;</w:t>
      </w:r>
    </w:p>
    <w:p w:rsidR="00BD07A0" w:rsidRDefault="00BD07A0" w:rsidP="00BD07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указанного в пункте 1 настоящего порядка, и его супруги (супруга) за три последних года, предшествующих совершению сделки.</w:t>
      </w:r>
      <w:proofErr w:type="gramEnd"/>
    </w:p>
    <w:p w:rsidR="00BD07A0" w:rsidRDefault="00BD07A0" w:rsidP="00BD07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3.В размещаемых на официальных сайтах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D07A0" w:rsidRDefault="00BD07A0" w:rsidP="00BD07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а) сведения (кроме указанных в пункте 2 настоящего порядка) о доходах лица, указанного в пункте 1 настоящего порядка, его супруги (супруга) и несовершеннолетних детей, об имуществе,  принадлежащим на праве собственности названным лицам, и об их обязательствах имущественного характера;</w:t>
      </w:r>
      <w:proofErr w:type="gramEnd"/>
    </w:p>
    <w:p w:rsidR="00BD07A0" w:rsidRDefault="00BD07A0" w:rsidP="00BD07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б) персональные данные супруги (супруга), детей лица, указанного в пункте 1 настоящего порядка;</w:t>
      </w:r>
    </w:p>
    <w:p w:rsidR="00BD07A0" w:rsidRDefault="00BD07A0" w:rsidP="00BD07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в) данные, позволяющие определить место жительства, почтовый адрес, телефон и иные индивидуальные средства коммуникации лица, указанного в пункте 1 настоящего порядка, его супруги (супруга), детей;</w:t>
      </w:r>
    </w:p>
    <w:p w:rsidR="00BD07A0" w:rsidRDefault="00BD07A0" w:rsidP="00BD07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г) данные, позволяющие определить местонахождение объектов недвижимого имущества, принадлежащих лицу, указанному в пункте 1 настоящего порядка, его супруге (супругу), детям на праве собственности или находящихся в их пользовании;</w:t>
      </w:r>
    </w:p>
    <w:p w:rsidR="00BD07A0" w:rsidRDefault="00BD07A0" w:rsidP="00BD07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BD07A0" w:rsidRDefault="00BD07A0" w:rsidP="00BD07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4.Сведения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лицом, указанным в пункте 1 настоящего порядка, должностей, замещение которых влечет за собой размещение его сведений о доходах, расходах, об имуществе и обязательствах  имущественного характера, а также сведения о доходах, расходах, об имуществе и обязательствах имущественного характера его супруги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(супруга) и несовершеннолетних детей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BD07A0" w:rsidRDefault="00BD07A0" w:rsidP="00BD07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5.Размещение на официальном сайте сведений о доходах, расходах, об имуществе и обязательствах имущественного характера, </w:t>
      </w:r>
      <w:r w:rsidR="00403089"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казанных в пункте 2 настоящего порядка, представленных Главой </w:t>
      </w:r>
      <w:r w:rsidR="00403089">
        <w:rPr>
          <w:rFonts w:ascii="Times New Roman" w:eastAsia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 и муниципальными служащими администрации, обеспечивается  специалистом  администрации.</w:t>
      </w:r>
    </w:p>
    <w:p w:rsidR="00BD07A0" w:rsidRDefault="00BD07A0" w:rsidP="00BD07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6.Специалист администрации:</w:t>
      </w:r>
    </w:p>
    <w:p w:rsidR="00BD07A0" w:rsidRDefault="00BD07A0" w:rsidP="00BD07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а) в течение трех рабочих дней со дня поступления запроса от средства массовой информации сообщают о нем лицу, указанному в пункте 1 настоящего порядка, в отношении которого поступил запрос;</w:t>
      </w:r>
    </w:p>
    <w:p w:rsidR="00BD07A0" w:rsidRDefault="00BD07A0" w:rsidP="00BD07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б) в течение семи рабочих дней со дня поступления запроса от средства массовой информации обеспечивают предоставление ему сведений, указанных в  пункте 2 настоящего порядка, в том случае, если запрашиваемые сведения отсутствуют на официальном сайте.</w:t>
      </w:r>
    </w:p>
    <w:p w:rsidR="00BD07A0" w:rsidRDefault="00BD07A0" w:rsidP="00BD07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7.Муниципальные служащие администрации </w:t>
      </w:r>
      <w:r w:rsidR="00403089">
        <w:rPr>
          <w:rFonts w:ascii="Times New Roman" w:eastAsia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области, обеспечивающие размещение сведений о доходах, расходах, об имуществе и обязательствах имущественного характера на официальном сайте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несоблюдением настоящего Порядка, а также за разглашение сведений, отнесенных к государственной тайне или являющихся </w:t>
      </w:r>
      <w:r w:rsidR="00403089">
        <w:rPr>
          <w:rFonts w:ascii="Times New Roman" w:eastAsia="Times New Roman" w:hAnsi="Times New Roman" w:cs="Times New Roman"/>
          <w:sz w:val="28"/>
          <w:szCs w:val="28"/>
        </w:rPr>
        <w:t>конфиденциальным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D07A0" w:rsidRPr="00C94BC8" w:rsidRDefault="00BD07A0" w:rsidP="00BD07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07A0" w:rsidRPr="00C94BC8" w:rsidRDefault="00BD07A0" w:rsidP="00BD07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1CD5" w:rsidRPr="00BD07A0" w:rsidRDefault="006B1CD5" w:rsidP="00BD07A0"/>
    <w:sectPr w:rsidR="006B1CD5" w:rsidRPr="00BD07A0" w:rsidSect="006B1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343"/>
    <w:rsid w:val="000D551E"/>
    <w:rsid w:val="001E6FCF"/>
    <w:rsid w:val="0020698F"/>
    <w:rsid w:val="002B619C"/>
    <w:rsid w:val="0032226E"/>
    <w:rsid w:val="00341803"/>
    <w:rsid w:val="00364885"/>
    <w:rsid w:val="003C258B"/>
    <w:rsid w:val="00403089"/>
    <w:rsid w:val="004B1ACF"/>
    <w:rsid w:val="00532B5C"/>
    <w:rsid w:val="005D700C"/>
    <w:rsid w:val="00652248"/>
    <w:rsid w:val="006B1CD5"/>
    <w:rsid w:val="00760316"/>
    <w:rsid w:val="007A7906"/>
    <w:rsid w:val="0082318A"/>
    <w:rsid w:val="008F4EA6"/>
    <w:rsid w:val="00955E94"/>
    <w:rsid w:val="00A14520"/>
    <w:rsid w:val="00A85580"/>
    <w:rsid w:val="00AE63EB"/>
    <w:rsid w:val="00AE6B3F"/>
    <w:rsid w:val="00AF1A00"/>
    <w:rsid w:val="00B31354"/>
    <w:rsid w:val="00B53AA7"/>
    <w:rsid w:val="00B82047"/>
    <w:rsid w:val="00B87A95"/>
    <w:rsid w:val="00BB43E4"/>
    <w:rsid w:val="00BD07A0"/>
    <w:rsid w:val="00C95343"/>
    <w:rsid w:val="00D35B95"/>
    <w:rsid w:val="00D675A0"/>
    <w:rsid w:val="00DF5B4C"/>
    <w:rsid w:val="00DF7A0D"/>
    <w:rsid w:val="00E05263"/>
    <w:rsid w:val="00E30283"/>
    <w:rsid w:val="00EC34F3"/>
    <w:rsid w:val="00EF4991"/>
    <w:rsid w:val="00F17404"/>
    <w:rsid w:val="00F47C9B"/>
    <w:rsid w:val="00F50E6B"/>
    <w:rsid w:val="00F57FA2"/>
    <w:rsid w:val="00FC04E1"/>
    <w:rsid w:val="00FD1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3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34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953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8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2D18E-66E3-4496-A3D4-D0E4AEF13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1158</Words>
  <Characters>6606</Characters>
  <Application>Microsoft Office Word</Application>
  <DocSecurity>0</DocSecurity>
  <Lines>55</Lines>
  <Paragraphs>15</Paragraphs>
  <ScaleCrop>false</ScaleCrop>
  <Company/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5</cp:revision>
  <dcterms:created xsi:type="dcterms:W3CDTF">2014-03-28T05:26:00Z</dcterms:created>
  <dcterms:modified xsi:type="dcterms:W3CDTF">2014-04-10T05:28:00Z</dcterms:modified>
</cp:coreProperties>
</file>