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14" w:rsidRDefault="00BF3D14" w:rsidP="00BF3D14">
      <w:pPr>
        <w:pStyle w:val="a5"/>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АДМИНИСТРАЦИЯ ФЕДОРОВСКОГО СЕЛЬСОВЕТА</w:t>
      </w:r>
    </w:p>
    <w:p w:rsidR="00BF3D14" w:rsidRDefault="00BF3D14" w:rsidP="00BF3D14">
      <w:pPr>
        <w:pStyle w:val="a5"/>
        <w:jc w:val="center"/>
        <w:rPr>
          <w:rFonts w:ascii="Times New Roman" w:hAnsi="Times New Roman" w:cs="Times New Roman"/>
          <w:b/>
          <w:sz w:val="28"/>
          <w:szCs w:val="28"/>
        </w:rPr>
      </w:pPr>
      <w:r>
        <w:rPr>
          <w:rFonts w:ascii="Times New Roman" w:hAnsi="Times New Roman" w:cs="Times New Roman"/>
          <w:b/>
          <w:sz w:val="28"/>
          <w:szCs w:val="28"/>
        </w:rPr>
        <w:t>Северного района Новосибирской области</w:t>
      </w:r>
    </w:p>
    <w:p w:rsidR="00BF3D14" w:rsidRDefault="00BF3D14" w:rsidP="00BF3D14">
      <w:pPr>
        <w:pStyle w:val="a5"/>
        <w:jc w:val="center"/>
        <w:rPr>
          <w:rFonts w:ascii="Times New Roman" w:hAnsi="Times New Roman" w:cs="Times New Roman"/>
          <w:b/>
          <w:sz w:val="28"/>
          <w:szCs w:val="28"/>
        </w:rPr>
      </w:pPr>
      <w:r>
        <w:rPr>
          <w:rFonts w:ascii="Times New Roman" w:hAnsi="Times New Roman" w:cs="Times New Roman"/>
          <w:b/>
          <w:sz w:val="28"/>
          <w:szCs w:val="28"/>
        </w:rPr>
        <w:t>(проект)</w:t>
      </w:r>
    </w:p>
    <w:p w:rsidR="00BF3D14" w:rsidRDefault="00BF3D14" w:rsidP="00BF3D14">
      <w:pPr>
        <w:pStyle w:val="a5"/>
        <w:jc w:val="center"/>
        <w:rPr>
          <w:rFonts w:ascii="Times New Roman" w:hAnsi="Times New Roman" w:cs="Times New Roman"/>
          <w:b/>
          <w:sz w:val="28"/>
          <w:szCs w:val="28"/>
        </w:rPr>
      </w:pPr>
    </w:p>
    <w:p w:rsidR="00BF3D14" w:rsidRDefault="00BF3D14" w:rsidP="00BF3D14">
      <w:pPr>
        <w:pStyle w:val="a5"/>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BF3D14" w:rsidRDefault="00BF3D14" w:rsidP="00BF3D14">
      <w:pPr>
        <w:pStyle w:val="a5"/>
        <w:jc w:val="center"/>
        <w:rPr>
          <w:rFonts w:ascii="Times New Roman" w:hAnsi="Times New Roman" w:cs="Times New Roman"/>
          <w:b/>
          <w:sz w:val="28"/>
          <w:szCs w:val="28"/>
        </w:rPr>
      </w:pPr>
    </w:p>
    <w:p w:rsidR="00BF3D14" w:rsidRDefault="00BF3D14" w:rsidP="00BF3D14">
      <w:pPr>
        <w:pStyle w:val="a5"/>
        <w:jc w:val="center"/>
        <w:rPr>
          <w:rFonts w:ascii="Times New Roman" w:hAnsi="Times New Roman" w:cs="Times New Roman"/>
          <w:b/>
          <w:sz w:val="28"/>
          <w:szCs w:val="28"/>
        </w:rPr>
      </w:pPr>
      <w:r>
        <w:rPr>
          <w:rFonts w:ascii="Times New Roman" w:hAnsi="Times New Roman" w:cs="Times New Roman"/>
          <w:b/>
          <w:sz w:val="28"/>
          <w:szCs w:val="28"/>
        </w:rPr>
        <w:t>__.__.2015                                      с.Федоровка                                            № __</w:t>
      </w:r>
    </w:p>
    <w:p w:rsidR="00BF3D14" w:rsidRDefault="00BF3D14" w:rsidP="00BF3D14">
      <w:pPr>
        <w:pStyle w:val="a5"/>
        <w:jc w:val="center"/>
        <w:rPr>
          <w:rFonts w:ascii="Times New Roman" w:hAnsi="Times New Roman" w:cs="Times New Roman"/>
          <w:b/>
          <w:sz w:val="28"/>
          <w:szCs w:val="28"/>
        </w:rPr>
      </w:pPr>
    </w:p>
    <w:p w:rsidR="00BF3D14" w:rsidRDefault="00BF3D14" w:rsidP="00BF3D14">
      <w:pPr>
        <w:pStyle w:val="a5"/>
        <w:jc w:val="center"/>
        <w:rPr>
          <w:rFonts w:ascii="Times New Roman" w:hAnsi="Times New Roman" w:cs="Times New Roman"/>
          <w:b/>
          <w:bCs/>
          <w:spacing w:val="9"/>
          <w:sz w:val="28"/>
          <w:szCs w:val="28"/>
        </w:rPr>
      </w:pPr>
      <w:r>
        <w:rPr>
          <w:rFonts w:ascii="Times New Roman" w:hAnsi="Times New Roman" w:cs="Times New Roman"/>
          <w:b/>
          <w:bCs/>
          <w:spacing w:val="9"/>
          <w:sz w:val="28"/>
          <w:szCs w:val="28"/>
        </w:rPr>
        <w:t>Об утверждении административного регламента предоставления</w:t>
      </w:r>
    </w:p>
    <w:p w:rsidR="00BF3D14" w:rsidRDefault="00BF3D14" w:rsidP="00BF3D14">
      <w:pPr>
        <w:pStyle w:val="a5"/>
        <w:jc w:val="center"/>
        <w:rPr>
          <w:rFonts w:ascii="Times New Roman" w:hAnsi="Times New Roman" w:cs="Times New Roman"/>
          <w:b/>
          <w:bCs/>
          <w:spacing w:val="9"/>
          <w:sz w:val="28"/>
          <w:szCs w:val="28"/>
        </w:rPr>
      </w:pPr>
      <w:r>
        <w:rPr>
          <w:rFonts w:ascii="Times New Roman" w:hAnsi="Times New Roman" w:cs="Times New Roman"/>
          <w:b/>
          <w:bCs/>
          <w:spacing w:val="9"/>
          <w:sz w:val="28"/>
          <w:szCs w:val="28"/>
        </w:rPr>
        <w:t xml:space="preserve">муниципальной услуги </w:t>
      </w:r>
      <w:r>
        <w:rPr>
          <w:rFonts w:ascii="Times New Roman" w:hAnsi="Times New Roman" w:cs="Times New Roman"/>
          <w:b/>
          <w:bCs/>
          <w:sz w:val="28"/>
          <w:szCs w:val="28"/>
        </w:rPr>
        <w:t>по подготовке и выдаче градостроительного</w:t>
      </w:r>
    </w:p>
    <w:p w:rsidR="00BF3D14" w:rsidRDefault="00BF3D14" w:rsidP="00BF3D14">
      <w:pPr>
        <w:pStyle w:val="a5"/>
        <w:jc w:val="center"/>
        <w:rPr>
          <w:rFonts w:ascii="Times New Roman" w:hAnsi="Times New Roman" w:cs="Times New Roman"/>
          <w:b/>
          <w:bCs/>
          <w:sz w:val="28"/>
          <w:szCs w:val="28"/>
        </w:rPr>
      </w:pPr>
      <w:r>
        <w:rPr>
          <w:rFonts w:ascii="Times New Roman" w:hAnsi="Times New Roman" w:cs="Times New Roman"/>
          <w:b/>
          <w:bCs/>
          <w:sz w:val="28"/>
          <w:szCs w:val="28"/>
        </w:rPr>
        <w:t>плана земельного участка в виде отдельного документа</w:t>
      </w:r>
    </w:p>
    <w:p w:rsidR="00BF3D14" w:rsidRDefault="00BF3D14" w:rsidP="00BF3D14">
      <w:pPr>
        <w:pStyle w:val="a5"/>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BF3D14" w:rsidRDefault="00BF3D14" w:rsidP="00BF3D14">
      <w:pPr>
        <w:pStyle w:val="a5"/>
        <w:jc w:val="both"/>
        <w:rPr>
          <w:rFonts w:ascii="Times New Roman" w:hAnsi="Times New Roman" w:cs="Times New Roman"/>
          <w:b/>
          <w:bCs/>
          <w:sz w:val="28"/>
          <w:szCs w:val="28"/>
        </w:rPr>
      </w:pP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В целях оптимизации (повышения качества) предоставления и доступности получения муниципальной услуги</w:t>
      </w:r>
      <w:r>
        <w:rPr>
          <w:rFonts w:ascii="Times New Roman" w:hAnsi="Times New Roman" w:cs="Times New Roman"/>
          <w:spacing w:val="-12"/>
          <w:sz w:val="28"/>
          <w:szCs w:val="28"/>
        </w:rPr>
        <w:t xml:space="preserve"> по подготовке и выдаче</w:t>
      </w:r>
      <w:r>
        <w:rPr>
          <w:rFonts w:ascii="Times New Roman" w:hAnsi="Times New Roman" w:cs="Times New Roman"/>
          <w:sz w:val="28"/>
          <w:szCs w:val="28"/>
        </w:rPr>
        <w:t xml:space="preserve"> градостроительного плана земельного участка в виде отдельного документа</w:t>
      </w:r>
      <w:r>
        <w:rPr>
          <w:rFonts w:ascii="Times New Roman" w:hAnsi="Times New Roman" w:cs="Times New Roman"/>
          <w:spacing w:val="-12"/>
          <w:sz w:val="28"/>
          <w:szCs w:val="28"/>
        </w:rPr>
        <w:t xml:space="preserve">, в соответствии с Федеральным законом от 27.07.2010 № 210-ФЗ </w:t>
      </w:r>
      <w:r>
        <w:rPr>
          <w:rFonts w:ascii="Times New Roman" w:hAnsi="Times New Roman" w:cs="Times New Roman"/>
          <w:sz w:val="28"/>
          <w:szCs w:val="28"/>
        </w:rPr>
        <w:t>« Об организации предоставления государственных и муниципальных услуг», постановлением администрации Федоровского сельсовета Северного района Новосибирской области 24.12.2010 № 78</w:t>
      </w:r>
      <w:r>
        <w:t xml:space="preserve"> </w:t>
      </w:r>
      <w:r>
        <w:rPr>
          <w:rFonts w:ascii="Times New Roman" w:hAnsi="Times New Roman" w:cs="Times New Roman"/>
          <w:sz w:val="28"/>
          <w:szCs w:val="28"/>
        </w:rPr>
        <w:t xml:space="preserve"> «Об утверждении Порядка разработки и утверждения административных регламентов исполнения муниципальных функций (предоставления муниципальных услуг)», администрация Федоровского сельсовета Северного района Новосибирской области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ПОСТАНОВЛЯЕТ:</w:t>
      </w:r>
    </w:p>
    <w:p w:rsidR="00BF3D14" w:rsidRDefault="00BF3D14" w:rsidP="00BF3D14">
      <w:pPr>
        <w:pStyle w:val="a5"/>
        <w:jc w:val="both"/>
        <w:rPr>
          <w:rFonts w:ascii="Times New Roman" w:hAnsi="Times New Roman" w:cs="Times New Roman"/>
          <w:spacing w:val="-12"/>
          <w:sz w:val="28"/>
          <w:szCs w:val="28"/>
        </w:rPr>
      </w:pPr>
      <w:r>
        <w:rPr>
          <w:rFonts w:ascii="Times New Roman" w:hAnsi="Times New Roman" w:cs="Times New Roman"/>
          <w:sz w:val="28"/>
          <w:szCs w:val="28"/>
        </w:rPr>
        <w:t xml:space="preserve">     1.Утвердить прилагаемый административный регламент </w:t>
      </w:r>
      <w:r>
        <w:rPr>
          <w:rFonts w:ascii="Times New Roman" w:hAnsi="Times New Roman" w:cs="Times New Roman"/>
          <w:spacing w:val="-10"/>
          <w:sz w:val="28"/>
          <w:szCs w:val="28"/>
        </w:rPr>
        <w:t>предоставления муниципальной услуги</w:t>
      </w:r>
      <w:r>
        <w:rPr>
          <w:rFonts w:ascii="Times New Roman" w:hAnsi="Times New Roman" w:cs="Times New Roman"/>
          <w:spacing w:val="-12"/>
          <w:sz w:val="28"/>
          <w:szCs w:val="28"/>
        </w:rPr>
        <w:t xml:space="preserve"> по подготовке и выдаче</w:t>
      </w:r>
      <w:r>
        <w:rPr>
          <w:rFonts w:ascii="Times New Roman" w:hAnsi="Times New Roman" w:cs="Times New Roman"/>
          <w:sz w:val="28"/>
          <w:szCs w:val="28"/>
        </w:rPr>
        <w:t xml:space="preserve"> градостроительного плана земельного участка в виде отдельного документа</w:t>
      </w:r>
      <w:r>
        <w:rPr>
          <w:rFonts w:ascii="Times New Roman" w:hAnsi="Times New Roman" w:cs="Times New Roman"/>
          <w:spacing w:val="-12"/>
          <w:sz w:val="28"/>
          <w:szCs w:val="28"/>
        </w:rPr>
        <w:t>.</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2. Разместить настоящее постановление на официальном сайте Администрации Северного района Новосибирской области и опубликовать в периодическом печатном издании «Вестник Федоровского сельсовета»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3. Контроль за исполнением постановления оставляю за собой.</w:t>
      </w: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Глава Федоровского сельсовета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                                   В.Я.Писаренко</w:t>
      </w:r>
    </w:p>
    <w:p w:rsidR="00BF3D14" w:rsidRDefault="00BF3D14" w:rsidP="00BF3D14">
      <w:pPr>
        <w:spacing w:after="0" w:line="240" w:lineRule="auto"/>
        <w:rPr>
          <w:rFonts w:ascii="Times New Roman" w:hAnsi="Times New Roman" w:cs="Times New Roman"/>
          <w:sz w:val="28"/>
          <w:szCs w:val="28"/>
        </w:rPr>
        <w:sectPr w:rsidR="00BF3D14">
          <w:endnotePr>
            <w:numFmt w:val="decimal"/>
          </w:endnotePr>
          <w:pgSz w:w="11907" w:h="16840"/>
          <w:pgMar w:top="1135" w:right="567" w:bottom="851" w:left="1418" w:header="720" w:footer="720" w:gutter="0"/>
          <w:pgNumType w:start="1"/>
          <w:cols w:space="720"/>
        </w:sectPr>
      </w:pPr>
    </w:p>
    <w:p w:rsidR="00BF3D14" w:rsidRDefault="00BF3D14" w:rsidP="00BF3D14">
      <w:pPr>
        <w:pStyle w:val="a5"/>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BF3D14" w:rsidRDefault="00BF3D14" w:rsidP="00BF3D14">
      <w:pPr>
        <w:pStyle w:val="a5"/>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BF3D14" w:rsidRDefault="00BF3D14" w:rsidP="00BF3D14">
      <w:pPr>
        <w:pStyle w:val="a5"/>
        <w:jc w:val="right"/>
        <w:rPr>
          <w:rFonts w:ascii="Times New Roman" w:hAnsi="Times New Roman" w:cs="Times New Roman"/>
          <w:sz w:val="28"/>
          <w:szCs w:val="28"/>
        </w:rPr>
      </w:pPr>
      <w:r>
        <w:rPr>
          <w:rFonts w:ascii="Times New Roman" w:hAnsi="Times New Roman" w:cs="Times New Roman"/>
          <w:sz w:val="28"/>
          <w:szCs w:val="28"/>
        </w:rPr>
        <w:t>Федоровского сельсовета</w:t>
      </w:r>
    </w:p>
    <w:p w:rsidR="00BF3D14" w:rsidRDefault="00BF3D14" w:rsidP="00BF3D14">
      <w:pPr>
        <w:pStyle w:val="a5"/>
        <w:jc w:val="right"/>
        <w:rPr>
          <w:rFonts w:ascii="Times New Roman" w:hAnsi="Times New Roman" w:cs="Times New Roman"/>
          <w:sz w:val="28"/>
          <w:szCs w:val="28"/>
        </w:rPr>
      </w:pPr>
      <w:r>
        <w:rPr>
          <w:rFonts w:ascii="Times New Roman" w:hAnsi="Times New Roman" w:cs="Times New Roman"/>
          <w:sz w:val="28"/>
          <w:szCs w:val="28"/>
        </w:rPr>
        <w:t xml:space="preserve">от __.__.2015  №__   </w:t>
      </w: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center"/>
        <w:rPr>
          <w:rFonts w:ascii="Times New Roman" w:hAnsi="Times New Roman" w:cs="Times New Roman"/>
          <w:b/>
          <w:bCs/>
          <w:sz w:val="28"/>
          <w:szCs w:val="28"/>
        </w:rPr>
      </w:pPr>
      <w:r>
        <w:rPr>
          <w:rFonts w:ascii="Times New Roman" w:hAnsi="Times New Roman" w:cs="Times New Roman"/>
          <w:b/>
          <w:bCs/>
          <w:spacing w:val="-2"/>
          <w:sz w:val="28"/>
          <w:szCs w:val="28"/>
        </w:rPr>
        <w:t>Админист</w:t>
      </w:r>
      <w:r>
        <w:rPr>
          <w:rFonts w:ascii="Times New Roman" w:hAnsi="Times New Roman" w:cs="Times New Roman"/>
          <w:b/>
          <w:bCs/>
          <w:sz w:val="28"/>
          <w:szCs w:val="28"/>
        </w:rPr>
        <w:t>ративный регламент</w:t>
      </w:r>
    </w:p>
    <w:p w:rsidR="00BF3D14" w:rsidRDefault="00BF3D14" w:rsidP="00BF3D14">
      <w:pPr>
        <w:pStyle w:val="a5"/>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 по подготовке и  выдаче</w:t>
      </w:r>
    </w:p>
    <w:p w:rsidR="00BF3D14" w:rsidRDefault="00BF3D14" w:rsidP="00BF3D14">
      <w:pPr>
        <w:pStyle w:val="a5"/>
        <w:jc w:val="center"/>
        <w:rPr>
          <w:rFonts w:ascii="Times New Roman" w:hAnsi="Times New Roman" w:cs="Times New Roman"/>
          <w:b/>
          <w:bCs/>
          <w:sz w:val="28"/>
          <w:szCs w:val="28"/>
        </w:rPr>
      </w:pPr>
      <w:r>
        <w:rPr>
          <w:rFonts w:ascii="Times New Roman" w:hAnsi="Times New Roman" w:cs="Times New Roman"/>
          <w:b/>
          <w:bCs/>
          <w:sz w:val="28"/>
          <w:szCs w:val="28"/>
        </w:rPr>
        <w:t>градостроительного плана земельного участка</w:t>
      </w:r>
    </w:p>
    <w:p w:rsidR="00BF3D14" w:rsidRDefault="00BF3D14" w:rsidP="00BF3D14">
      <w:pPr>
        <w:pStyle w:val="a5"/>
        <w:jc w:val="center"/>
        <w:rPr>
          <w:rFonts w:ascii="Times New Roman" w:hAnsi="Times New Roman" w:cs="Times New Roman"/>
          <w:b/>
          <w:bCs/>
          <w:sz w:val="28"/>
          <w:szCs w:val="28"/>
        </w:rPr>
      </w:pPr>
      <w:r>
        <w:rPr>
          <w:rFonts w:ascii="Times New Roman" w:hAnsi="Times New Roman" w:cs="Times New Roman"/>
          <w:b/>
          <w:bCs/>
          <w:sz w:val="28"/>
          <w:szCs w:val="28"/>
        </w:rPr>
        <w:t>в виде отдельного документа</w:t>
      </w:r>
    </w:p>
    <w:p w:rsidR="00BF3D14" w:rsidRDefault="00BF3D14" w:rsidP="00BF3D14">
      <w:pPr>
        <w:pStyle w:val="a5"/>
        <w:jc w:val="center"/>
        <w:rPr>
          <w:rFonts w:ascii="Times New Roman" w:hAnsi="Times New Roman" w:cs="Times New Roman"/>
          <w:sz w:val="28"/>
          <w:szCs w:val="28"/>
        </w:rPr>
      </w:pPr>
    </w:p>
    <w:p w:rsidR="00BF3D14" w:rsidRDefault="00BF3D14" w:rsidP="00BF3D14">
      <w:pPr>
        <w:pStyle w:val="a5"/>
        <w:jc w:val="both"/>
        <w:rPr>
          <w:rFonts w:ascii="Times New Roman" w:hAnsi="Times New Roman" w:cs="Times New Roman"/>
          <w:b/>
          <w:bCs/>
          <w:sz w:val="28"/>
          <w:szCs w:val="28"/>
        </w:rPr>
      </w:pPr>
    </w:p>
    <w:p w:rsidR="00BF3D14" w:rsidRDefault="00BF3D14" w:rsidP="00BF3D14">
      <w:pPr>
        <w:pStyle w:val="a5"/>
        <w:jc w:val="both"/>
        <w:rPr>
          <w:rFonts w:ascii="Times New Roman" w:hAnsi="Times New Roman" w:cs="Times New Roman"/>
          <w:b/>
          <w:bCs/>
          <w:sz w:val="28"/>
          <w:szCs w:val="28"/>
        </w:rPr>
      </w:pPr>
    </w:p>
    <w:p w:rsidR="00BF3D14" w:rsidRDefault="00BF3D14" w:rsidP="00BF3D14">
      <w:pPr>
        <w:pStyle w:val="a5"/>
        <w:jc w:val="center"/>
        <w:rPr>
          <w:rFonts w:ascii="Times New Roman" w:hAnsi="Times New Roman" w:cs="Times New Roman"/>
          <w:sz w:val="28"/>
          <w:szCs w:val="28"/>
        </w:rPr>
      </w:pPr>
      <w:r>
        <w:rPr>
          <w:rFonts w:ascii="Times New Roman" w:hAnsi="Times New Roman" w:cs="Times New Roman"/>
          <w:sz w:val="28"/>
          <w:szCs w:val="28"/>
        </w:rPr>
        <w:t>I. Общие положения</w:t>
      </w: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1.1. Административный регламент  предоставления муниципальной услуги </w:t>
      </w:r>
      <w:r>
        <w:rPr>
          <w:rFonts w:ascii="Times New Roman" w:hAnsi="Times New Roman" w:cs="Times New Roman"/>
          <w:spacing w:val="-12"/>
          <w:sz w:val="28"/>
          <w:szCs w:val="28"/>
        </w:rPr>
        <w:t>по подготовке и выдаче</w:t>
      </w:r>
      <w:r>
        <w:rPr>
          <w:rFonts w:ascii="Times New Roman" w:hAnsi="Times New Roman" w:cs="Times New Roman"/>
          <w:sz w:val="28"/>
          <w:szCs w:val="28"/>
        </w:rPr>
        <w:t xml:space="preserve"> градостроительного плана земельного участка в виде отдельного документа (далее – административный регламент) устанавливает сроки и последовательность действий (далее - административные процедуры) по предоставлению муниципальной услуги в соответствии с законодательством Российской Федерации,  а также порядок взаимодействия между администрацией Федоровского сельсовета Северного района Новосибирской области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муниципальной услуги осуществляет администрация Федоровского сельсовета и ГАУ НСО «Многофункциональный центр организации предоставления государственных и муниципальных услуг Новосибирской области Куйбышевского района (далее – МФЦ)</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1.2. Получатели муниципальной услуги: физические и юридические лица (далее - заявитель).</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1.3. Порядок информирования о правилах предоставления муниципальной услуги:</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1.3.1. Информация о правилах предоставления муниципальной услуги осуществляется:  </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По адресу: Новосибирская область Северный район, с. Федоровка, ул. Центральная, 34.</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Часы приема заявителей:</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понедельник – пятница: 9.00 – 17.12 часов </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перерыв на обед: 13.00 – 14.00 часов</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выходные дни – суббота, воскресенье.</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официального сайта администрации: </w:t>
      </w:r>
      <w:hyperlink r:id="rId5" w:history="1">
        <w:r>
          <w:rPr>
            <w:rStyle w:val="a3"/>
            <w:rFonts w:ascii="Times New Roman" w:hAnsi="Times New Roman" w:cs="Times New Roman"/>
            <w:color w:val="7030A0"/>
            <w:sz w:val="28"/>
            <w:szCs w:val="28"/>
          </w:rPr>
          <w:t>http://www.severnoe-nso.ru</w:t>
        </w:r>
      </w:hyperlink>
      <w:r>
        <w:rPr>
          <w:rFonts w:ascii="Times New Roman" w:hAnsi="Times New Roman" w:cs="Times New Roman"/>
          <w:color w:val="000000"/>
          <w:sz w:val="28"/>
          <w:szCs w:val="28"/>
        </w:rPr>
        <w:t>;</w:t>
      </w:r>
    </w:p>
    <w:p w:rsidR="00BF3D14" w:rsidRDefault="00BF3D14" w:rsidP="00BF3D14">
      <w:pPr>
        <w:pStyle w:val="a5"/>
        <w:jc w:val="both"/>
        <w:rPr>
          <w:rFonts w:ascii="Times New Roman" w:hAnsi="Times New Roman" w:cs="Times New Roman"/>
          <w:color w:val="000000"/>
          <w:sz w:val="28"/>
          <w:szCs w:val="28"/>
          <w:u w:val="single"/>
        </w:rPr>
      </w:pPr>
      <w:r>
        <w:rPr>
          <w:rFonts w:ascii="Times New Roman" w:hAnsi="Times New Roman" w:cs="Times New Roman"/>
          <w:color w:val="000000"/>
          <w:sz w:val="28"/>
          <w:szCs w:val="28"/>
        </w:rPr>
        <w:t xml:space="preserve">         адрес электронной почты администрации: </w:t>
      </w:r>
      <w:r>
        <w:rPr>
          <w:rFonts w:ascii="Times New Roman" w:hAnsi="Times New Roman" w:cs="Times New Roman"/>
          <w:color w:val="7030A0"/>
          <w:sz w:val="28"/>
          <w:szCs w:val="28"/>
          <w:u w:val="single"/>
          <w:lang w:val="en-US"/>
        </w:rPr>
        <w:t>fedadm</w:t>
      </w:r>
      <w:r>
        <w:rPr>
          <w:rFonts w:ascii="Times New Roman" w:hAnsi="Times New Roman" w:cs="Times New Roman"/>
          <w:color w:val="7030A0"/>
          <w:sz w:val="28"/>
          <w:szCs w:val="28"/>
          <w:u w:val="single"/>
        </w:rPr>
        <w:t>@</w:t>
      </w:r>
      <w:r>
        <w:rPr>
          <w:rFonts w:ascii="Times New Roman" w:hAnsi="Times New Roman" w:cs="Times New Roman"/>
          <w:color w:val="7030A0"/>
          <w:sz w:val="28"/>
          <w:szCs w:val="28"/>
          <w:u w:val="single"/>
          <w:lang w:val="en-US"/>
        </w:rPr>
        <w:t>mail</w:t>
      </w:r>
      <w:r>
        <w:rPr>
          <w:rFonts w:ascii="Times New Roman" w:hAnsi="Times New Roman" w:cs="Times New Roman"/>
          <w:color w:val="7030A0"/>
          <w:sz w:val="28"/>
          <w:szCs w:val="28"/>
          <w:u w:val="single"/>
        </w:rPr>
        <w:t>.</w:t>
      </w:r>
      <w:r>
        <w:rPr>
          <w:rFonts w:ascii="Times New Roman" w:hAnsi="Times New Roman" w:cs="Times New Roman"/>
          <w:color w:val="7030A0"/>
          <w:sz w:val="28"/>
          <w:szCs w:val="28"/>
          <w:u w:val="single"/>
          <w:lang w:val="en-US"/>
        </w:rPr>
        <w:t>ru</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Телефон для справок: (383) 60 48-430</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2)   По адресу: 632380, Новосибирская область, г. Куйбышев, ул. Краскома, 37</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Телефон для справок (383) 62 50-707</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Факс (383) 62 50-707</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Call</w:t>
      </w:r>
      <w:r>
        <w:rPr>
          <w:rFonts w:ascii="Times New Roman" w:hAnsi="Times New Roman" w:cs="Times New Roman"/>
          <w:color w:val="000000"/>
          <w:sz w:val="28"/>
          <w:szCs w:val="28"/>
        </w:rPr>
        <w:t xml:space="preserve"> – центр 052</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Часы приема заявителей:</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понедельник - пятница      9.00  – 18.00;</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перерыв на обед: 13.00 – 14.00 часов</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выходные дни – суббота, воскресенье</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1.3.2.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Администрация Северного района Новосибирской области: http://</w:t>
      </w:r>
      <w:r>
        <w:rPr>
          <w:rFonts w:ascii="Times New Roman" w:hAnsi="Times New Roman" w:cs="Times New Roman"/>
          <w:color w:val="000000"/>
          <w:sz w:val="28"/>
          <w:szCs w:val="28"/>
          <w:lang w:val="en-US"/>
        </w:rPr>
        <w:t>severnoe</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nso</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r>
        <w:rPr>
          <w:rFonts w:ascii="Times New Roman" w:hAnsi="Times New Roman" w:cs="Times New Roman"/>
          <w:color w:val="000000"/>
          <w:sz w:val="28"/>
          <w:szCs w:val="28"/>
        </w:rPr>
        <w:t>;</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Управление федеральной налоговой службы по Новосибирской области: </w:t>
      </w:r>
      <w:hyperlink r:id="rId6" w:history="1">
        <w:r>
          <w:rPr>
            <w:rStyle w:val="a3"/>
            <w:rFonts w:ascii="Times New Roman" w:hAnsi="Times New Roman" w:cs="Times New Roman"/>
            <w:color w:val="000000"/>
            <w:sz w:val="28"/>
            <w:szCs w:val="28"/>
          </w:rPr>
          <w:t>http://www.r54.nalog.ru/</w:t>
        </w:r>
      </w:hyperlink>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Администрация Северного района Новосибирской области:  </w:t>
      </w:r>
      <w:r>
        <w:rPr>
          <w:rFonts w:ascii="Times New Roman" w:hAnsi="Times New Roman" w:cs="Times New Roman"/>
          <w:color w:val="000000"/>
          <w:sz w:val="28"/>
          <w:szCs w:val="28"/>
          <w:lang w:val="en-US"/>
        </w:rPr>
        <w:t>sevadmn</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yandex</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r>
        <w:rPr>
          <w:rFonts w:ascii="Times New Roman" w:hAnsi="Times New Roman" w:cs="Times New Roman"/>
          <w:color w:val="000000"/>
          <w:sz w:val="28"/>
          <w:szCs w:val="28"/>
        </w:rPr>
        <w:t>;</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Управление федеральной налоговой службы по Новосибирской области: </w:t>
      </w:r>
      <w:hyperlink r:id="rId7" w:history="1">
        <w:r>
          <w:rPr>
            <w:rStyle w:val="a3"/>
            <w:rFonts w:ascii="Times New Roman" w:hAnsi="Times New Roman" w:cs="Times New Roman"/>
            <w:color w:val="000000"/>
            <w:sz w:val="28"/>
            <w:szCs w:val="28"/>
            <w:shd w:val="clear" w:color="auto" w:fill="FFFFFF"/>
          </w:rPr>
          <w:t>inform@r54.nalog.ru</w:t>
        </w:r>
      </w:hyperlink>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Администрация Северного района Новосибирской области: (383) 60-21-585;</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Управление федеральной налоговой службы по Новосибирской области: 201-22-89</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1.3.3. Информация по вопросам предоставления муниципальной услуги предоставляется:</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 в  администрации </w:t>
      </w:r>
      <w:r>
        <w:rPr>
          <w:rFonts w:ascii="Times New Roman" w:hAnsi="Times New Roman" w:cs="Times New Roman"/>
          <w:sz w:val="28"/>
          <w:szCs w:val="28"/>
        </w:rPr>
        <w:t>Федоровского</w:t>
      </w:r>
      <w:r>
        <w:rPr>
          <w:rFonts w:ascii="Times New Roman" w:hAnsi="Times New Roman" w:cs="Times New Roman"/>
          <w:color w:val="000000"/>
          <w:sz w:val="28"/>
          <w:szCs w:val="28"/>
        </w:rPr>
        <w:t xml:space="preserve">  сельсовета, участвующей в предоставлении муниципальной услуги:</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посредством размещения на информационном стенде администрации </w:t>
      </w:r>
      <w:r>
        <w:rPr>
          <w:rFonts w:ascii="Times New Roman" w:hAnsi="Times New Roman" w:cs="Times New Roman"/>
          <w:sz w:val="28"/>
          <w:szCs w:val="28"/>
        </w:rPr>
        <w:t>Федоровского</w:t>
      </w:r>
      <w:r>
        <w:rPr>
          <w:rFonts w:ascii="Times New Roman" w:hAnsi="Times New Roman" w:cs="Times New Roman"/>
          <w:color w:val="000000"/>
          <w:sz w:val="28"/>
          <w:szCs w:val="28"/>
        </w:rPr>
        <w:t xml:space="preserve"> сельсовета и официальном сайте Администрации Северного района Новосибирской области в сети Интернет, электронного информирования;</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 использованием средств телефонной, почтовой связи; </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подаче заявления на оказания муниципальной услуги через МФЦ при личном обращении в офис МФЦ, либо посредством </w:t>
      </w:r>
      <w:r>
        <w:rPr>
          <w:rFonts w:ascii="Times New Roman" w:hAnsi="Times New Roman" w:cs="Times New Roman"/>
          <w:color w:val="000000"/>
          <w:sz w:val="28"/>
          <w:szCs w:val="28"/>
          <w:lang w:val="en-US"/>
        </w:rPr>
        <w:t>call</w:t>
      </w:r>
      <w:r>
        <w:rPr>
          <w:rFonts w:ascii="Times New Roman" w:hAnsi="Times New Roman" w:cs="Times New Roman"/>
          <w:color w:val="000000"/>
          <w:sz w:val="28"/>
          <w:szCs w:val="28"/>
        </w:rPr>
        <w:t>-центра МФЦ.</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получения информации о муниципальной услуге, порядке</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ходе предоставления муниципальной услуги заявители вправе обращаться:</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в устной форме лично или по телефону:</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 специалистам  администрации </w:t>
      </w:r>
      <w:r>
        <w:rPr>
          <w:rFonts w:ascii="Times New Roman" w:hAnsi="Times New Roman" w:cs="Times New Roman"/>
          <w:sz w:val="28"/>
          <w:szCs w:val="28"/>
        </w:rPr>
        <w:t>Федоровского</w:t>
      </w:r>
      <w:r>
        <w:rPr>
          <w:rFonts w:ascii="Times New Roman" w:hAnsi="Times New Roman" w:cs="Times New Roman"/>
          <w:color w:val="000000"/>
          <w:sz w:val="28"/>
          <w:szCs w:val="28"/>
        </w:rPr>
        <w:t xml:space="preserve"> сельсовета, участвующих в предоставлении муниципальной услуги;</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в письменной форме почтой;</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посредством электронной почты;</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Информирование проводится в двух формах: устное и письменное.</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Устное информирование обратившегося лица осуществляется специалистом не более 10 минут.</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 на обращение готовится в течение 30 дней со дня регистрации письменного обращения.</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Письменный ответ на обращение подписывается главой сельсовета, содержит фамилию, имя, отчество и номер телефона исполнителя и направляется по указанному заявителем почтовому адресу или по адресу электронной почты, </w:t>
      </w:r>
      <w:r>
        <w:rPr>
          <w:rFonts w:ascii="Times New Roman" w:hAnsi="Times New Roman" w:cs="Times New Roman"/>
          <w:color w:val="000000"/>
          <w:sz w:val="28"/>
          <w:szCs w:val="28"/>
        </w:rPr>
        <w:lastRenderedPageBreak/>
        <w:t>если ответ по просьбе заявителя должен быть направлен в форме электронного документа.</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1.3.4.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F3D14" w:rsidRDefault="00BF3D14" w:rsidP="00BF3D14">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Северного района Новосибирской области,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Pr>
          <w:rFonts w:ascii="Times New Roman" w:hAnsi="Times New Roman" w:cs="Times New Roman"/>
          <w:color w:val="000000"/>
          <w:sz w:val="28"/>
          <w:szCs w:val="28"/>
          <w:lang w:val="en-US"/>
        </w:rPr>
        <w:t>gosuslugi</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r>
        <w:rPr>
          <w:rFonts w:ascii="Times New Roman" w:hAnsi="Times New Roman" w:cs="Times New Roman"/>
          <w:color w:val="000000"/>
          <w:sz w:val="28"/>
          <w:szCs w:val="28"/>
        </w:rPr>
        <w:t>) и обновляется по мере ее изменения.</w:t>
      </w:r>
    </w:p>
    <w:p w:rsidR="00BF3D14" w:rsidRDefault="00BF3D14" w:rsidP="00BF3D14">
      <w:pPr>
        <w:pStyle w:val="a5"/>
        <w:jc w:val="both"/>
        <w:rPr>
          <w:rFonts w:ascii="Times New Roman" w:hAnsi="Times New Roman" w:cs="Times New Roman"/>
          <w:b/>
          <w:color w:val="000000"/>
          <w:sz w:val="28"/>
          <w:szCs w:val="28"/>
        </w:rPr>
      </w:pPr>
    </w:p>
    <w:p w:rsidR="00BF3D14" w:rsidRDefault="00BF3D14" w:rsidP="00BF3D14">
      <w:pPr>
        <w:pStyle w:val="a5"/>
        <w:jc w:val="center"/>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BF3D14" w:rsidRDefault="00BF3D14" w:rsidP="00BF3D14">
      <w:pPr>
        <w:pStyle w:val="a5"/>
        <w:jc w:val="both"/>
        <w:rPr>
          <w:rFonts w:ascii="Times New Roman" w:hAnsi="Times New Roman" w:cs="Times New Roman"/>
          <w:b/>
          <w:sz w:val="28"/>
          <w:szCs w:val="28"/>
        </w:rPr>
      </w:pPr>
      <w:r>
        <w:rPr>
          <w:rFonts w:ascii="Times New Roman" w:hAnsi="Times New Roman" w:cs="Times New Roman"/>
          <w:b/>
          <w:sz w:val="28"/>
          <w:szCs w:val="28"/>
        </w:rPr>
        <w:t xml:space="preserve">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2.1.Наименование муниципальной услуги: подготовка и выдача градостроительного плана земельного участка в виде отдельного документа (далее – муниципальная услуга).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2.2. Предоставление муниципальной услуги осуществляет администрация     Федоровского сельсовета. Предоставление муниципальной услуги возможно в МФЦ.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BF3D14" w:rsidRDefault="00BF3D14" w:rsidP="00BF3D14">
      <w:pPr>
        <w:pStyle w:val="a5"/>
        <w:jc w:val="both"/>
        <w:rPr>
          <w:rFonts w:ascii="Times New Roman" w:hAnsi="Times New Roman" w:cs="Times New Roman"/>
          <w:sz w:val="28"/>
          <w:szCs w:val="28"/>
        </w:rPr>
      </w:pPr>
      <w:r>
        <w:rPr>
          <w:rStyle w:val="a6"/>
          <w:bCs/>
          <w:i w:val="0"/>
          <w:iCs w:val="0"/>
          <w:sz w:val="28"/>
          <w:szCs w:val="28"/>
          <w:shd w:val="clear" w:color="auto" w:fill="FFFFFF"/>
        </w:rPr>
        <w:t>- Федеральная служба государственной регистрации</w:t>
      </w:r>
      <w:r>
        <w:rPr>
          <w:rStyle w:val="apple-style-span"/>
          <w:rFonts w:ascii="Times New Roman" w:hAnsi="Times New Roman" w:cs="Times New Roman"/>
          <w:color w:val="222222"/>
          <w:sz w:val="28"/>
          <w:szCs w:val="28"/>
          <w:shd w:val="clear" w:color="auto" w:fill="FFFFFF"/>
        </w:rPr>
        <w:t>,</w:t>
      </w:r>
      <w:r>
        <w:rPr>
          <w:rStyle w:val="apple-converted-space"/>
          <w:rFonts w:ascii="Times New Roman" w:hAnsi="Times New Roman" w:cs="Times New Roman"/>
          <w:color w:val="222222"/>
          <w:sz w:val="28"/>
          <w:szCs w:val="28"/>
          <w:shd w:val="clear" w:color="auto" w:fill="FFFFFF"/>
        </w:rPr>
        <w:t> </w:t>
      </w:r>
      <w:r>
        <w:rPr>
          <w:rStyle w:val="a6"/>
          <w:bCs/>
          <w:i w:val="0"/>
          <w:iCs w:val="0"/>
          <w:sz w:val="28"/>
          <w:szCs w:val="28"/>
          <w:shd w:val="clear" w:color="auto" w:fill="FFFFFF"/>
        </w:rPr>
        <w:t>кадастра и картографии.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С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Pr>
            <w:rFonts w:ascii="Times New Roman" w:hAnsi="Times New Roman" w:cs="Times New Roman"/>
            <w:sz w:val="28"/>
            <w:szCs w:val="28"/>
          </w:rPr>
          <w:t>перечень</w:t>
        </w:r>
      </w:hyperlink>
      <w:r>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При принятии решения о предоставлении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выдача градостроительного плана земельного участка в виде отдельного    документа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Pr>
          <w:rStyle w:val="apple-style-span"/>
          <w:rFonts w:ascii="Times New Roman" w:hAnsi="Times New Roman" w:cs="Times New Roman"/>
          <w:sz w:val="28"/>
          <w:szCs w:val="28"/>
          <w:shd w:val="clear" w:color="auto" w:fill="FFFFFF"/>
        </w:rPr>
        <w:t xml:space="preserve">    </w:t>
      </w:r>
      <w:r>
        <w:rPr>
          <w:rFonts w:ascii="Times New Roman" w:hAnsi="Times New Roman" w:cs="Times New Roman"/>
          <w:sz w:val="28"/>
          <w:szCs w:val="28"/>
        </w:rPr>
        <w:t>2.3.2.  При принятии решения об отказе в предоставлении муниципальной услуги: выдается уведомление об отказе в предоставлении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2.4.1. Срок  предоставления муниципальной услуги - в течение 30 (тридцати)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(при необходимости), соответствующих требованиям  законодательства  Российской Федерации. В случае представления заявителем документов через многофункциональный центр срок принятия решения исчисляется со дня передачи многофункциональным центром таких документов в администрацию Федоровского сельсовета.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2.4.2.Сроки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в соответствии с:</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Конституцией Российской Федерации</w:t>
      </w:r>
      <w:r>
        <w:rPr>
          <w:rStyle w:val="a7"/>
          <w:rFonts w:ascii="Times New Roman" w:hAnsi="Times New Roman" w:cs="Times New Roman"/>
          <w:b w:val="0"/>
          <w:sz w:val="28"/>
          <w:szCs w:val="28"/>
        </w:rPr>
        <w:t>;</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Федеральным законом от 06.10.2003 №131-ФЗ «Об общих принципах организации местного самоуправления в Российской Федерации»;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Уставом Федоровского сельсовета Северного района Новосибирской области;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Градостроительным кодексом Российской Федерации от 29.12.2004 №190-ФЗ (далее – ГрК РФ) (Собрание законодательства Российской Федерации, 03.01.2005, № 1 (часть 1), ст. 16);</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Земельным кодексом Российской Федерации от 25.10.2001 №136-ФЗ (далее – ЗК РФ) (Собрание законодательства Российской Федерации, 29.10.2001, №44, ст.4147);</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27.07.2010 №210-ФЗ «Об организации предоставления государственных и муниципальных услуг» (далее – Федеральный закон № 210-ФЗ) (Собрание законодательства Российской Федерации, 02.08.2010, №31, ст.4179);</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приказ Министерства регионального развития Российской Федерации от 10.05.2011 № 207 «Об утверждении формы градостроительного плана земельного участка» (далее – Приказ Минрегиона РФ № 207) (Бюллетень </w:t>
      </w:r>
      <w:r>
        <w:rPr>
          <w:rFonts w:ascii="Times New Roman" w:hAnsi="Times New Roman" w:cs="Times New Roman"/>
          <w:sz w:val="28"/>
          <w:szCs w:val="28"/>
        </w:rPr>
        <w:lastRenderedPageBreak/>
        <w:t>нормативных актов федеральных органов исполнительной власти, № 29, 18.07.2011);</w:t>
      </w: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2.6.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 при личном обращении в администрацию Федоровского сельсовета в бумажном виде;</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 в форме электронного запроса на оказание муниципальной услуги (в сканированной форме) направляется с использованием Единого либо регионального порталов;</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при личном обращении в МФЦ в бумажном виде.</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2.7. Перечень документов, необходимых для получения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Для получения муниципальной услуги заявителем представляется: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2.7.1. заявление на предоставление муниципальной услуги (приложение № 1 к административному регламенту);</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2.7.2. документ, удостоверяющий личность (для физического лица);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2.7.3. свидетельство о государственной регистрации юридического лица (ОГРН); свидетельство о государственной регистрации физического лица в качестве индивидуального предпринимателя (ОГРН); свидетельство о постановке на учет в налоговом органе (ИНН) (для  юридических лиц);</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2.7.4. кадастровый паспорт земельного участка для определения границ земельного участка;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2.7.5. документы, подтверждающие установленные зоны действия публичных и частных сервитутов, если таковые имеются;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2.7.6. схему планировочной организации земельного участка, выполненную в соответствии с нормами действующего законодательства, для определения мест допустимого размещения зданий, строений, сооружений;</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2.7.7.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2.7.8. цветную копию откорректированной топ основы земельного участка с прилегающей территорией с размером необходимым для определения охранной зоны до существующих инженерных коммуникаций равной 30 метрам и равной размеру санитарно-защитной зоны, если объект имеет санитарно-защитную зону, которая не укладывается в границах земельного участка, подлежащего застройке;</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2.7.9. технические условия на инженерное обеспечение объекта;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lastRenderedPageBreak/>
        <w:t>2.7.10. заключения федеральных служб по надзору в сфере защиты прав потребителей и благополучия человека по отводу земельного участка на размещение объекта;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2.7.11. правоустанавливающие документы на объекты, существующие на данном земельном участке (если таковые имеются);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2.7.12. материалы технической инвентаризации (кадастровый и технический паспорта) на существующие объекты (если таковые имеются).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2.7.13. Документы, указанные в подпунктах 2.7.1. - 2.7.3., настоящего административного регламента, предоставляются лично заявителем.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2.7.14. Документы, указанные в пунктах 2.7.4. - 2.7.12. настоящего административного регламента,  специалист администрации Новотроицкого сельсовета, ответственный за рассмотрение документов, необходимых для предоставления муниципальной услуги, запрашивает,  в том числе в электронной форме по каналам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(его представитель) их не предоставил самостоятельно.</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2.7.7.  Все документы подаются на русском языке, либо должны иметь заверенный в установленном порядке перевод на русский язык.</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 №210-ФЗ.</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 документы предоставлены лицом, не имеющим полномочий на их предоставление в соответствии с действующим законодательством;</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  невозможность установления содержания представленных документов;</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 представленные документы исполнены карандашом;</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 наличие в документах подчисток, приписок, зачеркнутых слов и неоговоренных исправлений.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2.9. Основаниями для отказа в предоставлении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2.9.1. непредставление документов предусмотренных п.2.7.1. - 2.7.3. административного регламента;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2.9.2. письменное заявление заявителя об отказе в предоставлении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2.9.3.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2.10. Для предоставления настоящей услуги не требуется получение дополнительных муниципальных либо государственных услуг.</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2.11. Предоставление муниципальной услуги осуществляется бесплатно.</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заявителя в очереди при подаче заявления о предоставлении муниципальной услуги - не более 15 (пятнадцати) минут.</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Время ожидания заявителя в очереди при получении результата оказания услуги составляет не более 15 (пятнадцати) минут.</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2.13. Регистрация заявления о предоставлении муниципальной услуги и прилагаемых к нему документов осуществляется: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2.13.1.При подаче непосредственно в бумажном виде – в день приема документов;</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2.13.2.При направлении заявления и документов заказным почтовым отправлением с уведомлением о вручении – в день получения письма;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2.13.3.При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2.14. Прием заявителей осуществляется в специально выделенных для этих целей помещениях (присутственных местах), которые включают в себя места для ожидания, и получения информации,  заполнения необходимых документов, приема заявителей и которые:</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соответствуют санитарно-эпидемиологическим правилам и нормативам, а также правилам противопожарной безопасности;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оборудованы  доступными местами общего пользования (туалетами).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Присутственные места оборудуются: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стендами с информацией для заявителей о муниципальной услуге;</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вывесками с наименованием помещений у входа в каждое из помещений;</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средствами оказания первой медицинской помощи.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2.14.1.Требования к местам для ожидания: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места для ожидания должны соответствовать комфортным условиям для заявителей;</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lastRenderedPageBreak/>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места для ожидания должны находиться в холле или специально приспособленном помещении.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2.14.2. Места для информирования, предназначенные для ознакомления заявителей с информационными материалами, оборудуются: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стульями и столами (стойками) для возможности оформления документов.</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информационным стендом, столами (стойками) размещаются в местах, обеспечивающих свободный доступ к ним.</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Места для оформления документов оборудуются стульями, столами (стойками) и обеспечиваются образцами заполнения документов.</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2.14.3. Требование к местам приема заявителей.</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Кабинеты для приема заявителей оборудуются вывесками с указанием:</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 номера кабинета;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 фамилии, имени, отчества и должности специалиста;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Рабочее место специалиста должно быть оборудовано персональным компьютером с печатающим устройством.</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2.15. Показателями доступности и качества предоставления муниципальной услуги являются: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Федоровского сельсовета в информационно-телекоммуникационной сети «Интернет»,  Единого и регионального порталов;</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 предоставление заявителю информации о сроках предоставления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 пешеходная доступность от остановок общественного транспорта до здания, в котором оказывается услуга;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 наличие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Федоровского сельсовета, на Едином портале, в средствах массовой информации, предоставление указанной информации по телефону;</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 возможность подачи заявления о предоставлении муниципальной услуги в электронном виде с помощью  Единого  и регионального порталов;</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lastRenderedPageBreak/>
        <w:t>- возможность и доступность получения услуги через МФЦ;</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 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 отсутствие обоснованных жалоб на действия (бездействия) специалистов, за некорректное, невнимательное отношение к заявителям (их представителям).</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2.16.  С 01.01.2013 года возможно предоставление муниципальной услуги с использованием универсальной электронной карты (в случае наличия данной карты у заявителя) через Единый портал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либо региональный портал(</w:t>
      </w:r>
      <w:r>
        <w:rPr>
          <w:rFonts w:ascii="Times New Roman" w:hAnsi="Times New Roman" w:cs="Times New Roman"/>
          <w:sz w:val="28"/>
          <w:szCs w:val="28"/>
          <w:lang w:val="en-US"/>
        </w:rPr>
        <w:t>www</w:t>
      </w:r>
      <w:r>
        <w:rPr>
          <w:rFonts w:ascii="Times New Roman" w:hAnsi="Times New Roman" w:cs="Times New Roman"/>
          <w:sz w:val="28"/>
          <w:szCs w:val="28"/>
        </w:rPr>
        <w:t>.54</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w:t>
      </w:r>
    </w:p>
    <w:p w:rsidR="00BF3D14" w:rsidRDefault="00BF3D14" w:rsidP="00BF3D14">
      <w:pPr>
        <w:pStyle w:val="a5"/>
        <w:jc w:val="both"/>
        <w:rPr>
          <w:rFonts w:ascii="Times New Roman" w:hAnsi="Times New Roman" w:cs="Times New Roman"/>
          <w:b/>
          <w:sz w:val="28"/>
          <w:szCs w:val="28"/>
        </w:rPr>
      </w:pPr>
    </w:p>
    <w:p w:rsidR="00BF3D14" w:rsidRDefault="00BF3D14" w:rsidP="00BF3D14">
      <w:pPr>
        <w:pStyle w:val="a5"/>
        <w:jc w:val="center"/>
        <w:rPr>
          <w:rFonts w:ascii="Times New Roman" w:hAnsi="Times New Roman" w:cs="Times New Roman"/>
          <w:b/>
          <w:sz w:val="28"/>
          <w:szCs w:val="28"/>
        </w:rPr>
      </w:pPr>
      <w:r>
        <w:rPr>
          <w:rFonts w:ascii="Times New Roman" w:hAnsi="Times New Roman" w:cs="Times New Roman"/>
          <w:b/>
          <w:sz w:val="28"/>
          <w:szCs w:val="28"/>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3.1.1.  Прием документов;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3.1.2. Истребование документов (сведений) в рамках межведомственного взаимодействия;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3.1.3. Рассмотрение документов;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3.1.4. Принятие решения;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3.1.5. Выдача результата оказания муниципальной услуги;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3.2. Блок-схема предоставления муниципальной  услуги приводится в Приложении 2 к данному административному регламенту.</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3.3. Основанием для начала административной процедуры «Прием документов» является поступление заявления и документов в администрацию Федоровского сельсовета.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3.3.1. Для получения услуги заявитель представляет заявление и документы, необходимые для предоставления муниципальной услуги, в приемные дни в порядке живой очереди в администрацию Федоровского сельсовета, направляет заказным почтовым отправлением с уведомлением о вручении, либо подает заявление и документы через сервис «Личный кабинет» на Едином портале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либо региональном портале (</w:t>
      </w:r>
      <w:hyperlink r:id="rId8"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.54</w:t>
        </w:r>
        <w:r>
          <w:rPr>
            <w:rStyle w:val="a3"/>
            <w:rFonts w:ascii="Times New Roman" w:hAnsi="Times New Roman" w:cs="Times New Roman"/>
            <w:sz w:val="28"/>
            <w:szCs w:val="28"/>
            <w:lang w:val="en-US"/>
          </w:rPr>
          <w:t>gosuslugi</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 либо подает заявление и документы через МФЦ.</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Федоровского сельсовета, ответственный за прием и регистрацию документов, в ходе приема документов:</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устанавливает личность заявителя;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устанавливает полномочия представителя заявителя;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Проверяет представленные документы: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фамилии, имена и отчества представителя заявителя, адреса регистрации написаны полностью;</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в документах нет подчисток, приписок, зачеркнутых слов и неоговоренных исправлений или записей исполненных карандашом;</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Принимает документы и выдаёт заявителю опись полученных документов.</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3.3.2. Специалист администрации Федоровского сельсовета, ответственный за прием и регистрацию документов, регистрирует поступившее  заявление в журнале регистрации заявлений на предоставление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3.3.3. В случае направления заявителем заявления на оказание муниципальной услуги и пакета документов  по почте в администрацию Федоровского сельсовета,  принятое заявление регистрируется специалистом администрации, ответственным за прием и регистрацию документов,  в журнале регистрации заявлений на предоставление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3.3.4. В случае направления заявления на оказание муниципальной услуги и пакета документов  через Единый портал (www.gosuslugi.ru)  либо региональный портал (www.54gosuslugi.ru), заявление на оказание муниципальной услуги и пакет документов поступает в администрацию Федоровского сельсовета и регистрируется специалистом администрации, ответственным за прием и регистрацию документов,  в журнале регистрации заявлений на предоставление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3.3.5.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«ЦГПУ». Данные документы направляются для регистрации специалистам администрации Федоровского сельсовета, ответственным за прием и регистрацию документов. Зарегистрированный пакет оригиналов документов передается в администрацию Федоровского сельсовета курьером МФЦ в порядке, определенным соглашением между МФЦ и администрацией Федоровского сельсовета.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3.3.6. Специалист администрации Федоровского сельсовета, ответственный за прием и регистрацию документов, передает зарегистрированное в журнале регистрации заявлений на предоставление муниципальной услуги поступившее заявление специалисту администрации Федоровского сельсовета, ответственному за предоставление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lastRenderedPageBreak/>
        <w:t>3.3.7. Специалист администрации Федоровского сельсовета, ответственный за предоставление муниципальной услуги, регистрирует поступившее заявление в Межведомственной автоматизированной информационной системе МАИС (далее -  система МАИС).</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3.3.8. Результатом административной процедуры «Прием документов» является регистрация поступившего заявления в системе МАИС.</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3.3.9. Максимальный срок выполнения административной процедуры – 1 (один) рабочий день.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3.4.Основанием начала  административной процедуры «Истребования документов (сведений) в рамках межведомственного взаимодействия»  является получение специалистом администрации Федоровского сельсовета, ответственным за предоставление муниципальной услуги,  документов, необходимых для предоставления муниципальной услуги.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3.4.1. Специалист администрации Федоровского сельсовета, ответственный за предоставление муниципальной услуги, в течение одного рабочего дня проверяет представленные заявителем документы, определяет перечень сведений, которые необходимо запросить по каналам межведомственного взаимодействия, подготавливает и направляет межведомственный запрос в государственные органы 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пункте 2.7. данного административного регламента.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В случае направления письменного запроса, его подписывает Глава Федоровского сельсовета Северного района Новосибирской области (далее – Глава Федоровского сельсовета).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В запросе указывается: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наименование органа  направляющего межведомственный запрос;</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наименование органа или организации, в адрес которых направляется межведомственный запрос;</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контактная информация для направления ответа на межведомственный запрос;</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дата направления межведомственного запроса.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lastRenderedPageBreak/>
        <w:t>3.4.2. При направлении запроса по каналам межведомственного электронного взаимодействия запрос подписывается электронно-цифровой подписью.</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3.4.3. Результатом административной процедуры «Истребования документов (сведений)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3.4.4. Максимальный срок выполнения административной процедуры – 5 (пять) календарных дней.</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3.5. Основанием начала  административной процедуры «Рассмотрения документов» является  получение заявления и необходимых документов специалистом администрации Федоровского сельсовета, ответственного за предоставление муниципальной услуги.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3.5.1.При направлении заявителем документов, указанных в пункте 2.7. данного административного регламента, в электронной форме (в сканированном виде), через Единый  портал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либо региональный портал (</w:t>
      </w:r>
      <w:r>
        <w:rPr>
          <w:rFonts w:ascii="Times New Roman" w:hAnsi="Times New Roman" w:cs="Times New Roman"/>
          <w:sz w:val="28"/>
          <w:szCs w:val="28"/>
          <w:lang w:val="en-US"/>
        </w:rPr>
        <w:t>www</w:t>
      </w:r>
      <w:r>
        <w:rPr>
          <w:rFonts w:ascii="Times New Roman" w:hAnsi="Times New Roman" w:cs="Times New Roman"/>
          <w:sz w:val="28"/>
          <w:szCs w:val="28"/>
        </w:rPr>
        <w:t>.54</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специалист администрации Федоровского сельсовета в течение дня, в который ему поступили документы и заявление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оказывающего услугу,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3.5.2. В ходе рассмотрения документов специалист администрации Федоровского сельсовета, ответственный за предоставление муниципальной услуги, определяет право заявителя в соответствии с законодательством на получение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осуществляет проверку представленных заявителем документов с точки зрения их полноты:</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изучает предоставленные документы в целях выявления отсутствия противоречивой и недостоверной информации;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предоставленных документов требованиям, установленным действующим законодательством;</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прорабатывает схему градостроительного плана земельного участка.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3.5.3.Специалист администрации Федоровского сельсовета, ответственный за предоставление муниципальной услуги, в случае наличия права у заявителя на получение муниципальной услуги, а также соблюдения всех указанных в настоящем административном регламенте требований для предоставления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-готовит схему градостроительного плана земельного участка;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-оформляет градостроительный план земельного участка;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-готовит проект постановления администрации об утверждении градостроительного плана земельного участка.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3.5.4. В случае наличия оснований для отказа, указанных в пункте 2.9. настоящего административного регламента, специалист администрации Федоровского сельсовета, ответственный за предоставление муниципальной услуги, готовит мотивированное Уведомление об отказе в предоставлении муниципальной услуги с обязательной ссылкой на нарушения, предусмотренные данным пунктом.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3.5.5. Результатом административной процедуры «Рассмотрение документов» является установление права заявителя на получение муниципальной услуги и подготовка проекта результата предоставления муниципальной услуги.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3.5.6. Максимальный срок исполнения административной процедуры составляет  20дней.</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3.6. Основанием начала  административной процедуры «Принятие решения» является направление подготовленного градостроительного плана земельного участка, соответствующего требованиям, установленным действующим законодательством, и проекта постановления администрации  об утверждении градостроительного плана земельного участка или уведомления об отказе в предоставлении муниципальной услуги Главе Федоровского сельсовета на согласование и утверждение.</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3.6.1. Глава Федоровского сельсовета в течение 3дней подписывает  проект постановления администрации  об утверждении градостроительного плана земельного участка или уведомление об отказе в предоставлении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3.6.2. Максимальный срок выполнения административной процедуры 3дня.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3.6.3. Результатом административной процедуры «Принятие решения»  является подготовленный градостроительный план земельного участка и постановление администрации об утверждении градостроительного плана земельного участка или уведомления об отказе в предоставлении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3.7. Основанием для начала административной процедуры «Выдача результата оказания муниципальной услуги»  является передача Главой Федоровского сельсовета градостроительного плана земельного участка и постановления администрации об утверждении градостроительного плана земельного участка или уведомления об отказе в предоставлении муниципальной услуги, специалисту администрации Федоровского сельсовета, ответственному за предоставление муниципальной услуги.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3.7.1. Специалист администрации Федоровского сельсовета, ответственный за предоставление муниципальной услуги, в течение 1 (одного) дня уведомляет  заявителя  о результате оказания услуги,  а также о времени и месте, где его необходимо забрать.</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на оказание муниципальной услуги через МФЦ, возможно направление результата оказания услуги или уведомления об отказе в предоставлении муниципальной услуги в МФЦ  для выдачи заявителю.</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3.7.2.Результатом административной процедуры  «Выдача результата оказания муниципальной услуги» является передача специалистом </w:t>
      </w:r>
      <w:r>
        <w:rPr>
          <w:rFonts w:ascii="Times New Roman" w:hAnsi="Times New Roman" w:cs="Times New Roman"/>
          <w:sz w:val="28"/>
          <w:szCs w:val="28"/>
        </w:rPr>
        <w:lastRenderedPageBreak/>
        <w:t xml:space="preserve">администрации Федоровского сельсовета, ответственным за предоставление муниципальной услуги, результата оказания муниципальной услуги заявителю.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3.8. Информацию в свободном доступе о порядке получения услуги, в том числе в электронной форме, заявитель может получить на  Едином портале государственных и муниципальных услуг (www.gosuslugi.ru) либо региональном портале государственных и муниципальных услуг (</w:t>
      </w:r>
      <w:hyperlink r:id="rId9" w:history="1">
        <w:r>
          <w:rPr>
            <w:rStyle w:val="a3"/>
            <w:rFonts w:ascii="Times New Roman" w:hAnsi="Times New Roman" w:cs="Times New Roman"/>
            <w:sz w:val="28"/>
            <w:szCs w:val="28"/>
          </w:rPr>
          <w:t>www.54gosuslugi.ru</w:t>
        </w:r>
      </w:hyperlink>
      <w:r>
        <w:rPr>
          <w:rFonts w:ascii="Times New Roman" w:hAnsi="Times New Roman" w:cs="Times New Roman"/>
          <w:sz w:val="28"/>
          <w:szCs w:val="28"/>
        </w:rPr>
        <w:t>).</w:t>
      </w: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b/>
          <w:sz w:val="28"/>
          <w:szCs w:val="28"/>
        </w:rPr>
      </w:pPr>
    </w:p>
    <w:p w:rsidR="00BF3D14" w:rsidRDefault="00BF3D14" w:rsidP="00BF3D14">
      <w:pPr>
        <w:pStyle w:val="a5"/>
        <w:jc w:val="center"/>
        <w:rPr>
          <w:rFonts w:ascii="Times New Roman" w:hAnsi="Times New Roman" w:cs="Times New Roman"/>
          <w:b/>
          <w:sz w:val="28"/>
          <w:szCs w:val="28"/>
        </w:rPr>
      </w:pPr>
      <w:r>
        <w:rPr>
          <w:rFonts w:ascii="Times New Roman" w:hAnsi="Times New Roman" w:cs="Times New Roman"/>
          <w:b/>
          <w:sz w:val="28"/>
          <w:szCs w:val="28"/>
        </w:rPr>
        <w:t>Формы контроля за исполнением регламента</w:t>
      </w: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Текущий контроль за соблюдением и исполнением сотрудниками администрации положений настоящего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осуществляет Глава Федоровского сельсовета.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постановления Главы Федоровского сельсовета.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Ответственность за предоставление муниципальной услуги возлагается на Главу Федоровского сельсовета, который непосредственно принимает решение по вопросам предоставления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Федоровского сельсовета в соответствии с Федеральным законом от 02.03.2007 N 25-ФЗ «О муниципальной службе в Российской Федерации» и Федеральным законом от 25.12.2008 года № 273-ФЗ «О противодействии коррупции».</w:t>
      </w: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center"/>
        <w:rPr>
          <w:rFonts w:ascii="Times New Roman" w:hAnsi="Times New Roman" w:cs="Times New Roman"/>
          <w:b/>
          <w:sz w:val="28"/>
          <w:szCs w:val="28"/>
        </w:rPr>
      </w:pPr>
      <w:r>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F3D14" w:rsidRDefault="00BF3D14" w:rsidP="00BF3D14">
      <w:pPr>
        <w:pStyle w:val="a5"/>
        <w:jc w:val="both"/>
        <w:rPr>
          <w:rFonts w:ascii="Times New Roman" w:hAnsi="Times New Roman" w:cs="Times New Roman"/>
          <w:b/>
          <w:sz w:val="28"/>
          <w:szCs w:val="28"/>
        </w:rPr>
      </w:pP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5.1. Заявители вправе обжаловать решения, действия (бездействие) администрации Федоровского сельсовета, должностных лиц администрации Новотроицкого сельсовета либо муниципальных служащих в досудебном (внесудебном) порядке.</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Федоровского сельсовета, должностных лиц администрации Федоровского сельсовета либо муниципальных служащих.</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lastRenderedPageBreak/>
        <w:t>5.3. Заявитель может обратиться с жалобой в том числе в следующих случаях:</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Федоровского сельсовета Северного района Новосибирской области для предоставления муниципальной услуги;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Федоровского сельсовета Северного района Новосибирской области для предоставления муниципальной услуги, у заявителя;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Федоровского сельсовета Северного района Новосибирской области;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Федоровского сельсовета Северного района Новосибирской области;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7) отказ администрации,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5.4. Жалоба подается в письменной форме на бумажном носителе, письменно в электронной форме.</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5.5.Жалоба может быть направлена по почте, через МФЦ, с использованием информационно-телекоммуникационной сети "Интернет", официального сайта администрации Федоровского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5.6. Жалоба должна содержать:</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5.7. Жалоба, поступившая в администрацию Федоровского сельсовета,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Федоровского сельсовета, должностного лица администрации Федоровского сельсовета,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5.8. По результатам рассмотрения жалобы может быть принято одно из следующих решений:</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1) удовлетворить  жалобу, в том числе в форме отмены принятого решения, исправления допущенных администрацией Федоровского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Федоровского сельсовета Северного района Новосибирской области, а также в иных формах;</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 отказать в удовлетворении жалобы.</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5.9. Не позднее дня, следующего за днем принятия решения, указанного в п.5.8.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right"/>
        <w:rPr>
          <w:rFonts w:ascii="Times New Roman" w:hAnsi="Times New Roman" w:cs="Times New Roman"/>
          <w:sz w:val="28"/>
          <w:szCs w:val="28"/>
        </w:rPr>
      </w:pPr>
      <w:r>
        <w:rPr>
          <w:rFonts w:ascii="Times New Roman" w:hAnsi="Times New Roman" w:cs="Times New Roman"/>
          <w:sz w:val="28"/>
          <w:szCs w:val="28"/>
        </w:rPr>
        <w:t>Приложение № 1</w:t>
      </w:r>
    </w:p>
    <w:p w:rsidR="00BF3D14" w:rsidRDefault="00BF3D14" w:rsidP="00BF3D14">
      <w:pPr>
        <w:pStyle w:val="a5"/>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BF3D14" w:rsidRDefault="00BF3D14" w:rsidP="00BF3D14">
      <w:pPr>
        <w:pStyle w:val="a5"/>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BF3D14" w:rsidRDefault="00BF3D14" w:rsidP="00BF3D14">
      <w:pPr>
        <w:pStyle w:val="a5"/>
        <w:jc w:val="right"/>
        <w:rPr>
          <w:rFonts w:ascii="Times New Roman" w:hAnsi="Times New Roman" w:cs="Times New Roman"/>
          <w:sz w:val="28"/>
          <w:szCs w:val="28"/>
        </w:rPr>
      </w:pPr>
      <w:r>
        <w:rPr>
          <w:rFonts w:ascii="Times New Roman" w:hAnsi="Times New Roman" w:cs="Times New Roman"/>
          <w:sz w:val="28"/>
          <w:szCs w:val="28"/>
        </w:rPr>
        <w:t xml:space="preserve"> по подготовке и выдаче градостроительного </w:t>
      </w:r>
    </w:p>
    <w:p w:rsidR="00BF3D14" w:rsidRDefault="00BF3D14" w:rsidP="00BF3D14">
      <w:pPr>
        <w:pStyle w:val="a5"/>
        <w:jc w:val="right"/>
        <w:rPr>
          <w:rFonts w:ascii="Times New Roman" w:hAnsi="Times New Roman" w:cs="Times New Roman"/>
          <w:sz w:val="28"/>
          <w:szCs w:val="28"/>
        </w:rPr>
      </w:pPr>
      <w:r>
        <w:rPr>
          <w:rFonts w:ascii="Times New Roman" w:hAnsi="Times New Roman" w:cs="Times New Roman"/>
          <w:sz w:val="28"/>
          <w:szCs w:val="28"/>
        </w:rPr>
        <w:t>плана земельного участка в виде отдельного документа</w:t>
      </w: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Главе Федоровского сельсовета Северного района Новосибирской области</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от____________________________</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(фамилия, инициалы застройщика)</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______________________________                                                           ______________________________</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(адрес, телефон)</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ЗАЯВЛЕНИЕ</w:t>
      </w: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i/>
          <w:iCs/>
          <w:sz w:val="28"/>
          <w:szCs w:val="28"/>
        </w:rPr>
      </w:pPr>
      <w:r>
        <w:rPr>
          <w:rFonts w:ascii="Times New Roman" w:hAnsi="Times New Roman" w:cs="Times New Roman"/>
          <w:sz w:val="28"/>
          <w:szCs w:val="28"/>
        </w:rPr>
        <w:t xml:space="preserve">Прошу выполнить градостроительный план земельного участка для разрешения на </w:t>
      </w:r>
      <w:r>
        <w:rPr>
          <w:rFonts w:ascii="Times New Roman" w:hAnsi="Times New Roman" w:cs="Times New Roman"/>
          <w:i/>
          <w:iCs/>
          <w:sz w:val="28"/>
          <w:szCs w:val="28"/>
        </w:rPr>
        <w:t xml:space="preserve">строительство, реконструкцию, капитальный ремонт </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(нужное подчеркнуть)</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w:t>
      </w: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расположенного по адресу: ______________________________________________________________________</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w:t>
      </w: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1._________________________________________</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2._________________________________________</w:t>
      </w: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3._________________________________________</w:t>
      </w: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«____» ____________ 20___г.             ____________        ___________________</w:t>
      </w:r>
    </w:p>
    <w:p w:rsidR="00BF3D14" w:rsidRDefault="00BF3D14" w:rsidP="00BF3D14">
      <w:pPr>
        <w:pStyle w:val="a5"/>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подпись)                           (расшифровка подписи)</w:t>
      </w: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BF3D14" w:rsidRDefault="00BF3D14" w:rsidP="00BF3D14">
      <w:pPr>
        <w:pStyle w:val="a5"/>
        <w:jc w:val="right"/>
        <w:rPr>
          <w:rFonts w:ascii="Times New Roman" w:hAnsi="Times New Roman" w:cs="Times New Roman"/>
          <w:sz w:val="28"/>
          <w:szCs w:val="28"/>
        </w:rPr>
      </w:pPr>
      <w:r>
        <w:rPr>
          <w:rFonts w:ascii="Times New Roman" w:hAnsi="Times New Roman" w:cs="Times New Roman"/>
          <w:sz w:val="28"/>
          <w:szCs w:val="28"/>
        </w:rPr>
        <w:t xml:space="preserve">Приложение № 2 </w:t>
      </w:r>
    </w:p>
    <w:p w:rsidR="00BF3D14" w:rsidRDefault="00BF3D14" w:rsidP="00BF3D14">
      <w:pPr>
        <w:pStyle w:val="a5"/>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BF3D14" w:rsidRDefault="00BF3D14" w:rsidP="00BF3D14">
      <w:pPr>
        <w:pStyle w:val="a5"/>
        <w:jc w:val="right"/>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BF3D14" w:rsidRDefault="00BF3D14" w:rsidP="00BF3D14">
      <w:pPr>
        <w:pStyle w:val="a5"/>
        <w:jc w:val="right"/>
        <w:rPr>
          <w:rFonts w:ascii="Times New Roman" w:hAnsi="Times New Roman" w:cs="Times New Roman"/>
          <w:sz w:val="28"/>
          <w:szCs w:val="28"/>
        </w:rPr>
      </w:pPr>
      <w:r>
        <w:rPr>
          <w:rFonts w:ascii="Times New Roman" w:hAnsi="Times New Roman" w:cs="Times New Roman"/>
          <w:sz w:val="28"/>
          <w:szCs w:val="28"/>
        </w:rPr>
        <w:t xml:space="preserve">по подготовке и выдаче градостроительного </w:t>
      </w:r>
    </w:p>
    <w:p w:rsidR="00BF3D14" w:rsidRDefault="00BF3D14" w:rsidP="00BF3D14">
      <w:pPr>
        <w:pStyle w:val="a5"/>
        <w:jc w:val="right"/>
        <w:rPr>
          <w:rFonts w:ascii="Times New Roman" w:hAnsi="Times New Roman" w:cs="Times New Roman"/>
          <w:sz w:val="28"/>
          <w:szCs w:val="28"/>
        </w:rPr>
      </w:pPr>
      <w:r>
        <w:rPr>
          <w:rFonts w:ascii="Times New Roman" w:hAnsi="Times New Roman" w:cs="Times New Roman"/>
          <w:sz w:val="28"/>
          <w:szCs w:val="28"/>
        </w:rPr>
        <w:t>плана земельного участка в виде отдельного документа</w:t>
      </w:r>
    </w:p>
    <w:p w:rsidR="00BF3D14" w:rsidRDefault="00BF3D14" w:rsidP="00BF3D14">
      <w:pPr>
        <w:pStyle w:val="a5"/>
        <w:jc w:val="right"/>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both"/>
        <w:rPr>
          <w:rFonts w:ascii="Times New Roman" w:hAnsi="Times New Roman" w:cs="Times New Roman"/>
          <w:sz w:val="28"/>
          <w:szCs w:val="28"/>
        </w:rPr>
      </w:pPr>
    </w:p>
    <w:p w:rsidR="00BF3D14" w:rsidRDefault="00BF3D14" w:rsidP="00BF3D14">
      <w:pPr>
        <w:pStyle w:val="a5"/>
        <w:jc w:val="center"/>
        <w:rPr>
          <w:rFonts w:ascii="Times New Roman" w:hAnsi="Times New Roman" w:cs="Times New Roman"/>
          <w:sz w:val="28"/>
          <w:szCs w:val="28"/>
        </w:rPr>
      </w:pPr>
      <w:r>
        <w:rPr>
          <w:rFonts w:ascii="Times New Roman" w:hAnsi="Times New Roman" w:cs="Times New Roman"/>
          <w:sz w:val="28"/>
          <w:szCs w:val="28"/>
        </w:rPr>
        <w:t>БЛОК-СХЕМА</w:t>
      </w:r>
    </w:p>
    <w:p w:rsidR="00BF3D14" w:rsidRDefault="00BF3D14" w:rsidP="00BF3D14">
      <w:pPr>
        <w:pStyle w:val="a5"/>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BF3D14" w:rsidRDefault="00BF3D14" w:rsidP="00BF3D14">
      <w:pPr>
        <w:pStyle w:val="a5"/>
        <w:jc w:val="both"/>
        <w:rPr>
          <w:rFonts w:ascii="Times New Roman" w:hAnsi="Times New Roman" w:cs="Times New Roman"/>
          <w:sz w:val="28"/>
          <w:szCs w:val="28"/>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418"/>
        <w:gridCol w:w="3379"/>
      </w:tblGrid>
      <w:tr w:rsidR="00BF3D14" w:rsidTr="00BF3D14">
        <w:tc>
          <w:tcPr>
            <w:tcW w:w="9583" w:type="dxa"/>
            <w:gridSpan w:val="3"/>
            <w:tcBorders>
              <w:top w:val="single" w:sz="4" w:space="0" w:color="auto"/>
              <w:left w:val="single" w:sz="4" w:space="0" w:color="auto"/>
              <w:bottom w:val="single" w:sz="4" w:space="0" w:color="auto"/>
              <w:right w:val="single" w:sz="4" w:space="0" w:color="auto"/>
            </w:tcBorders>
            <w:hideMark/>
          </w:tcPr>
          <w:p w:rsidR="00BF3D14" w:rsidRDefault="00BF3D14">
            <w:pPr>
              <w:pStyle w:val="a5"/>
              <w:spacing w:line="276" w:lineRule="auto"/>
              <w:jc w:val="both"/>
              <w:rPr>
                <w:rFonts w:ascii="Times New Roman" w:hAnsi="Times New Roman" w:cs="Times New Roman"/>
                <w:color w:val="000000"/>
                <w:sz w:val="28"/>
                <w:szCs w:val="28"/>
              </w:rPr>
            </w:pPr>
            <w:r>
              <w:rPr>
                <w:rFonts w:ascii="Times New Roman" w:hAnsi="Times New Roman" w:cs="Times New Roman"/>
                <w:sz w:val="28"/>
                <w:szCs w:val="28"/>
              </w:rPr>
              <w:t>Прием документов</w:t>
            </w:r>
          </w:p>
        </w:tc>
      </w:tr>
      <w:tr w:rsidR="00BF3D14" w:rsidTr="00BF3D14">
        <w:tc>
          <w:tcPr>
            <w:tcW w:w="4786" w:type="dxa"/>
            <w:tcBorders>
              <w:top w:val="single" w:sz="4" w:space="0" w:color="auto"/>
              <w:left w:val="nil"/>
              <w:bottom w:val="single" w:sz="4" w:space="0" w:color="auto"/>
              <w:right w:val="nil"/>
            </w:tcBorders>
          </w:tcPr>
          <w:p w:rsidR="00BF3D14" w:rsidRDefault="00BF3D14">
            <w:pPr>
              <w:pStyle w:val="a5"/>
              <w:spacing w:line="276" w:lineRule="auto"/>
              <w:jc w:val="both"/>
              <w:rPr>
                <w:rFonts w:ascii="Times New Roman" w:hAnsi="Times New Roman" w:cs="Times New Roman"/>
                <w:color w:val="000000"/>
                <w:sz w:val="28"/>
                <w:szCs w:val="28"/>
              </w:rPr>
            </w:pPr>
          </w:p>
        </w:tc>
        <w:tc>
          <w:tcPr>
            <w:tcW w:w="1418" w:type="dxa"/>
            <w:tcBorders>
              <w:top w:val="single" w:sz="4" w:space="0" w:color="auto"/>
              <w:left w:val="nil"/>
              <w:bottom w:val="single" w:sz="4" w:space="0" w:color="auto"/>
              <w:right w:val="nil"/>
            </w:tcBorders>
            <w:hideMark/>
          </w:tcPr>
          <w:p w:rsidR="00BF3D14" w:rsidRDefault="001543CF">
            <w:pPr>
              <w:pStyle w:val="a5"/>
              <w:spacing w:line="276" w:lineRule="auto"/>
              <w:jc w:val="both"/>
              <w:rPr>
                <w:rFonts w:ascii="Times New Roman" w:hAnsi="Times New Roman" w:cs="Times New Roman"/>
                <w:color w:val="000000"/>
                <w:sz w:val="2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70485</wp:posOffset>
                      </wp:positionH>
                      <wp:positionV relativeFrom="paragraph">
                        <wp:posOffset>-5080</wp:posOffset>
                      </wp:positionV>
                      <wp:extent cx="9525" cy="209550"/>
                      <wp:effectExtent l="38100" t="0" r="66675" b="571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55pt;margin-top:-.4pt;width:.7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">
                      <v:stroke endarrow="block"/>
                    </v:shape>
                  </w:pict>
                </mc:Fallback>
              </mc:AlternateContent>
            </w:r>
          </w:p>
        </w:tc>
        <w:tc>
          <w:tcPr>
            <w:tcW w:w="3379" w:type="dxa"/>
            <w:tcBorders>
              <w:top w:val="single" w:sz="4" w:space="0" w:color="auto"/>
              <w:left w:val="nil"/>
              <w:bottom w:val="single" w:sz="4" w:space="0" w:color="auto"/>
              <w:right w:val="nil"/>
            </w:tcBorders>
          </w:tcPr>
          <w:p w:rsidR="00BF3D14" w:rsidRDefault="00BF3D14">
            <w:pPr>
              <w:pStyle w:val="a5"/>
              <w:spacing w:line="276" w:lineRule="auto"/>
              <w:jc w:val="both"/>
              <w:rPr>
                <w:rFonts w:ascii="Times New Roman" w:hAnsi="Times New Roman" w:cs="Times New Roman"/>
                <w:color w:val="000000"/>
                <w:sz w:val="28"/>
                <w:szCs w:val="28"/>
              </w:rPr>
            </w:pPr>
          </w:p>
        </w:tc>
      </w:tr>
      <w:tr w:rsidR="00BF3D14" w:rsidTr="00BF3D14">
        <w:tc>
          <w:tcPr>
            <w:tcW w:w="9583" w:type="dxa"/>
            <w:gridSpan w:val="3"/>
            <w:tcBorders>
              <w:top w:val="single" w:sz="4" w:space="0" w:color="auto"/>
              <w:left w:val="single" w:sz="4" w:space="0" w:color="auto"/>
              <w:bottom w:val="single" w:sz="4" w:space="0" w:color="auto"/>
              <w:right w:val="single" w:sz="4" w:space="0" w:color="auto"/>
            </w:tcBorders>
            <w:hideMark/>
          </w:tcPr>
          <w:p w:rsidR="00BF3D14" w:rsidRDefault="00BF3D14">
            <w:pPr>
              <w:pStyle w:val="a5"/>
              <w:spacing w:line="276" w:lineRule="auto"/>
              <w:jc w:val="both"/>
              <w:rPr>
                <w:rFonts w:ascii="Times New Roman" w:hAnsi="Times New Roman" w:cs="Times New Roman"/>
                <w:color w:val="000000"/>
                <w:sz w:val="28"/>
                <w:szCs w:val="28"/>
              </w:rPr>
            </w:pPr>
            <w:r>
              <w:rPr>
                <w:rFonts w:ascii="Times New Roman" w:hAnsi="Times New Roman" w:cs="Times New Roman"/>
                <w:sz w:val="28"/>
                <w:szCs w:val="28"/>
              </w:rPr>
              <w:t>Истребование документов (сведений) в рамках межведомственного взаимодействия</w:t>
            </w:r>
          </w:p>
        </w:tc>
      </w:tr>
      <w:tr w:rsidR="00BF3D14" w:rsidTr="00BF3D14">
        <w:tc>
          <w:tcPr>
            <w:tcW w:w="4786" w:type="dxa"/>
            <w:tcBorders>
              <w:top w:val="single" w:sz="4" w:space="0" w:color="auto"/>
              <w:left w:val="nil"/>
              <w:bottom w:val="single" w:sz="4" w:space="0" w:color="auto"/>
              <w:right w:val="nil"/>
            </w:tcBorders>
          </w:tcPr>
          <w:p w:rsidR="00BF3D14" w:rsidRDefault="00BF3D14">
            <w:pPr>
              <w:pStyle w:val="a5"/>
              <w:spacing w:line="276" w:lineRule="auto"/>
              <w:jc w:val="both"/>
              <w:rPr>
                <w:rFonts w:ascii="Times New Roman" w:hAnsi="Times New Roman" w:cs="Times New Roman"/>
                <w:color w:val="000000"/>
                <w:sz w:val="28"/>
                <w:szCs w:val="28"/>
              </w:rPr>
            </w:pPr>
          </w:p>
        </w:tc>
        <w:tc>
          <w:tcPr>
            <w:tcW w:w="1418" w:type="dxa"/>
            <w:tcBorders>
              <w:top w:val="single" w:sz="4" w:space="0" w:color="auto"/>
              <w:left w:val="nil"/>
              <w:bottom w:val="single" w:sz="4" w:space="0" w:color="auto"/>
              <w:right w:val="nil"/>
            </w:tcBorders>
            <w:hideMark/>
          </w:tcPr>
          <w:p w:rsidR="00BF3D14" w:rsidRDefault="001543CF">
            <w:pPr>
              <w:pStyle w:val="a5"/>
              <w:spacing w:line="276" w:lineRule="auto"/>
              <w:jc w:val="both"/>
              <w:rPr>
                <w:rFonts w:ascii="Times New Roman" w:hAnsi="Times New Roman" w:cs="Times New Roman"/>
                <w:color w:val="000000"/>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60960</wp:posOffset>
                      </wp:positionH>
                      <wp:positionV relativeFrom="paragraph">
                        <wp:posOffset>1905</wp:posOffset>
                      </wp:positionV>
                      <wp:extent cx="9525" cy="209550"/>
                      <wp:effectExtent l="38100" t="0" r="66675" b="571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8pt;margin-top:.15pt;width:.7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">
                      <v:stroke endarrow="block"/>
                    </v:shape>
                  </w:pict>
                </mc:Fallback>
              </mc:AlternateContent>
            </w:r>
          </w:p>
        </w:tc>
        <w:tc>
          <w:tcPr>
            <w:tcW w:w="3379" w:type="dxa"/>
            <w:tcBorders>
              <w:top w:val="single" w:sz="4" w:space="0" w:color="auto"/>
              <w:left w:val="nil"/>
              <w:bottom w:val="single" w:sz="4" w:space="0" w:color="auto"/>
              <w:right w:val="nil"/>
            </w:tcBorders>
          </w:tcPr>
          <w:p w:rsidR="00BF3D14" w:rsidRDefault="00BF3D14">
            <w:pPr>
              <w:pStyle w:val="a5"/>
              <w:spacing w:line="276" w:lineRule="auto"/>
              <w:jc w:val="both"/>
              <w:rPr>
                <w:rFonts w:ascii="Times New Roman" w:hAnsi="Times New Roman" w:cs="Times New Roman"/>
                <w:color w:val="000000"/>
                <w:sz w:val="28"/>
                <w:szCs w:val="28"/>
              </w:rPr>
            </w:pPr>
          </w:p>
        </w:tc>
      </w:tr>
      <w:tr w:rsidR="00BF3D14" w:rsidTr="00BF3D14">
        <w:trPr>
          <w:trHeight w:val="345"/>
        </w:trPr>
        <w:tc>
          <w:tcPr>
            <w:tcW w:w="9583" w:type="dxa"/>
            <w:gridSpan w:val="3"/>
            <w:tcBorders>
              <w:top w:val="single" w:sz="4" w:space="0" w:color="auto"/>
              <w:left w:val="single" w:sz="4" w:space="0" w:color="auto"/>
              <w:bottom w:val="single" w:sz="4" w:space="0" w:color="auto"/>
              <w:right w:val="single" w:sz="4" w:space="0" w:color="auto"/>
            </w:tcBorders>
            <w:hideMark/>
          </w:tcPr>
          <w:p w:rsidR="00BF3D14" w:rsidRDefault="00BF3D14">
            <w:pPr>
              <w:pStyle w:val="a5"/>
              <w:spacing w:line="276" w:lineRule="auto"/>
              <w:jc w:val="both"/>
              <w:rPr>
                <w:rFonts w:ascii="Times New Roman" w:hAnsi="Times New Roman" w:cs="Times New Roman"/>
                <w:color w:val="000000"/>
                <w:sz w:val="28"/>
                <w:szCs w:val="28"/>
              </w:rPr>
            </w:pPr>
            <w:r>
              <w:rPr>
                <w:rFonts w:ascii="Times New Roman" w:hAnsi="Times New Roman" w:cs="Times New Roman"/>
                <w:sz w:val="28"/>
                <w:szCs w:val="28"/>
              </w:rPr>
              <w:t>Рассмотрение документов</w:t>
            </w:r>
          </w:p>
        </w:tc>
      </w:tr>
      <w:tr w:rsidR="00BF3D14" w:rsidTr="00BF3D14">
        <w:trPr>
          <w:trHeight w:val="330"/>
        </w:trPr>
        <w:tc>
          <w:tcPr>
            <w:tcW w:w="9583" w:type="dxa"/>
            <w:gridSpan w:val="3"/>
            <w:tcBorders>
              <w:top w:val="single" w:sz="4" w:space="0" w:color="auto"/>
              <w:left w:val="nil"/>
              <w:bottom w:val="single" w:sz="4" w:space="0" w:color="auto"/>
              <w:right w:val="nil"/>
            </w:tcBorders>
            <w:hideMark/>
          </w:tcPr>
          <w:p w:rsidR="00BF3D14" w:rsidRDefault="001543CF">
            <w:pPr>
              <w:pStyle w:val="a5"/>
              <w:spacing w:line="276" w:lineRule="auto"/>
              <w:jc w:val="both"/>
              <w:rPr>
                <w:rFonts w:ascii="Times New Roman" w:hAnsi="Times New Roman" w:cs="Times New Roman"/>
                <w:color w:val="000000"/>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2926080</wp:posOffset>
                      </wp:positionH>
                      <wp:positionV relativeFrom="paragraph">
                        <wp:posOffset>187960</wp:posOffset>
                      </wp:positionV>
                      <wp:extent cx="367030" cy="0"/>
                      <wp:effectExtent l="55880" t="10795" r="58420" b="222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70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30.4pt;margin-top:14.8pt;width:28.9pt;height:0;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">
                      <v:stroke endarrow="block"/>
                    </v:shape>
                  </w:pict>
                </mc:Fallback>
              </mc:AlternateContent>
            </w:r>
          </w:p>
        </w:tc>
      </w:tr>
      <w:tr w:rsidR="00BF3D14" w:rsidTr="00BF3D14">
        <w:tc>
          <w:tcPr>
            <w:tcW w:w="4786" w:type="dxa"/>
            <w:tcBorders>
              <w:top w:val="single" w:sz="4" w:space="0" w:color="auto"/>
              <w:left w:val="nil"/>
              <w:bottom w:val="single" w:sz="4" w:space="0" w:color="auto"/>
              <w:right w:val="nil"/>
            </w:tcBorders>
          </w:tcPr>
          <w:p w:rsidR="00BF3D14" w:rsidRDefault="00BF3D14">
            <w:pPr>
              <w:pStyle w:val="a5"/>
              <w:spacing w:line="276" w:lineRule="auto"/>
              <w:jc w:val="both"/>
              <w:rPr>
                <w:rFonts w:ascii="Times New Roman" w:hAnsi="Times New Roman" w:cs="Times New Roman"/>
                <w:color w:val="000000"/>
                <w:sz w:val="28"/>
                <w:szCs w:val="28"/>
              </w:rPr>
            </w:pPr>
          </w:p>
        </w:tc>
        <w:tc>
          <w:tcPr>
            <w:tcW w:w="1418" w:type="dxa"/>
            <w:tcBorders>
              <w:top w:val="single" w:sz="4" w:space="0" w:color="auto"/>
              <w:left w:val="nil"/>
              <w:bottom w:val="nil"/>
              <w:right w:val="nil"/>
            </w:tcBorders>
          </w:tcPr>
          <w:p w:rsidR="00BF3D14" w:rsidRDefault="00BF3D14">
            <w:pPr>
              <w:pStyle w:val="a5"/>
              <w:spacing w:line="276" w:lineRule="auto"/>
              <w:jc w:val="both"/>
              <w:rPr>
                <w:rFonts w:ascii="Times New Roman" w:hAnsi="Times New Roman" w:cs="Times New Roman"/>
                <w:color w:val="000000"/>
                <w:sz w:val="28"/>
                <w:szCs w:val="28"/>
              </w:rPr>
            </w:pPr>
          </w:p>
        </w:tc>
        <w:tc>
          <w:tcPr>
            <w:tcW w:w="3379" w:type="dxa"/>
            <w:tcBorders>
              <w:top w:val="single" w:sz="4" w:space="0" w:color="auto"/>
              <w:left w:val="nil"/>
              <w:bottom w:val="single" w:sz="4" w:space="0" w:color="auto"/>
              <w:right w:val="nil"/>
            </w:tcBorders>
          </w:tcPr>
          <w:p w:rsidR="00BF3D14" w:rsidRDefault="00BF3D14">
            <w:pPr>
              <w:pStyle w:val="a5"/>
              <w:spacing w:line="276" w:lineRule="auto"/>
              <w:jc w:val="both"/>
              <w:rPr>
                <w:rFonts w:ascii="Times New Roman" w:hAnsi="Times New Roman" w:cs="Times New Roman"/>
                <w:color w:val="000000"/>
                <w:sz w:val="28"/>
                <w:szCs w:val="28"/>
              </w:rPr>
            </w:pPr>
          </w:p>
        </w:tc>
      </w:tr>
      <w:tr w:rsidR="00BF3D14" w:rsidTr="00BF3D14">
        <w:tc>
          <w:tcPr>
            <w:tcW w:w="9583" w:type="dxa"/>
            <w:gridSpan w:val="3"/>
            <w:tcBorders>
              <w:top w:val="single" w:sz="4" w:space="0" w:color="auto"/>
              <w:left w:val="single" w:sz="4" w:space="0" w:color="auto"/>
              <w:bottom w:val="single" w:sz="4" w:space="0" w:color="auto"/>
              <w:right w:val="single" w:sz="4" w:space="0" w:color="auto"/>
            </w:tcBorders>
            <w:hideMark/>
          </w:tcPr>
          <w:p w:rsidR="00BF3D14" w:rsidRDefault="00BF3D14">
            <w:pPr>
              <w:pStyle w:val="a5"/>
              <w:spacing w:line="276" w:lineRule="auto"/>
              <w:jc w:val="both"/>
              <w:rPr>
                <w:rFonts w:ascii="Times New Roman" w:hAnsi="Times New Roman" w:cs="Times New Roman"/>
                <w:color w:val="000000"/>
                <w:sz w:val="28"/>
                <w:szCs w:val="28"/>
              </w:rPr>
            </w:pPr>
            <w:r>
              <w:rPr>
                <w:rFonts w:ascii="Times New Roman" w:hAnsi="Times New Roman" w:cs="Times New Roman"/>
                <w:sz w:val="28"/>
                <w:szCs w:val="28"/>
              </w:rPr>
              <w:t>Принятие решения</w:t>
            </w:r>
          </w:p>
        </w:tc>
      </w:tr>
      <w:tr w:rsidR="00BF3D14" w:rsidTr="00BF3D14">
        <w:tc>
          <w:tcPr>
            <w:tcW w:w="9583" w:type="dxa"/>
            <w:gridSpan w:val="3"/>
            <w:tcBorders>
              <w:top w:val="single" w:sz="4" w:space="0" w:color="auto"/>
              <w:left w:val="nil"/>
              <w:bottom w:val="single" w:sz="4" w:space="0" w:color="auto"/>
              <w:right w:val="nil"/>
            </w:tcBorders>
            <w:hideMark/>
          </w:tcPr>
          <w:p w:rsidR="00BF3D14" w:rsidRDefault="001543CF">
            <w:pPr>
              <w:pStyle w:val="a5"/>
              <w:spacing w:line="276" w:lineRule="auto"/>
              <w:jc w:val="both"/>
              <w:rPr>
                <w:rFonts w:ascii="Times New Roman" w:hAnsi="Times New Roman" w:cs="Times New Roman"/>
                <w:color w:val="000000"/>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3141345</wp:posOffset>
                      </wp:positionH>
                      <wp:positionV relativeFrom="paragraph">
                        <wp:posOffset>7620</wp:posOffset>
                      </wp:positionV>
                      <wp:extent cx="9525" cy="209550"/>
                      <wp:effectExtent l="38100" t="0" r="66675" b="571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47.35pt;margin-top:.6pt;width:.7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">
                      <v:stroke endarrow="block"/>
                    </v:shape>
                  </w:pict>
                </mc:Fallback>
              </mc:AlternateContent>
            </w:r>
          </w:p>
        </w:tc>
      </w:tr>
      <w:tr w:rsidR="00BF3D14" w:rsidTr="00BF3D14">
        <w:tc>
          <w:tcPr>
            <w:tcW w:w="9583" w:type="dxa"/>
            <w:gridSpan w:val="3"/>
            <w:tcBorders>
              <w:top w:val="single" w:sz="4" w:space="0" w:color="auto"/>
              <w:left w:val="single" w:sz="4" w:space="0" w:color="auto"/>
              <w:bottom w:val="single" w:sz="4" w:space="0" w:color="auto"/>
              <w:right w:val="single" w:sz="4" w:space="0" w:color="auto"/>
            </w:tcBorders>
            <w:hideMark/>
          </w:tcPr>
          <w:p w:rsidR="00BF3D14" w:rsidRDefault="00BF3D14">
            <w:pPr>
              <w:pStyle w:val="a5"/>
              <w:spacing w:line="276" w:lineRule="auto"/>
              <w:jc w:val="both"/>
              <w:rPr>
                <w:rFonts w:ascii="Times New Roman" w:hAnsi="Times New Roman" w:cs="Times New Roman"/>
                <w:color w:val="000000"/>
                <w:sz w:val="28"/>
                <w:szCs w:val="28"/>
              </w:rPr>
            </w:pPr>
            <w:r>
              <w:rPr>
                <w:rFonts w:ascii="Times New Roman" w:hAnsi="Times New Roman" w:cs="Times New Roman"/>
                <w:sz w:val="28"/>
                <w:szCs w:val="28"/>
              </w:rPr>
              <w:t>Выдача результата оказания муниципальной услуги</w:t>
            </w:r>
          </w:p>
        </w:tc>
      </w:tr>
      <w:tr w:rsidR="00BF3D14" w:rsidTr="00BF3D14">
        <w:tc>
          <w:tcPr>
            <w:tcW w:w="4786" w:type="dxa"/>
            <w:tcBorders>
              <w:top w:val="single" w:sz="4" w:space="0" w:color="auto"/>
              <w:left w:val="nil"/>
              <w:bottom w:val="single" w:sz="4" w:space="0" w:color="auto"/>
              <w:right w:val="nil"/>
            </w:tcBorders>
            <w:hideMark/>
          </w:tcPr>
          <w:p w:rsidR="00BF3D14" w:rsidRDefault="001543CF">
            <w:pPr>
              <w:pStyle w:val="a5"/>
              <w:spacing w:line="276" w:lineRule="auto"/>
              <w:jc w:val="both"/>
              <w:rPr>
                <w:rFonts w:ascii="Times New Roman" w:hAnsi="Times New Roman" w:cs="Times New Roman"/>
                <w:color w:val="000000"/>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1585595</wp:posOffset>
                      </wp:positionH>
                      <wp:positionV relativeFrom="paragraph">
                        <wp:posOffset>7620</wp:posOffset>
                      </wp:positionV>
                      <wp:extent cx="9525" cy="209550"/>
                      <wp:effectExtent l="38100" t="0" r="66675" b="571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24.85pt;margin-top:.6pt;width:.7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">
                      <v:stroke endarrow="block"/>
                    </v:shape>
                  </w:pict>
                </mc:Fallback>
              </mc:AlternateContent>
            </w:r>
          </w:p>
        </w:tc>
        <w:tc>
          <w:tcPr>
            <w:tcW w:w="1418" w:type="dxa"/>
            <w:tcBorders>
              <w:top w:val="nil"/>
              <w:left w:val="nil"/>
              <w:bottom w:val="nil"/>
              <w:right w:val="nil"/>
            </w:tcBorders>
          </w:tcPr>
          <w:p w:rsidR="00BF3D14" w:rsidRDefault="00BF3D14">
            <w:pPr>
              <w:pStyle w:val="a5"/>
              <w:spacing w:line="276" w:lineRule="auto"/>
              <w:jc w:val="both"/>
              <w:rPr>
                <w:rFonts w:ascii="Times New Roman" w:hAnsi="Times New Roman" w:cs="Times New Roman"/>
                <w:color w:val="000000"/>
                <w:sz w:val="28"/>
                <w:szCs w:val="28"/>
              </w:rPr>
            </w:pPr>
          </w:p>
        </w:tc>
        <w:tc>
          <w:tcPr>
            <w:tcW w:w="3379" w:type="dxa"/>
            <w:tcBorders>
              <w:top w:val="single" w:sz="4" w:space="0" w:color="auto"/>
              <w:left w:val="nil"/>
              <w:bottom w:val="nil"/>
              <w:right w:val="nil"/>
            </w:tcBorders>
            <w:hideMark/>
          </w:tcPr>
          <w:p w:rsidR="00BF3D14" w:rsidRDefault="001543CF">
            <w:pPr>
              <w:pStyle w:val="a5"/>
              <w:spacing w:line="276" w:lineRule="auto"/>
              <w:jc w:val="both"/>
              <w:rPr>
                <w:rFonts w:ascii="Times New Roman" w:hAnsi="Times New Roman" w:cs="Times New Roman"/>
                <w:color w:val="000000"/>
                <w:sz w:val="28"/>
                <w:szCs w:val="28"/>
              </w:rPr>
            </w:pPr>
            <w:r>
              <w:rPr>
                <w:noProof/>
              </w:rPr>
              <mc:AlternateContent>
                <mc:Choice Requires="wps">
                  <w:drawing>
                    <wp:anchor distT="0" distB="0" distL="114296" distR="114296" simplePos="0" relativeHeight="251659776" behindDoc="0" locked="0" layoutInCell="1" allowOverlap="1">
                      <wp:simplePos x="0" y="0"/>
                      <wp:positionH relativeFrom="column">
                        <wp:posOffset>904239</wp:posOffset>
                      </wp:positionH>
                      <wp:positionV relativeFrom="paragraph">
                        <wp:posOffset>7620</wp:posOffset>
                      </wp:positionV>
                      <wp:extent cx="0" cy="273050"/>
                      <wp:effectExtent l="76200" t="0" r="57150" b="5080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71.2pt;margin-top:.6pt;width:0;height:21.5pt;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">
                      <v:stroke endarrow="block"/>
                    </v:shape>
                  </w:pict>
                </mc:Fallback>
              </mc:AlternateContent>
            </w:r>
          </w:p>
        </w:tc>
      </w:tr>
      <w:tr w:rsidR="00BF3D14" w:rsidTr="00BF3D14">
        <w:tc>
          <w:tcPr>
            <w:tcW w:w="4786" w:type="dxa"/>
            <w:tcBorders>
              <w:top w:val="single" w:sz="4" w:space="0" w:color="auto"/>
              <w:left w:val="single" w:sz="4" w:space="0" w:color="auto"/>
              <w:bottom w:val="single" w:sz="4" w:space="0" w:color="auto"/>
              <w:right w:val="single" w:sz="4" w:space="0" w:color="auto"/>
            </w:tcBorders>
            <w:hideMark/>
          </w:tcPr>
          <w:p w:rsidR="00BF3D14" w:rsidRDefault="00BF3D14">
            <w:pPr>
              <w:pStyle w:val="a5"/>
              <w:spacing w:line="276" w:lineRule="auto"/>
              <w:jc w:val="both"/>
              <w:rPr>
                <w:rFonts w:ascii="Times New Roman" w:hAnsi="Times New Roman" w:cs="Times New Roman"/>
                <w:color w:val="000000"/>
                <w:sz w:val="28"/>
                <w:szCs w:val="28"/>
              </w:rPr>
            </w:pPr>
            <w:r>
              <w:rPr>
                <w:rFonts w:ascii="Times New Roman" w:hAnsi="Times New Roman" w:cs="Times New Roman"/>
                <w:sz w:val="28"/>
                <w:szCs w:val="28"/>
              </w:rPr>
              <w:t>Выдача уведомления об отказе</w:t>
            </w:r>
          </w:p>
          <w:p w:rsidR="00BF3D14" w:rsidRDefault="00BF3D14">
            <w:pPr>
              <w:pStyle w:val="a5"/>
              <w:spacing w:line="276" w:lineRule="auto"/>
              <w:jc w:val="both"/>
              <w:rPr>
                <w:rFonts w:ascii="Times New Roman" w:hAnsi="Times New Roman" w:cs="Times New Roman"/>
                <w:color w:val="000000"/>
                <w:sz w:val="28"/>
                <w:szCs w:val="28"/>
              </w:rPr>
            </w:pPr>
            <w:r>
              <w:rPr>
                <w:rFonts w:ascii="Times New Roman" w:hAnsi="Times New Roman" w:cs="Times New Roman"/>
                <w:sz w:val="28"/>
                <w:szCs w:val="28"/>
              </w:rPr>
              <w:t>в предоставлении муниципальной услуги</w:t>
            </w:r>
          </w:p>
        </w:tc>
        <w:tc>
          <w:tcPr>
            <w:tcW w:w="1418" w:type="dxa"/>
            <w:tcBorders>
              <w:top w:val="nil"/>
              <w:left w:val="single" w:sz="4" w:space="0" w:color="auto"/>
              <w:bottom w:val="nil"/>
              <w:right w:val="nil"/>
            </w:tcBorders>
          </w:tcPr>
          <w:p w:rsidR="00BF3D14" w:rsidRDefault="001543CF">
            <w:pPr>
              <w:pStyle w:val="a5"/>
              <w:spacing w:line="276" w:lineRule="auto"/>
              <w:jc w:val="both"/>
              <w:rPr>
                <w:rFonts w:ascii="Times New Roman" w:hAnsi="Times New Roman" w:cs="Times New Roman"/>
                <w:color w:val="000000"/>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480060</wp:posOffset>
                      </wp:positionH>
                      <wp:positionV relativeFrom="paragraph">
                        <wp:posOffset>6350</wp:posOffset>
                      </wp:positionV>
                      <wp:extent cx="2486025" cy="2609850"/>
                      <wp:effectExtent l="0" t="0" r="28575"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609850"/>
                              </a:xfrm>
                              <a:prstGeom prst="rect">
                                <a:avLst/>
                              </a:prstGeom>
                              <a:solidFill>
                                <a:srgbClr val="FFFFFF"/>
                              </a:solidFill>
                              <a:ln w="9525">
                                <a:solidFill>
                                  <a:srgbClr val="FFFFFF"/>
                                </a:solidFill>
                                <a:miter lim="800000"/>
                                <a:headEnd/>
                                <a:tailEnd/>
                              </a:ln>
                            </wps:spPr>
                            <wps:txbx>
                              <w:txbxContent>
                                <w:p w:rsidR="00BF3D14" w:rsidRDefault="00BF3D14" w:rsidP="00BF3D14">
                                  <w:pPr>
                                    <w:pBdr>
                                      <w:top w:val="single" w:sz="4" w:space="0" w:color="auto"/>
                                      <w:left w:val="single" w:sz="4" w:space="4" w:color="auto"/>
                                      <w:bottom w:val="single" w:sz="4" w:space="0" w:color="auto"/>
                                      <w:right w:val="single" w:sz="4" w:space="4" w:color="auto"/>
                                    </w:pBdr>
                                    <w:rPr>
                                      <w:rFonts w:ascii="Times New Roman" w:hAnsi="Times New Roman" w:cs="Times New Roman"/>
                                      <w:sz w:val="28"/>
                                      <w:szCs w:val="28"/>
                                    </w:rPr>
                                  </w:pPr>
                                  <w:r>
                                    <w:rPr>
                                      <w:rFonts w:ascii="Times New Roman" w:hAnsi="Times New Roman" w:cs="Times New Roman"/>
                                      <w:sz w:val="28"/>
                                      <w:szCs w:val="28"/>
                                    </w:rPr>
                                    <w:t>Выдача градостроительного плана земельного участка и постановления администрации об утверждении градостроительного плана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7.8pt;margin-top:.5pt;width:195.75pt;height:2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" strokecolor="white">
                      <v:textbox>
                        <w:txbxContent>
                          <w:p w:rsidR="00BF3D14" w:rsidRDefault="00BF3D14" w:rsidP="00BF3D14">
                            <w:pPr>
                              <w:pBdr>
                                <w:top w:val="single" w:sz="4" w:space="0" w:color="auto"/>
                                <w:left w:val="single" w:sz="4" w:space="4" w:color="auto"/>
                                <w:bottom w:val="single" w:sz="4" w:space="0" w:color="auto"/>
                                <w:right w:val="single" w:sz="4" w:space="4" w:color="auto"/>
                              </w:pBdr>
                              <w:rPr>
                                <w:rFonts w:ascii="Times New Roman" w:hAnsi="Times New Roman" w:cs="Times New Roman"/>
                                <w:sz w:val="28"/>
                                <w:szCs w:val="28"/>
                              </w:rPr>
                            </w:pPr>
                            <w:r>
                              <w:rPr>
                                <w:rFonts w:ascii="Times New Roman" w:hAnsi="Times New Roman" w:cs="Times New Roman"/>
                                <w:sz w:val="28"/>
                                <w:szCs w:val="28"/>
                              </w:rPr>
                              <w:t>Выдача градостроительного плана земельного участка и постановления администрации об утверждении градостроительного плана земельного участка.</w:t>
                            </w:r>
                          </w:p>
                        </w:txbxContent>
                      </v:textbox>
                    </v:shape>
                  </w:pict>
                </mc:Fallback>
              </mc:AlternateContent>
            </w:r>
          </w:p>
          <w:p w:rsidR="00BF3D14" w:rsidRDefault="00BF3D14">
            <w:pPr>
              <w:pStyle w:val="a5"/>
              <w:spacing w:line="276" w:lineRule="auto"/>
              <w:jc w:val="both"/>
              <w:rPr>
                <w:rFonts w:ascii="Times New Roman" w:hAnsi="Times New Roman" w:cs="Times New Roman"/>
                <w:color w:val="000000"/>
                <w:sz w:val="28"/>
                <w:szCs w:val="28"/>
              </w:rPr>
            </w:pPr>
          </w:p>
        </w:tc>
        <w:tc>
          <w:tcPr>
            <w:tcW w:w="3379" w:type="dxa"/>
            <w:tcBorders>
              <w:top w:val="nil"/>
              <w:left w:val="nil"/>
              <w:bottom w:val="nil"/>
              <w:right w:val="nil"/>
            </w:tcBorders>
          </w:tcPr>
          <w:p w:rsidR="00BF3D14" w:rsidRDefault="00BF3D14">
            <w:pPr>
              <w:pStyle w:val="a5"/>
              <w:spacing w:line="276" w:lineRule="auto"/>
              <w:jc w:val="both"/>
              <w:rPr>
                <w:rFonts w:ascii="Times New Roman" w:hAnsi="Times New Roman" w:cs="Times New Roman"/>
                <w:color w:val="000000"/>
                <w:sz w:val="28"/>
                <w:szCs w:val="28"/>
              </w:rPr>
            </w:pPr>
          </w:p>
        </w:tc>
      </w:tr>
    </w:tbl>
    <w:p w:rsidR="00BF3D14" w:rsidRDefault="00BF3D14" w:rsidP="00BF3D14">
      <w:pPr>
        <w:pStyle w:val="a5"/>
        <w:jc w:val="both"/>
        <w:rPr>
          <w:rFonts w:ascii="Times New Roman" w:hAnsi="Times New Roman" w:cs="Times New Roman"/>
          <w:color w:val="000000"/>
          <w:sz w:val="28"/>
          <w:szCs w:val="28"/>
        </w:rPr>
      </w:pPr>
    </w:p>
    <w:p w:rsidR="007711C8" w:rsidRPr="00BF3D14" w:rsidRDefault="007711C8">
      <w:pPr>
        <w:rPr>
          <w:rFonts w:ascii="Times New Roman" w:hAnsi="Times New Roman" w:cs="Times New Roman"/>
          <w:sz w:val="28"/>
          <w:szCs w:val="28"/>
        </w:rPr>
      </w:pPr>
    </w:p>
    <w:sectPr w:rsidR="007711C8" w:rsidRPr="00BF3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endnotePr>
    <w:numFmt w:val="decimal"/>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14"/>
    <w:rsid w:val="001543CF"/>
    <w:rsid w:val="007711C8"/>
    <w:rsid w:val="009F2037"/>
    <w:rsid w:val="00BF3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3D14"/>
    <w:rPr>
      <w:color w:val="0000FF"/>
      <w:u w:val="single"/>
    </w:rPr>
  </w:style>
  <w:style w:type="character" w:customStyle="1" w:styleId="a4">
    <w:name w:val="Без интервала Знак"/>
    <w:link w:val="a5"/>
    <w:uiPriority w:val="1"/>
    <w:locked/>
    <w:rsid w:val="00BF3D14"/>
  </w:style>
  <w:style w:type="paragraph" w:styleId="a5">
    <w:name w:val="No Spacing"/>
    <w:link w:val="a4"/>
    <w:uiPriority w:val="1"/>
    <w:qFormat/>
    <w:rsid w:val="00BF3D14"/>
    <w:pPr>
      <w:spacing w:after="0" w:line="240" w:lineRule="auto"/>
    </w:pPr>
  </w:style>
  <w:style w:type="character" w:customStyle="1" w:styleId="apple-style-span">
    <w:name w:val="apple-style-span"/>
    <w:rsid w:val="00BF3D14"/>
  </w:style>
  <w:style w:type="character" w:customStyle="1" w:styleId="apple-converted-space">
    <w:name w:val="apple-converted-space"/>
    <w:rsid w:val="00BF3D14"/>
  </w:style>
  <w:style w:type="character" w:styleId="a6">
    <w:name w:val="Emphasis"/>
    <w:basedOn w:val="a0"/>
    <w:uiPriority w:val="20"/>
    <w:qFormat/>
    <w:rsid w:val="00BF3D14"/>
    <w:rPr>
      <w:i/>
      <w:iCs/>
    </w:rPr>
  </w:style>
  <w:style w:type="character" w:styleId="a7">
    <w:name w:val="Strong"/>
    <w:basedOn w:val="a0"/>
    <w:qFormat/>
    <w:rsid w:val="00BF3D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3D14"/>
    <w:rPr>
      <w:color w:val="0000FF"/>
      <w:u w:val="single"/>
    </w:rPr>
  </w:style>
  <w:style w:type="character" w:customStyle="1" w:styleId="a4">
    <w:name w:val="Без интервала Знак"/>
    <w:link w:val="a5"/>
    <w:uiPriority w:val="1"/>
    <w:locked/>
    <w:rsid w:val="00BF3D14"/>
  </w:style>
  <w:style w:type="paragraph" w:styleId="a5">
    <w:name w:val="No Spacing"/>
    <w:link w:val="a4"/>
    <w:uiPriority w:val="1"/>
    <w:qFormat/>
    <w:rsid w:val="00BF3D14"/>
    <w:pPr>
      <w:spacing w:after="0" w:line="240" w:lineRule="auto"/>
    </w:pPr>
  </w:style>
  <w:style w:type="character" w:customStyle="1" w:styleId="apple-style-span">
    <w:name w:val="apple-style-span"/>
    <w:rsid w:val="00BF3D14"/>
  </w:style>
  <w:style w:type="character" w:customStyle="1" w:styleId="apple-converted-space">
    <w:name w:val="apple-converted-space"/>
    <w:rsid w:val="00BF3D14"/>
  </w:style>
  <w:style w:type="character" w:styleId="a6">
    <w:name w:val="Emphasis"/>
    <w:basedOn w:val="a0"/>
    <w:uiPriority w:val="20"/>
    <w:qFormat/>
    <w:rsid w:val="00BF3D14"/>
    <w:rPr>
      <w:i/>
      <w:iCs/>
    </w:rPr>
  </w:style>
  <w:style w:type="character" w:styleId="a7">
    <w:name w:val="Strong"/>
    <w:basedOn w:val="a0"/>
    <w:qFormat/>
    <w:rsid w:val="00BF3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4gosuslugi.ru" TargetMode="External"/><Relationship Id="rId3" Type="http://schemas.openxmlformats.org/officeDocument/2006/relationships/settings" Target="settings.xml"/><Relationship Id="rId7" Type="http://schemas.openxmlformats.org/officeDocument/2006/relationships/hyperlink" Target="mailto:inform@r54.nalog.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54.nalog.ru/" TargetMode="External"/><Relationship Id="rId11" Type="http://schemas.openxmlformats.org/officeDocument/2006/relationships/theme" Target="theme/theme1.xml"/><Relationship Id="rId5" Type="http://schemas.openxmlformats.org/officeDocument/2006/relationships/hyperlink" Target="http://www.severnoe-ns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54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6857</Words>
  <Characters>39085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 Windows</cp:lastModifiedBy>
  <cp:revision>2</cp:revision>
  <dcterms:created xsi:type="dcterms:W3CDTF">2015-04-23T06:22:00Z</dcterms:created>
  <dcterms:modified xsi:type="dcterms:W3CDTF">2015-04-23T06:22:00Z</dcterms:modified>
</cp:coreProperties>
</file>