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388" w:rsidRDefault="00DB6388" w:rsidP="00DB6388">
      <w:pPr>
        <w:jc w:val="center"/>
        <w:rPr>
          <w:rFonts w:ascii="Times New Roman" w:hAnsi="Times New Roman"/>
          <w:sz w:val="144"/>
          <w:szCs w:val="144"/>
        </w:rPr>
      </w:pPr>
      <w:r>
        <w:rPr>
          <w:rFonts w:ascii="Times New Roman" w:hAnsi="Times New Roman"/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DB6388" w:rsidTr="00DB6388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8" w:rsidRDefault="00DB6388" w:rsidP="00D97C5A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EE1B68">
              <w:rPr>
                <w:rFonts w:ascii="Times New Roman" w:hAnsi="Times New Roman"/>
                <w:b/>
                <w:sz w:val="52"/>
                <w:szCs w:val="52"/>
              </w:rPr>
              <w:t>1</w:t>
            </w:r>
            <w:r w:rsidR="00D97C5A">
              <w:rPr>
                <w:rFonts w:ascii="Times New Roman" w:hAnsi="Times New Roman"/>
                <w:b/>
                <w:sz w:val="52"/>
                <w:szCs w:val="52"/>
              </w:rPr>
              <w:t>5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88" w:rsidRDefault="00E21A25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 w:rsidRPr="00E21A25">
              <w:rPr>
                <w:rFonts w:ascii="Times New Roman" w:hAnsi="Times New Roman"/>
                <w:b/>
                <w:sz w:val="32"/>
                <w:szCs w:val="32"/>
              </w:rPr>
              <w:t>2</w:t>
            </w:r>
            <w:r w:rsidR="004E7991" w:rsidRPr="00E21A25">
              <w:rPr>
                <w:rFonts w:ascii="Times New Roman" w:hAnsi="Times New Roman"/>
                <w:b/>
                <w:sz w:val="32"/>
                <w:szCs w:val="32"/>
              </w:rPr>
              <w:t>0</w:t>
            </w:r>
            <w:r w:rsidR="0029590E" w:rsidRPr="00E21A25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973E40" w:rsidRPr="00E21A25">
              <w:rPr>
                <w:rFonts w:ascii="Times New Roman" w:hAnsi="Times New Roman"/>
                <w:b/>
                <w:sz w:val="32"/>
                <w:szCs w:val="32"/>
              </w:rPr>
              <w:t>0</w:t>
            </w:r>
            <w:r w:rsidRPr="00E21A25">
              <w:rPr>
                <w:rFonts w:ascii="Times New Roman" w:hAnsi="Times New Roman"/>
                <w:b/>
                <w:sz w:val="32"/>
                <w:szCs w:val="32"/>
              </w:rPr>
              <w:t>6</w:t>
            </w:r>
            <w:r w:rsidR="00DB6388" w:rsidRPr="00E21A25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DB6388" w:rsidRDefault="00185012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2016</w:t>
            </w:r>
          </w:p>
          <w:p w:rsidR="00DB6388" w:rsidRDefault="00DB6388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DB6388" w:rsidRDefault="00DB6388" w:rsidP="00DB6388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DB6388" w:rsidRDefault="00DB6388" w:rsidP="00DB6388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DB6388" w:rsidRDefault="00DB6388" w:rsidP="00DB638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4E7991" w:rsidRDefault="004E7991" w:rsidP="004E7991">
      <w:pPr>
        <w:pStyle w:val="a4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21A25" w:rsidRPr="00E21A25" w:rsidRDefault="00E21A25" w:rsidP="00E21A25">
      <w:pPr>
        <w:pStyle w:val="a4"/>
        <w:numPr>
          <w:ilvl w:val="0"/>
          <w:numId w:val="30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21A25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17.06.2016 № 60 «О публичных слушаниях»</w:t>
      </w:r>
    </w:p>
    <w:p w:rsidR="00E21A25" w:rsidRPr="00E21A25" w:rsidRDefault="00E21A25" w:rsidP="00E21A25">
      <w:pPr>
        <w:pStyle w:val="a4"/>
        <w:numPr>
          <w:ilvl w:val="0"/>
          <w:numId w:val="30"/>
        </w:numPr>
        <w:jc w:val="both"/>
        <w:rPr>
          <w:rFonts w:ascii="Times New Roman" w:hAnsi="Times New Roman" w:cs="Times New Roman"/>
          <w:b/>
          <w:sz w:val="20"/>
          <w:szCs w:val="20"/>
        </w:rPr>
      </w:pPr>
      <w:r w:rsidRPr="00E21A25">
        <w:rPr>
          <w:rFonts w:ascii="Times New Roman" w:hAnsi="Times New Roman" w:cs="Times New Roman"/>
          <w:b/>
          <w:sz w:val="24"/>
          <w:szCs w:val="24"/>
        </w:rPr>
        <w:t>Проект решения Совета депутатов «Об исполнении местного бюджета Новотроицкого сельсовета Северного района Новосибирской области за 2015</w:t>
      </w:r>
      <w:r w:rsidRPr="00E21A25">
        <w:rPr>
          <w:rFonts w:ascii="Times New Roman" w:hAnsi="Times New Roman" w:cs="Times New Roman"/>
          <w:b/>
          <w:sz w:val="20"/>
          <w:szCs w:val="20"/>
        </w:rPr>
        <w:t xml:space="preserve"> год»</w:t>
      </w:r>
    </w:p>
    <w:p w:rsidR="004E7991" w:rsidRDefault="004E7991" w:rsidP="002D533C">
      <w:pPr>
        <w:pStyle w:val="a4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D97C5A">
        <w:rPr>
          <w:rFonts w:ascii="Times New Roman" w:hAnsi="Times New Roman" w:cs="Times New Roman"/>
          <w:bCs/>
          <w:sz w:val="20"/>
          <w:szCs w:val="20"/>
        </w:rPr>
        <w:t>НОВОСИБИРСКОЙ ОБЛАСТИ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D97C5A">
        <w:rPr>
          <w:rFonts w:ascii="Times New Roman" w:hAnsi="Times New Roman" w:cs="Times New Roman"/>
          <w:b/>
          <w:bCs/>
          <w:sz w:val="20"/>
          <w:szCs w:val="20"/>
        </w:rPr>
        <w:t>ПОСТАНОВЛЕНИЕ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17.06.2016                                     с. Новотроицк                                           № 60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О публичных слушаниях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</w:t>
      </w:r>
      <w:proofErr w:type="gramStart"/>
      <w:r w:rsidRPr="00D97C5A">
        <w:rPr>
          <w:rFonts w:ascii="Times New Roman" w:hAnsi="Times New Roman" w:cs="Times New Roman"/>
          <w:sz w:val="20"/>
          <w:szCs w:val="20"/>
        </w:rPr>
        <w:t>В целях обсуждения проекта отчета об исполнении местного бюджета Новотроицкого сельсовета Северного района Новосибирской области за 2013 год с участием жителей, на основании статьи 28 Федерального закона от 06.10.2003 № 131-ФЗ «Об общих принципах организации местного самоуправления в Российской Федерации», статьи 11 Устава Новотроицкого сельсовета Северного района Новосибирской области и в соответствии с Порядком организации и проведения публичных слушаний, утвержденным решением</w:t>
      </w:r>
      <w:proofErr w:type="gramEnd"/>
      <w:r w:rsidRPr="00D97C5A">
        <w:rPr>
          <w:rFonts w:ascii="Times New Roman" w:hAnsi="Times New Roman" w:cs="Times New Roman"/>
          <w:sz w:val="20"/>
          <w:szCs w:val="20"/>
        </w:rPr>
        <w:t xml:space="preserve"> Совета депутатов Новотроицкого сельсовета Северного района Новосибирской области, администрация Новотроицкого сельсовета Северного района Новосибирской области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lastRenderedPageBreak/>
        <w:t>ПОСТАНОВЛЯЕТ: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Вынести на публичные слушания проект отчета об исполнении 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местного бюджета Новотроицкого сельсовета Северного района Новосибирской области за 2015 год.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2. Назначить публичные слушания на 11-00 часов 24 июня  2016 года.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3. Провести публичные слушания в здании МКУК «</w:t>
      </w:r>
      <w:proofErr w:type="spellStart"/>
      <w:r w:rsidRPr="00D97C5A">
        <w:rPr>
          <w:rFonts w:ascii="Times New Roman" w:hAnsi="Times New Roman" w:cs="Times New Roman"/>
          <w:sz w:val="20"/>
          <w:szCs w:val="20"/>
        </w:rPr>
        <w:t>Новотроицкий</w:t>
      </w:r>
      <w:proofErr w:type="spellEnd"/>
      <w:r w:rsidRPr="00D97C5A">
        <w:rPr>
          <w:rFonts w:ascii="Times New Roman" w:hAnsi="Times New Roman" w:cs="Times New Roman"/>
          <w:sz w:val="20"/>
          <w:szCs w:val="20"/>
        </w:rPr>
        <w:t xml:space="preserve"> СДК», по адресу: Новосибирская область, Северный район с. Новотроицк, ул. Трудовая дом 28.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4.  Организацию и проведение публичных слушаний возложить на администрацию Новотроицкого сельсовета Северного района Новосибирской области.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5. Определить секретарем публичных слушаний специалиста администрации 1 разряда Т.В.Семёнова.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6.  Утвердить Регламент проведения публичных слушаний (приложение)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7. Опубликовать данное постановление и проект отчета об исполнении местного бюджета Новотроицкого сельсовета Северного района Новосибирской области за 2015 год  в периодическом печатном издании «Вестник Новотроицкого сельсовета»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8. </w:t>
      </w:r>
      <w:proofErr w:type="gramStart"/>
      <w:r w:rsidRPr="00D97C5A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D97C5A">
        <w:rPr>
          <w:rFonts w:ascii="Times New Roman" w:hAnsi="Times New Roman" w:cs="Times New Roman"/>
          <w:sz w:val="20"/>
          <w:szCs w:val="20"/>
        </w:rPr>
        <w:t xml:space="preserve"> исполнением постановления оставляю за собой.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Глава Новотроицкого сельсовета     Северного района Новосибирской области                                 </w:t>
      </w:r>
      <w:proofErr w:type="spellStart"/>
      <w:r w:rsidRPr="00D97C5A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D97C5A" w:rsidRPr="00D97C5A" w:rsidRDefault="00D97C5A" w:rsidP="00D97C5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Приложение </w:t>
      </w:r>
    </w:p>
    <w:p w:rsidR="00D97C5A" w:rsidRPr="00D97C5A" w:rsidRDefault="00D97C5A" w:rsidP="00D97C5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к постановлению администрации </w:t>
      </w:r>
    </w:p>
    <w:p w:rsidR="00D97C5A" w:rsidRPr="00D97C5A" w:rsidRDefault="00D97C5A" w:rsidP="00D97C5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D97C5A" w:rsidRPr="00D97C5A" w:rsidRDefault="00D97C5A" w:rsidP="00D97C5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</w:t>
      </w:r>
    </w:p>
    <w:p w:rsidR="00D97C5A" w:rsidRPr="00D97C5A" w:rsidRDefault="00D97C5A" w:rsidP="00D97C5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от 17.06.2016  № 60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D97C5A">
        <w:rPr>
          <w:rFonts w:ascii="Times New Roman" w:hAnsi="Times New Roman" w:cs="Times New Roman"/>
          <w:b/>
          <w:bCs/>
          <w:sz w:val="20"/>
          <w:szCs w:val="20"/>
        </w:rPr>
        <w:t>РЕГЛАМЕНТ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D97C5A">
        <w:rPr>
          <w:rFonts w:ascii="Times New Roman" w:hAnsi="Times New Roman" w:cs="Times New Roman"/>
          <w:b/>
          <w:bCs/>
          <w:sz w:val="20"/>
          <w:szCs w:val="20"/>
        </w:rPr>
        <w:t>публичных слушаний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97C5A">
        <w:rPr>
          <w:rFonts w:ascii="Times New Roman" w:hAnsi="Times New Roman" w:cs="Times New Roman"/>
          <w:b/>
          <w:sz w:val="20"/>
          <w:szCs w:val="20"/>
        </w:rPr>
        <w:t>1. Общие положения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1.1. Настоящий Регламент публичных слушаний (далее – Регламент) разработан в целях </w:t>
      </w:r>
      <w:proofErr w:type="gramStart"/>
      <w:r w:rsidRPr="00D97C5A">
        <w:rPr>
          <w:rFonts w:ascii="Times New Roman" w:hAnsi="Times New Roman" w:cs="Times New Roman"/>
          <w:sz w:val="20"/>
          <w:szCs w:val="20"/>
        </w:rPr>
        <w:t xml:space="preserve">обеспечения реализации права населения муниципального образования </w:t>
      </w:r>
      <w:r w:rsidRPr="00D97C5A">
        <w:rPr>
          <w:rFonts w:ascii="Times New Roman" w:hAnsi="Times New Roman" w:cs="Times New Roman"/>
          <w:color w:val="000000"/>
          <w:sz w:val="20"/>
          <w:szCs w:val="20"/>
        </w:rPr>
        <w:t>Новотроицкого</w:t>
      </w:r>
      <w:r w:rsidRPr="00D97C5A">
        <w:rPr>
          <w:rFonts w:ascii="Times New Roman" w:hAnsi="Times New Roman" w:cs="Times New Roman"/>
          <w:sz w:val="20"/>
          <w:szCs w:val="20"/>
        </w:rPr>
        <w:t xml:space="preserve"> сельсовета</w:t>
      </w:r>
      <w:proofErr w:type="gramEnd"/>
      <w:r w:rsidRPr="00D97C5A">
        <w:rPr>
          <w:rFonts w:ascii="Times New Roman" w:hAnsi="Times New Roman" w:cs="Times New Roman"/>
          <w:sz w:val="20"/>
          <w:szCs w:val="20"/>
        </w:rPr>
        <w:t xml:space="preserve"> на непосредственное участие в осуществлении местного самоуправления.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1.2.  Публичные слушания -  открытое  обсуждение проектов муниципальных правовых актов муниципального образования </w:t>
      </w:r>
      <w:r w:rsidRPr="00D97C5A">
        <w:rPr>
          <w:rFonts w:ascii="Times New Roman" w:hAnsi="Times New Roman" w:cs="Times New Roman"/>
          <w:color w:val="000000"/>
          <w:sz w:val="20"/>
          <w:szCs w:val="20"/>
        </w:rPr>
        <w:t>Новотроицкого</w:t>
      </w:r>
      <w:r w:rsidRPr="00D97C5A">
        <w:rPr>
          <w:rFonts w:ascii="Times New Roman" w:hAnsi="Times New Roman" w:cs="Times New Roman"/>
          <w:sz w:val="20"/>
          <w:szCs w:val="20"/>
        </w:rPr>
        <w:t xml:space="preserve"> сельсовета по вопросам местного значения.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1.3. Основными целями проведения публичных слушаний являются: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- учет мнения жителей муниципального образования </w:t>
      </w:r>
      <w:r w:rsidRPr="00D97C5A">
        <w:rPr>
          <w:rFonts w:ascii="Times New Roman" w:hAnsi="Times New Roman" w:cs="Times New Roman"/>
          <w:color w:val="000000"/>
          <w:sz w:val="20"/>
          <w:szCs w:val="20"/>
        </w:rPr>
        <w:t>Новотроицкого</w:t>
      </w:r>
      <w:r w:rsidRPr="00D97C5A">
        <w:rPr>
          <w:rFonts w:ascii="Times New Roman" w:hAnsi="Times New Roman" w:cs="Times New Roman"/>
          <w:sz w:val="20"/>
          <w:szCs w:val="20"/>
        </w:rPr>
        <w:t xml:space="preserve"> сельсовета при принятии муниципальных правовых актов Муниципального образования </w:t>
      </w:r>
      <w:r w:rsidRPr="00D97C5A">
        <w:rPr>
          <w:rFonts w:ascii="Times New Roman" w:hAnsi="Times New Roman" w:cs="Times New Roman"/>
          <w:color w:val="000000"/>
          <w:sz w:val="20"/>
          <w:szCs w:val="20"/>
        </w:rPr>
        <w:t>Новотроицкого</w:t>
      </w:r>
      <w:r w:rsidRPr="00D97C5A">
        <w:rPr>
          <w:rFonts w:ascii="Times New Roman" w:hAnsi="Times New Roman" w:cs="Times New Roman"/>
          <w:sz w:val="20"/>
          <w:szCs w:val="20"/>
        </w:rPr>
        <w:t xml:space="preserve"> сельсовета по наиболее важным вопросам местного значения;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-осуществление непосредственной связи в правотворческой деятельности Совета депутатов и администрации муниципального образования </w:t>
      </w:r>
      <w:r w:rsidRPr="00D97C5A">
        <w:rPr>
          <w:rFonts w:ascii="Times New Roman" w:hAnsi="Times New Roman" w:cs="Times New Roman"/>
          <w:color w:val="000000"/>
          <w:sz w:val="20"/>
          <w:szCs w:val="20"/>
        </w:rPr>
        <w:t>Новотроицкого</w:t>
      </w:r>
      <w:r w:rsidRPr="00D97C5A">
        <w:rPr>
          <w:rFonts w:ascii="Times New Roman" w:hAnsi="Times New Roman" w:cs="Times New Roman"/>
          <w:sz w:val="20"/>
          <w:szCs w:val="20"/>
        </w:rPr>
        <w:t xml:space="preserve"> сельсовета с населением муниципального образования;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-формирование  общественного мнения  по обсуждаемым нормативным правовым актам.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97C5A">
        <w:rPr>
          <w:rFonts w:ascii="Times New Roman" w:hAnsi="Times New Roman" w:cs="Times New Roman"/>
          <w:b/>
          <w:sz w:val="20"/>
          <w:szCs w:val="20"/>
        </w:rPr>
        <w:t>2. Порядок проведения публичных слушаний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Публичные слушания открывает председательствующий. 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После рассмотрения всех вопросов повестки дня председательствующий  объявляет о закрытии публичных слушаний.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Для ведения протокола, регистрации участников определяется секретарь публичных слушаний.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97C5A">
        <w:rPr>
          <w:rFonts w:ascii="Times New Roman" w:hAnsi="Times New Roman" w:cs="Times New Roman"/>
          <w:b/>
          <w:sz w:val="20"/>
          <w:szCs w:val="20"/>
        </w:rPr>
        <w:t>3. Протокол публичных слушаний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3.1.  На публичных слушаниях ведется протокол.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3.2.  Протокол должен содержать: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lastRenderedPageBreak/>
        <w:t>-дату проведения публичных слушаний;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-ФИО председательствующего, секретаря публичных слушаний;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-повестку дня;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-информацию по существу рассматриваемых вопросов;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-замечания и предложения участников публичных слушаний;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-рекомендации публичных слушаний.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3.3. Протокол подписывается председательствующим и секретарем публичных слушаний.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3.4. К протоколу прилагается список зарегистрированных участников публичных слушаний.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97C5A">
        <w:rPr>
          <w:rFonts w:ascii="Times New Roman" w:hAnsi="Times New Roman" w:cs="Times New Roman"/>
          <w:b/>
          <w:sz w:val="20"/>
          <w:szCs w:val="20"/>
        </w:rPr>
        <w:t>4.  Утверждение повестки дня публичных слушаний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4.1. В начале заседания публичных слушаний  принимается повестка дня. Представленная председательствующим   повестка дня  принимается, если за нее проголосовало большинство от числа присутствующих на публичных слушаниях.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4.2. После утверждения повестки дня обсуждение идет по порядку, установленному повесткой. 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D97C5A">
        <w:rPr>
          <w:rFonts w:ascii="Times New Roman" w:hAnsi="Times New Roman" w:cs="Times New Roman"/>
          <w:b/>
          <w:sz w:val="20"/>
          <w:szCs w:val="20"/>
        </w:rPr>
        <w:t>5.  Порядок рассмотрения вопросов на публичных слушаниях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5.1. Рассмотрение вопроса повестки дня  начинается с доклада продолжительностью  не более  30 минут. </w:t>
      </w:r>
      <w:proofErr w:type="gramStart"/>
      <w:r w:rsidRPr="00D97C5A">
        <w:rPr>
          <w:rFonts w:ascii="Times New Roman" w:hAnsi="Times New Roman" w:cs="Times New Roman"/>
          <w:sz w:val="20"/>
          <w:szCs w:val="20"/>
        </w:rPr>
        <w:t>Если  по данному вопросу есть выступающие, то  каждому из них предоставляется до 10 минут.</w:t>
      </w:r>
      <w:proofErr w:type="gramEnd"/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5.2. По просьбе  докладчика или выступающего время выступления может быть  увеличено до 15 минут, но при отсутствии  возражения  председательствующего и присутствующих.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5.3. По истечении установленного времени  председательствующий  предупреждает  об этом докладчика или выступающего, а затем при повторном предупреждении вправе прервать его выступление.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97C5A">
        <w:rPr>
          <w:rFonts w:ascii="Times New Roman" w:hAnsi="Times New Roman" w:cs="Times New Roman"/>
          <w:b/>
          <w:sz w:val="20"/>
          <w:szCs w:val="20"/>
        </w:rPr>
        <w:t>6. Права и обязанности председательствующего на публичных слушаниях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Председательствующий имеет право: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-приостанавливать выступления, не относящиеся  к обсуждаемому вопросу и не предусмотренные повесткой дня;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-призывать присутствующих на публичных слушаниях к соблюдению порядка;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-объявлять перерыв;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-лишать докладчика или выступающего слова, если они нарушают данный Регламент, выступает не по повестке дня, использует оскорбительные выражения.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Председательствующий  обязан: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-соблюдать  настоящий Регламент;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-придерживаться повестки дня;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-обеспечивать соблюдение прав  присутствующих на публичных слушаниях;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-обеспечивать порядок в зале проведения публичных слушаний;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-осуществлять </w:t>
      </w:r>
      <w:proofErr w:type="gramStart"/>
      <w:r w:rsidRPr="00D97C5A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D97C5A">
        <w:rPr>
          <w:rFonts w:ascii="Times New Roman" w:hAnsi="Times New Roman" w:cs="Times New Roman"/>
          <w:sz w:val="20"/>
          <w:szCs w:val="20"/>
        </w:rPr>
        <w:t xml:space="preserve"> соблюдением  темы  заслушиваемых вопросов;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-проявлять  уважительное отношение к  участникам публичных слушаний;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-не комментировать выступления;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-подписывать протокол и рекомендации публичных слушаний.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97C5A">
        <w:rPr>
          <w:rFonts w:ascii="Times New Roman" w:hAnsi="Times New Roman" w:cs="Times New Roman"/>
          <w:b/>
          <w:sz w:val="20"/>
          <w:szCs w:val="20"/>
        </w:rPr>
        <w:t>7. Рекомендации публичных слушаний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По результатам публичных слушаний принимается итоговый документ – 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рекомендации публичных слушаний, </w:t>
      </w:r>
      <w:proofErr w:type="gramStart"/>
      <w:r w:rsidRPr="00D97C5A">
        <w:rPr>
          <w:rFonts w:ascii="Times New Roman" w:hAnsi="Times New Roman" w:cs="Times New Roman"/>
          <w:sz w:val="20"/>
          <w:szCs w:val="20"/>
        </w:rPr>
        <w:t>который</w:t>
      </w:r>
      <w:proofErr w:type="gramEnd"/>
      <w:r w:rsidRPr="00D97C5A">
        <w:rPr>
          <w:rFonts w:ascii="Times New Roman" w:hAnsi="Times New Roman" w:cs="Times New Roman"/>
          <w:sz w:val="20"/>
          <w:szCs w:val="20"/>
        </w:rPr>
        <w:t xml:space="preserve"> подписывается  председательствующим и секретарем публичных слушаний.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СОВЕТ ДЕПУТАТОВ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НОВОТРОИЦКОГО СЕЛЬСОВЕТА</w:t>
      </w:r>
      <w:r w:rsidRPr="00D97C5A">
        <w:rPr>
          <w:rFonts w:ascii="Times New Roman" w:hAnsi="Times New Roman" w:cs="Times New Roman"/>
          <w:sz w:val="20"/>
          <w:szCs w:val="20"/>
        </w:rPr>
        <w:br/>
        <w:t>СЕВЕРНОГО РАЙОНА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lastRenderedPageBreak/>
        <w:t>НОВОСИБИРСКОЙ ОБЛАСТИ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пятого созыва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D97C5A">
        <w:rPr>
          <w:rFonts w:ascii="Times New Roman" w:hAnsi="Times New Roman" w:cs="Times New Roman"/>
          <w:b/>
          <w:sz w:val="20"/>
          <w:szCs w:val="20"/>
        </w:rPr>
        <w:t>Р</w:t>
      </w:r>
      <w:proofErr w:type="gramEnd"/>
      <w:r w:rsidRPr="00D97C5A">
        <w:rPr>
          <w:rFonts w:ascii="Times New Roman" w:hAnsi="Times New Roman" w:cs="Times New Roman"/>
          <w:b/>
          <w:sz w:val="20"/>
          <w:szCs w:val="20"/>
        </w:rPr>
        <w:t xml:space="preserve"> Е Ш Е Н И Е  (ПРОЕКТ)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00.00.2016                                   с</w:t>
      </w:r>
      <w:proofErr w:type="gramStart"/>
      <w:r w:rsidRPr="00D97C5A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D97C5A">
        <w:rPr>
          <w:rFonts w:ascii="Times New Roman" w:hAnsi="Times New Roman" w:cs="Times New Roman"/>
          <w:sz w:val="20"/>
          <w:szCs w:val="20"/>
        </w:rPr>
        <w:t>овотроицк                                          № 00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97C5A">
        <w:rPr>
          <w:rFonts w:ascii="Times New Roman" w:hAnsi="Times New Roman" w:cs="Times New Roman"/>
          <w:b/>
          <w:sz w:val="20"/>
          <w:szCs w:val="20"/>
        </w:rPr>
        <w:t>Об исполнении местного бюджета Новотроицкого сельсовета Северного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D97C5A">
        <w:rPr>
          <w:rFonts w:ascii="Times New Roman" w:hAnsi="Times New Roman" w:cs="Times New Roman"/>
          <w:b/>
          <w:sz w:val="20"/>
          <w:szCs w:val="20"/>
        </w:rPr>
        <w:t>района Новосибирской области за 2015 год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b/>
          <w:sz w:val="20"/>
          <w:szCs w:val="20"/>
        </w:rPr>
        <w:t xml:space="preserve">        </w:t>
      </w:r>
      <w:r w:rsidRPr="00D97C5A">
        <w:rPr>
          <w:rFonts w:ascii="Times New Roman" w:hAnsi="Times New Roman" w:cs="Times New Roman"/>
          <w:sz w:val="20"/>
          <w:szCs w:val="20"/>
        </w:rPr>
        <w:t xml:space="preserve">Заслушав и обсудив доклад администрации Новотроицкого сельсовета Северного района Новосибирской области « Об исполнении местного бюджета Новотроицкого сельсовета Северного района Новосибирской области ( далее </w:t>
      </w:r>
      <w:proofErr w:type="gramStart"/>
      <w:r w:rsidRPr="00D97C5A">
        <w:rPr>
          <w:rFonts w:ascii="Times New Roman" w:hAnsi="Times New Roman" w:cs="Times New Roman"/>
          <w:sz w:val="20"/>
          <w:szCs w:val="20"/>
        </w:rPr>
        <w:t>-м</w:t>
      </w:r>
      <w:proofErr w:type="gramEnd"/>
      <w:r w:rsidRPr="00D97C5A">
        <w:rPr>
          <w:rFonts w:ascii="Times New Roman" w:hAnsi="Times New Roman" w:cs="Times New Roman"/>
          <w:sz w:val="20"/>
          <w:szCs w:val="20"/>
        </w:rPr>
        <w:t xml:space="preserve">естный бюджет) за 2015 год», Совет депутатов Новотроицкого сельсовета Северного района Новосибирской области 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РЕШИЛ: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Утвердить отчет об исполнении местного бюджета Новотроицкого сельсовета Северного района Новосибирской области за 2015 год по расходам в сумме 6515,2  тыс</w:t>
      </w:r>
      <w:proofErr w:type="gramStart"/>
      <w:r w:rsidRPr="00D97C5A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D97C5A">
        <w:rPr>
          <w:rFonts w:ascii="Times New Roman" w:hAnsi="Times New Roman" w:cs="Times New Roman"/>
          <w:sz w:val="20"/>
          <w:szCs w:val="20"/>
        </w:rPr>
        <w:t>ублей, по доходам в сумме 6135,1  тыс.рублей, с превышением доходов над расходами (</w:t>
      </w:r>
      <w:proofErr w:type="spellStart"/>
      <w:r w:rsidRPr="00D97C5A">
        <w:rPr>
          <w:rFonts w:ascii="Times New Roman" w:hAnsi="Times New Roman" w:cs="Times New Roman"/>
          <w:sz w:val="20"/>
          <w:szCs w:val="20"/>
        </w:rPr>
        <w:t>профицит</w:t>
      </w:r>
      <w:proofErr w:type="spellEnd"/>
      <w:r w:rsidRPr="00D97C5A">
        <w:rPr>
          <w:rFonts w:ascii="Times New Roman" w:hAnsi="Times New Roman" w:cs="Times New Roman"/>
          <w:sz w:val="20"/>
          <w:szCs w:val="20"/>
        </w:rPr>
        <w:t xml:space="preserve"> местного бюджета) в сумме 101,2 тыс.рублей.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Утвердить кассовое исполнение местного бюджета по доходам за 2015 год: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1) по кодам классификации доходов бюджетов согласно приложению 1 к настоящему решению;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2) по кодам видов доходов, подвидов доходов, классификации операций сектора государственного управления, относящихся к доходам бюджета, согласно приложению 2 к настоящему решению.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Утвердить кассовое исполнение местного бюджета по расходам бюджета за 2014 год: 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1) по ведомственной структуре расходов, согласно приложению 3 к настоящему решению;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2) по разделам и подразделам классификации расходов бюджета, согласно приложению 4 к настоящему решению.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4. Утвердить кассовое исполнение по источникам финансирования дефицита местного бюджета за 2015 год: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1) по кодам классификации источников финансирования дефицитов бюджетов, согласно приложению 5 к настоящему решению;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2) кодам групп, подгрупп, статей, видов </w:t>
      </w:r>
      <w:proofErr w:type="gramStart"/>
      <w:r w:rsidRPr="00D97C5A">
        <w:rPr>
          <w:rFonts w:ascii="Times New Roman" w:hAnsi="Times New Roman" w:cs="Times New Roman"/>
          <w:sz w:val="20"/>
          <w:szCs w:val="20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D97C5A">
        <w:rPr>
          <w:rFonts w:ascii="Times New Roman" w:hAnsi="Times New Roman" w:cs="Times New Roman"/>
          <w:sz w:val="20"/>
          <w:szCs w:val="20"/>
        </w:rPr>
        <w:t xml:space="preserve"> управления, относящихся к источникам финансирования дефицитов бюджетов, согласно приложению 6 к настоящему решению.  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5. Опубликовать данное решение в периодическом печатном издании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«Вестник Новотроицкого сельсовета».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6. </w:t>
      </w:r>
      <w:proofErr w:type="gramStart"/>
      <w:r w:rsidRPr="00D97C5A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D97C5A">
        <w:rPr>
          <w:rFonts w:ascii="Times New Roman" w:hAnsi="Times New Roman" w:cs="Times New Roman"/>
          <w:sz w:val="20"/>
          <w:szCs w:val="20"/>
        </w:rPr>
        <w:t xml:space="preserve"> исполнением данного решения возложить на комиссию по бюджету, налогам, собственности и социальной политике (Сыпко П.Г.).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Глава Новотроицкого сельсовета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</w:t>
      </w:r>
      <w:r w:rsidRPr="00D97C5A">
        <w:rPr>
          <w:rFonts w:ascii="Times New Roman" w:hAnsi="Times New Roman" w:cs="Times New Roman"/>
          <w:sz w:val="20"/>
          <w:szCs w:val="20"/>
        </w:rPr>
        <w:t xml:space="preserve"> Председатель Совета депутатов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Северного района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</w:t>
      </w:r>
      <w:r w:rsidRPr="00D97C5A">
        <w:rPr>
          <w:rFonts w:ascii="Times New Roman" w:hAnsi="Times New Roman" w:cs="Times New Roman"/>
          <w:sz w:val="20"/>
          <w:szCs w:val="20"/>
        </w:rPr>
        <w:t>Новотроицкого сельсовета Северного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</w:t>
      </w:r>
      <w:r w:rsidRPr="00D97C5A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                                        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</w:t>
      </w:r>
      <w:proofErr w:type="spellStart"/>
      <w:r w:rsidRPr="00D97C5A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</w:t>
      </w:r>
      <w:r w:rsidRPr="00D97C5A">
        <w:rPr>
          <w:rFonts w:ascii="Times New Roman" w:hAnsi="Times New Roman" w:cs="Times New Roman"/>
          <w:sz w:val="20"/>
          <w:szCs w:val="20"/>
        </w:rPr>
        <w:t xml:space="preserve"> Н.Н.Панова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D97C5A" w:rsidRPr="00D97C5A" w:rsidRDefault="00D97C5A" w:rsidP="00D97C5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Приложение 1 к решению  __________ сессии</w:t>
      </w:r>
    </w:p>
    <w:p w:rsidR="00D97C5A" w:rsidRPr="00D97C5A" w:rsidRDefault="00D97C5A" w:rsidP="00D97C5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Совета депутатов Новотроицкого  сельсовета </w:t>
      </w:r>
    </w:p>
    <w:p w:rsidR="00D97C5A" w:rsidRPr="00D97C5A" w:rsidRDefault="00D97C5A" w:rsidP="00D97C5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D97C5A" w:rsidRPr="00D97C5A" w:rsidRDefault="00D97C5A" w:rsidP="00D97C5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lastRenderedPageBreak/>
        <w:t xml:space="preserve">                                                                 пятого созыва от 00.00.2016  № 0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D97C5A">
        <w:rPr>
          <w:rFonts w:ascii="Times New Roman" w:hAnsi="Times New Roman" w:cs="Times New Roman"/>
          <w:b/>
          <w:sz w:val="20"/>
          <w:szCs w:val="20"/>
        </w:rPr>
        <w:t>Кассовое исполнение местного бюджета по доходам за 2015 год по кодам классификации доходов бюджетов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505"/>
        <w:gridCol w:w="7825"/>
        <w:gridCol w:w="2085"/>
      </w:tblGrid>
      <w:tr w:rsidR="00D97C5A" w:rsidRPr="00D97C5A" w:rsidTr="00D97C5A">
        <w:trPr>
          <w:trHeight w:val="681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кодов классификации доходов бюджетов</w:t>
            </w:r>
          </w:p>
        </w:tc>
        <w:tc>
          <w:tcPr>
            <w:tcW w:w="2085" w:type="dxa"/>
            <w:shd w:val="clear" w:color="auto" w:fill="auto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Кассовое исполнение</w:t>
            </w:r>
          </w:p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тыс</w:t>
            </w:r>
            <w:proofErr w:type="gramStart"/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уб</w:t>
            </w:r>
            <w:proofErr w:type="spellEnd"/>
          </w:p>
        </w:tc>
      </w:tr>
      <w:tr w:rsidR="00D97C5A" w:rsidRPr="00D97C5A" w:rsidTr="00D97C5A">
        <w:trPr>
          <w:trHeight w:val="227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00085000000000000000</w:t>
            </w: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Доходы бюджета</w:t>
            </w:r>
          </w:p>
        </w:tc>
        <w:tc>
          <w:tcPr>
            <w:tcW w:w="2085" w:type="dxa"/>
            <w:shd w:val="clear" w:color="auto" w:fill="auto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6135,1</w:t>
            </w:r>
          </w:p>
        </w:tc>
      </w:tr>
      <w:tr w:rsidR="00D97C5A" w:rsidRPr="00D97C5A" w:rsidTr="00D97C5A">
        <w:trPr>
          <w:trHeight w:val="227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00010000000000000000</w:t>
            </w: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Налоговые доходы</w:t>
            </w:r>
          </w:p>
        </w:tc>
        <w:tc>
          <w:tcPr>
            <w:tcW w:w="2085" w:type="dxa"/>
            <w:shd w:val="clear" w:color="auto" w:fill="auto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110,4</w:t>
            </w:r>
          </w:p>
        </w:tc>
      </w:tr>
      <w:tr w:rsidR="00D97C5A" w:rsidRPr="00D97C5A" w:rsidTr="00D97C5A">
        <w:trPr>
          <w:trHeight w:val="242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00010102000010000000</w:t>
            </w: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2085" w:type="dxa"/>
            <w:shd w:val="clear" w:color="auto" w:fill="auto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84,5</w:t>
            </w:r>
          </w:p>
        </w:tc>
      </w:tr>
      <w:tr w:rsidR="00D97C5A" w:rsidRPr="00D97C5A" w:rsidTr="00D97C5A">
        <w:trPr>
          <w:trHeight w:val="1151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18210102010010000110</w:t>
            </w: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208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84,5</w:t>
            </w:r>
          </w:p>
        </w:tc>
      </w:tr>
      <w:tr w:rsidR="00D97C5A" w:rsidRPr="00D97C5A" w:rsidTr="00D97C5A">
        <w:trPr>
          <w:trHeight w:val="681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18210601030100000110</w:t>
            </w: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208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0,4</w:t>
            </w:r>
          </w:p>
        </w:tc>
      </w:tr>
      <w:tr w:rsidR="00D97C5A" w:rsidRPr="00D97C5A" w:rsidTr="00D97C5A">
        <w:trPr>
          <w:trHeight w:val="833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1821060603310000110</w:t>
            </w: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поселений</w:t>
            </w:r>
          </w:p>
        </w:tc>
        <w:tc>
          <w:tcPr>
            <w:tcW w:w="208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14,0</w:t>
            </w:r>
          </w:p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97C5A" w:rsidRPr="00D97C5A" w:rsidTr="00D97C5A">
        <w:trPr>
          <w:trHeight w:val="858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18210606043100000110</w:t>
            </w: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поселений</w:t>
            </w:r>
          </w:p>
        </w:tc>
        <w:tc>
          <w:tcPr>
            <w:tcW w:w="208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11,0</w:t>
            </w:r>
          </w:p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97C5A" w:rsidRPr="00D97C5A" w:rsidTr="00D97C5A">
        <w:trPr>
          <w:trHeight w:val="1151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55510804020010000110</w:t>
            </w: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208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</w:tr>
      <w:tr w:rsidR="00D97C5A" w:rsidRPr="00D97C5A" w:rsidTr="00D97C5A">
        <w:trPr>
          <w:trHeight w:val="227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Неналоговые доходы</w:t>
            </w:r>
          </w:p>
        </w:tc>
        <w:tc>
          <w:tcPr>
            <w:tcW w:w="208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63,4</w:t>
            </w:r>
          </w:p>
        </w:tc>
      </w:tr>
      <w:tr w:rsidR="00D97C5A" w:rsidRPr="00D97C5A" w:rsidTr="00D97C5A">
        <w:trPr>
          <w:trHeight w:val="454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55511301995100000130</w:t>
            </w: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208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63,4</w:t>
            </w:r>
          </w:p>
        </w:tc>
      </w:tr>
      <w:tr w:rsidR="00D97C5A" w:rsidRPr="00D97C5A" w:rsidTr="00D97C5A">
        <w:trPr>
          <w:trHeight w:val="227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08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173,8</w:t>
            </w:r>
          </w:p>
        </w:tc>
      </w:tr>
      <w:tr w:rsidR="00D97C5A" w:rsidRPr="00D97C5A" w:rsidTr="00D97C5A">
        <w:trPr>
          <w:trHeight w:val="227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0002000000000000000</w:t>
            </w: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208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5961,3</w:t>
            </w:r>
          </w:p>
        </w:tc>
      </w:tr>
      <w:tr w:rsidR="00D97C5A" w:rsidRPr="00D97C5A" w:rsidTr="00D97C5A">
        <w:trPr>
          <w:trHeight w:val="469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0002020000000000000</w:t>
            </w: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08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5961,3</w:t>
            </w:r>
          </w:p>
        </w:tc>
      </w:tr>
      <w:tr w:rsidR="00D97C5A" w:rsidRPr="00D97C5A" w:rsidTr="00D97C5A">
        <w:trPr>
          <w:trHeight w:val="454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55520201001100000151</w:t>
            </w: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08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3736,3</w:t>
            </w:r>
          </w:p>
        </w:tc>
      </w:tr>
      <w:tr w:rsidR="00D97C5A" w:rsidRPr="00D97C5A" w:rsidTr="00D97C5A">
        <w:trPr>
          <w:trHeight w:val="227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55520202999100000151</w:t>
            </w: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208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1094,3</w:t>
            </w:r>
          </w:p>
        </w:tc>
      </w:tr>
      <w:tr w:rsidR="00D97C5A" w:rsidRPr="00D97C5A" w:rsidTr="00D97C5A">
        <w:trPr>
          <w:trHeight w:val="924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55520204056100000151</w:t>
            </w: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бюджетам поселений на финансовое обеспечение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208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934,3</w:t>
            </w:r>
          </w:p>
        </w:tc>
      </w:tr>
      <w:tr w:rsidR="00D97C5A" w:rsidRPr="00D97C5A" w:rsidTr="00D97C5A">
        <w:trPr>
          <w:trHeight w:val="454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55520203015100000151</w:t>
            </w: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08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77,3</w:t>
            </w:r>
          </w:p>
        </w:tc>
      </w:tr>
      <w:tr w:rsidR="00D97C5A" w:rsidRPr="00D97C5A" w:rsidTr="00D97C5A">
        <w:trPr>
          <w:trHeight w:val="469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55520203024100000151</w:t>
            </w: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Субвенции бюджетам поселений на выполнение передаваемых полномочий субъектов Российской Федерации </w:t>
            </w:r>
          </w:p>
        </w:tc>
        <w:tc>
          <w:tcPr>
            <w:tcW w:w="208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D97C5A" w:rsidRPr="00D97C5A" w:rsidTr="00D97C5A">
        <w:trPr>
          <w:trHeight w:val="454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55520209054100000151</w:t>
            </w: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Прочие безвозмездные поступления в бюджеты сельских поселений от бюджетов муниципальных районов</w:t>
            </w:r>
          </w:p>
        </w:tc>
        <w:tc>
          <w:tcPr>
            <w:tcW w:w="208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40,6</w:t>
            </w:r>
          </w:p>
        </w:tc>
      </w:tr>
      <w:tr w:rsidR="00D97C5A" w:rsidRPr="00D97C5A" w:rsidTr="00D97C5A">
        <w:trPr>
          <w:trHeight w:val="469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55520705030100000180</w:t>
            </w: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  <w:tc>
          <w:tcPr>
            <w:tcW w:w="208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78,4</w:t>
            </w:r>
          </w:p>
        </w:tc>
      </w:tr>
      <w:tr w:rsidR="00D97C5A" w:rsidRPr="00D97C5A" w:rsidTr="00D97C5A">
        <w:trPr>
          <w:trHeight w:val="242"/>
        </w:trPr>
        <w:tc>
          <w:tcPr>
            <w:tcW w:w="350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782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5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6135,1</w:t>
            </w:r>
          </w:p>
        </w:tc>
      </w:tr>
    </w:tbl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97C5A" w:rsidRPr="00D97C5A" w:rsidRDefault="00D97C5A" w:rsidP="00D97C5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Приложение 2 к решению __________ сессии</w:t>
      </w:r>
    </w:p>
    <w:p w:rsidR="00D97C5A" w:rsidRPr="00D97C5A" w:rsidRDefault="00D97C5A" w:rsidP="00D97C5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D97C5A" w:rsidRPr="00D97C5A" w:rsidRDefault="00D97C5A" w:rsidP="00D97C5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D97C5A" w:rsidRPr="00D97C5A" w:rsidRDefault="00D97C5A" w:rsidP="00D97C5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пятого созыва от  00.00.2016  № 0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D97C5A">
        <w:rPr>
          <w:rFonts w:ascii="Times New Roman" w:hAnsi="Times New Roman" w:cs="Times New Roman"/>
          <w:b/>
          <w:sz w:val="20"/>
          <w:szCs w:val="20"/>
        </w:rPr>
        <w:t xml:space="preserve">Кассовое исполнение местного бюджета по доходам за 2015 года по кодам видов доходов, подвидов доходов, классификации операций сектора государственного управления, относящихся к доходам бюджета 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D97C5A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                    </w:t>
      </w:r>
    </w:p>
    <w:tbl>
      <w:tblPr>
        <w:tblW w:w="14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81"/>
        <w:gridCol w:w="1518"/>
        <w:gridCol w:w="3028"/>
        <w:gridCol w:w="5411"/>
        <w:gridCol w:w="2104"/>
      </w:tblGrid>
      <w:tr w:rsidR="00D97C5A" w:rsidRPr="00D97C5A" w:rsidTr="00D97C5A">
        <w:trPr>
          <w:trHeight w:val="147"/>
        </w:trPr>
        <w:tc>
          <w:tcPr>
            <w:tcW w:w="218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Вид доходов</w:t>
            </w:r>
          </w:p>
        </w:tc>
        <w:tc>
          <w:tcPr>
            <w:tcW w:w="151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Подвид доходов</w:t>
            </w:r>
          </w:p>
        </w:tc>
        <w:tc>
          <w:tcPr>
            <w:tcW w:w="302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Классификация операций сектора государственного управления</w:t>
            </w:r>
          </w:p>
        </w:tc>
        <w:tc>
          <w:tcPr>
            <w:tcW w:w="541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кодов классификации доходов бюджета</w:t>
            </w:r>
          </w:p>
        </w:tc>
        <w:tc>
          <w:tcPr>
            <w:tcW w:w="2104" w:type="dxa"/>
            <w:shd w:val="clear" w:color="auto" w:fill="auto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Кассовое исполнение</w:t>
            </w:r>
          </w:p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тыс</w:t>
            </w:r>
            <w:proofErr w:type="gramStart"/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уб.</w:t>
            </w:r>
          </w:p>
        </w:tc>
      </w:tr>
      <w:tr w:rsidR="00D97C5A" w:rsidRPr="00D97C5A" w:rsidTr="00D97C5A">
        <w:trPr>
          <w:trHeight w:val="147"/>
        </w:trPr>
        <w:tc>
          <w:tcPr>
            <w:tcW w:w="218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8500000000</w:t>
            </w:r>
          </w:p>
        </w:tc>
        <w:tc>
          <w:tcPr>
            <w:tcW w:w="151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302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541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Доходы бюджета</w:t>
            </w:r>
          </w:p>
        </w:tc>
        <w:tc>
          <w:tcPr>
            <w:tcW w:w="2104" w:type="dxa"/>
            <w:shd w:val="clear" w:color="auto" w:fill="auto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6135,1</w:t>
            </w:r>
          </w:p>
        </w:tc>
      </w:tr>
      <w:tr w:rsidR="00D97C5A" w:rsidRPr="00D97C5A" w:rsidTr="00D97C5A">
        <w:trPr>
          <w:trHeight w:val="147"/>
        </w:trPr>
        <w:tc>
          <w:tcPr>
            <w:tcW w:w="218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1000000000</w:t>
            </w:r>
          </w:p>
        </w:tc>
        <w:tc>
          <w:tcPr>
            <w:tcW w:w="151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302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541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104" w:type="dxa"/>
            <w:shd w:val="clear" w:color="auto" w:fill="auto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173,8</w:t>
            </w:r>
          </w:p>
        </w:tc>
      </w:tr>
      <w:tr w:rsidR="00D97C5A" w:rsidRPr="00D97C5A" w:rsidTr="00D97C5A">
        <w:trPr>
          <w:trHeight w:val="147"/>
        </w:trPr>
        <w:tc>
          <w:tcPr>
            <w:tcW w:w="218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1010200001</w:t>
            </w:r>
          </w:p>
        </w:tc>
        <w:tc>
          <w:tcPr>
            <w:tcW w:w="151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302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541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2104" w:type="dxa"/>
            <w:shd w:val="clear" w:color="auto" w:fill="auto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84,5</w:t>
            </w:r>
          </w:p>
        </w:tc>
      </w:tr>
      <w:tr w:rsidR="00D97C5A" w:rsidRPr="00D97C5A" w:rsidTr="00D97C5A">
        <w:trPr>
          <w:trHeight w:val="147"/>
        </w:trPr>
        <w:tc>
          <w:tcPr>
            <w:tcW w:w="218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1010202101</w:t>
            </w:r>
          </w:p>
        </w:tc>
        <w:tc>
          <w:tcPr>
            <w:tcW w:w="151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302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541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2104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84,5</w:t>
            </w:r>
          </w:p>
        </w:tc>
      </w:tr>
      <w:tr w:rsidR="00D97C5A" w:rsidRPr="00D97C5A" w:rsidTr="00D97C5A">
        <w:trPr>
          <w:trHeight w:val="147"/>
        </w:trPr>
        <w:tc>
          <w:tcPr>
            <w:tcW w:w="218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1060103010</w:t>
            </w:r>
          </w:p>
        </w:tc>
        <w:tc>
          <w:tcPr>
            <w:tcW w:w="151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302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541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104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0,4</w:t>
            </w:r>
          </w:p>
        </w:tc>
      </w:tr>
      <w:tr w:rsidR="00D97C5A" w:rsidRPr="00D97C5A" w:rsidTr="00D97C5A">
        <w:trPr>
          <w:trHeight w:val="450"/>
        </w:trPr>
        <w:tc>
          <w:tcPr>
            <w:tcW w:w="218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1060603310</w:t>
            </w:r>
          </w:p>
        </w:tc>
        <w:tc>
          <w:tcPr>
            <w:tcW w:w="151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302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541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поселений</w:t>
            </w:r>
          </w:p>
        </w:tc>
        <w:tc>
          <w:tcPr>
            <w:tcW w:w="2104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14,0</w:t>
            </w:r>
          </w:p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97C5A" w:rsidRPr="00D97C5A" w:rsidTr="00D97C5A">
        <w:trPr>
          <w:trHeight w:val="408"/>
        </w:trPr>
        <w:tc>
          <w:tcPr>
            <w:tcW w:w="218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1060604310</w:t>
            </w:r>
          </w:p>
        </w:tc>
        <w:tc>
          <w:tcPr>
            <w:tcW w:w="151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302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541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поселений</w:t>
            </w:r>
          </w:p>
        </w:tc>
        <w:tc>
          <w:tcPr>
            <w:tcW w:w="2104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11,0</w:t>
            </w:r>
          </w:p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97C5A" w:rsidRPr="00D97C5A" w:rsidTr="00D97C5A">
        <w:trPr>
          <w:trHeight w:val="230"/>
        </w:trPr>
        <w:tc>
          <w:tcPr>
            <w:tcW w:w="218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1080000000</w:t>
            </w:r>
          </w:p>
        </w:tc>
        <w:tc>
          <w:tcPr>
            <w:tcW w:w="151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302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541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Государственная пошлина, сборы</w:t>
            </w:r>
          </w:p>
        </w:tc>
        <w:tc>
          <w:tcPr>
            <w:tcW w:w="2104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0,5</w:t>
            </w:r>
          </w:p>
        </w:tc>
      </w:tr>
      <w:tr w:rsidR="00D97C5A" w:rsidRPr="00D97C5A" w:rsidTr="00D97C5A">
        <w:trPr>
          <w:trHeight w:val="1093"/>
        </w:trPr>
        <w:tc>
          <w:tcPr>
            <w:tcW w:w="218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1080402001</w:t>
            </w:r>
          </w:p>
        </w:tc>
        <w:tc>
          <w:tcPr>
            <w:tcW w:w="151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302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541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2104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</w:tr>
      <w:tr w:rsidR="00D97C5A" w:rsidRPr="00D97C5A" w:rsidTr="00D97C5A">
        <w:trPr>
          <w:trHeight w:val="461"/>
        </w:trPr>
        <w:tc>
          <w:tcPr>
            <w:tcW w:w="218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1130000000</w:t>
            </w:r>
          </w:p>
        </w:tc>
        <w:tc>
          <w:tcPr>
            <w:tcW w:w="151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302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541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104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63,4</w:t>
            </w:r>
          </w:p>
        </w:tc>
      </w:tr>
      <w:tr w:rsidR="00D97C5A" w:rsidRPr="00D97C5A" w:rsidTr="00D97C5A">
        <w:trPr>
          <w:trHeight w:val="371"/>
        </w:trPr>
        <w:tc>
          <w:tcPr>
            <w:tcW w:w="218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1130199510</w:t>
            </w:r>
          </w:p>
        </w:tc>
        <w:tc>
          <w:tcPr>
            <w:tcW w:w="151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302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130</w:t>
            </w:r>
          </w:p>
        </w:tc>
        <w:tc>
          <w:tcPr>
            <w:tcW w:w="541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2104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63,4</w:t>
            </w:r>
          </w:p>
        </w:tc>
      </w:tr>
      <w:tr w:rsidR="00D97C5A" w:rsidRPr="00D97C5A" w:rsidTr="00D97C5A">
        <w:trPr>
          <w:trHeight w:val="230"/>
        </w:trPr>
        <w:tc>
          <w:tcPr>
            <w:tcW w:w="218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200000000</w:t>
            </w:r>
          </w:p>
        </w:tc>
        <w:tc>
          <w:tcPr>
            <w:tcW w:w="151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302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541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2104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5961,3</w:t>
            </w:r>
          </w:p>
        </w:tc>
      </w:tr>
      <w:tr w:rsidR="00D97C5A" w:rsidRPr="00D97C5A" w:rsidTr="00D97C5A">
        <w:trPr>
          <w:trHeight w:val="442"/>
        </w:trPr>
        <w:tc>
          <w:tcPr>
            <w:tcW w:w="218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2020100110</w:t>
            </w:r>
          </w:p>
        </w:tc>
        <w:tc>
          <w:tcPr>
            <w:tcW w:w="151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302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151</w:t>
            </w:r>
          </w:p>
        </w:tc>
        <w:tc>
          <w:tcPr>
            <w:tcW w:w="541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104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3736,3</w:t>
            </w:r>
          </w:p>
        </w:tc>
      </w:tr>
      <w:tr w:rsidR="00D97C5A" w:rsidRPr="00D97C5A" w:rsidTr="00D97C5A">
        <w:trPr>
          <w:trHeight w:val="140"/>
        </w:trPr>
        <w:tc>
          <w:tcPr>
            <w:tcW w:w="218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2020299910</w:t>
            </w:r>
          </w:p>
        </w:tc>
        <w:tc>
          <w:tcPr>
            <w:tcW w:w="151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302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151</w:t>
            </w:r>
          </w:p>
        </w:tc>
        <w:tc>
          <w:tcPr>
            <w:tcW w:w="541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2104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1094,3</w:t>
            </w:r>
          </w:p>
        </w:tc>
      </w:tr>
      <w:tr w:rsidR="00D97C5A" w:rsidRPr="00D97C5A" w:rsidTr="00D97C5A">
        <w:trPr>
          <w:trHeight w:val="955"/>
        </w:trPr>
        <w:tc>
          <w:tcPr>
            <w:tcW w:w="218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2020405610</w:t>
            </w:r>
          </w:p>
        </w:tc>
        <w:tc>
          <w:tcPr>
            <w:tcW w:w="151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302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151</w:t>
            </w:r>
          </w:p>
        </w:tc>
        <w:tc>
          <w:tcPr>
            <w:tcW w:w="541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бюджетам поселений на финансовое обеспечение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2104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934,3</w:t>
            </w:r>
          </w:p>
        </w:tc>
      </w:tr>
      <w:tr w:rsidR="00D97C5A" w:rsidRPr="00D97C5A" w:rsidTr="00D97C5A">
        <w:trPr>
          <w:trHeight w:val="706"/>
        </w:trPr>
        <w:tc>
          <w:tcPr>
            <w:tcW w:w="218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2020301510</w:t>
            </w:r>
          </w:p>
        </w:tc>
        <w:tc>
          <w:tcPr>
            <w:tcW w:w="151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302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151</w:t>
            </w:r>
          </w:p>
        </w:tc>
        <w:tc>
          <w:tcPr>
            <w:tcW w:w="541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104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77,3</w:t>
            </w:r>
          </w:p>
        </w:tc>
      </w:tr>
      <w:tr w:rsidR="00D97C5A" w:rsidRPr="00D97C5A" w:rsidTr="00D97C5A">
        <w:trPr>
          <w:trHeight w:val="246"/>
        </w:trPr>
        <w:tc>
          <w:tcPr>
            <w:tcW w:w="218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2020302410</w:t>
            </w:r>
          </w:p>
        </w:tc>
        <w:tc>
          <w:tcPr>
            <w:tcW w:w="151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302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151</w:t>
            </w:r>
          </w:p>
        </w:tc>
        <w:tc>
          <w:tcPr>
            <w:tcW w:w="541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Субвенции бюджетам поселений на выполнение передаваемых полномочий субъектов Российской Федерации </w:t>
            </w:r>
          </w:p>
        </w:tc>
        <w:tc>
          <w:tcPr>
            <w:tcW w:w="2104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D97C5A" w:rsidRPr="00D97C5A" w:rsidTr="00D97C5A">
        <w:trPr>
          <w:trHeight w:val="706"/>
        </w:trPr>
        <w:tc>
          <w:tcPr>
            <w:tcW w:w="218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2020905410</w:t>
            </w:r>
          </w:p>
        </w:tc>
        <w:tc>
          <w:tcPr>
            <w:tcW w:w="151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302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151</w:t>
            </w:r>
          </w:p>
        </w:tc>
        <w:tc>
          <w:tcPr>
            <w:tcW w:w="541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Прочие безвозмездные поступления в бюджеты сельских поселений от бюджетов муниципальных районов</w:t>
            </w:r>
          </w:p>
        </w:tc>
        <w:tc>
          <w:tcPr>
            <w:tcW w:w="2104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40,6</w:t>
            </w:r>
          </w:p>
        </w:tc>
      </w:tr>
      <w:tr w:rsidR="00D97C5A" w:rsidRPr="00D97C5A" w:rsidTr="00D97C5A">
        <w:trPr>
          <w:trHeight w:val="476"/>
        </w:trPr>
        <w:tc>
          <w:tcPr>
            <w:tcW w:w="218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2070503010</w:t>
            </w:r>
          </w:p>
        </w:tc>
        <w:tc>
          <w:tcPr>
            <w:tcW w:w="151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3028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180</w:t>
            </w:r>
          </w:p>
        </w:tc>
        <w:tc>
          <w:tcPr>
            <w:tcW w:w="5411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  <w:tc>
          <w:tcPr>
            <w:tcW w:w="2104" w:type="dxa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78,4</w:t>
            </w:r>
          </w:p>
        </w:tc>
      </w:tr>
    </w:tbl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97C5A" w:rsidRPr="00D97C5A" w:rsidRDefault="00D97C5A" w:rsidP="00D97C5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</w:p>
    <w:p w:rsidR="00D97C5A" w:rsidRPr="00D97C5A" w:rsidRDefault="00D97C5A" w:rsidP="00D97C5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Приложение 3 к решению ________ сессии</w:t>
      </w:r>
    </w:p>
    <w:p w:rsidR="00D97C5A" w:rsidRPr="00D97C5A" w:rsidRDefault="00D97C5A" w:rsidP="00D97C5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D97C5A" w:rsidRPr="00D97C5A" w:rsidRDefault="00D97C5A" w:rsidP="00D97C5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D97C5A" w:rsidRPr="00D97C5A" w:rsidRDefault="00D97C5A" w:rsidP="00D97C5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пятого созыва от  00.00.2016  № 0</w:t>
      </w:r>
    </w:p>
    <w:p w:rsidR="00D97C5A" w:rsidRPr="00D97C5A" w:rsidRDefault="00D97C5A" w:rsidP="00D97C5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97C5A">
        <w:rPr>
          <w:rFonts w:ascii="Times New Roman" w:hAnsi="Times New Roman" w:cs="Times New Roman"/>
          <w:b/>
          <w:sz w:val="20"/>
          <w:szCs w:val="20"/>
        </w:rPr>
        <w:t>Кассовое исполнение местного бюджета по расходам за 2015 год по ведомственной структуре расходов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</w:t>
      </w:r>
      <w:r w:rsidRPr="00D97C5A">
        <w:rPr>
          <w:rFonts w:ascii="Times New Roman" w:hAnsi="Times New Roman" w:cs="Times New Roman"/>
          <w:sz w:val="20"/>
          <w:szCs w:val="20"/>
        </w:rPr>
        <w:t>(тыс</w:t>
      </w:r>
      <w:proofErr w:type="gramStart"/>
      <w:r w:rsidRPr="00D97C5A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D97C5A">
        <w:rPr>
          <w:rFonts w:ascii="Times New Roman" w:hAnsi="Times New Roman" w:cs="Times New Roman"/>
          <w:sz w:val="20"/>
          <w:szCs w:val="20"/>
        </w:rPr>
        <w:t>ублей)</w:t>
      </w:r>
    </w:p>
    <w:tbl>
      <w:tblPr>
        <w:tblW w:w="13922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5682"/>
        <w:gridCol w:w="584"/>
        <w:gridCol w:w="709"/>
        <w:gridCol w:w="851"/>
        <w:gridCol w:w="1417"/>
        <w:gridCol w:w="1418"/>
        <w:gridCol w:w="1560"/>
        <w:gridCol w:w="1701"/>
      </w:tblGrid>
      <w:tr w:rsidR="00D97C5A" w:rsidRPr="00D97C5A" w:rsidTr="00D97C5A">
        <w:trPr>
          <w:trHeight w:val="600"/>
        </w:trPr>
        <w:tc>
          <w:tcPr>
            <w:tcW w:w="568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Наименование</w:t>
            </w:r>
          </w:p>
        </w:tc>
        <w:tc>
          <w:tcPr>
            <w:tcW w:w="58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ГРБС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D97C5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Под-раздел</w:t>
            </w:r>
            <w:proofErr w:type="spellEnd"/>
            <w:proofErr w:type="gramEnd"/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Целевая статья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Вид расходов</w:t>
            </w:r>
          </w:p>
        </w:tc>
        <w:tc>
          <w:tcPr>
            <w:tcW w:w="326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Кассовое </w:t>
            </w:r>
          </w:p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Исполнение</w:t>
            </w:r>
          </w:p>
        </w:tc>
      </w:tr>
      <w:tr w:rsidR="00D97C5A" w:rsidRPr="00D97C5A" w:rsidTr="00D97C5A">
        <w:trPr>
          <w:trHeight w:val="489"/>
        </w:trPr>
        <w:tc>
          <w:tcPr>
            <w:tcW w:w="568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план</w:t>
            </w:r>
          </w:p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факт</w:t>
            </w:r>
          </w:p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97C5A" w:rsidRPr="00D97C5A" w:rsidTr="00D97C5A">
        <w:trPr>
          <w:trHeight w:val="736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6515,2 </w:t>
            </w:r>
          </w:p>
        </w:tc>
      </w:tr>
      <w:tr w:rsidR="00D97C5A" w:rsidRPr="00D97C5A" w:rsidTr="00D97C5A">
        <w:trPr>
          <w:trHeight w:val="265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1236,3</w:t>
            </w:r>
          </w:p>
        </w:tc>
      </w:tr>
      <w:tr w:rsidR="00D97C5A" w:rsidRPr="00D97C5A" w:rsidTr="00D97C5A">
        <w:trPr>
          <w:trHeight w:val="552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312,8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312,6</w:t>
            </w:r>
          </w:p>
        </w:tc>
      </w:tr>
      <w:tr w:rsidR="00D97C5A" w:rsidRPr="00D97C5A" w:rsidTr="00D97C5A">
        <w:trPr>
          <w:trHeight w:val="702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 и органов местного самоуправления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9900311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312,8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312,6</w:t>
            </w:r>
          </w:p>
        </w:tc>
      </w:tr>
      <w:tr w:rsidR="00D97C5A" w:rsidRPr="00D97C5A" w:rsidTr="00D97C5A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9900311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312,8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312,6</w:t>
            </w:r>
          </w:p>
        </w:tc>
      </w:tr>
      <w:tr w:rsidR="00D97C5A" w:rsidRPr="00D97C5A" w:rsidTr="00D97C5A">
        <w:trPr>
          <w:trHeight w:val="406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Оплата труда и страховые взносы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9900311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121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312,8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312,6</w:t>
            </w:r>
          </w:p>
        </w:tc>
      </w:tr>
      <w:tr w:rsidR="00D97C5A" w:rsidRPr="00D97C5A" w:rsidTr="00D97C5A">
        <w:trPr>
          <w:trHeight w:val="794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879,9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843,7</w:t>
            </w:r>
          </w:p>
        </w:tc>
      </w:tr>
      <w:tr w:rsidR="00D97C5A" w:rsidRPr="00D97C5A" w:rsidTr="00D97C5A">
        <w:trPr>
          <w:trHeight w:val="55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Осуществление полномочий по решению вопросов в сфере административных правонарушений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0507019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D97C5A" w:rsidRPr="00D97C5A" w:rsidTr="00D97C5A">
        <w:trPr>
          <w:trHeight w:val="40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0507019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D97C5A" w:rsidRPr="00D97C5A" w:rsidTr="00D97C5A">
        <w:trPr>
          <w:trHeight w:val="792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 и органов местного самоуправления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9900312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879,8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843,6</w:t>
            </w:r>
          </w:p>
        </w:tc>
      </w:tr>
      <w:tr w:rsidR="00D97C5A" w:rsidRPr="00D97C5A" w:rsidTr="00D97C5A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Центральный аппарат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9900312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879,8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843,6</w:t>
            </w:r>
          </w:p>
        </w:tc>
      </w:tr>
      <w:tr w:rsidR="00D97C5A" w:rsidRPr="00D97C5A" w:rsidTr="00D97C5A">
        <w:trPr>
          <w:trHeight w:val="21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Оплата труда и страховые взносы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9900312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121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604,8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604,7</w:t>
            </w:r>
          </w:p>
        </w:tc>
      </w:tr>
      <w:tr w:rsidR="00D97C5A" w:rsidRPr="00D97C5A" w:rsidTr="00D97C5A">
        <w:trPr>
          <w:trHeight w:val="40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Иные выплаты персоналу, за исключением фонда оплаты труда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9900312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122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3,8</w:t>
            </w:r>
          </w:p>
        </w:tc>
      </w:tr>
      <w:tr w:rsidR="00D97C5A" w:rsidRPr="00D97C5A" w:rsidTr="00D97C5A">
        <w:trPr>
          <w:trHeight w:val="376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работ, услуг в сфере информационно-коммуникационных технологий 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9900312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80,3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80,3</w:t>
            </w:r>
          </w:p>
        </w:tc>
      </w:tr>
      <w:tr w:rsidR="00D97C5A" w:rsidRPr="00D97C5A" w:rsidTr="00D97C5A">
        <w:trPr>
          <w:trHeight w:val="40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9900312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168,6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133,5</w:t>
            </w:r>
          </w:p>
        </w:tc>
      </w:tr>
      <w:tr w:rsidR="00D97C5A" w:rsidRPr="00D97C5A" w:rsidTr="00D97C5A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Уплата прочих налогов, сборов и иных платежей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9900312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852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21,4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21,1</w:t>
            </w:r>
          </w:p>
        </w:tc>
      </w:tr>
      <w:tr w:rsidR="00D97C5A" w:rsidRPr="00D97C5A" w:rsidTr="00D97C5A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Уплата иных платежей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9900312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853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0,2</w:t>
            </w:r>
          </w:p>
        </w:tc>
      </w:tr>
      <w:tr w:rsidR="00D97C5A" w:rsidRPr="00D97C5A" w:rsidTr="00D97C5A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30,0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30,0</w:t>
            </w:r>
          </w:p>
        </w:tc>
      </w:tr>
      <w:tr w:rsidR="00D97C5A" w:rsidRPr="00D97C5A" w:rsidTr="00D97C5A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 бюджетам муниципальных районов из бюджета поселений на осуществление части полномочий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9908401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</w:tr>
      <w:tr w:rsidR="00D97C5A" w:rsidRPr="00D97C5A" w:rsidTr="00D97C5A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9908401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</w:tr>
      <w:tr w:rsidR="00D97C5A" w:rsidRPr="00D97C5A" w:rsidTr="00D97C5A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50,0</w:t>
            </w:r>
          </w:p>
        </w:tc>
      </w:tr>
      <w:tr w:rsidR="00D97C5A" w:rsidRPr="00D97C5A" w:rsidTr="00D97C5A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9900004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D97C5A" w:rsidRPr="00D97C5A" w:rsidTr="00D97C5A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9900004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D97C5A" w:rsidRPr="00D97C5A" w:rsidTr="00D97C5A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Резервные фонды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</w:tr>
      <w:tr w:rsidR="00D97C5A" w:rsidRPr="00D97C5A" w:rsidTr="00D97C5A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9902055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97C5A" w:rsidRPr="00D97C5A" w:rsidTr="00D97C5A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9902055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97C5A" w:rsidRPr="00D97C5A" w:rsidTr="00D97C5A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77,3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77,3</w:t>
            </w:r>
          </w:p>
        </w:tc>
      </w:tr>
      <w:tr w:rsidR="00D97C5A" w:rsidRPr="00D97C5A" w:rsidTr="00D97C5A">
        <w:trPr>
          <w:trHeight w:val="28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77,3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77,3</w:t>
            </w:r>
          </w:p>
        </w:tc>
      </w:tr>
      <w:tr w:rsidR="00D97C5A" w:rsidRPr="00D97C5A" w:rsidTr="00D97C5A">
        <w:trPr>
          <w:trHeight w:val="225"/>
        </w:trPr>
        <w:tc>
          <w:tcPr>
            <w:tcW w:w="568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Руководство и управление в сфере установленных функций 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9905118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77,3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77,3</w:t>
            </w:r>
          </w:p>
        </w:tc>
      </w:tr>
      <w:tr w:rsidR="00D97C5A" w:rsidRPr="00D97C5A" w:rsidTr="00D97C5A">
        <w:trPr>
          <w:trHeight w:val="323"/>
        </w:trPr>
        <w:tc>
          <w:tcPr>
            <w:tcW w:w="568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Выполнение функций органами местного самоуправления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9905118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121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76,4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76,4</w:t>
            </w:r>
          </w:p>
        </w:tc>
      </w:tr>
      <w:tr w:rsidR="00D97C5A" w:rsidRPr="00D97C5A" w:rsidTr="00D97C5A">
        <w:trPr>
          <w:trHeight w:val="412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9905118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0,9</w:t>
            </w:r>
          </w:p>
        </w:tc>
      </w:tr>
      <w:tr w:rsidR="00D97C5A" w:rsidRPr="00D97C5A" w:rsidTr="00D97C5A">
        <w:trPr>
          <w:trHeight w:val="27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1107,7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1107,5</w:t>
            </w:r>
          </w:p>
        </w:tc>
      </w:tr>
      <w:tr w:rsidR="00D97C5A" w:rsidRPr="00D97C5A" w:rsidTr="00D97C5A">
        <w:trPr>
          <w:trHeight w:val="376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 Реализация мероприятий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 в 2012-2015 годах» за счет средств областного бюджета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6107076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419,7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419,6</w:t>
            </w:r>
          </w:p>
        </w:tc>
      </w:tr>
      <w:tr w:rsidR="00D97C5A" w:rsidRPr="00D97C5A" w:rsidTr="00D97C5A">
        <w:trPr>
          <w:trHeight w:val="58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6107076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419,7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419,6</w:t>
            </w:r>
          </w:p>
        </w:tc>
      </w:tr>
      <w:tr w:rsidR="00D97C5A" w:rsidRPr="00D97C5A" w:rsidTr="00D97C5A">
        <w:trPr>
          <w:trHeight w:val="39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Обеспечение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6100406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688,0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687,9</w:t>
            </w:r>
          </w:p>
        </w:tc>
      </w:tr>
      <w:tr w:rsidR="00D97C5A" w:rsidRPr="00D97C5A" w:rsidTr="00D97C5A">
        <w:trPr>
          <w:trHeight w:val="562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6100406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688,0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687,9</w:t>
            </w:r>
          </w:p>
        </w:tc>
      </w:tr>
      <w:tr w:rsidR="00D97C5A" w:rsidRPr="00D97C5A" w:rsidTr="00D97C5A">
        <w:trPr>
          <w:trHeight w:val="272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2977,0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2896,9</w:t>
            </w:r>
          </w:p>
        </w:tc>
      </w:tr>
      <w:tr w:rsidR="00D97C5A" w:rsidRPr="00D97C5A" w:rsidTr="00D97C5A">
        <w:trPr>
          <w:trHeight w:val="26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110,5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110,3</w:t>
            </w:r>
          </w:p>
        </w:tc>
      </w:tr>
      <w:tr w:rsidR="00D97C5A" w:rsidRPr="00D97C5A" w:rsidTr="00D97C5A">
        <w:trPr>
          <w:trHeight w:val="48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0514002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78,8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78,7</w:t>
            </w:r>
          </w:p>
        </w:tc>
      </w:tr>
      <w:tr w:rsidR="00D97C5A" w:rsidRPr="00D97C5A" w:rsidTr="00D97C5A">
        <w:trPr>
          <w:trHeight w:val="18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0514002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851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31,7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31,6</w:t>
            </w:r>
          </w:p>
        </w:tc>
      </w:tr>
      <w:tr w:rsidR="00D97C5A" w:rsidRPr="00D97C5A" w:rsidTr="00D97C5A">
        <w:trPr>
          <w:trHeight w:val="254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694,6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616,0</w:t>
            </w:r>
          </w:p>
        </w:tc>
      </w:tr>
      <w:tr w:rsidR="00D97C5A" w:rsidRPr="00D97C5A" w:rsidTr="00D97C5A">
        <w:trPr>
          <w:trHeight w:val="25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0520351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458,7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458,5</w:t>
            </w:r>
          </w:p>
        </w:tc>
      </w:tr>
      <w:tr w:rsidR="00D97C5A" w:rsidRPr="00D97C5A" w:rsidTr="00D97C5A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0520351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449,3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449,2</w:t>
            </w:r>
          </w:p>
        </w:tc>
      </w:tr>
      <w:tr w:rsidR="00D97C5A" w:rsidRPr="00D97C5A" w:rsidTr="00D97C5A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Уплата прочих налогов, сборов и иных платежей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0520351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852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9,4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9,3</w:t>
            </w:r>
          </w:p>
        </w:tc>
      </w:tr>
      <w:tr w:rsidR="00D97C5A" w:rsidRPr="00D97C5A" w:rsidTr="00D97C5A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Безопасность жилищно-коммунального хозяйства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5027043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150,0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150,0</w:t>
            </w:r>
          </w:p>
        </w:tc>
      </w:tr>
      <w:tr w:rsidR="00D97C5A" w:rsidRPr="00D97C5A" w:rsidTr="00D97C5A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Схема водоснабжения (из фонда модернизации)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78,4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</w:tr>
      <w:tr w:rsidR="00D97C5A" w:rsidRPr="00D97C5A" w:rsidTr="00D97C5A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0520353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78,4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</w:tr>
      <w:tr w:rsidR="00D97C5A" w:rsidRPr="00D97C5A" w:rsidTr="00D97C5A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Софинансирование</w:t>
            </w:r>
            <w:proofErr w:type="spellEnd"/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на безопасность </w:t>
            </w:r>
            <w:proofErr w:type="gramStart"/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жилищно-коммунального</w:t>
            </w:r>
            <w:proofErr w:type="gramEnd"/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хозяйство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5027044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7,5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7,5</w:t>
            </w:r>
          </w:p>
        </w:tc>
      </w:tr>
      <w:tr w:rsidR="00D97C5A" w:rsidRPr="00D97C5A" w:rsidTr="00D97C5A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49,7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49,1</w:t>
            </w:r>
          </w:p>
        </w:tc>
      </w:tr>
      <w:tr w:rsidR="00D97C5A" w:rsidRPr="00D97C5A" w:rsidTr="00D97C5A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0530601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49,7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49,1</w:t>
            </w:r>
          </w:p>
        </w:tc>
      </w:tr>
      <w:tr w:rsidR="00D97C5A" w:rsidRPr="00D97C5A" w:rsidTr="00D97C5A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Уличное освещение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0530601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34,3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33,8</w:t>
            </w:r>
          </w:p>
        </w:tc>
      </w:tr>
      <w:tr w:rsidR="00D97C5A" w:rsidRPr="00D97C5A" w:rsidTr="00D97C5A">
        <w:trPr>
          <w:trHeight w:val="62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0530601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34,3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33,8</w:t>
            </w:r>
          </w:p>
        </w:tc>
      </w:tr>
      <w:tr w:rsidR="00D97C5A" w:rsidRPr="00D97C5A" w:rsidTr="00D97C5A">
        <w:trPr>
          <w:trHeight w:val="266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0530604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15,4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15,3</w:t>
            </w:r>
          </w:p>
        </w:tc>
      </w:tr>
      <w:tr w:rsidR="00D97C5A" w:rsidRPr="00D97C5A" w:rsidTr="00D97C5A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0530604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15,4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15,3</w:t>
            </w:r>
          </w:p>
        </w:tc>
      </w:tr>
      <w:tr w:rsidR="00D97C5A" w:rsidRPr="00D97C5A" w:rsidTr="00D97C5A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2122,2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2121,5</w:t>
            </w:r>
          </w:p>
        </w:tc>
      </w:tr>
      <w:tr w:rsidR="00D97C5A" w:rsidRPr="00D97C5A" w:rsidTr="00D97C5A">
        <w:trPr>
          <w:trHeight w:val="25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Реформирование региональных и муниципальных финансов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0540018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2122,2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2121,5</w:t>
            </w:r>
          </w:p>
        </w:tc>
      </w:tr>
      <w:tr w:rsidR="00D97C5A" w:rsidRPr="00D97C5A" w:rsidTr="00D97C5A">
        <w:trPr>
          <w:trHeight w:val="26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Реформирование муниципальных  финансов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0540018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2122,2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2121,5</w:t>
            </w:r>
          </w:p>
        </w:tc>
      </w:tr>
      <w:tr w:rsidR="00D97C5A" w:rsidRPr="00D97C5A" w:rsidTr="00D97C5A">
        <w:trPr>
          <w:trHeight w:val="384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Фонд оплаты труда и страховые взносы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0540018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1458,9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1458,9</w:t>
            </w:r>
          </w:p>
        </w:tc>
      </w:tr>
      <w:tr w:rsidR="00D97C5A" w:rsidRPr="00D97C5A" w:rsidTr="00D97C5A">
        <w:trPr>
          <w:trHeight w:val="494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0540018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6,4</w:t>
            </w:r>
          </w:p>
        </w:tc>
      </w:tr>
      <w:tr w:rsidR="00D97C5A" w:rsidRPr="00D97C5A" w:rsidTr="00D97C5A">
        <w:trPr>
          <w:trHeight w:val="34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Прочие работы, услуги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0540018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6,4</w:t>
            </w:r>
          </w:p>
        </w:tc>
      </w:tr>
      <w:tr w:rsidR="00D97C5A" w:rsidRPr="00D97C5A" w:rsidTr="00D97C5A">
        <w:trPr>
          <w:trHeight w:val="476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0540018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583,5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583,2</w:t>
            </w:r>
          </w:p>
        </w:tc>
      </w:tr>
      <w:tr w:rsidR="00D97C5A" w:rsidRPr="00D97C5A" w:rsidTr="00D97C5A">
        <w:trPr>
          <w:trHeight w:val="269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0540018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851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8,7</w:t>
            </w:r>
          </w:p>
        </w:tc>
      </w:tr>
      <w:tr w:rsidR="00D97C5A" w:rsidRPr="00D97C5A" w:rsidTr="00D97C5A">
        <w:trPr>
          <w:trHeight w:val="27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Уплата прочих налогов, сборов и иных платежей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0540018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852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64,2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64,1</w:t>
            </w:r>
          </w:p>
        </w:tc>
      </w:tr>
      <w:tr w:rsidR="00D97C5A" w:rsidRPr="00D97C5A" w:rsidTr="00D97C5A">
        <w:trPr>
          <w:trHeight w:val="27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Уплата иных платежей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0540018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853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0,2</w:t>
            </w:r>
          </w:p>
        </w:tc>
      </w:tr>
      <w:tr w:rsidR="00D97C5A" w:rsidRPr="00D97C5A" w:rsidTr="00E21A25">
        <w:trPr>
          <w:trHeight w:val="25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1077,5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1076,7</w:t>
            </w:r>
          </w:p>
        </w:tc>
      </w:tr>
      <w:tr w:rsidR="00D97C5A" w:rsidRPr="00D97C5A" w:rsidTr="00D97C5A">
        <w:trPr>
          <w:trHeight w:val="366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1077,5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1076,7</w:t>
            </w:r>
          </w:p>
        </w:tc>
      </w:tr>
      <w:tr w:rsidR="00D97C5A" w:rsidRPr="00D97C5A" w:rsidTr="00E21A25">
        <w:trPr>
          <w:trHeight w:val="17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Дворцы и дома культуры, другие учреждения культуры 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0810072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1077,5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1076,7</w:t>
            </w:r>
          </w:p>
        </w:tc>
      </w:tr>
      <w:tr w:rsidR="00D97C5A" w:rsidRPr="00D97C5A" w:rsidTr="00D97C5A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Фонд оплаты труда и страховые взносы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0810072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944,3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944,3</w:t>
            </w:r>
          </w:p>
        </w:tc>
      </w:tr>
      <w:tr w:rsidR="00D97C5A" w:rsidRPr="00D97C5A" w:rsidTr="00E21A25">
        <w:trPr>
          <w:trHeight w:val="299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Прочие работы, услуги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0810072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</w:tr>
      <w:tr w:rsidR="00D97C5A" w:rsidRPr="00D97C5A" w:rsidTr="00D97C5A">
        <w:trPr>
          <w:trHeight w:val="40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0810072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</w:tr>
      <w:tr w:rsidR="00D97C5A" w:rsidRPr="00D97C5A" w:rsidTr="00D97C5A">
        <w:trPr>
          <w:trHeight w:val="40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0810072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110,7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110,4</w:t>
            </w:r>
          </w:p>
        </w:tc>
      </w:tr>
      <w:tr w:rsidR="00D97C5A" w:rsidRPr="00D97C5A" w:rsidTr="00E21A25">
        <w:trPr>
          <w:trHeight w:val="302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0810072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851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16,6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16,6</w:t>
            </w:r>
          </w:p>
        </w:tc>
      </w:tr>
      <w:tr w:rsidR="00D97C5A" w:rsidRPr="00D97C5A" w:rsidTr="00E21A25">
        <w:trPr>
          <w:trHeight w:val="265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Уплата прочих налогов, сборов и иных платежей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0810072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852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4,9</w:t>
            </w:r>
          </w:p>
        </w:tc>
      </w:tr>
      <w:tr w:rsidR="00D97C5A" w:rsidRPr="00D97C5A" w:rsidTr="00E21A25">
        <w:trPr>
          <w:trHeight w:val="28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Уплата иных платежей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0810072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853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0,2</w:t>
            </w:r>
          </w:p>
        </w:tc>
      </w:tr>
      <w:tr w:rsidR="00D97C5A" w:rsidRPr="00D97C5A" w:rsidTr="00E21A25">
        <w:trPr>
          <w:trHeight w:val="27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Пенсионное обеспечение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1010202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120,5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120,5</w:t>
            </w:r>
          </w:p>
        </w:tc>
      </w:tr>
      <w:tr w:rsidR="00D97C5A" w:rsidRPr="00D97C5A" w:rsidTr="00D97C5A">
        <w:trPr>
          <w:trHeight w:val="25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Пенсии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1010202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120,5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120,5</w:t>
            </w:r>
          </w:p>
        </w:tc>
      </w:tr>
      <w:tr w:rsidR="00D97C5A" w:rsidRPr="00D97C5A" w:rsidTr="00D97C5A">
        <w:trPr>
          <w:trHeight w:val="24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Иные пенсии, социальные доплаты к пенсиям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1010202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312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120,5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120,5</w:t>
            </w:r>
          </w:p>
        </w:tc>
      </w:tr>
      <w:tr w:rsidR="00D97C5A" w:rsidRPr="00D97C5A" w:rsidTr="00D97C5A">
        <w:trPr>
          <w:trHeight w:val="244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Расходы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1010202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312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120,5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120,5</w:t>
            </w:r>
          </w:p>
        </w:tc>
      </w:tr>
      <w:tr w:rsidR="00D97C5A" w:rsidRPr="00D97C5A" w:rsidTr="00D97C5A">
        <w:trPr>
          <w:trHeight w:val="22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1010202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312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120,5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120,5</w:t>
            </w:r>
          </w:p>
        </w:tc>
      </w:tr>
      <w:tr w:rsidR="00D97C5A" w:rsidRPr="00D97C5A" w:rsidTr="00D97C5A">
        <w:trPr>
          <w:trHeight w:val="388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Пенсии, пособия выплачиваемые организациями сектора государственного управления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1010202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312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120,5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120,5</w:t>
            </w:r>
          </w:p>
        </w:tc>
      </w:tr>
      <w:tr w:rsidR="00D97C5A" w:rsidRPr="00D97C5A" w:rsidTr="00D97C5A">
        <w:trPr>
          <w:trHeight w:val="388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6634,3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6515,2</w:t>
            </w:r>
          </w:p>
        </w:tc>
      </w:tr>
    </w:tbl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D97C5A" w:rsidRPr="00D97C5A" w:rsidRDefault="00D97C5A" w:rsidP="00E21A2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Приложение 4 к решению __________ сессии</w:t>
      </w:r>
    </w:p>
    <w:p w:rsidR="00D97C5A" w:rsidRPr="00D97C5A" w:rsidRDefault="00D97C5A" w:rsidP="00E21A2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Совета депутатов Новотроицкого  сельсовета </w:t>
      </w:r>
    </w:p>
    <w:p w:rsidR="00D97C5A" w:rsidRPr="00D97C5A" w:rsidRDefault="00D97C5A" w:rsidP="00E21A2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D97C5A" w:rsidRPr="00D97C5A" w:rsidRDefault="00D97C5A" w:rsidP="00E21A2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пятого созыва от  00.00.2016  № 0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D97C5A" w:rsidRPr="00D97C5A" w:rsidRDefault="00D97C5A" w:rsidP="00E21A25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97C5A">
        <w:rPr>
          <w:rFonts w:ascii="Times New Roman" w:hAnsi="Times New Roman" w:cs="Times New Roman"/>
          <w:b/>
          <w:sz w:val="20"/>
          <w:szCs w:val="20"/>
        </w:rPr>
        <w:t>Кассовое исполнение местного бюджета за 2015 год по разделам и подразделам классификации расходов бюджета</w:t>
      </w:r>
    </w:p>
    <w:p w:rsidR="00D97C5A" w:rsidRPr="00D97C5A" w:rsidRDefault="00D97C5A" w:rsidP="00E21A2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>тыс</w:t>
      </w:r>
      <w:proofErr w:type="gramStart"/>
      <w:r w:rsidRPr="00D97C5A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D97C5A">
        <w:rPr>
          <w:rFonts w:ascii="Times New Roman" w:hAnsi="Times New Roman" w:cs="Times New Roman"/>
          <w:sz w:val="20"/>
          <w:szCs w:val="20"/>
        </w:rPr>
        <w:t>ублей</w:t>
      </w:r>
    </w:p>
    <w:tbl>
      <w:tblPr>
        <w:tblW w:w="15149" w:type="dxa"/>
        <w:tblInd w:w="78" w:type="dxa"/>
        <w:tblLayout w:type="fixed"/>
        <w:tblLook w:val="04A0"/>
      </w:tblPr>
      <w:tblGrid>
        <w:gridCol w:w="27"/>
        <w:gridCol w:w="5765"/>
        <w:gridCol w:w="820"/>
        <w:gridCol w:w="2681"/>
        <w:gridCol w:w="434"/>
        <w:gridCol w:w="300"/>
        <w:gridCol w:w="882"/>
        <w:gridCol w:w="212"/>
        <w:gridCol w:w="1111"/>
        <w:gridCol w:w="882"/>
        <w:gridCol w:w="1029"/>
        <w:gridCol w:w="1006"/>
      </w:tblGrid>
      <w:tr w:rsidR="00D97C5A" w:rsidRPr="00D97C5A" w:rsidTr="00D97C5A">
        <w:trPr>
          <w:gridBefore w:val="1"/>
          <w:gridAfter w:val="4"/>
          <w:wBefore w:w="27" w:type="dxa"/>
          <w:wAfter w:w="4028" w:type="dxa"/>
          <w:trHeight w:val="261"/>
        </w:trPr>
        <w:tc>
          <w:tcPr>
            <w:tcW w:w="5765" w:type="dxa"/>
            <w:noWrap/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</w:t>
            </w:r>
          </w:p>
        </w:tc>
        <w:tc>
          <w:tcPr>
            <w:tcW w:w="820" w:type="dxa"/>
            <w:noWrap/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5" w:type="dxa"/>
            <w:gridSpan w:val="2"/>
            <w:noWrap/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4" w:type="dxa"/>
            <w:gridSpan w:val="3"/>
            <w:noWrap/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97C5A" w:rsidRPr="00D97C5A" w:rsidTr="00D97C5A">
        <w:trPr>
          <w:trHeight w:val="483"/>
        </w:trPr>
        <w:tc>
          <w:tcPr>
            <w:tcW w:w="9293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734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882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</w:t>
            </w:r>
          </w:p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1323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Целевая статья</w:t>
            </w:r>
          </w:p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917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Кассовое исполнение</w:t>
            </w:r>
          </w:p>
        </w:tc>
      </w:tr>
      <w:tr w:rsidR="00D97C5A" w:rsidRPr="00D97C5A" w:rsidTr="00D97C5A">
        <w:trPr>
          <w:trHeight w:val="618"/>
        </w:trPr>
        <w:tc>
          <w:tcPr>
            <w:tcW w:w="9293" w:type="dxa"/>
            <w:gridSpan w:val="4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34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23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план</w:t>
            </w:r>
          </w:p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факт</w:t>
            </w:r>
          </w:p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%</w:t>
            </w:r>
          </w:p>
        </w:tc>
      </w:tr>
      <w:tr w:rsidR="00D97C5A" w:rsidRPr="00D97C5A" w:rsidTr="00D97C5A">
        <w:trPr>
          <w:trHeight w:val="439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Общегосударственные вопросы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1272,7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1236,3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97,1</w:t>
            </w:r>
          </w:p>
        </w:tc>
      </w:tr>
      <w:tr w:rsidR="00D97C5A" w:rsidRPr="00D97C5A" w:rsidTr="00D97C5A">
        <w:trPr>
          <w:trHeight w:val="574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01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02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9900311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312,8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312,6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99,9</w:t>
            </w:r>
          </w:p>
        </w:tc>
      </w:tr>
      <w:tr w:rsidR="00D97C5A" w:rsidRPr="00D97C5A" w:rsidTr="00E21A25">
        <w:trPr>
          <w:trHeight w:val="518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01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04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9900312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879,8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843,6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95,8</w:t>
            </w:r>
          </w:p>
        </w:tc>
      </w:tr>
      <w:tr w:rsidR="00D97C5A" w:rsidRPr="00D97C5A" w:rsidTr="00D97C5A">
        <w:trPr>
          <w:trHeight w:val="560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Осуществление полномочий по решению вопросов в сфере административных правонарушений за счет федерального бюджета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01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04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0507019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D97C5A" w:rsidRPr="00D97C5A" w:rsidTr="00D97C5A">
        <w:trPr>
          <w:trHeight w:val="560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01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06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9908401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D97C5A" w:rsidRPr="00D97C5A" w:rsidTr="00E21A25">
        <w:trPr>
          <w:trHeight w:val="245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01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07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9900004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D97C5A" w:rsidRPr="00D97C5A" w:rsidTr="00D97C5A">
        <w:trPr>
          <w:trHeight w:val="350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01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9902055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1,6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97C5A" w:rsidRPr="00D97C5A" w:rsidTr="00D97C5A">
        <w:trPr>
          <w:trHeight w:val="238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77,3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77,3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100</w:t>
            </w:r>
          </w:p>
        </w:tc>
      </w:tr>
      <w:tr w:rsidR="00D97C5A" w:rsidRPr="00D97C5A" w:rsidTr="00D97C5A">
        <w:trPr>
          <w:trHeight w:val="204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в рамках </w:t>
            </w:r>
            <w:proofErr w:type="spellStart"/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непрограммных</w:t>
            </w:r>
            <w:proofErr w:type="spellEnd"/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расходов федеральных органов исполнительной власти за счет  федерального бюджета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02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03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9905118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77,3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77,3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D97C5A" w:rsidRPr="00D97C5A" w:rsidTr="00D97C5A">
        <w:trPr>
          <w:trHeight w:val="204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1107,7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1107,5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99,9</w:t>
            </w:r>
          </w:p>
        </w:tc>
      </w:tr>
      <w:tr w:rsidR="00D97C5A" w:rsidRPr="00D97C5A" w:rsidTr="00D97C5A">
        <w:trPr>
          <w:trHeight w:val="248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Обеспечение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6100406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688,0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687,9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99,9</w:t>
            </w:r>
          </w:p>
        </w:tc>
      </w:tr>
      <w:tr w:rsidR="00D97C5A" w:rsidRPr="00D97C5A" w:rsidTr="00D97C5A">
        <w:trPr>
          <w:trHeight w:val="248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Мероприятия на реализацию государственной программы Новосибирской области «Развитие автомобильных дорог регионального межмуниципального и местного значения в Новосибирской области в 2012-2015 годах»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6107076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419,7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419,6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99,9</w:t>
            </w:r>
          </w:p>
        </w:tc>
      </w:tr>
      <w:tr w:rsidR="00D97C5A" w:rsidRPr="00D97C5A" w:rsidTr="00D97C5A">
        <w:trPr>
          <w:trHeight w:val="136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2977,0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2896,9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97,3</w:t>
            </w:r>
          </w:p>
        </w:tc>
      </w:tr>
      <w:tr w:rsidR="00D97C5A" w:rsidRPr="00D97C5A" w:rsidTr="00D97C5A">
        <w:trPr>
          <w:trHeight w:val="204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05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0514002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110,5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110,3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99,8</w:t>
            </w:r>
          </w:p>
        </w:tc>
      </w:tr>
      <w:tr w:rsidR="00D97C5A" w:rsidRPr="00D97C5A" w:rsidTr="00D97C5A">
        <w:trPr>
          <w:trHeight w:val="274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05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02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0520351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694,6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616,0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88,7</w:t>
            </w:r>
          </w:p>
        </w:tc>
      </w:tr>
      <w:tr w:rsidR="00D97C5A" w:rsidRPr="00D97C5A" w:rsidTr="00D97C5A">
        <w:trPr>
          <w:trHeight w:val="238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05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03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0530601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34,3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33,8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98,5</w:t>
            </w:r>
          </w:p>
        </w:tc>
      </w:tr>
      <w:tr w:rsidR="00D97C5A" w:rsidRPr="00D97C5A" w:rsidTr="00D97C5A">
        <w:trPr>
          <w:trHeight w:val="238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05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03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0530604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15,4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15,3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99,3</w:t>
            </w:r>
          </w:p>
        </w:tc>
      </w:tr>
      <w:tr w:rsidR="00D97C5A" w:rsidRPr="00D97C5A" w:rsidTr="00D97C5A">
        <w:trPr>
          <w:trHeight w:val="226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05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05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0540018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2122,2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2121,5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99,9</w:t>
            </w:r>
          </w:p>
        </w:tc>
      </w:tr>
      <w:tr w:rsidR="00D97C5A" w:rsidRPr="00D97C5A" w:rsidTr="00D97C5A">
        <w:trPr>
          <w:trHeight w:val="274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1077,5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1076,7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99,9</w:t>
            </w:r>
          </w:p>
        </w:tc>
      </w:tr>
      <w:tr w:rsidR="00D97C5A" w:rsidRPr="00D97C5A" w:rsidTr="00D97C5A">
        <w:trPr>
          <w:trHeight w:val="260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Оплата труда и начисления на выплаты по оплате труда за счет субсидий областного бюджета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08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01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08117051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944,3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944,3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D97C5A" w:rsidRPr="00D97C5A" w:rsidTr="00D97C5A">
        <w:trPr>
          <w:trHeight w:val="260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Культура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08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01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0810072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133,2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132,4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99,4</w:t>
            </w:r>
          </w:p>
        </w:tc>
      </w:tr>
      <w:tr w:rsidR="00D97C5A" w:rsidRPr="00D97C5A" w:rsidTr="00D97C5A">
        <w:trPr>
          <w:trHeight w:val="260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120,5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120,5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100</w:t>
            </w:r>
          </w:p>
        </w:tc>
      </w:tr>
      <w:tr w:rsidR="00D97C5A" w:rsidRPr="00D97C5A" w:rsidTr="00D97C5A">
        <w:trPr>
          <w:trHeight w:val="260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Доплаты </w:t>
            </w: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к пенсиям государственных служащих субъектов Российской Федерации и муниципальных </w:t>
            </w:r>
            <w:r w:rsidRPr="00D97C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служащих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10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01</w:t>
            </w: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Cs/>
                <w:sz w:val="20"/>
                <w:szCs w:val="20"/>
              </w:rPr>
              <w:t>1010202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120,5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120,5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D97C5A" w:rsidRPr="00D97C5A" w:rsidTr="00D97C5A">
        <w:trPr>
          <w:trHeight w:val="387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ИТОГО РАСХОДОВ: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6634,3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6515,2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b/>
                <w:sz w:val="20"/>
                <w:szCs w:val="20"/>
              </w:rPr>
              <w:t>98,2</w:t>
            </w:r>
          </w:p>
        </w:tc>
      </w:tr>
    </w:tbl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</w:t>
      </w:r>
    </w:p>
    <w:p w:rsidR="00D97C5A" w:rsidRPr="00D97C5A" w:rsidRDefault="00D97C5A" w:rsidP="00E21A2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Приложение 5 к решению __________ сессии</w:t>
      </w:r>
    </w:p>
    <w:p w:rsidR="00D97C5A" w:rsidRPr="00D97C5A" w:rsidRDefault="00D97C5A" w:rsidP="00E21A2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D97C5A" w:rsidRPr="00D97C5A" w:rsidRDefault="00D97C5A" w:rsidP="00E21A2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D97C5A" w:rsidRPr="00D97C5A" w:rsidRDefault="00D97C5A" w:rsidP="00E21A2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пятого созыва от   00.00.2016  № 0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D97C5A" w:rsidRPr="00D97C5A" w:rsidRDefault="00D97C5A" w:rsidP="00E21A25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97C5A">
        <w:rPr>
          <w:rFonts w:ascii="Times New Roman" w:hAnsi="Times New Roman" w:cs="Times New Roman"/>
          <w:b/>
          <w:sz w:val="20"/>
          <w:szCs w:val="20"/>
        </w:rPr>
        <w:t xml:space="preserve">Кассовое исполнение по источникам финансирования дефицита местного бюджета за 2014 год по кодам </w:t>
      </w:r>
      <w:proofErr w:type="gramStart"/>
      <w:r w:rsidRPr="00D97C5A">
        <w:rPr>
          <w:rFonts w:ascii="Times New Roman" w:hAnsi="Times New Roman" w:cs="Times New Roman"/>
          <w:b/>
          <w:sz w:val="20"/>
          <w:szCs w:val="20"/>
        </w:rPr>
        <w:t>классификации источников финансирования дефицитов бюджетов</w:t>
      </w:r>
      <w:proofErr w:type="gramEnd"/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440"/>
        <w:gridCol w:w="7344"/>
        <w:gridCol w:w="2448"/>
      </w:tblGrid>
      <w:tr w:rsidR="00D97C5A" w:rsidRPr="00D97C5A" w:rsidTr="00E21A25">
        <w:trPr>
          <w:trHeight w:val="744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  <w:proofErr w:type="gramStart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кода классификации источников финансирования дефицитов бюджетов</w:t>
            </w:r>
            <w:proofErr w:type="gramEnd"/>
          </w:p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Кассовое исполнение </w:t>
            </w:r>
            <w:proofErr w:type="spellStart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</w:p>
        </w:tc>
      </w:tr>
      <w:tr w:rsidR="00D97C5A" w:rsidRPr="00D97C5A" w:rsidTr="00E21A25">
        <w:trPr>
          <w:trHeight w:val="242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       1</w:t>
            </w:r>
          </w:p>
        </w:tc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2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       3</w:t>
            </w:r>
          </w:p>
        </w:tc>
      </w:tr>
      <w:tr w:rsidR="00D97C5A" w:rsidRPr="00D97C5A" w:rsidTr="00E21A25">
        <w:trPr>
          <w:trHeight w:val="242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Источники финансирования дефицита бюджетов – всего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-101,2</w:t>
            </w:r>
          </w:p>
        </w:tc>
      </w:tr>
      <w:tr w:rsidR="00D97C5A" w:rsidRPr="00D97C5A" w:rsidTr="00E21A25">
        <w:trPr>
          <w:trHeight w:val="242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55500001000000000000 000</w:t>
            </w:r>
          </w:p>
        </w:tc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Источники внутреннего финансирования бюджетов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97C5A" w:rsidRPr="00D97C5A" w:rsidTr="00E21A25">
        <w:trPr>
          <w:trHeight w:val="242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55500001050000000000 000</w:t>
            </w:r>
          </w:p>
        </w:tc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-101,2</w:t>
            </w:r>
          </w:p>
        </w:tc>
      </w:tr>
      <w:tr w:rsidR="00D97C5A" w:rsidRPr="00D97C5A" w:rsidTr="00E21A25">
        <w:trPr>
          <w:trHeight w:val="242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55500001050000000000 500</w:t>
            </w:r>
          </w:p>
        </w:tc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-6135,1</w:t>
            </w:r>
          </w:p>
        </w:tc>
      </w:tr>
      <w:tr w:rsidR="00D97C5A" w:rsidRPr="00D97C5A" w:rsidTr="00E21A25">
        <w:trPr>
          <w:trHeight w:val="501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55500001050201100000510</w:t>
            </w:r>
          </w:p>
        </w:tc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-6135,1</w:t>
            </w:r>
          </w:p>
        </w:tc>
      </w:tr>
      <w:tr w:rsidR="00D97C5A" w:rsidRPr="00D97C5A" w:rsidTr="00E21A25">
        <w:trPr>
          <w:trHeight w:val="242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55500001050000000000600</w:t>
            </w:r>
          </w:p>
        </w:tc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6515,2</w:t>
            </w:r>
          </w:p>
        </w:tc>
      </w:tr>
      <w:tr w:rsidR="00D97C5A" w:rsidRPr="00D97C5A" w:rsidTr="00E21A25">
        <w:trPr>
          <w:trHeight w:val="501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55500001050201100000 610</w:t>
            </w:r>
          </w:p>
        </w:tc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6515,2</w:t>
            </w:r>
          </w:p>
        </w:tc>
      </w:tr>
    </w:tbl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D97C5A" w:rsidRPr="00D97C5A" w:rsidRDefault="00D97C5A" w:rsidP="00E21A2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Приложение 6 к решению __________ сессии</w:t>
      </w:r>
    </w:p>
    <w:p w:rsidR="00D97C5A" w:rsidRPr="00D97C5A" w:rsidRDefault="00D97C5A" w:rsidP="00E21A2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D97C5A" w:rsidRPr="00D97C5A" w:rsidRDefault="00D97C5A" w:rsidP="00E21A2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D97C5A" w:rsidRPr="00D97C5A" w:rsidRDefault="00D97C5A" w:rsidP="00E21A2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пятого созыва от   00.00.2016  № 0</w:t>
      </w:r>
    </w:p>
    <w:p w:rsidR="00D97C5A" w:rsidRPr="00D97C5A" w:rsidRDefault="00D97C5A" w:rsidP="00E21A2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D97C5A" w:rsidRPr="00D97C5A" w:rsidRDefault="00D97C5A" w:rsidP="00E21A25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97C5A">
        <w:rPr>
          <w:rFonts w:ascii="Times New Roman" w:hAnsi="Times New Roman" w:cs="Times New Roman"/>
          <w:b/>
          <w:sz w:val="20"/>
          <w:szCs w:val="20"/>
        </w:rPr>
        <w:t xml:space="preserve">Кассовое исполнение по источникам финансирования дефицита местного бюджета за 2015 год по кодам групп, подгрупп, статей, видов </w:t>
      </w:r>
      <w:proofErr w:type="gramStart"/>
      <w:r w:rsidRPr="00D97C5A">
        <w:rPr>
          <w:rFonts w:ascii="Times New Roman" w:hAnsi="Times New Roman" w:cs="Times New Roman"/>
          <w:b/>
          <w:sz w:val="20"/>
          <w:szCs w:val="20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D97C5A">
        <w:rPr>
          <w:rFonts w:ascii="Times New Roman" w:hAnsi="Times New Roman" w:cs="Times New Roman"/>
          <w:b/>
          <w:sz w:val="20"/>
          <w:szCs w:val="20"/>
        </w:rPr>
        <w:t xml:space="preserve"> управления, относящихся к источникам финансирования дефицитов бюджетов</w:t>
      </w:r>
    </w:p>
    <w:p w:rsidR="00D97C5A" w:rsidRPr="00D97C5A" w:rsidRDefault="00D97C5A" w:rsidP="00D97C5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566"/>
        <w:gridCol w:w="7019"/>
        <w:gridCol w:w="2407"/>
      </w:tblGrid>
      <w:tr w:rsidR="00D97C5A" w:rsidRPr="00D97C5A" w:rsidTr="00E21A25">
        <w:trPr>
          <w:trHeight w:val="1432"/>
        </w:trPr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Код бюджетной классификации Российской Федерации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Кассовое исполнение </w:t>
            </w:r>
            <w:proofErr w:type="spellStart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</w:p>
        </w:tc>
      </w:tr>
      <w:tr w:rsidR="00D97C5A" w:rsidRPr="00D97C5A" w:rsidTr="00E21A25">
        <w:trPr>
          <w:trHeight w:val="233"/>
        </w:trPr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       1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2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       3</w:t>
            </w:r>
          </w:p>
        </w:tc>
      </w:tr>
      <w:tr w:rsidR="00D97C5A" w:rsidRPr="00D97C5A" w:rsidTr="00E21A25">
        <w:trPr>
          <w:trHeight w:val="482"/>
        </w:trPr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Источники финансирования дефицита бюджетов – всего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-101,2</w:t>
            </w:r>
          </w:p>
        </w:tc>
      </w:tr>
      <w:tr w:rsidR="00D97C5A" w:rsidRPr="00D97C5A" w:rsidTr="00E21A25">
        <w:trPr>
          <w:trHeight w:val="233"/>
        </w:trPr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000 01 00 </w:t>
            </w:r>
            <w:proofErr w:type="spellStart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 0000 000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Источники внутреннего финансирования бюджетов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97C5A" w:rsidRPr="00D97C5A" w:rsidTr="00E21A25">
        <w:trPr>
          <w:trHeight w:val="233"/>
        </w:trPr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000 01 05 00 </w:t>
            </w:r>
            <w:proofErr w:type="spellStart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 0000 000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-101,2</w:t>
            </w:r>
          </w:p>
        </w:tc>
      </w:tr>
      <w:tr w:rsidR="00D97C5A" w:rsidRPr="00D97C5A" w:rsidTr="00E21A25">
        <w:trPr>
          <w:trHeight w:val="233"/>
        </w:trPr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000 01 05 00 </w:t>
            </w:r>
            <w:proofErr w:type="spellStart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 0000 500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-6135,1</w:t>
            </w:r>
          </w:p>
        </w:tc>
      </w:tr>
      <w:tr w:rsidR="00D97C5A" w:rsidRPr="00D97C5A" w:rsidTr="00E21A25">
        <w:trPr>
          <w:trHeight w:val="467"/>
        </w:trPr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000 01 05 02 01 10 0000 510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-6135,1</w:t>
            </w:r>
          </w:p>
        </w:tc>
      </w:tr>
      <w:tr w:rsidR="00D97C5A" w:rsidRPr="00D97C5A" w:rsidTr="00E21A25">
        <w:trPr>
          <w:trHeight w:val="233"/>
        </w:trPr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000 01 05 00 </w:t>
            </w:r>
            <w:proofErr w:type="spellStart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D97C5A">
              <w:rPr>
                <w:rFonts w:ascii="Times New Roman" w:hAnsi="Times New Roman" w:cs="Times New Roman"/>
                <w:sz w:val="20"/>
                <w:szCs w:val="20"/>
              </w:rPr>
              <w:t xml:space="preserve"> 0000 600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6515,2</w:t>
            </w:r>
          </w:p>
        </w:tc>
      </w:tr>
      <w:tr w:rsidR="00D97C5A" w:rsidRPr="00D97C5A" w:rsidTr="00E21A25">
        <w:trPr>
          <w:trHeight w:val="482"/>
        </w:trPr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000 01 05 02 01 10 0000 610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C5A" w:rsidRPr="00D97C5A" w:rsidRDefault="00D97C5A" w:rsidP="00D97C5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C5A">
              <w:rPr>
                <w:rFonts w:ascii="Times New Roman" w:hAnsi="Times New Roman" w:cs="Times New Roman"/>
                <w:sz w:val="20"/>
                <w:szCs w:val="20"/>
              </w:rPr>
              <w:t>6515,2</w:t>
            </w:r>
          </w:p>
        </w:tc>
      </w:tr>
    </w:tbl>
    <w:p w:rsidR="00D97C5A" w:rsidRPr="00D97C5A" w:rsidRDefault="00D97C5A" w:rsidP="00D97C5A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D97C5A" w:rsidRPr="00D97C5A" w:rsidRDefault="00D97C5A" w:rsidP="00D97C5A">
      <w:pPr>
        <w:rPr>
          <w:rFonts w:ascii="Times New Roman" w:hAnsi="Times New Roman" w:cs="Times New Roman"/>
          <w:sz w:val="20"/>
          <w:szCs w:val="20"/>
        </w:rPr>
      </w:pPr>
    </w:p>
    <w:p w:rsidR="00EE1B68" w:rsidRPr="00E21A25" w:rsidRDefault="00D97C5A" w:rsidP="00E21A25">
      <w:pPr>
        <w:rPr>
          <w:rFonts w:ascii="Times New Roman" w:hAnsi="Times New Roman" w:cs="Times New Roman"/>
          <w:sz w:val="20"/>
          <w:szCs w:val="20"/>
        </w:rPr>
      </w:pPr>
      <w:r w:rsidRPr="00D97C5A">
        <w:rPr>
          <w:rFonts w:ascii="Times New Roman" w:hAnsi="Times New Roman" w:cs="Times New Roman"/>
          <w:sz w:val="20"/>
          <w:szCs w:val="20"/>
        </w:rPr>
        <w:t xml:space="preserve">   </w:t>
      </w:r>
    </w:p>
    <w:tbl>
      <w:tblPr>
        <w:tblW w:w="142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44"/>
        <w:gridCol w:w="2845"/>
        <w:gridCol w:w="2845"/>
        <w:gridCol w:w="2845"/>
        <w:gridCol w:w="2847"/>
      </w:tblGrid>
      <w:tr w:rsidR="00E65CF4" w:rsidRPr="009608E0" w:rsidTr="00E21A25">
        <w:trPr>
          <w:trHeight w:val="2595"/>
        </w:trPr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B58" w:rsidRDefault="00780B58" w:rsidP="0029590E">
            <w:pPr>
              <w:pStyle w:val="a4"/>
              <w:rPr>
                <w:rFonts w:ascii="Times New Roman" w:hAnsi="Times New Roman"/>
              </w:rPr>
            </w:pP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Учредители:</w:t>
            </w:r>
            <w:r w:rsidRPr="00CC7AD7">
              <w:rPr>
                <w:rFonts w:ascii="Times New Roman" w:hAnsi="Times New Roman"/>
              </w:rPr>
              <w:tab/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Совет депутатов Новотроицкого сельсовета администрация Новотроицкого сельсовета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Адрес редакции: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632092 Новосибирская область Северный район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село Новотроицк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Главный редактор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proofErr w:type="spellStart"/>
            <w:r w:rsidRPr="00CC7AD7">
              <w:rPr>
                <w:rFonts w:ascii="Times New Roman" w:hAnsi="Times New Roman"/>
              </w:rPr>
              <w:t>Магер</w:t>
            </w:r>
            <w:proofErr w:type="spellEnd"/>
            <w:r w:rsidRPr="00CC7AD7">
              <w:rPr>
                <w:rFonts w:ascii="Times New Roman" w:hAnsi="Times New Roman"/>
              </w:rPr>
              <w:t xml:space="preserve"> Г.Н.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Телефон: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47-374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 xml:space="preserve">Отпечатано в администрации Новотроицкого сельсовета 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Бесплатно</w:t>
            </w:r>
          </w:p>
        </w:tc>
      </w:tr>
    </w:tbl>
    <w:p w:rsidR="00DB6388" w:rsidRPr="00DB6388" w:rsidRDefault="00DB6388" w:rsidP="00D46247">
      <w:pPr>
        <w:pStyle w:val="a4"/>
        <w:rPr>
          <w:rFonts w:ascii="Times New Roman" w:hAnsi="Times New Roman" w:cs="Times New Roman"/>
          <w:sz w:val="24"/>
          <w:szCs w:val="24"/>
        </w:rPr>
      </w:pPr>
    </w:p>
    <w:sectPr w:rsidR="00DB6388" w:rsidRPr="00DB6388" w:rsidSect="00D97C5A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7D09" w:rsidRDefault="00597D09" w:rsidP="004612A4">
      <w:pPr>
        <w:spacing w:after="0" w:line="240" w:lineRule="auto"/>
      </w:pPr>
      <w:r>
        <w:separator/>
      </w:r>
    </w:p>
  </w:endnote>
  <w:endnote w:type="continuationSeparator" w:id="0">
    <w:p w:rsidR="00597D09" w:rsidRDefault="00597D09" w:rsidP="004612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7D09" w:rsidRDefault="00597D09" w:rsidP="004612A4">
      <w:pPr>
        <w:spacing w:after="0" w:line="240" w:lineRule="auto"/>
      </w:pPr>
      <w:r>
        <w:separator/>
      </w:r>
    </w:p>
  </w:footnote>
  <w:footnote w:type="continuationSeparator" w:id="0">
    <w:p w:rsidR="00597D09" w:rsidRDefault="00597D09" w:rsidP="004612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80A30"/>
    <w:multiLevelType w:val="hybridMultilevel"/>
    <w:tmpl w:val="8A7AD33E"/>
    <w:lvl w:ilvl="0" w:tplc="F3127EC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">
    <w:nsid w:val="06FB7CA5"/>
    <w:multiLevelType w:val="multilevel"/>
    <w:tmpl w:val="AE3E2D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2">
    <w:nsid w:val="0CC47B6A"/>
    <w:multiLevelType w:val="hybridMultilevel"/>
    <w:tmpl w:val="CAC44ED0"/>
    <w:lvl w:ilvl="0" w:tplc="7D746DDA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3">
    <w:nsid w:val="1E071DF4"/>
    <w:multiLevelType w:val="hybridMultilevel"/>
    <w:tmpl w:val="F42037DA"/>
    <w:lvl w:ilvl="0" w:tplc="8A1CC85C">
      <w:start w:val="1"/>
      <w:numFmt w:val="decimal"/>
      <w:lvlText w:val="%1."/>
      <w:lvlJc w:val="left"/>
      <w:pPr>
        <w:ind w:left="585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4">
    <w:nsid w:val="22763F43"/>
    <w:multiLevelType w:val="hybridMultilevel"/>
    <w:tmpl w:val="7AE8A2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655E1F"/>
    <w:multiLevelType w:val="hybridMultilevel"/>
    <w:tmpl w:val="387438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B115D04"/>
    <w:multiLevelType w:val="hybridMultilevel"/>
    <w:tmpl w:val="2D3A6E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FE7AE1"/>
    <w:multiLevelType w:val="hybridMultilevel"/>
    <w:tmpl w:val="E13A28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CAB4EEE"/>
    <w:multiLevelType w:val="hybridMultilevel"/>
    <w:tmpl w:val="A73AEE64"/>
    <w:lvl w:ilvl="0" w:tplc="92F8CDE0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9">
    <w:nsid w:val="2F064374"/>
    <w:multiLevelType w:val="hybridMultilevel"/>
    <w:tmpl w:val="22C2F342"/>
    <w:lvl w:ilvl="0" w:tplc="02E8BFA2">
      <w:start w:val="1"/>
      <w:numFmt w:val="decimal"/>
      <w:lvlText w:val="%1."/>
      <w:lvlJc w:val="left"/>
      <w:pPr>
        <w:ind w:left="540" w:hanging="360"/>
      </w:pPr>
      <w:rPr>
        <w:rFonts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0">
    <w:nsid w:val="3125030E"/>
    <w:multiLevelType w:val="hybridMultilevel"/>
    <w:tmpl w:val="387438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3F3402B"/>
    <w:multiLevelType w:val="hybridMultilevel"/>
    <w:tmpl w:val="0394C724"/>
    <w:lvl w:ilvl="0" w:tplc="09BA98F2">
      <w:start w:val="3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>
    <w:nsid w:val="37DF1E8A"/>
    <w:multiLevelType w:val="hybridMultilevel"/>
    <w:tmpl w:val="282A1886"/>
    <w:lvl w:ilvl="0" w:tplc="FA2AC45A">
      <w:start w:val="10"/>
      <w:numFmt w:val="decimal"/>
      <w:lvlText w:val="%1."/>
      <w:lvlJc w:val="left"/>
      <w:pPr>
        <w:ind w:left="735" w:hanging="37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FC81AF5"/>
    <w:multiLevelType w:val="hybridMultilevel"/>
    <w:tmpl w:val="87C8899A"/>
    <w:lvl w:ilvl="0" w:tplc="A4E43EC6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4">
    <w:nsid w:val="40F77A9D"/>
    <w:multiLevelType w:val="hybridMultilevel"/>
    <w:tmpl w:val="95E4F1C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CC489D"/>
    <w:multiLevelType w:val="hybridMultilevel"/>
    <w:tmpl w:val="E25A13C8"/>
    <w:lvl w:ilvl="0" w:tplc="2B6079D8">
      <w:start w:val="1"/>
      <w:numFmt w:val="decimal"/>
      <w:lvlText w:val="%1."/>
      <w:lvlJc w:val="left"/>
      <w:pPr>
        <w:ind w:left="5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6">
    <w:nsid w:val="43D332CF"/>
    <w:multiLevelType w:val="hybridMultilevel"/>
    <w:tmpl w:val="95E4F1C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44550C0"/>
    <w:multiLevelType w:val="hybridMultilevel"/>
    <w:tmpl w:val="174C1E7E"/>
    <w:lvl w:ilvl="0" w:tplc="187C8F0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8">
    <w:nsid w:val="44CD29B5"/>
    <w:multiLevelType w:val="hybridMultilevel"/>
    <w:tmpl w:val="067E50C8"/>
    <w:lvl w:ilvl="0" w:tplc="CF2E938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F9F4CB7"/>
    <w:multiLevelType w:val="hybridMultilevel"/>
    <w:tmpl w:val="B6D248F2"/>
    <w:lvl w:ilvl="0" w:tplc="4CF027BC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0F45907"/>
    <w:multiLevelType w:val="hybridMultilevel"/>
    <w:tmpl w:val="BD04CB40"/>
    <w:lvl w:ilvl="0" w:tplc="65D8918E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21">
    <w:nsid w:val="5BC31928"/>
    <w:multiLevelType w:val="multilevel"/>
    <w:tmpl w:val="A5AEB3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2160"/>
      </w:pPr>
      <w:rPr>
        <w:rFonts w:hint="default"/>
      </w:rPr>
    </w:lvl>
  </w:abstractNum>
  <w:abstractNum w:abstractNumId="22">
    <w:nsid w:val="5E290B32"/>
    <w:multiLevelType w:val="hybridMultilevel"/>
    <w:tmpl w:val="A47227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EBD41CB"/>
    <w:multiLevelType w:val="hybridMultilevel"/>
    <w:tmpl w:val="22883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F1901A2"/>
    <w:multiLevelType w:val="hybridMultilevel"/>
    <w:tmpl w:val="46ACA0E0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5">
    <w:nsid w:val="62B87CEC"/>
    <w:multiLevelType w:val="hybridMultilevel"/>
    <w:tmpl w:val="98821D0A"/>
    <w:lvl w:ilvl="0" w:tplc="1DE658B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64B0EF5"/>
    <w:multiLevelType w:val="hybridMultilevel"/>
    <w:tmpl w:val="277056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835057F"/>
    <w:multiLevelType w:val="hybridMultilevel"/>
    <w:tmpl w:val="EBEC8324"/>
    <w:lvl w:ilvl="0" w:tplc="4836C444">
      <w:start w:val="1"/>
      <w:numFmt w:val="decimal"/>
      <w:lvlText w:val="%1."/>
      <w:lvlJc w:val="left"/>
      <w:pPr>
        <w:ind w:left="63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D55297B"/>
    <w:multiLevelType w:val="hybridMultilevel"/>
    <w:tmpl w:val="D7625B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D883AEC"/>
    <w:multiLevelType w:val="hybridMultilevel"/>
    <w:tmpl w:val="26421D12"/>
    <w:lvl w:ilvl="0" w:tplc="0602C1FA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5C25980"/>
    <w:multiLevelType w:val="hybridMultilevel"/>
    <w:tmpl w:val="D0D86B80"/>
    <w:lvl w:ilvl="0" w:tplc="94E80D26">
      <w:start w:val="1"/>
      <w:numFmt w:val="decimal"/>
      <w:lvlText w:val="%1."/>
      <w:lvlJc w:val="left"/>
      <w:pPr>
        <w:ind w:left="673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459" w:hanging="360"/>
      </w:pPr>
    </w:lvl>
    <w:lvl w:ilvl="2" w:tplc="0419001B" w:tentative="1">
      <w:start w:val="1"/>
      <w:numFmt w:val="lowerRoman"/>
      <w:lvlText w:val="%3."/>
      <w:lvlJc w:val="right"/>
      <w:pPr>
        <w:ind w:left="8179" w:hanging="180"/>
      </w:pPr>
    </w:lvl>
    <w:lvl w:ilvl="3" w:tplc="0419000F" w:tentative="1">
      <w:start w:val="1"/>
      <w:numFmt w:val="decimal"/>
      <w:lvlText w:val="%4."/>
      <w:lvlJc w:val="left"/>
      <w:pPr>
        <w:ind w:left="8899" w:hanging="360"/>
      </w:pPr>
    </w:lvl>
    <w:lvl w:ilvl="4" w:tplc="04190019" w:tentative="1">
      <w:start w:val="1"/>
      <w:numFmt w:val="lowerLetter"/>
      <w:lvlText w:val="%5."/>
      <w:lvlJc w:val="left"/>
      <w:pPr>
        <w:ind w:left="9619" w:hanging="360"/>
      </w:pPr>
    </w:lvl>
    <w:lvl w:ilvl="5" w:tplc="0419001B" w:tentative="1">
      <w:start w:val="1"/>
      <w:numFmt w:val="lowerRoman"/>
      <w:lvlText w:val="%6."/>
      <w:lvlJc w:val="right"/>
      <w:pPr>
        <w:ind w:left="10339" w:hanging="180"/>
      </w:pPr>
    </w:lvl>
    <w:lvl w:ilvl="6" w:tplc="0419000F" w:tentative="1">
      <w:start w:val="1"/>
      <w:numFmt w:val="decimal"/>
      <w:lvlText w:val="%7."/>
      <w:lvlJc w:val="left"/>
      <w:pPr>
        <w:ind w:left="11059" w:hanging="360"/>
      </w:pPr>
    </w:lvl>
    <w:lvl w:ilvl="7" w:tplc="04190019" w:tentative="1">
      <w:start w:val="1"/>
      <w:numFmt w:val="lowerLetter"/>
      <w:lvlText w:val="%8."/>
      <w:lvlJc w:val="left"/>
      <w:pPr>
        <w:ind w:left="11779" w:hanging="360"/>
      </w:pPr>
    </w:lvl>
    <w:lvl w:ilvl="8" w:tplc="0419001B" w:tentative="1">
      <w:start w:val="1"/>
      <w:numFmt w:val="lowerRoman"/>
      <w:lvlText w:val="%9."/>
      <w:lvlJc w:val="right"/>
      <w:pPr>
        <w:ind w:left="12499" w:hanging="180"/>
      </w:pPr>
    </w:lvl>
  </w:abstractNum>
  <w:abstractNum w:abstractNumId="31">
    <w:nsid w:val="75FE5030"/>
    <w:multiLevelType w:val="hybridMultilevel"/>
    <w:tmpl w:val="D870DB5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686" w:hanging="360"/>
      </w:pPr>
    </w:lvl>
    <w:lvl w:ilvl="2" w:tplc="0419001B" w:tentative="1">
      <w:start w:val="1"/>
      <w:numFmt w:val="lowerRoman"/>
      <w:lvlText w:val="%3."/>
      <w:lvlJc w:val="right"/>
      <w:pPr>
        <w:ind w:left="34" w:hanging="180"/>
      </w:pPr>
    </w:lvl>
    <w:lvl w:ilvl="3" w:tplc="0419000F" w:tentative="1">
      <w:start w:val="1"/>
      <w:numFmt w:val="decimal"/>
      <w:lvlText w:val="%4."/>
      <w:lvlJc w:val="left"/>
      <w:pPr>
        <w:ind w:left="754" w:hanging="360"/>
      </w:pPr>
    </w:lvl>
    <w:lvl w:ilvl="4" w:tplc="04190019" w:tentative="1">
      <w:start w:val="1"/>
      <w:numFmt w:val="lowerLetter"/>
      <w:lvlText w:val="%5."/>
      <w:lvlJc w:val="left"/>
      <w:pPr>
        <w:ind w:left="1474" w:hanging="360"/>
      </w:pPr>
    </w:lvl>
    <w:lvl w:ilvl="5" w:tplc="0419001B" w:tentative="1">
      <w:start w:val="1"/>
      <w:numFmt w:val="lowerRoman"/>
      <w:lvlText w:val="%6."/>
      <w:lvlJc w:val="right"/>
      <w:pPr>
        <w:ind w:left="2194" w:hanging="180"/>
      </w:pPr>
    </w:lvl>
    <w:lvl w:ilvl="6" w:tplc="0419000F" w:tentative="1">
      <w:start w:val="1"/>
      <w:numFmt w:val="decimal"/>
      <w:lvlText w:val="%7."/>
      <w:lvlJc w:val="left"/>
      <w:pPr>
        <w:ind w:left="2914" w:hanging="360"/>
      </w:pPr>
    </w:lvl>
    <w:lvl w:ilvl="7" w:tplc="04190019" w:tentative="1">
      <w:start w:val="1"/>
      <w:numFmt w:val="lowerLetter"/>
      <w:lvlText w:val="%8."/>
      <w:lvlJc w:val="left"/>
      <w:pPr>
        <w:ind w:left="3634" w:hanging="360"/>
      </w:pPr>
    </w:lvl>
    <w:lvl w:ilvl="8" w:tplc="0419001B" w:tentative="1">
      <w:start w:val="1"/>
      <w:numFmt w:val="lowerRoman"/>
      <w:lvlText w:val="%9."/>
      <w:lvlJc w:val="right"/>
      <w:pPr>
        <w:ind w:left="4354" w:hanging="180"/>
      </w:pPr>
    </w:lvl>
  </w:abstractNum>
  <w:num w:numId="1">
    <w:abstractNumId w:val="26"/>
  </w:num>
  <w:num w:numId="2">
    <w:abstractNumId w:val="17"/>
  </w:num>
  <w:num w:numId="3">
    <w:abstractNumId w:val="11"/>
  </w:num>
  <w:num w:numId="4">
    <w:abstractNumId w:val="2"/>
  </w:num>
  <w:num w:numId="5">
    <w:abstractNumId w:val="13"/>
  </w:num>
  <w:num w:numId="6">
    <w:abstractNumId w:val="9"/>
  </w:num>
  <w:num w:numId="7">
    <w:abstractNumId w:val="15"/>
  </w:num>
  <w:num w:numId="8">
    <w:abstractNumId w:val="19"/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23"/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5"/>
  </w:num>
  <w:num w:numId="14">
    <w:abstractNumId w:val="6"/>
  </w:num>
  <w:num w:numId="15">
    <w:abstractNumId w:val="28"/>
  </w:num>
  <w:num w:numId="16">
    <w:abstractNumId w:val="18"/>
  </w:num>
  <w:num w:numId="17">
    <w:abstractNumId w:val="3"/>
  </w:num>
  <w:num w:numId="18">
    <w:abstractNumId w:val="16"/>
  </w:num>
  <w:num w:numId="19">
    <w:abstractNumId w:val="14"/>
  </w:num>
  <w:num w:numId="20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1"/>
  </w:num>
  <w:num w:numId="22">
    <w:abstractNumId w:val="22"/>
  </w:num>
  <w:num w:numId="23">
    <w:abstractNumId w:val="29"/>
  </w:num>
  <w:num w:numId="24">
    <w:abstractNumId w:val="31"/>
  </w:num>
  <w:num w:numId="2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"/>
  </w:num>
  <w:num w:numId="29">
    <w:abstractNumId w:val="30"/>
  </w:num>
  <w:num w:numId="30">
    <w:abstractNumId w:val="24"/>
  </w:num>
  <w:num w:numId="31">
    <w:abstractNumId w:val="0"/>
  </w:num>
  <w:num w:numId="32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DB6388"/>
    <w:rsid w:val="00004261"/>
    <w:rsid w:val="0000768E"/>
    <w:rsid w:val="00076B28"/>
    <w:rsid w:val="00083257"/>
    <w:rsid w:val="00090036"/>
    <w:rsid w:val="000C13F4"/>
    <w:rsid w:val="000C2441"/>
    <w:rsid w:val="000F534E"/>
    <w:rsid w:val="000F666D"/>
    <w:rsid w:val="001217DE"/>
    <w:rsid w:val="001325FE"/>
    <w:rsid w:val="00133828"/>
    <w:rsid w:val="00170058"/>
    <w:rsid w:val="00185012"/>
    <w:rsid w:val="001A0CB8"/>
    <w:rsid w:val="002433D8"/>
    <w:rsid w:val="00264330"/>
    <w:rsid w:val="0029590E"/>
    <w:rsid w:val="002B6E09"/>
    <w:rsid w:val="002C4020"/>
    <w:rsid w:val="002D533C"/>
    <w:rsid w:val="002E5C14"/>
    <w:rsid w:val="002F0D1D"/>
    <w:rsid w:val="00325A0E"/>
    <w:rsid w:val="00336B57"/>
    <w:rsid w:val="00382489"/>
    <w:rsid w:val="003A6624"/>
    <w:rsid w:val="003D7401"/>
    <w:rsid w:val="003F7E7A"/>
    <w:rsid w:val="004026B3"/>
    <w:rsid w:val="00412F62"/>
    <w:rsid w:val="004612A4"/>
    <w:rsid w:val="004663F7"/>
    <w:rsid w:val="00477464"/>
    <w:rsid w:val="004C326A"/>
    <w:rsid w:val="004C3398"/>
    <w:rsid w:val="004E213A"/>
    <w:rsid w:val="004E7991"/>
    <w:rsid w:val="00533293"/>
    <w:rsid w:val="00540E14"/>
    <w:rsid w:val="00544214"/>
    <w:rsid w:val="00597D09"/>
    <w:rsid w:val="005A37D2"/>
    <w:rsid w:val="005D1222"/>
    <w:rsid w:val="005D633D"/>
    <w:rsid w:val="00721C3A"/>
    <w:rsid w:val="007551DA"/>
    <w:rsid w:val="00780B58"/>
    <w:rsid w:val="007869FB"/>
    <w:rsid w:val="00790DB5"/>
    <w:rsid w:val="007A74A8"/>
    <w:rsid w:val="007B0CF9"/>
    <w:rsid w:val="007E2D57"/>
    <w:rsid w:val="007F300C"/>
    <w:rsid w:val="00841524"/>
    <w:rsid w:val="008750E0"/>
    <w:rsid w:val="00892932"/>
    <w:rsid w:val="009058B5"/>
    <w:rsid w:val="0091749D"/>
    <w:rsid w:val="009708D1"/>
    <w:rsid w:val="00973E40"/>
    <w:rsid w:val="00985457"/>
    <w:rsid w:val="009A02C5"/>
    <w:rsid w:val="009F4339"/>
    <w:rsid w:val="00A20E84"/>
    <w:rsid w:val="00A403F2"/>
    <w:rsid w:val="00A82A79"/>
    <w:rsid w:val="00AC53E7"/>
    <w:rsid w:val="00AF22AC"/>
    <w:rsid w:val="00BE3988"/>
    <w:rsid w:val="00C14352"/>
    <w:rsid w:val="00C35133"/>
    <w:rsid w:val="00C5529A"/>
    <w:rsid w:val="00C56734"/>
    <w:rsid w:val="00C863ED"/>
    <w:rsid w:val="00C94327"/>
    <w:rsid w:val="00CA64C1"/>
    <w:rsid w:val="00CC0424"/>
    <w:rsid w:val="00CC7AD7"/>
    <w:rsid w:val="00D06A87"/>
    <w:rsid w:val="00D21F06"/>
    <w:rsid w:val="00D46247"/>
    <w:rsid w:val="00D5138D"/>
    <w:rsid w:val="00D5524C"/>
    <w:rsid w:val="00D663A2"/>
    <w:rsid w:val="00D80A1F"/>
    <w:rsid w:val="00D97C5A"/>
    <w:rsid w:val="00DA08A7"/>
    <w:rsid w:val="00DB6388"/>
    <w:rsid w:val="00DE03AB"/>
    <w:rsid w:val="00DE7B14"/>
    <w:rsid w:val="00E02C28"/>
    <w:rsid w:val="00E063A0"/>
    <w:rsid w:val="00E21A25"/>
    <w:rsid w:val="00E56C48"/>
    <w:rsid w:val="00E65CF4"/>
    <w:rsid w:val="00E8310F"/>
    <w:rsid w:val="00E84DE9"/>
    <w:rsid w:val="00EB37B4"/>
    <w:rsid w:val="00EC566B"/>
    <w:rsid w:val="00ED38D8"/>
    <w:rsid w:val="00EE1B68"/>
    <w:rsid w:val="00F21ADA"/>
    <w:rsid w:val="00F82E53"/>
    <w:rsid w:val="00F902A6"/>
    <w:rsid w:val="00F96A80"/>
    <w:rsid w:val="00FC32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266"/>
  </w:style>
  <w:style w:type="paragraph" w:styleId="2">
    <w:name w:val="heading 2"/>
    <w:basedOn w:val="a"/>
    <w:next w:val="a"/>
    <w:link w:val="20"/>
    <w:semiHidden/>
    <w:unhideWhenUsed/>
    <w:qFormat/>
    <w:rsid w:val="000C13F4"/>
    <w:pPr>
      <w:keepNext/>
      <w:autoSpaceDE w:val="0"/>
      <w:autoSpaceDN w:val="0"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003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No Spacing1 Знак,No Spacing Знак"/>
    <w:link w:val="a4"/>
    <w:uiPriority w:val="1"/>
    <w:locked/>
    <w:rsid w:val="00DB6388"/>
  </w:style>
  <w:style w:type="paragraph" w:styleId="a4">
    <w:name w:val="No Spacing"/>
    <w:aliases w:val="с интервалом,No Spacing1,No Spacing"/>
    <w:link w:val="a3"/>
    <w:uiPriority w:val="1"/>
    <w:qFormat/>
    <w:rsid w:val="00DB6388"/>
    <w:pPr>
      <w:spacing w:after="0" w:line="240" w:lineRule="auto"/>
    </w:pPr>
  </w:style>
  <w:style w:type="paragraph" w:customStyle="1" w:styleId="ConsPlusNonformat">
    <w:name w:val="ConsPlusNonformat"/>
    <w:rsid w:val="00DB638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Body Text Indent"/>
    <w:basedOn w:val="a"/>
    <w:link w:val="a6"/>
    <w:rsid w:val="00DB6388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rsid w:val="00DB6388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29590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msonormalbullet2gifbullet1gif">
    <w:name w:val="msonormalbullet2gifbullet1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29590E"/>
    <w:pPr>
      <w:snapToGrid w:val="0"/>
      <w:spacing w:before="100" w:after="10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semiHidden/>
    <w:unhideWhenUsed/>
    <w:rsid w:val="00C863ED"/>
    <w:rPr>
      <w:rFonts w:ascii="Times New Roman" w:hAnsi="Times New Roman" w:cs="Times New Roman" w:hint="default"/>
      <w:color w:val="0000FF"/>
      <w:u w:val="single"/>
    </w:rPr>
  </w:style>
  <w:style w:type="paragraph" w:styleId="a9">
    <w:name w:val="footnote text"/>
    <w:basedOn w:val="a"/>
    <w:link w:val="aa"/>
    <w:semiHidden/>
    <w:rsid w:val="001338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Текст сноски Знак"/>
    <w:basedOn w:val="a0"/>
    <w:link w:val="a9"/>
    <w:semiHidden/>
    <w:rsid w:val="00133828"/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Заголовок 2 Знак"/>
    <w:basedOn w:val="a0"/>
    <w:link w:val="2"/>
    <w:semiHidden/>
    <w:rsid w:val="000C13F4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ConsPlusCell">
    <w:name w:val="ConsPlusCell"/>
    <w:uiPriority w:val="99"/>
    <w:rsid w:val="000C13F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0C13F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c">
    <w:name w:val="Верхний колонтитул Знак"/>
    <w:basedOn w:val="a0"/>
    <w:link w:val="ab"/>
    <w:uiPriority w:val="99"/>
    <w:rsid w:val="000C13F4"/>
    <w:rPr>
      <w:rFonts w:ascii="Times New Roman" w:eastAsia="Times New Roman" w:hAnsi="Times New Roman" w:cs="Times New Roman"/>
      <w:sz w:val="28"/>
      <w:szCs w:val="28"/>
    </w:rPr>
  </w:style>
  <w:style w:type="paragraph" w:styleId="ad">
    <w:name w:val="Normal (Web)"/>
    <w:basedOn w:val="a"/>
    <w:unhideWhenUsed/>
    <w:rsid w:val="00F902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40E1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msonormalbullet2gifbullet3gif">
    <w:name w:val="msonormalbullet2gifbullet3.gif"/>
    <w:basedOn w:val="a"/>
    <w:rsid w:val="00540E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090036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alloon Text"/>
    <w:basedOn w:val="a"/>
    <w:link w:val="af"/>
    <w:uiPriority w:val="99"/>
    <w:semiHidden/>
    <w:unhideWhenUsed/>
    <w:rsid w:val="001850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185012"/>
    <w:rPr>
      <w:rFonts w:ascii="Tahoma" w:hAnsi="Tahoma" w:cs="Tahoma"/>
      <w:sz w:val="16"/>
      <w:szCs w:val="16"/>
    </w:rPr>
  </w:style>
  <w:style w:type="paragraph" w:styleId="af0">
    <w:name w:val="Body Text"/>
    <w:basedOn w:val="a"/>
    <w:link w:val="af1"/>
    <w:uiPriority w:val="99"/>
    <w:semiHidden/>
    <w:unhideWhenUsed/>
    <w:rsid w:val="00EE1B68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EE1B68"/>
  </w:style>
  <w:style w:type="paragraph" w:customStyle="1" w:styleId="1">
    <w:name w:val="Без интервала1"/>
    <w:rsid w:val="00EE1B68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2">
    <w:name w:val="footer"/>
    <w:basedOn w:val="a"/>
    <w:link w:val="af3"/>
    <w:uiPriority w:val="99"/>
    <w:unhideWhenUsed/>
    <w:rsid w:val="00780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780B58"/>
  </w:style>
  <w:style w:type="paragraph" w:customStyle="1" w:styleId="af4">
    <w:name w:val="Содержимое таблицы"/>
    <w:basedOn w:val="a"/>
    <w:rsid w:val="00780B58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</w:rPr>
  </w:style>
  <w:style w:type="paragraph" w:customStyle="1" w:styleId="af5">
    <w:name w:val="Заголовок таблицы"/>
    <w:basedOn w:val="af4"/>
    <w:rsid w:val="00780B58"/>
    <w:pPr>
      <w:jc w:val="center"/>
    </w:pPr>
    <w:rPr>
      <w:b/>
      <w:bCs/>
      <w:i/>
      <w:iCs/>
    </w:rPr>
  </w:style>
  <w:style w:type="paragraph" w:styleId="3">
    <w:name w:val="Body Text 3"/>
    <w:basedOn w:val="a"/>
    <w:link w:val="30"/>
    <w:uiPriority w:val="99"/>
    <w:semiHidden/>
    <w:unhideWhenUsed/>
    <w:rsid w:val="00C94327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C94327"/>
    <w:rPr>
      <w:sz w:val="16"/>
      <w:szCs w:val="16"/>
    </w:rPr>
  </w:style>
  <w:style w:type="character" w:styleId="af6">
    <w:name w:val="Strong"/>
    <w:basedOn w:val="a0"/>
    <w:qFormat/>
    <w:rsid w:val="00BE3988"/>
    <w:rPr>
      <w:b/>
      <w:bCs/>
    </w:rPr>
  </w:style>
  <w:style w:type="table" w:styleId="af7">
    <w:name w:val="Table Grid"/>
    <w:basedOn w:val="a1"/>
    <w:rsid w:val="00D663A2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rsid w:val="00D663A2"/>
  </w:style>
  <w:style w:type="paragraph" w:customStyle="1" w:styleId="Default">
    <w:name w:val="Default"/>
    <w:rsid w:val="00D663A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616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27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4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5D618F-1BD2-40CE-86AD-DC4E651AC2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435</TotalTime>
  <Pages>14</Pages>
  <Words>4374</Words>
  <Characters>24934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66</cp:revision>
  <cp:lastPrinted>2016-06-22T04:11:00Z</cp:lastPrinted>
  <dcterms:created xsi:type="dcterms:W3CDTF">2015-02-27T03:14:00Z</dcterms:created>
  <dcterms:modified xsi:type="dcterms:W3CDTF">2016-06-22T04:12:00Z</dcterms:modified>
</cp:coreProperties>
</file>