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ОСТАНИН</w:t>
      </w:r>
      <w:r w:rsidRPr="0065364E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П О С Т А Н О  В Л Е Н И  Е</w:t>
      </w: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28.05.</w:t>
      </w:r>
      <w:r w:rsidRPr="0065364E">
        <w:rPr>
          <w:rFonts w:ascii="Times New Roman" w:hAnsi="Times New Roman" w:cs="Times New Roman"/>
          <w:b/>
          <w:sz w:val="28"/>
          <w:szCs w:val="28"/>
        </w:rPr>
        <w:t xml:space="preserve"> 2018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с. Останинка</w:t>
      </w:r>
      <w:r w:rsidRPr="006536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536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84" w:rsidRPr="0065364E" w:rsidRDefault="00665D84" w:rsidP="0066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Об утверждение административного регламента предоставления муниципальной услуги по приему и рассмотрению заявок на участие в муниципальны</w:t>
      </w:r>
      <w:r>
        <w:rPr>
          <w:rFonts w:ascii="Times New Roman" w:hAnsi="Times New Roman" w:cs="Times New Roman"/>
          <w:b/>
          <w:sz w:val="28"/>
          <w:szCs w:val="28"/>
        </w:rPr>
        <w:t>х ярмарках на территории Останин</w:t>
      </w:r>
      <w:r w:rsidRPr="0065364E">
        <w:rPr>
          <w:rFonts w:ascii="Times New Roman" w:hAnsi="Times New Roman" w:cs="Times New Roman"/>
          <w:b/>
          <w:sz w:val="28"/>
          <w:szCs w:val="28"/>
        </w:rPr>
        <w:t>ского  сельсовета Северного района Новосибирской области</w:t>
      </w: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84" w:rsidRPr="0065364E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ab/>
        <w:t>В целях оптимизации (повышения качества) предоставления и доступности получения муниципальной услуги</w:t>
      </w:r>
      <w:r w:rsidRPr="0065364E">
        <w:rPr>
          <w:rFonts w:ascii="Times New Roman" w:hAnsi="Times New Roman" w:cs="Times New Roman"/>
          <w:sz w:val="28"/>
          <w:szCs w:val="28"/>
        </w:rPr>
        <w:t xml:space="preserve"> по </w:t>
      </w:r>
      <w:r w:rsidRPr="0065364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реализации полномочий в сфере организац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ии ярмарок на территории Останин</w:t>
      </w:r>
      <w:r w:rsidRPr="0065364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ского сельсовета Северного района Новосибирской области,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65364E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услуг)»,  У</w:t>
      </w:r>
      <w:r>
        <w:rPr>
          <w:rFonts w:ascii="Times New Roman" w:hAnsi="Times New Roman" w:cs="Times New Roman"/>
          <w:sz w:val="28"/>
          <w:szCs w:val="28"/>
        </w:rPr>
        <w:t>ставом 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и в целях повышения доступности и качества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 администрация 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65364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ПОСТАНОВЛЯЕТ:</w:t>
      </w:r>
    </w:p>
    <w:p w:rsidR="00665D84" w:rsidRPr="0065364E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65364E">
        <w:rPr>
          <w:rFonts w:ascii="Times New Roman" w:hAnsi="Times New Roman" w:cs="Times New Roman"/>
          <w:sz w:val="28"/>
          <w:szCs w:val="28"/>
        </w:rPr>
        <w:t>по приему и рассмотрению заявок на участие в муниципальны</w:t>
      </w:r>
      <w:r>
        <w:rPr>
          <w:rFonts w:ascii="Times New Roman" w:hAnsi="Times New Roman" w:cs="Times New Roman"/>
          <w:sz w:val="28"/>
          <w:szCs w:val="28"/>
        </w:rPr>
        <w:t>х ярмарках на территории Останин</w:t>
      </w:r>
      <w:r w:rsidRPr="0065364E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области. </w:t>
      </w:r>
    </w:p>
    <w:p w:rsidR="00665D84" w:rsidRPr="0065364E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2. Разместить настоящее постановление разместить на официальном сайте администрации  Северного района Новосибирской области и опубликовать в периодическом п</w:t>
      </w:r>
      <w:r>
        <w:rPr>
          <w:rFonts w:ascii="Times New Roman" w:hAnsi="Times New Roman" w:cs="Times New Roman"/>
          <w:sz w:val="28"/>
          <w:szCs w:val="28"/>
        </w:rPr>
        <w:t>ечатном издании «Вестник 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665D84" w:rsidRPr="0065364E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3. Контроль за исполнением  постановления оставляю за собой.</w:t>
      </w: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5D84" w:rsidRPr="0065364E" w:rsidRDefault="00665D84" w:rsidP="00665D84">
      <w:pPr>
        <w:pStyle w:val="a3"/>
        <w:rPr>
          <w:rFonts w:ascii="Times New Roman" w:hAnsi="Times New Roman" w:cs="Times New Roman"/>
          <w:sz w:val="28"/>
          <w:szCs w:val="28"/>
        </w:rPr>
        <w:sectPr w:rsidR="00665D84" w:rsidRPr="0065364E" w:rsidSect="00840A0C">
          <w:footerReference w:type="first" r:id="rId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536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 Капориков</w:t>
      </w:r>
    </w:p>
    <w:p w:rsidR="00665D84" w:rsidRPr="0065364E" w:rsidRDefault="00665D84" w:rsidP="00665D8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65D84" w:rsidRPr="0065364E" w:rsidRDefault="00665D84" w:rsidP="00665D84">
      <w:pPr>
        <w:tabs>
          <w:tab w:val="left" w:pos="6885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5D84" w:rsidRPr="0065364E" w:rsidRDefault="00665D84" w:rsidP="00665D84">
      <w:pPr>
        <w:tabs>
          <w:tab w:val="left" w:pos="6390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665D84" w:rsidRPr="0065364E" w:rsidRDefault="00665D84" w:rsidP="00665D84">
      <w:pPr>
        <w:tabs>
          <w:tab w:val="left" w:pos="6390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Северного района </w:t>
      </w:r>
      <w:r w:rsidRPr="006536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5D84" w:rsidRPr="0065364E" w:rsidRDefault="00665D84" w:rsidP="00665D84">
      <w:pPr>
        <w:tabs>
          <w:tab w:val="left" w:pos="6390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28.05</w:t>
      </w:r>
      <w:r w:rsidRPr="0065364E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</w:p>
    <w:p w:rsidR="00665D84" w:rsidRPr="0065364E" w:rsidRDefault="00665D84" w:rsidP="00665D84">
      <w:pPr>
        <w:jc w:val="right"/>
        <w:rPr>
          <w:rFonts w:ascii="Times New Roman" w:hAnsi="Times New Roman" w:cs="Times New Roman"/>
        </w:rPr>
      </w:pPr>
    </w:p>
    <w:p w:rsidR="00665D84" w:rsidRPr="0065364E" w:rsidRDefault="00665D84" w:rsidP="00665D84"/>
    <w:p w:rsidR="00665D84" w:rsidRDefault="00665D84" w:rsidP="00665D84"/>
    <w:p w:rsidR="00665D84" w:rsidRPr="0065364E" w:rsidRDefault="00665D84" w:rsidP="00665D8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65D84" w:rsidRPr="0065364E" w:rsidRDefault="00665D84" w:rsidP="00665D8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ПРИЕМУ И РАССМОТРЕНИЮ ЗАЯВОК НА УЧАСТИЕ В МУНИЦИПАЛЬНЫ</w:t>
      </w:r>
      <w:r>
        <w:rPr>
          <w:rFonts w:ascii="Times New Roman" w:hAnsi="Times New Roman" w:cs="Times New Roman"/>
          <w:b/>
          <w:sz w:val="28"/>
          <w:szCs w:val="28"/>
        </w:rPr>
        <w:t>Х ЯРМАРКАХ НА ТЕРРИТОРИИ ОСТАНИН</w:t>
      </w:r>
      <w:r w:rsidRPr="0065364E">
        <w:rPr>
          <w:rFonts w:ascii="Times New Roman" w:hAnsi="Times New Roman" w:cs="Times New Roman"/>
          <w:b/>
          <w:sz w:val="28"/>
          <w:szCs w:val="28"/>
        </w:rPr>
        <w:t>СКОГО СЕЛЬСОВЕТА СЕВЕРНОГО РАЙОНА НОВОСИБИРСКОЙ ОБЛАСТИ</w:t>
      </w:r>
    </w:p>
    <w:p w:rsidR="00665D84" w:rsidRPr="0065364E" w:rsidRDefault="00665D84" w:rsidP="00665D8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84" w:rsidRPr="0065364E" w:rsidRDefault="00665D84" w:rsidP="00665D84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5D84" w:rsidRDefault="00665D84" w:rsidP="00665D84">
      <w:pPr>
        <w:tabs>
          <w:tab w:val="left" w:pos="1080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5D84" w:rsidRPr="0065364E" w:rsidRDefault="00665D84" w:rsidP="00665D8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1.1.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>Предметов регулирования настоящего регламента являются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(далее- муниципальная услуга).</w:t>
      </w:r>
    </w:p>
    <w:p w:rsidR="00665D84" w:rsidRPr="0065364E" w:rsidRDefault="00665D84" w:rsidP="00665D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1.2.</w:t>
      </w:r>
      <w:r w:rsidRPr="0065364E">
        <w:rPr>
          <w:rFonts w:ascii="Times New Roman" w:hAnsi="Times New Roman" w:cs="Times New Roman"/>
          <w:sz w:val="28"/>
        </w:rPr>
        <w:t>Заявителями на предоставление муниципальной услуги выступают граждане и  юридические лица.</w:t>
      </w:r>
    </w:p>
    <w:p w:rsidR="00665D84" w:rsidRPr="009239CC" w:rsidRDefault="00665D84" w:rsidP="00665D8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</w:t>
      </w:r>
      <w:r w:rsidRPr="009239CC">
        <w:rPr>
          <w:rFonts w:ascii="Times New Roman" w:hAnsi="Times New Roman" w:cs="Times New Roman"/>
          <w:sz w:val="28"/>
          <w:szCs w:val="28"/>
        </w:rPr>
        <w:t>Информация о правилах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9239CC">
        <w:rPr>
          <w:rFonts w:ascii="Times New Roman" w:hAnsi="Times New Roman" w:cs="Times New Roman"/>
          <w:sz w:val="28"/>
          <w:szCs w:val="28"/>
        </w:rPr>
        <w:t>предоставляется: по адресу Новосибирская обл</w:t>
      </w:r>
      <w:r>
        <w:rPr>
          <w:rFonts w:ascii="Times New Roman" w:hAnsi="Times New Roman" w:cs="Times New Roman"/>
          <w:sz w:val="28"/>
          <w:szCs w:val="28"/>
        </w:rPr>
        <w:t>асть Северный район, с. Останинкаул.Зелёная, 26</w:t>
      </w:r>
      <w:r w:rsidRPr="009239CC">
        <w:rPr>
          <w:rFonts w:ascii="Times New Roman" w:hAnsi="Times New Roman" w:cs="Times New Roman"/>
          <w:sz w:val="28"/>
          <w:szCs w:val="28"/>
        </w:rPr>
        <w:t>, кабин</w:t>
      </w:r>
      <w:r>
        <w:rPr>
          <w:rFonts w:ascii="Times New Roman" w:hAnsi="Times New Roman" w:cs="Times New Roman"/>
          <w:sz w:val="28"/>
          <w:szCs w:val="28"/>
        </w:rPr>
        <w:t>ет Главы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(Приложение № 1).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Часы приема заявителей: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Понедельник-пятница:9.00-17.12 часов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Перерыв на обед: 13.00-14.00 часов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Выходные дни- суббота, воскресенье.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Адрес официального сайта администрации: severnoe.nso.ru</w:t>
      </w:r>
      <w:hyperlink r:id="rId6" w:history="1"/>
      <w:r w:rsidRPr="0065364E">
        <w:rPr>
          <w:rFonts w:ascii="Times New Roman" w:hAnsi="Times New Roman" w:cs="Times New Roman"/>
          <w:sz w:val="28"/>
          <w:szCs w:val="28"/>
        </w:rPr>
        <w:t>;</w:t>
      </w:r>
    </w:p>
    <w:p w:rsidR="00665D84" w:rsidRPr="0065364E" w:rsidRDefault="00665D84" w:rsidP="00665D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 w:rsidRPr="00743F2F">
        <w:rPr>
          <w:rFonts w:ascii="Times New Roman" w:hAnsi="Times New Roman" w:cs="Times New Roman"/>
          <w:lang w:val="en-US"/>
        </w:rPr>
        <w:t>ostyadn</w:t>
      </w:r>
      <w:r w:rsidRPr="00743F2F">
        <w:rPr>
          <w:rFonts w:ascii="Times New Roman" w:hAnsi="Times New Roman" w:cs="Times New Roman"/>
        </w:rPr>
        <w:t>_10@</w:t>
      </w:r>
      <w:r w:rsidRPr="00743F2F">
        <w:rPr>
          <w:rFonts w:ascii="Times New Roman" w:hAnsi="Times New Roman" w:cs="Times New Roman"/>
          <w:lang w:val="en-US"/>
        </w:rPr>
        <w:t>mail</w:t>
      </w:r>
      <w:r w:rsidRPr="00743F2F">
        <w:rPr>
          <w:rFonts w:ascii="Times New Roman" w:hAnsi="Times New Roman" w:cs="Times New Roman"/>
        </w:rPr>
        <w:t>.</w:t>
      </w:r>
      <w:r w:rsidRPr="00743F2F">
        <w:rPr>
          <w:rFonts w:ascii="Times New Roman" w:hAnsi="Times New Roman" w:cs="Times New Roman"/>
          <w:lang w:val="en-US"/>
        </w:rPr>
        <w:t>ru</w:t>
      </w:r>
      <w:r w:rsidRPr="00743F2F">
        <w:rPr>
          <w:rFonts w:ascii="Times New Roman" w:hAnsi="Times New Roman" w:cs="Times New Roman"/>
          <w:sz w:val="28"/>
          <w:szCs w:val="28"/>
        </w:rPr>
        <w:t>;</w:t>
      </w:r>
    </w:p>
    <w:p w:rsidR="00665D84" w:rsidRPr="0065364E" w:rsidRDefault="00665D84" w:rsidP="00665D8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ефон для справок: (383)60 </w:t>
      </w:r>
      <w:r>
        <w:rPr>
          <w:rFonts w:ascii="Times New Roman" w:hAnsi="Times New Roman" w:cs="Times New Roman"/>
          <w:sz w:val="28"/>
          <w:szCs w:val="28"/>
          <w:lang w:val="en-US"/>
        </w:rPr>
        <w:t>33-134</w:t>
      </w:r>
      <w:r w:rsidRPr="0065364E">
        <w:rPr>
          <w:rFonts w:ascii="Times New Roman" w:hAnsi="Times New Roman" w:cs="Times New Roman"/>
          <w:sz w:val="28"/>
          <w:szCs w:val="28"/>
        </w:rPr>
        <w:t>.</w:t>
      </w:r>
    </w:p>
    <w:p w:rsidR="00665D84" w:rsidRPr="0065364E" w:rsidRDefault="00665D84" w:rsidP="00665D84">
      <w:pPr>
        <w:pStyle w:val="a5"/>
        <w:numPr>
          <w:ilvl w:val="2"/>
          <w:numId w:val="2"/>
        </w:numPr>
        <w:tabs>
          <w:tab w:val="clear" w:pos="146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по вопросам предоставления муниципальной услуги предоставляется: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в 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участвующего в предоставлении муниципальной услуги;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размещения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и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в сети Интернет, электронного информирования;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телефонной, почтовой связи;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на оказания муниципальной услуги через МФЦ при личном обращении в офис МФЦ, либо посредством </w:t>
      </w:r>
      <w:r w:rsidRPr="0065364E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-центра МФЦ. 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в устной форме лично или по телефону: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к 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участвующим в предоставлении муниципальной услуги;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в письменной форме почтой;</w:t>
      </w:r>
    </w:p>
    <w:p w:rsidR="00665D84" w:rsidRPr="0065364E" w:rsidRDefault="00665D84" w:rsidP="00665D84">
      <w:pPr>
        <w:numPr>
          <w:ilvl w:val="0"/>
          <w:numId w:val="3"/>
        </w:numPr>
        <w:tabs>
          <w:tab w:val="clear" w:pos="1429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посредством электронной почты.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15 минут.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ответственный за рассмотрение обращения, обеспечивает 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65D84" w:rsidRPr="0065364E" w:rsidRDefault="00665D84" w:rsidP="00665D84">
      <w:pPr>
        <w:tabs>
          <w:tab w:val="num" w:pos="1758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b/>
          <w:color w:val="000000"/>
          <w:sz w:val="28"/>
          <w:szCs w:val="28"/>
        </w:rPr>
        <w:t>1.3.2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Информационные материалы, предназначенные для информирования заявителей о муниципальной услуге, размещаются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расположенных в местах, обеспечивающих свободный доступ к ним заявителей.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стенды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материалы, размещаемые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65D84" w:rsidRPr="0065364E" w:rsidRDefault="00665D84" w:rsidP="00665D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4E">
        <w:rPr>
          <w:rFonts w:ascii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сайте администрации  Северного района Новосибирской области,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65364E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364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5364E">
        <w:rPr>
          <w:rFonts w:ascii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</w:p>
    <w:p w:rsidR="00665D84" w:rsidRDefault="00665D84" w:rsidP="00665D8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D84" w:rsidRPr="00743F2F" w:rsidRDefault="00665D84" w:rsidP="00665D8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Стандарт предоставления муниципальной услуги                 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F2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услуги: «Прием и рассмотрение заявок на участие в муниципальны</w:t>
      </w:r>
      <w:r>
        <w:rPr>
          <w:rFonts w:ascii="Times New Roman" w:hAnsi="Times New Roman" w:cs="Times New Roman"/>
          <w:sz w:val="28"/>
          <w:szCs w:val="28"/>
        </w:rPr>
        <w:t>х ярмарках на территории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области».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услуга предоставляется организатором ярмарки- администрацией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после опубликования в средствах массовой информации и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 информации о проведении муниципальной ярмарки.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- Управление Федеральной налоговой службы по Новосибирской области.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9239C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- о выдаче разрешения на участие в муниципальной ярмарке по форме согласно приложению № 2 к настоящему административному регламенту;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- об отказе в выдаче разрешения на участие в муниципальной ярмарке.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Pr="009239CC">
        <w:rPr>
          <w:rFonts w:ascii="Times New Roman" w:hAnsi="Times New Roman" w:cs="Times New Roman"/>
          <w:sz w:val="28"/>
          <w:szCs w:val="28"/>
        </w:rPr>
        <w:t xml:space="preserve">При наличии на территории муниципального района удалённого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рабочего места или филиала МФЦ, операторы МФЦ осуществляют приём,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регистрацию, обработку заявлений и документов, необходимых для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услуги, и передачу данных документов в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информационные системы, используемые для предоставления услуги, а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также получения от органа результаты предоставления услуги для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дальнейшей выдачи заявителю.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F2F">
        <w:rPr>
          <w:rFonts w:ascii="Times New Roman" w:hAnsi="Times New Roman" w:cs="Times New Roman"/>
          <w:b/>
          <w:sz w:val="28"/>
          <w:szCs w:val="28"/>
        </w:rPr>
        <w:t>2.5</w:t>
      </w:r>
      <w:r w:rsidRPr="009239CC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услуги: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поступления заявки на участие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в муниципальной ярмарке администрация принимает одно из решении,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указанных в пункте 2.3 настоящего административного регламента, и письменно уведомляет заявителя.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F2F">
        <w:rPr>
          <w:rFonts w:ascii="Times New Roman" w:hAnsi="Times New Roman" w:cs="Times New Roman"/>
          <w:b/>
          <w:sz w:val="28"/>
          <w:szCs w:val="28"/>
        </w:rPr>
        <w:t>2.6.</w:t>
      </w:r>
      <w:r w:rsidRPr="009239CC">
        <w:rPr>
          <w:rFonts w:ascii="Times New Roman" w:hAnsi="Times New Roman" w:cs="Times New Roman"/>
          <w:sz w:val="28"/>
          <w:szCs w:val="28"/>
        </w:rPr>
        <w:t xml:space="preserve"> Сроки прохождения отдельных административных процедур, необходимых для предоставления муниципальной услуги, указаны в разделе 6 настоящего административного регламента.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2.7.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муниципальной услуги осуществляется в соответствии с действующим законодательством Российской Федерации: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от 12.12.1993;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06.10.2003г. № 131-ФЗ «Об общих принципах организации местного самоуправления в РФ»;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02.05.2006г. № 59-ФЗ «О порядке рассмотрений обращений граждан РФ»;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 381-ФЗ «Об основах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государственного регулирования торговой деятельности в Российской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>Федерации»;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F2F">
        <w:rPr>
          <w:rFonts w:ascii="Times New Roman" w:hAnsi="Times New Roman" w:cs="Times New Roman"/>
          <w:b/>
          <w:color w:val="000000"/>
          <w:sz w:val="28"/>
          <w:szCs w:val="28"/>
        </w:rPr>
        <w:t>2.8.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Время ожидания заявителя в очереди при подаче заявления о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муниципальной услуги или для получения результата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услуги составляет не более 15 минут.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Время регистрации документов заявителя на предоставление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услуги составляет не более 20 минут.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F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2.9.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 заявителя заявление о предоставлении муниципальной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и прилагаемые к нему документы представляются одним из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следующих способов: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- непосредственно заявителем при личном посещении администрации;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направляются заказным письмом с уведомлением о вручении. В этом случае направляются копии документов, заверенные в соответствии с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действующим законодательством. Оригиналы документов не направляются;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- в форме электронного запроса на оказание муниципальной услуги или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сканированной форме, а также необходимый пакет документов (первичные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электронные копии документов, составленные на бумажных носителях) в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электронной форме (в сканированной форме) направляется с использованием </w:t>
      </w:r>
      <w:r w:rsidRPr="009239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Единого портала государственных и муниципальных услуг;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9CC">
        <w:rPr>
          <w:rFonts w:ascii="Times New Roman" w:hAnsi="Times New Roman" w:cs="Times New Roman"/>
          <w:color w:val="000000"/>
          <w:sz w:val="28"/>
          <w:szCs w:val="28"/>
        </w:rPr>
        <w:t xml:space="preserve">- передаются оператору МФЦ.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2.10.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Полный перечень документов, необходимых для предоставления муниципальной услуги: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заявление на участие в муниципальной ярмарке по форме согласно приложению № 1к настоящему административному регламенту;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копия паспорта, заверенную подписью заявителя (при рассмотрению заявок граждан);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выписки из Единого государственного реестра индивидуальных предпринимателей (для индивидуальных предпринимателей) (при рассмотрении заявок юридических лиц, индивидуальных предпринимателей, глав крестьянских (фермерских) хозяйств,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43F2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2.11.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Перечень необходимых для предоставления муниципальной услуги документов, предоставляемых лично заявителем: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заявление на участие в муниципальной ярмарке по форме согласно приложению № 1к настоящему административному регламенту;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копия паспорта, заверенную подписью заявителя (при рассмотрению заявок граждан);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граждан).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43F2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2.12.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Перечень документов, необходимых для предоставления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услуги и находящихся в распоряжении государственных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органов, органов местного самоуправления и иных органов, участвующих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предоставлении государственных или муниципальных услуг, истребуемых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специалистами администрации, или предоставляемых заявителем по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желанию: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Выписка из Единого государственного реестра юридических лиц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(индивидуальных предпринимателей), заверенная подписью заявителя 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печатью (при наличии) (при рассмотрении заявок юридических лиц,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индивидуальных предпринимателей, глав крестьянских (фермерских)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хозяйств).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43F2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lastRenderedPageBreak/>
        <w:t>2.13.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Запрещается требовать от заявителя: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представления документов и информации или осуществления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действий, представление или осуществление которых не предусмотрено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нормативными правовыми актами, регулирующими отношения,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возникающие в связи с предоставлением муниципальной услуги;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предоставления документов и информации, которые в соответствии с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нормативными правовыми актами Российской Федерации, нормативными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правовыми актами Новосибирской области и муниципальными правовыми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актами находятся в распоряжении государственных органов,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предоставляющих государственную услугу, иных государственных органов,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органов местного самоуправления и (или) подведомственных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государственным органам и органам местного самоуправления организации,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участвующих в предоставлении государственных или муниципальных услуг за исключением документов, указанных в части 6 статьи 7 Федерального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закона  от 27.07.2010 г. №210-ФЗ. «06 организации предоставления государственных и муниципальных услуг».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43F2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2.14.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Перечень оснований для отказа в приеме документов, необходимых для предоставления муниципальной услуги.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Основаниями для отказа в приеме документов являются: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не предъявление заявителем документа удостоверяющего его личность;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обращение неуполномоченного лица;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отсутствие документов, которые заявитель указывает в своем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заявлении в качестве приложения.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43F2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2.15.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Заявителю отказывается в предоставлении муниципальной услуги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в следующих случаях: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указание в заявке на участие в ярмарке товаров для реализации на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ярмарке, продажа которых запрещена в соответствии с требованиями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действующего законодательства;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2) указание в заявке на участие в ярмарке ассортимента товаров и (или)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способа продажи товаров (выполнения работ, оказания услуг), не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соответствующих плану мероприятий по организации ярмарки и продажи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товаров (выполнения работ, оказания услуг) на ней, утвержденному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организатором ярмарки;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3) несоблюдение сроков подачи заявок на участие в ярмарке,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установленных организатором ярмарки;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4) отсутствие свободных торговых мест на ярмарке;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5) непредставление документов, предусмотренных пунктом 2.11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настоящего административного регламента;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6) выявление в представленных документах недостоверной или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искаженной информации.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2.16.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Для предоставления настоящей услуги не требуется получение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дополнительных муниципальных либо государственных услуг.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2.17.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Муниципальная услуга предоставляется бесплатно.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2.18.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Максимальное время ожидания в очереди при подаче заявления о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предоставлении муниципальной услуги не может превышать 30 минут.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2.19.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Срок регистрации заявления о предоставлении муниципальной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услуги - один день с момента обращения заявителя (при личном обращении);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один день со дня поступления письменной корреспонденции (почтой), один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день со дня поступления запроса через электронные каналы связи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(электронной почтой).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2.20.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Требования к помещениям, в которых предоставляется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муниципальная услуга: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2.20.1.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администрации прием заявителей осуществляется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специально предусмотренных помещениях, включающих места для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ожидания, получения информации, приема заявителей, заполнения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необходимых документов, в которых обеспечивается: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соблюдение санитарно-эпидемиологических правил и нормативов,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правил противопожарной безопасности;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оборудование местами общественного пользования (туалеты) 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местами для хранения верхней одежды;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беспрепятственный доступ инвалидов, включая инвалидов,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использующих кресла-коляски и собак-проводников.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2.20.2.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Требования к местам для ожидания: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места для ожидания оборудуются стульями и (или) кресельными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секциями, и (или) скамьями;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места для ожидания находятся в холле (зале) или ином специально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приспособленном помещении;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2.20.3.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Требования к местам для получения информации о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услуге: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информационные материалы, предназначенные для информирования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заявителей о муниципальной услуге, размещаются на информационных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стендах, расположенных в местах, обеспечивающих свободный доступ к ним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заявителей и располагаются на уровне глаз стоящего человека. При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изготовлении информационных материалов для стендов используется шрифт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TimesNewRoman размером не менее 14;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информационные стенды оборудуются визуальной текстовой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информацией, содержащей справочные сведения для заявителей, перечень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документов, необходимых для получения муниципальной услуги, и образцы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из заполнения;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информационные материалы, размещаемые на информационных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стендах, обновляются по мере изменения действующего законодательства,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регулирующего предоставление муниципальной услуги, и справочных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сведений.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2.20.4.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Требования к местам приема заявителей: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прием заявителей, заполнение заявлений о предоставлении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услуги осуществляется в служебных кабинетах или иных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специально отведенных местах, которые оборудуются вывесками с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указанием номера и наименования кабинета или указателями, содержащими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информацию о назначении места для приема заявителя;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специалисты, осуществляющие прием заявителей, обеспечиваются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личными и (или) настольными идентификационными карточками;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рабочее место специалиста, осуществляющего прием заявителей,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оборудовано персональным компьютером и печатающим устройством;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- в целях обеспечения конфиденциальности сведений одновременное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консультирование и (или) прием двух и более посетителей одним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специалистом не допускается;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места для приема заявителей оборудуются стульями и столами для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обеспечения возможности заполнения заявлений о предоставлении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услуги и оформления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2.21.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Показатели качества муниципальной услуги: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выполнение должностными лицами,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предусмотренных законодательством Российской Федерации требований,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правил и норм, а также соблюдение последовательности административных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процедур и сроков их исполнения при предоставлении муниципальной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услуги;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отсутствие обоснованных жалоб на действия (бездействие)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 при предоставлении муниципальной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услуги.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2.22.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Показатели доступности предоставления муниципальной услуги: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доля заявителей, получивших муниципальную услугу по отношению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к общему количеству поступивших заявок на получение муниципальной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услуги;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открытость и доступность информации о порядке и стандарте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предоставления муниципальной услуги, об образцах оформления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документов, необходимых для предоставления муниципальной услуги,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размещенных на информационных стендах, на Интернет-ресурсе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области, Едином портале государственных 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муниципальных услуг;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пешеходная доступность от остановок общественного транспорта до,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здания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количество взаимодействий заявителя с должностными лицами при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предоставлении муниципальной услуги и их продолжительность;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возможность получения информации о ходе предоставления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муниципальной услуги, в том числе с использованием информационно-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телекоммуникационных технологий;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 xml:space="preserve">возможность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 xml:space="preserve">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 xml:space="preserve">доступность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 xml:space="preserve">получения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 xml:space="preserve">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беспрепятственный доступ к месту предоставления муниципальной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услуги для маломобильных групп граждан (входы в помещения оборудуются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пандусами, расширенными проходами, позволяющими обеспечить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беспрепятственный доступ маломобильных групп граждан, включая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инвалидов, использующих кресла-коляски, собак-проводников);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- сопровождение инвалидов, имеющих стойкие расстройства функции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зрения и самостоятельного передвижения, и оказание им помощи в месте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предоставления муниципальной услуги;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информационные таблички (вывески) размещаются рядом со входом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либо на двери входа так, чтобы они были хорошо видны заявителям,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дополнительно для заявителей с ограниченными физическими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возможностями предусматривается дублирование необходимой звуковой 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зрительной информации; </w:t>
      </w:r>
    </w:p>
    <w:p w:rsidR="00665D84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оказание работниками администрации помощи инвалидам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преодолении барьеров, мешающих получению ими услуг наравне с другими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лицами. </w:t>
      </w:r>
    </w:p>
    <w:p w:rsidR="00665D84" w:rsidRDefault="00665D84" w:rsidP="00665D8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предоставление менее 10 процентов мест (но не менее одного места) бесплатной парковки транспортных средств, управляемых инвалидами 1,2 а также 3 групп и транспортных средств , перевозящих таких инвалидов и (или) детей - инвалидов.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717E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2.23.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Предоставление муниципальной услуги возможно на базе МФЦ.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этом случае заявитель представляет заявление и необходимые для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предоставления муниципальной услуги документы и получает результат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предоставления муниципальной услуги в офисе филиала МФЦ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соответствии с регламентом работы МФЦ. Оператор МФЦ, получив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представленный заявителем пакет документов, регистрирует документы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установленном порядке и размещает в форме электронных копий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автоматизированной информационной системе «ЦПГУ». Данные документы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направляются для рассмотрения 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области,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ответственным за регистрацию поступивших документов в ИС МАИС.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Зарегистрированный пакет оригиналов документов передается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 курьером МФЦ в порядке, определённом соглашением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между МФЦ и администрацией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области. После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 решения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о предоставлении муниципальной услуги результат предоставления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услуги направляется в МФЦ для выдачи заявителю. </w:t>
      </w:r>
    </w:p>
    <w:p w:rsidR="00665D84" w:rsidRPr="009239CC" w:rsidRDefault="00665D84" w:rsidP="00665D84">
      <w:pPr>
        <w:pStyle w:val="a3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Заявление на предоставление муниципальной услуги в форме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электронного документа и документы, необходимые для предоставления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муниципальной услуги (скан-копии), могут быть направлены в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Северного района Новосибирской области через Единый портал в случае, если заявитель имеет доступ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</w:r>
      <w:r w:rsidRPr="00365229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к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«Личному кабинету» на Едином портале. Направление заявления и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необходимых документов осуществляется заявителем в соответствии с </w:t>
      </w:r>
      <w:r w:rsidRPr="009239C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инструкциями, размещенными на Едином портале. </w:t>
      </w:r>
    </w:p>
    <w:p w:rsidR="00665D84" w:rsidRPr="00FF55DB" w:rsidRDefault="00665D84" w:rsidP="00665D84">
      <w:pPr>
        <w:suppressAutoHyphens/>
        <w:jc w:val="both"/>
        <w:rPr>
          <w:rFonts w:eastAsia="SimSun" w:cs="Mangal"/>
          <w:color w:val="000000"/>
          <w:kern w:val="2"/>
          <w:sz w:val="28"/>
          <w:szCs w:val="20"/>
          <w:lang w:eastAsia="zh-CN" w:bidi="hi-IN"/>
        </w:rPr>
        <w:sectPr w:rsidR="00665D84" w:rsidRPr="00FF55DB" w:rsidSect="00840A0C">
          <w:pgSz w:w="11900" w:h="16840"/>
          <w:pgMar w:top="1135" w:right="560" w:bottom="360" w:left="1228" w:header="720" w:footer="720" w:gutter="0"/>
          <w:cols w:space="720"/>
          <w:noEndnote/>
        </w:sectPr>
      </w:pPr>
    </w:p>
    <w:p w:rsidR="00665D84" w:rsidRDefault="00665D84" w:rsidP="00665D84">
      <w:pPr>
        <w:ind w:firstLine="540"/>
        <w:jc w:val="both"/>
        <w:rPr>
          <w:color w:val="000000"/>
          <w:sz w:val="28"/>
          <w:szCs w:val="28"/>
        </w:rPr>
      </w:pPr>
    </w:p>
    <w:p w:rsidR="00665D84" w:rsidRPr="009239CC" w:rsidRDefault="00665D84" w:rsidP="00665D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239C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65D84" w:rsidRPr="009239CC" w:rsidRDefault="00665D84" w:rsidP="00665D84">
      <w:pPr>
        <w:pStyle w:val="a5"/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3.1.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Прием заявления о предоставлении муниципальной услуги.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ответственным за прием и регистрацию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Срок совершения действия составляет 10 минут с момента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представления заявителем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3.2.</w:t>
      </w:r>
      <w:r w:rsidRPr="009239CC">
        <w:rPr>
          <w:rFonts w:ascii="Times New Roman" w:hAnsi="Times New Roman" w:cs="Times New Roman"/>
          <w:sz w:val="28"/>
          <w:szCs w:val="28"/>
        </w:rPr>
        <w:t xml:space="preserve"> Регистрация заявления.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Останинс</w:t>
      </w:r>
      <w:r w:rsidRPr="009239CC">
        <w:rPr>
          <w:rFonts w:ascii="Times New Roman" w:hAnsi="Times New Roman" w:cs="Times New Roman"/>
          <w:sz w:val="28"/>
          <w:szCs w:val="28"/>
        </w:rPr>
        <w:t xml:space="preserve">кого сельсовета Северного района Новосибирской области,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ответственным за прием и регистрацию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iCs/>
          <w:sz w:val="28"/>
          <w:szCs w:val="28"/>
        </w:rPr>
        <w:t>Срок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совершения действия составляет 1 рабочий день с момента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представления заявителем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и документов, необходимых для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через МФЦ, оператор МФЦ,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ответственный за прием документов, регистрирует их в установленном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порядке и размещает в форме электронных копий в автоматизированной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информационной системе «ЦI1ГY». Данные документы направляются для </w:t>
      </w:r>
      <w:r w:rsidRPr="009239CC">
        <w:rPr>
          <w:rFonts w:ascii="Times New Roman" w:hAnsi="Times New Roman" w:cs="Times New Roman"/>
          <w:sz w:val="28"/>
          <w:szCs w:val="28"/>
        </w:rPr>
        <w:br/>
        <w:t>регистрации сотрудникам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области, ответственным за прием 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регистрацию документов в ИС МАИС. Зарегистрированный пакет </w:t>
      </w:r>
      <w:r w:rsidRPr="009239CC">
        <w:rPr>
          <w:rFonts w:ascii="Times New Roman" w:hAnsi="Times New Roman" w:cs="Times New Roman"/>
          <w:sz w:val="28"/>
          <w:szCs w:val="28"/>
        </w:rPr>
        <w:br/>
        <w:t>оригиналов документов передается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 курьером МФЦ в </w:t>
      </w:r>
      <w:r w:rsidRPr="009239CC">
        <w:rPr>
          <w:rFonts w:ascii="Times New Roman" w:hAnsi="Times New Roman" w:cs="Times New Roman"/>
          <w:sz w:val="28"/>
          <w:szCs w:val="28"/>
        </w:rPr>
        <w:br/>
        <w:t>порядке, определённом соглашением между МФЦ 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документы,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необходимые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соответствующие заявления и документы, представленные заявителем в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традиционной форме.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3.3.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Проверка наличия всех необходимых документов и их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соответствие требованиям действующего законодательства.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Данное действие осуществляется специалистом, ответственным за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исполнение административной процедуры.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Срок совершения действия составляет 1 рабочий дня с момента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регистрации заявки на участие в муниципальной ярмарке.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3.4.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При наличии необходимых документов и их соответствии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требованиям, установленным действующим законодательством, принимается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решение о выдаче разрешения на участие в муниципальной ярмарке по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форме согласно приложению </w:t>
      </w:r>
      <w:r w:rsidRPr="009239CC">
        <w:rPr>
          <w:rFonts w:ascii="Times New Roman" w:hAnsi="Times New Roman" w:cs="Times New Roman"/>
          <w:iCs/>
          <w:sz w:val="28"/>
          <w:szCs w:val="28"/>
        </w:rPr>
        <w:t>№2</w:t>
      </w:r>
      <w:r w:rsidRPr="009239CC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регламенту, которое направляется заявителю способом, указанным в заявке.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Срок совершения действия составляет 1 рабочий день со дня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поступления заявки и прилагаемых к ней документов.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Pr="009239CC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выдачи разрешения на участие в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муниципальной ярмарке в адрес заявителя отправляется письменное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уведомление об отказе в предоставлении муниципальной услуги с указанием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причины отказа, способом, указанным в заявлении. </w:t>
      </w:r>
    </w:p>
    <w:p w:rsidR="00665D84" w:rsidRPr="009239CC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3.6.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При подаче заявления на оказание муниципальной услуги через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МФЦ, возможно направление результата предоставления муниципальной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услуги или уведомления об отказе в предоставлении муниципальной услуги в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МФЦ, из которого поступила заявка, для выдачи заявителю. Заявитель может </w:t>
      </w:r>
      <w:r w:rsidRPr="009239CC">
        <w:rPr>
          <w:rFonts w:ascii="Times New Roman" w:hAnsi="Times New Roman" w:cs="Times New Roman"/>
          <w:sz w:val="28"/>
          <w:szCs w:val="28"/>
        </w:rPr>
        <w:br/>
        <w:t>получить сведения о ходе ее исполнения посредством са</w:t>
      </w:r>
      <w:r w:rsidRPr="009239CC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9239CC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sms- информирования. </w:t>
      </w:r>
    </w:p>
    <w:p w:rsidR="00665D84" w:rsidRPr="00365229" w:rsidRDefault="00665D84" w:rsidP="00665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3.7.</w:t>
      </w:r>
      <w:r w:rsidRPr="009239CC">
        <w:rPr>
          <w:rFonts w:ascii="Times New Roman" w:hAnsi="Times New Roman" w:cs="Times New Roman"/>
          <w:sz w:val="28"/>
          <w:szCs w:val="28"/>
        </w:rPr>
        <w:t xml:space="preserve"> Блок-схема последовательности административных действий при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предоставлении муниципальной услуги приведена в приложении </w:t>
      </w:r>
      <w:r w:rsidRPr="009239CC">
        <w:rPr>
          <w:rFonts w:ascii="Times New Roman" w:hAnsi="Times New Roman" w:cs="Times New Roman"/>
          <w:iCs/>
          <w:sz w:val="28"/>
          <w:szCs w:val="28"/>
        </w:rPr>
        <w:t>№3</w:t>
      </w:r>
      <w:r w:rsidRPr="009239CC">
        <w:rPr>
          <w:rFonts w:ascii="Times New Roman" w:hAnsi="Times New Roman" w:cs="Times New Roman"/>
          <w:sz w:val="28"/>
          <w:szCs w:val="28"/>
        </w:rPr>
        <w:t xml:space="preserve">к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настоящему административному регламенту. </w:t>
      </w:r>
    </w:p>
    <w:p w:rsidR="00665D84" w:rsidRDefault="00665D84" w:rsidP="00665D8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D84" w:rsidRPr="009239CC" w:rsidRDefault="00665D84" w:rsidP="00665D8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9239CC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 за предоставлением муниципальной услуги</w:t>
      </w:r>
    </w:p>
    <w:p w:rsidR="00665D84" w:rsidRDefault="00665D84" w:rsidP="00665D84">
      <w:pPr>
        <w:spacing w:after="0" w:line="240" w:lineRule="auto"/>
        <w:ind w:left="426"/>
        <w:jc w:val="both"/>
        <w:rPr>
          <w:b/>
          <w:color w:val="000000"/>
          <w:sz w:val="28"/>
          <w:szCs w:val="28"/>
        </w:rPr>
      </w:pPr>
    </w:p>
    <w:p w:rsidR="00665D84" w:rsidRPr="009239CC" w:rsidRDefault="00665D84" w:rsidP="00665D8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229">
        <w:rPr>
          <w:rFonts w:ascii="Times New Roman" w:hAnsi="Times New Roman" w:cs="Times New Roman"/>
          <w:b/>
          <w:sz w:val="28"/>
          <w:szCs w:val="28"/>
        </w:rPr>
        <w:t>4.1.</w:t>
      </w:r>
      <w:r w:rsidRPr="009239C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Pr="009239CC">
        <w:rPr>
          <w:rFonts w:ascii="Times New Roman" w:hAnsi="Times New Roman" w:cs="Times New Roman"/>
          <w:sz w:val="28"/>
          <w:szCs w:val="28"/>
        </w:rPr>
        <w:tab/>
        <w:t>за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соблюдением последовательности административных </w:t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действий, </w:t>
      </w:r>
      <w:r w:rsidRPr="009239CC">
        <w:rPr>
          <w:rFonts w:ascii="Times New Roman" w:hAnsi="Times New Roman" w:cs="Times New Roman"/>
          <w:sz w:val="28"/>
          <w:szCs w:val="28"/>
        </w:rPr>
        <w:tab/>
      </w:r>
      <w:r w:rsidRPr="009239CC">
        <w:rPr>
          <w:rFonts w:ascii="Times New Roman" w:hAnsi="Times New Roman" w:cs="Times New Roman"/>
          <w:sz w:val="28"/>
          <w:szCs w:val="28"/>
        </w:rPr>
        <w:tab/>
        <w:t xml:space="preserve">определенных административным </w:t>
      </w:r>
    </w:p>
    <w:p w:rsidR="00665D84" w:rsidRPr="009239CC" w:rsidRDefault="00665D84" w:rsidP="00665D8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регламентом, и принятием в ходе ее предоставления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осуществляется Главой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 ведения проверок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соблюдения и исполнения нормативных правовых актов Российской Федерации и Новосибирской </w:t>
      </w:r>
      <w:r w:rsidRPr="009239CC">
        <w:rPr>
          <w:rFonts w:ascii="Times New Roman" w:hAnsi="Times New Roman" w:cs="Times New Roman"/>
          <w:sz w:val="28"/>
          <w:szCs w:val="28"/>
        </w:rPr>
        <w:tab/>
        <w:t>области, положений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9239C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муниципальной услуги.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контроля, в случае выявления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нарушений последовательности административных действий, определенных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административным регламентом, и принятием в ходе ее предоставления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решений, виновные лица привлекаются к дисциплинарной ответственности в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соответствии с законодательством Российской Федерации.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услуги включает в себя: проведение плановых и внеплановых проверок с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целью выявления и устранения нарушений прав заявителей и принятия мер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для устранения соответствующих нарушений.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Ответственность муниципальных служащих за несоблюдение 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неисполнение положений правовых актов Российской Федерации 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области, положений настоящего административного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регламента, устанавливающих требования по предоставлению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услуги, закрепляется в их должностных инструкциях.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4.3. Порядок и формы контроля за предоставлением муниципальной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услуги со стороны граждан, их объединений и организаций.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исполнение муниципальной услуги посредством контроля размещения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информации на сайте, письменного и устного обращения в адрес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администрации с просьбой о проведении проверки соблюдения и исполнения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нормативных правовых актов Российской Федерации и Новосибирской </w:t>
      </w:r>
      <w:r w:rsidRPr="009239CC">
        <w:rPr>
          <w:rFonts w:ascii="Times New Roman" w:hAnsi="Times New Roman" w:cs="Times New Roman"/>
          <w:sz w:val="28"/>
          <w:szCs w:val="28"/>
        </w:rPr>
        <w:br/>
      </w:r>
      <w:r w:rsidRPr="009239CC">
        <w:rPr>
          <w:rFonts w:ascii="Times New Roman" w:hAnsi="Times New Roman" w:cs="Times New Roman"/>
          <w:sz w:val="28"/>
          <w:szCs w:val="28"/>
        </w:rPr>
        <w:lastRenderedPageBreak/>
        <w:t xml:space="preserve">области, положений административного регламента, устанавливающих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требования по предоставлению муниципальной услуги, полноты и качества </w:t>
      </w:r>
      <w:r w:rsidRPr="009239CC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в случае нарушения прав и законных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интересов заявителей при предоставлении муниципальной услуги. </w:t>
      </w:r>
    </w:p>
    <w:p w:rsidR="00665D84" w:rsidRPr="009239CC" w:rsidRDefault="00665D84" w:rsidP="00665D84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адрес администрации,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рассматривается в течение 15 (пятнадцати) дней со дня регистрации </w:t>
      </w:r>
      <w:r w:rsidRPr="009239CC">
        <w:rPr>
          <w:rFonts w:ascii="Times New Roman" w:hAnsi="Times New Roman" w:cs="Times New Roman"/>
          <w:sz w:val="28"/>
          <w:szCs w:val="28"/>
        </w:rPr>
        <w:br/>
        <w:t xml:space="preserve">письменного обращения. </w:t>
      </w:r>
    </w:p>
    <w:p w:rsidR="00665D84" w:rsidRPr="00AE6B85" w:rsidRDefault="00665D84" w:rsidP="00665D84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665D84" w:rsidRPr="009239CC" w:rsidRDefault="00665D84" w:rsidP="00665D8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Style w:val="blk"/>
          <w:rFonts w:ascii="Times New Roman" w:hAnsi="Times New Roman" w:cs="Times New Roman"/>
          <w:sz w:val="28"/>
          <w:szCs w:val="28"/>
        </w:rPr>
      </w:pPr>
      <w:r w:rsidRPr="009239CC">
        <w:rPr>
          <w:rStyle w:val="blk"/>
          <w:rFonts w:ascii="Times New Roman" w:hAnsi="Times New Roman" w:cs="Times New Roman"/>
          <w:b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5.1.</w:t>
      </w:r>
      <w:r w:rsidRPr="009239CC">
        <w:rPr>
          <w:rFonts w:ascii="Times New Roman" w:hAnsi="Times New Roman" w:cs="Times New Roman"/>
          <w:sz w:val="28"/>
          <w:szCs w:val="28"/>
        </w:rPr>
        <w:t> Заявители вправе обжаловать действия (бе</w:t>
      </w:r>
      <w:r>
        <w:rPr>
          <w:rFonts w:ascii="Times New Roman" w:hAnsi="Times New Roman" w:cs="Times New Roman"/>
          <w:sz w:val="28"/>
          <w:szCs w:val="28"/>
        </w:rPr>
        <w:t>здействие)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а также должностных лиц, сп</w:t>
      </w:r>
      <w:r>
        <w:rPr>
          <w:rFonts w:ascii="Times New Roman" w:hAnsi="Times New Roman" w:cs="Times New Roman"/>
          <w:sz w:val="28"/>
          <w:szCs w:val="28"/>
        </w:rPr>
        <w:t>ециалистов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</w:t>
      </w:r>
      <w:r>
        <w:rPr>
          <w:rFonts w:ascii="Times New Roman" w:hAnsi="Times New Roman" w:cs="Times New Roman"/>
          <w:sz w:val="28"/>
          <w:szCs w:val="28"/>
        </w:rPr>
        <w:t>пециалисты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области), в досудебном (внесудебном) порядке, в том числе в следующих случаях: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 для предоставления муниципальной услуги;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5.2.</w:t>
      </w:r>
      <w:r w:rsidRPr="009239CC">
        <w:rPr>
          <w:rFonts w:ascii="Times New Roman" w:hAnsi="Times New Roman" w:cs="Times New Roman"/>
          <w:sz w:val="28"/>
          <w:szCs w:val="28"/>
        </w:rPr>
        <w:t>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через многофункциональный центр, официаль</w:t>
      </w:r>
      <w:r>
        <w:rPr>
          <w:rFonts w:ascii="Times New Roman" w:hAnsi="Times New Roman" w:cs="Times New Roman"/>
          <w:sz w:val="28"/>
          <w:szCs w:val="28"/>
        </w:rPr>
        <w:t>ного сайта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ЕПГУ (</w:t>
      </w:r>
      <w:r w:rsidRPr="009239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39CC">
        <w:rPr>
          <w:rFonts w:ascii="Times New Roman" w:hAnsi="Times New Roman" w:cs="Times New Roman"/>
          <w:sz w:val="28"/>
          <w:szCs w:val="28"/>
        </w:rPr>
        <w:t>.</w:t>
      </w:r>
      <w:r w:rsidRPr="009239C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239CC">
        <w:rPr>
          <w:rFonts w:ascii="Times New Roman" w:hAnsi="Times New Roman" w:cs="Times New Roman"/>
          <w:sz w:val="28"/>
          <w:szCs w:val="28"/>
        </w:rPr>
        <w:t>.</w:t>
      </w:r>
      <w:r w:rsidRPr="009239C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9239CC">
        <w:rPr>
          <w:rFonts w:ascii="Times New Roman" w:hAnsi="Times New Roman" w:cs="Times New Roman"/>
          <w:sz w:val="28"/>
          <w:szCs w:val="28"/>
        </w:rPr>
        <w:t>.</w:t>
      </w:r>
      <w:r w:rsidRPr="009239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39CC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5.3.</w:t>
      </w:r>
      <w:r w:rsidRPr="009239CC">
        <w:rPr>
          <w:rFonts w:ascii="Times New Roman" w:hAnsi="Times New Roman" w:cs="Times New Roman"/>
          <w:sz w:val="28"/>
          <w:szCs w:val="28"/>
        </w:rPr>
        <w:t> Жалоба заявителя на решения и действия (бездействие) должностных лиц, сп</w:t>
      </w:r>
      <w:r>
        <w:rPr>
          <w:rFonts w:ascii="Times New Roman" w:hAnsi="Times New Roman" w:cs="Times New Roman"/>
          <w:sz w:val="28"/>
          <w:szCs w:val="28"/>
        </w:rPr>
        <w:t>ециалистов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</w:t>
      </w:r>
      <w:r w:rsidRPr="009239CC">
        <w:rPr>
          <w:rFonts w:ascii="Times New Roman" w:hAnsi="Times New Roman" w:cs="Times New Roman"/>
          <w:sz w:val="28"/>
          <w:szCs w:val="28"/>
        </w:rPr>
        <w:lastRenderedPageBreak/>
        <w:t>Новосибирско</w:t>
      </w:r>
      <w:r>
        <w:rPr>
          <w:rFonts w:ascii="Times New Roman" w:hAnsi="Times New Roman" w:cs="Times New Roman"/>
          <w:sz w:val="28"/>
          <w:szCs w:val="28"/>
        </w:rPr>
        <w:t>й области подается Главе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области. Жалоба на </w:t>
      </w:r>
      <w:r>
        <w:rPr>
          <w:rFonts w:ascii="Times New Roman" w:hAnsi="Times New Roman" w:cs="Times New Roman"/>
          <w:sz w:val="28"/>
          <w:szCs w:val="28"/>
        </w:rPr>
        <w:t>решение, принятое Главой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рассматриваетс</w:t>
      </w:r>
      <w:r>
        <w:rPr>
          <w:rFonts w:ascii="Times New Roman" w:hAnsi="Times New Roman" w:cs="Times New Roman"/>
          <w:sz w:val="28"/>
          <w:szCs w:val="28"/>
        </w:rPr>
        <w:t>я непосредственно Главой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области.</w:t>
      </w:r>
    </w:p>
    <w:p w:rsidR="00665D84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5.4.</w:t>
      </w:r>
      <w:r w:rsidRPr="009239CC">
        <w:rPr>
          <w:rFonts w:ascii="Times New Roman" w:hAnsi="Times New Roman" w:cs="Times New Roman"/>
          <w:sz w:val="28"/>
          <w:szCs w:val="28"/>
        </w:rPr>
        <w:t> Жалоба должна содержать: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1) на</w:t>
      </w:r>
      <w:r>
        <w:rPr>
          <w:rFonts w:ascii="Times New Roman" w:hAnsi="Times New Roman" w:cs="Times New Roman"/>
          <w:sz w:val="28"/>
          <w:szCs w:val="28"/>
        </w:rPr>
        <w:t>именование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должнос</w:t>
      </w:r>
      <w:r>
        <w:rPr>
          <w:rFonts w:ascii="Times New Roman" w:hAnsi="Times New Roman" w:cs="Times New Roman"/>
          <w:sz w:val="28"/>
          <w:szCs w:val="28"/>
        </w:rPr>
        <w:t>тного лица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 сельсовета Северного района Новосибирской области либо с</w:t>
      </w:r>
      <w:r>
        <w:rPr>
          <w:rFonts w:ascii="Times New Roman" w:hAnsi="Times New Roman" w:cs="Times New Roman"/>
          <w:sz w:val="28"/>
          <w:szCs w:val="28"/>
        </w:rPr>
        <w:t>пециалиста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решения и действия (бездействие) которых обжалуются;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</w:t>
      </w:r>
      <w:r>
        <w:rPr>
          <w:rFonts w:ascii="Times New Roman" w:hAnsi="Times New Roman" w:cs="Times New Roman"/>
          <w:sz w:val="28"/>
          <w:szCs w:val="28"/>
        </w:rPr>
        <w:t>здействии)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должнос</w:t>
      </w:r>
      <w:r>
        <w:rPr>
          <w:rFonts w:ascii="Times New Roman" w:hAnsi="Times New Roman" w:cs="Times New Roman"/>
          <w:sz w:val="28"/>
          <w:szCs w:val="28"/>
        </w:rPr>
        <w:t>тного лица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либо с</w:t>
      </w:r>
      <w:r>
        <w:rPr>
          <w:rFonts w:ascii="Times New Roman" w:hAnsi="Times New Roman" w:cs="Times New Roman"/>
          <w:sz w:val="28"/>
          <w:szCs w:val="28"/>
        </w:rPr>
        <w:t>пециалиста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области;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(бездействием)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должност</w:t>
      </w:r>
      <w:r>
        <w:rPr>
          <w:rFonts w:ascii="Times New Roman" w:hAnsi="Times New Roman" w:cs="Times New Roman"/>
          <w:sz w:val="28"/>
          <w:szCs w:val="28"/>
        </w:rPr>
        <w:t>ного лица администрации 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либо с</w:t>
      </w:r>
      <w:r>
        <w:rPr>
          <w:rFonts w:ascii="Times New Roman" w:hAnsi="Times New Roman" w:cs="Times New Roman"/>
          <w:sz w:val="28"/>
          <w:szCs w:val="28"/>
        </w:rPr>
        <w:t>пециалиста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области. Заявителем могут быть представлены документы (при наличии), подтверждающие доводы заявителя, либо их копии.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</w:t>
      </w:r>
      <w:r>
        <w:rPr>
          <w:rFonts w:ascii="Times New Roman" w:hAnsi="Times New Roman" w:cs="Times New Roman"/>
          <w:sz w:val="28"/>
          <w:szCs w:val="28"/>
        </w:rPr>
        <w:t>получить в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копии документов, подтверждающих обжалуемое действие (бездействие) должностного лица.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5.5.</w:t>
      </w:r>
      <w:r w:rsidRPr="009239CC">
        <w:rPr>
          <w:rFonts w:ascii="Times New Roman" w:hAnsi="Times New Roman" w:cs="Times New Roman"/>
          <w:sz w:val="28"/>
          <w:szCs w:val="28"/>
        </w:rPr>
        <w:t> Жалоба подлежит рассмотрению в течение 15 (пятнадцати) рабочих дней со дня ее регистрации, а в случае обжалова</w:t>
      </w:r>
      <w:r>
        <w:rPr>
          <w:rFonts w:ascii="Times New Roman" w:hAnsi="Times New Roman" w:cs="Times New Roman"/>
          <w:sz w:val="28"/>
          <w:szCs w:val="28"/>
        </w:rPr>
        <w:t>ния отказа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должнос</w:t>
      </w:r>
      <w:r>
        <w:rPr>
          <w:rFonts w:ascii="Times New Roman" w:hAnsi="Times New Roman" w:cs="Times New Roman"/>
          <w:sz w:val="28"/>
          <w:szCs w:val="28"/>
        </w:rPr>
        <w:t>тного лица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течение 5 (пяти) рабочих дней со дня ее регистрации.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5.6.</w:t>
      </w:r>
      <w:r w:rsidRPr="009239CC">
        <w:rPr>
          <w:rFonts w:ascii="Times New Roman" w:hAnsi="Times New Roman" w:cs="Times New Roman"/>
          <w:sz w:val="28"/>
          <w:szCs w:val="28"/>
        </w:rPr>
        <w:t> По результатам рассмотрения жалобы должно</w:t>
      </w:r>
      <w:r>
        <w:rPr>
          <w:rFonts w:ascii="Times New Roman" w:hAnsi="Times New Roman" w:cs="Times New Roman"/>
          <w:sz w:val="28"/>
          <w:szCs w:val="28"/>
        </w:rPr>
        <w:t>стное лицо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 xml:space="preserve">ского сельсовета Северного района Новосибирской области, наделенное полномочиями по рассмотрению жалоб в соответствии с </w:t>
      </w:r>
      <w:r w:rsidRPr="009239CC">
        <w:rPr>
          <w:rFonts w:ascii="Times New Roman" w:hAnsi="Times New Roman" w:cs="Times New Roman"/>
          <w:sz w:val="28"/>
          <w:szCs w:val="28"/>
        </w:rPr>
        <w:lastRenderedPageBreak/>
        <w:t>пунктом 5.3 административного регламента, принимает одно из следующих решений: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665D84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5.7.</w:t>
      </w:r>
      <w:r w:rsidRPr="009239CC">
        <w:rPr>
          <w:rFonts w:ascii="Times New Roman" w:hAnsi="Times New Roman" w:cs="Times New Roman"/>
          <w:sz w:val="28"/>
          <w:szCs w:val="28"/>
        </w:rPr>
        <w:t>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5.8.</w:t>
      </w:r>
      <w:r w:rsidRPr="009239CC">
        <w:rPr>
          <w:rFonts w:ascii="Times New Roman" w:hAnsi="Times New Roman" w:cs="Times New Roman"/>
          <w:sz w:val="28"/>
          <w:szCs w:val="28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преступления, должно</w:t>
      </w:r>
      <w:r>
        <w:rPr>
          <w:rFonts w:ascii="Times New Roman" w:hAnsi="Times New Roman" w:cs="Times New Roman"/>
          <w:sz w:val="28"/>
          <w:szCs w:val="28"/>
        </w:rPr>
        <w:t>стное лицо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665D84" w:rsidRPr="009239CC" w:rsidRDefault="00665D84" w:rsidP="00665D8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9CC">
        <w:rPr>
          <w:rFonts w:ascii="Times New Roman" w:hAnsi="Times New Roman" w:cs="Times New Roman"/>
          <w:b/>
          <w:sz w:val="28"/>
          <w:szCs w:val="28"/>
        </w:rPr>
        <w:t>5.9.</w:t>
      </w:r>
      <w:r w:rsidRPr="009239CC">
        <w:rPr>
          <w:rFonts w:ascii="Times New Roman" w:hAnsi="Times New Roman" w:cs="Times New Roman"/>
          <w:sz w:val="28"/>
          <w:szCs w:val="28"/>
        </w:rPr>
        <w:t> Жалоба на решения и (или) действия (бе</w:t>
      </w:r>
      <w:r>
        <w:rPr>
          <w:rFonts w:ascii="Times New Roman" w:hAnsi="Times New Roman" w:cs="Times New Roman"/>
          <w:sz w:val="28"/>
          <w:szCs w:val="28"/>
        </w:rPr>
        <w:t>здействие)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а также должн</w:t>
      </w:r>
      <w:r>
        <w:rPr>
          <w:rFonts w:ascii="Times New Roman" w:hAnsi="Times New Roman" w:cs="Times New Roman"/>
          <w:sz w:val="28"/>
          <w:szCs w:val="28"/>
        </w:rPr>
        <w:t>остных лиц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сп</w:t>
      </w:r>
      <w:r>
        <w:rPr>
          <w:rFonts w:ascii="Times New Roman" w:hAnsi="Times New Roman" w:cs="Times New Roman"/>
          <w:sz w:val="28"/>
          <w:szCs w:val="28"/>
        </w:rPr>
        <w:t>ециалистов администрации 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CC">
        <w:rPr>
          <w:rFonts w:ascii="Times New Roman" w:hAnsi="Times New Roman" w:cs="Times New Roman"/>
          <w:sz w:val="28"/>
          <w:szCs w:val="28"/>
        </w:rPr>
        <w:t>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665D84" w:rsidRPr="009239CC" w:rsidRDefault="00665D84" w:rsidP="00665D8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D84" w:rsidRPr="009239CC" w:rsidRDefault="00665D84" w:rsidP="00665D84">
      <w:pPr>
        <w:pStyle w:val="a6"/>
        <w:shd w:val="clear" w:color="auto" w:fill="FEFFFE"/>
        <w:spacing w:line="244" w:lineRule="exact"/>
        <w:ind w:left="5456" w:right="1"/>
        <w:rPr>
          <w:sz w:val="28"/>
          <w:szCs w:val="28"/>
          <w:lang w:bidi="he-IL"/>
        </w:rPr>
      </w:pPr>
      <w:r w:rsidRPr="009239CC">
        <w:rPr>
          <w:color w:val="000000"/>
          <w:sz w:val="28"/>
          <w:szCs w:val="28"/>
        </w:rPr>
        <w:t>______________________</w:t>
      </w:r>
      <w:r w:rsidRPr="00AE6B85">
        <w:rPr>
          <w:color w:val="000000"/>
          <w:sz w:val="28"/>
          <w:szCs w:val="28"/>
        </w:rPr>
        <w:br w:type="page"/>
      </w:r>
      <w:r w:rsidRPr="009239CC">
        <w:rPr>
          <w:sz w:val="28"/>
          <w:szCs w:val="28"/>
          <w:lang w:bidi="he-IL"/>
        </w:rPr>
        <w:lastRenderedPageBreak/>
        <w:t xml:space="preserve">Приложение № 1 </w:t>
      </w:r>
    </w:p>
    <w:p w:rsidR="00665D84" w:rsidRPr="009239CC" w:rsidRDefault="00665D84" w:rsidP="00665D84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ind w:left="4678" w:right="1"/>
        <w:rPr>
          <w:rFonts w:ascii="Times New Roman" w:hAnsi="Times New Roman" w:cs="Times New Roman"/>
          <w:sz w:val="28"/>
          <w:szCs w:val="28"/>
          <w:lang w:bidi="he-IL"/>
        </w:rPr>
      </w:pP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к административному регламенту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предоставления муниципальной услуги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по приему и рассмотрению заявок на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участие в муниципальных ярмарках на территории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 сельсовета Северного района Новосибирской области</w:t>
      </w:r>
    </w:p>
    <w:p w:rsidR="00665D84" w:rsidRPr="00924707" w:rsidRDefault="00665D84" w:rsidP="00665D84">
      <w:pPr>
        <w:jc w:val="right"/>
        <w:rPr>
          <w:sz w:val="28"/>
          <w:szCs w:val="28"/>
          <w:lang w:bidi="he-IL"/>
        </w:rPr>
      </w:pPr>
      <w:r w:rsidRPr="00924707">
        <w:rPr>
          <w:sz w:val="28"/>
          <w:szCs w:val="28"/>
          <w:lang w:bidi="he-IL"/>
        </w:rPr>
        <w:tab/>
      </w:r>
    </w:p>
    <w:p w:rsidR="00665D84" w:rsidRDefault="00665D84" w:rsidP="00665D84">
      <w:pPr>
        <w:pStyle w:val="headertext"/>
        <w:jc w:val="center"/>
      </w:pPr>
      <w:r>
        <w:t>ЗАЯВКА </w:t>
      </w:r>
    </w:p>
    <w:p w:rsidR="00665D84" w:rsidRDefault="00665D84" w:rsidP="00665D84">
      <w:pPr>
        <w:pStyle w:val="formattext"/>
        <w:jc w:val="center"/>
      </w:pPr>
      <w:r>
        <w:rPr>
          <w:b/>
          <w:bCs/>
        </w:rPr>
        <w:t>на участие в ярмарке</w:t>
      </w:r>
      <w:r>
        <w:t xml:space="preserve"> ______________________________________________</w:t>
      </w:r>
      <w:r>
        <w:br/>
        <w:t>(название (при наличии) ярмарки)</w:t>
      </w:r>
    </w:p>
    <w:p w:rsidR="00665D84" w:rsidRDefault="00665D84" w:rsidP="00665D84">
      <w:pPr>
        <w:pStyle w:val="formattext"/>
        <w:spacing w:before="0" w:beforeAutospacing="0" w:after="0" w:afterAutospacing="0"/>
      </w:pPr>
      <w:r>
        <w:t>1. Полное наименование юридического лица или фамилия, имя, отчество (при наличии) для индивидуальных предпринимателей и граждан___________________________________</w:t>
      </w:r>
      <w:r>
        <w:br/>
        <w:t>2. Фамилия, имя, отчество (при наличии) руководителя</w:t>
      </w:r>
      <w:r>
        <w:br/>
        <w:t>(для юридических лиц) _____________________________________________________________________________</w:t>
      </w:r>
      <w:r>
        <w:br/>
        <w:t>3. Место нахождения участника ярмарки ________________________________________</w:t>
      </w:r>
      <w:r>
        <w:br/>
        <w:t>(адрес юридического лица</w:t>
      </w:r>
      <w:r>
        <w:br/>
        <w:t>______________________________________________________________________</w:t>
      </w:r>
      <w:r>
        <w:br/>
        <w:t>или адрес места жительства для индивидуального предпринимателя и гражданина)</w:t>
      </w:r>
      <w:r>
        <w:br/>
        <w:t>_____________________________________________________________________________</w:t>
      </w:r>
      <w:r>
        <w:br/>
        <w:t>4. Номер контактного телефона ______________________________________________</w:t>
      </w:r>
      <w:r>
        <w:br/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br/>
        <w:t>______________________________________________________________________</w:t>
      </w:r>
      <w:r>
        <w:br/>
        <w:t>6. Идентификационный номер налогоплательщика (для юридических лиц и индивидуальных предпринимателей) ________________</w:t>
      </w:r>
      <w:r>
        <w:br/>
        <w:t>7. Дата (период) участия в ярмарке____________________________________________</w:t>
      </w:r>
      <w:r>
        <w:br/>
        <w:t>8. Продажа товаров (выполнение работ, оказание услуг) осуществляется с использованием ______________________________________________________________________</w:t>
      </w:r>
    </w:p>
    <w:p w:rsidR="00665D84" w:rsidRDefault="00665D84" w:rsidP="00665D84">
      <w:pPr>
        <w:pStyle w:val="formattext"/>
        <w:spacing w:before="0" w:beforeAutospacing="0" w:after="0" w:afterAutospacing="0"/>
        <w:contextualSpacing/>
        <w:jc w:val="center"/>
      </w:pPr>
      <w:r>
        <w:t>(автолавки, автоприцепа, автофургона, автоцистерны, ручной тележки, торговой палатки, лотка, корзины)</w:t>
      </w:r>
    </w:p>
    <w:p w:rsidR="00665D84" w:rsidRDefault="00665D84" w:rsidP="00665D84">
      <w:pPr>
        <w:pStyle w:val="formattext"/>
        <w:spacing w:before="0" w:beforeAutospacing="0" w:after="0" w:afterAutospacing="0"/>
      </w:pPr>
      <w:r>
        <w:t>9. Ассортимент реализуемых товаров, перечень выполняемых работ и оказываемых услуг _____________________________________________________________________</w:t>
      </w:r>
      <w:r>
        <w:br/>
        <w:t>Руководитель юридического лица (индивидуальный предприниматель, гражданин) дает свое согласие на обработку персональных данных, содержащихся в представленных документах.</w:t>
      </w:r>
      <w:r>
        <w:br/>
      </w:r>
    </w:p>
    <w:p w:rsidR="00665D84" w:rsidRPr="00924707" w:rsidRDefault="00665D84" w:rsidP="00665D84">
      <w:pPr>
        <w:pStyle w:val="formattext"/>
        <w:spacing w:before="0" w:beforeAutospacing="0" w:after="0" w:afterAutospacing="0"/>
      </w:pPr>
      <w:r w:rsidRPr="00924707">
        <w:t>Участник ярмарки __________</w:t>
      </w:r>
      <w:r>
        <w:t>_ ______________          Глава Останин</w:t>
      </w:r>
      <w:r w:rsidRPr="00380885">
        <w:t>ского</w:t>
      </w:r>
      <w:r w:rsidRPr="00924707">
        <w:t xml:space="preserve"> сельсовета </w:t>
      </w:r>
    </w:p>
    <w:p w:rsidR="00665D84" w:rsidRPr="00924707" w:rsidRDefault="00665D84" w:rsidP="00665D84">
      <w:pPr>
        <w:pStyle w:val="formattext"/>
        <w:spacing w:before="0" w:beforeAutospacing="0" w:after="0" w:afterAutospacing="0"/>
      </w:pPr>
      <w:r w:rsidRPr="00924707">
        <w:t xml:space="preserve">                       (подпись) (инициалы, фамилия, дата)       Северного района                                                                </w:t>
      </w:r>
    </w:p>
    <w:p w:rsidR="00665D84" w:rsidRPr="00924707" w:rsidRDefault="00665D84" w:rsidP="00665D84">
      <w:pPr>
        <w:pStyle w:val="formattext"/>
        <w:tabs>
          <w:tab w:val="left" w:pos="6156"/>
        </w:tabs>
        <w:spacing w:before="0" w:beforeAutospacing="0" w:after="0" w:afterAutospacing="0"/>
        <w:contextualSpacing/>
      </w:pPr>
      <w:r w:rsidRPr="00924707">
        <w:t xml:space="preserve">                                                                                              Новосибирской области</w:t>
      </w:r>
    </w:p>
    <w:p w:rsidR="00665D84" w:rsidRPr="00924707" w:rsidRDefault="00665D84" w:rsidP="00665D84">
      <w:pPr>
        <w:pStyle w:val="formattext"/>
        <w:tabs>
          <w:tab w:val="left" w:pos="6132"/>
        </w:tabs>
        <w:spacing w:before="0" w:beforeAutospacing="0" w:after="0" w:afterAutospacing="0"/>
        <w:jc w:val="both"/>
      </w:pPr>
      <w:r w:rsidRPr="00924707">
        <w:t xml:space="preserve">         М.П. (при наличии)</w:t>
      </w:r>
      <w:r w:rsidRPr="00924707">
        <w:tab/>
        <w:t>_______________</w:t>
      </w:r>
      <w:r>
        <w:t>А.В. Капориков</w:t>
      </w:r>
      <w:r w:rsidRPr="00924707">
        <w:t xml:space="preserve">                                                                                            (подпись) (инициалы, фамилия, дата)                                                                 </w:t>
      </w:r>
    </w:p>
    <w:p w:rsidR="00665D84" w:rsidRPr="00924707" w:rsidRDefault="00665D84" w:rsidP="00665D84">
      <w:pPr>
        <w:widowControl w:val="0"/>
        <w:autoSpaceDE w:val="0"/>
        <w:autoSpaceDN w:val="0"/>
        <w:adjustRightInd w:val="0"/>
        <w:rPr>
          <w:lang w:bidi="he-IL"/>
        </w:rPr>
        <w:sectPr w:rsidR="00665D84" w:rsidRPr="00924707" w:rsidSect="002B4F86">
          <w:pgSz w:w="11900" w:h="16840"/>
          <w:pgMar w:top="369" w:right="560" w:bottom="142" w:left="1391" w:header="720" w:footer="0" w:gutter="0"/>
          <w:cols w:space="720"/>
          <w:noEndnote/>
        </w:sectPr>
      </w:pPr>
      <w:r>
        <w:t xml:space="preserve">                            М.П</w:t>
      </w:r>
    </w:p>
    <w:p w:rsidR="00665D84" w:rsidRPr="00FF2639" w:rsidRDefault="00665D84" w:rsidP="00665D84">
      <w:pPr>
        <w:widowControl w:val="0"/>
        <w:shd w:val="clear" w:color="auto" w:fill="FEFFFF"/>
        <w:tabs>
          <w:tab w:val="left" w:pos="370"/>
          <w:tab w:val="left" w:leader="underscore" w:pos="4119"/>
        </w:tabs>
        <w:autoSpaceDE w:val="0"/>
        <w:autoSpaceDN w:val="0"/>
        <w:adjustRightInd w:val="0"/>
        <w:spacing w:line="220" w:lineRule="exact"/>
        <w:ind w:right="248"/>
        <w:rPr>
          <w:lang w:bidi="he-IL"/>
        </w:rPr>
        <w:sectPr w:rsidR="00665D84" w:rsidRPr="00FF2639">
          <w:type w:val="continuous"/>
          <w:pgSz w:w="11900" w:h="16840"/>
          <w:pgMar w:top="369" w:right="1565" w:bottom="360" w:left="1391" w:header="720" w:footer="720" w:gutter="0"/>
          <w:cols w:num="2" w:space="720" w:equalWidth="0">
            <w:col w:w="4559" w:space="446"/>
            <w:col w:w="2707"/>
          </w:cols>
          <w:noEndnote/>
        </w:sectPr>
      </w:pPr>
    </w:p>
    <w:p w:rsidR="00665D84" w:rsidRPr="009239CC" w:rsidRDefault="00665D84" w:rsidP="00665D84">
      <w:pPr>
        <w:pStyle w:val="a6"/>
        <w:shd w:val="clear" w:color="auto" w:fill="FEFFFE"/>
        <w:spacing w:line="244" w:lineRule="exact"/>
        <w:ind w:left="5456" w:right="1"/>
        <w:rPr>
          <w:sz w:val="28"/>
          <w:szCs w:val="28"/>
          <w:lang w:bidi="he-IL"/>
        </w:rPr>
      </w:pPr>
      <w:r w:rsidRPr="009239CC">
        <w:rPr>
          <w:sz w:val="28"/>
          <w:szCs w:val="28"/>
          <w:lang w:bidi="he-IL"/>
        </w:rPr>
        <w:lastRenderedPageBreak/>
        <w:t xml:space="preserve">Приложение № 2 </w:t>
      </w:r>
    </w:p>
    <w:p w:rsidR="00665D84" w:rsidRPr="009239CC" w:rsidRDefault="00665D84" w:rsidP="00665D84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ind w:left="4678" w:right="1"/>
        <w:rPr>
          <w:rFonts w:ascii="Times New Roman" w:hAnsi="Times New Roman" w:cs="Times New Roman"/>
          <w:sz w:val="28"/>
          <w:szCs w:val="28"/>
          <w:lang w:bidi="he-IL"/>
        </w:rPr>
      </w:pP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к административному регламенту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предоставления муниципальной услуги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по приему и рассмотрению заявок на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 xml:space="preserve">участие в муниципальных ярмарках на территории 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 сельсовета Северного района Новосибирской области</w:t>
      </w:r>
    </w:p>
    <w:p w:rsidR="00665D84" w:rsidRDefault="00665D84" w:rsidP="00665D84">
      <w:pPr>
        <w:pStyle w:val="headertext"/>
      </w:pPr>
    </w:p>
    <w:p w:rsidR="00665D84" w:rsidRDefault="00665D84" w:rsidP="00665D84">
      <w:pPr>
        <w:pStyle w:val="headertext"/>
        <w:jc w:val="center"/>
      </w:pPr>
      <w:r>
        <w:t>Разрешение N _____</w:t>
      </w:r>
    </w:p>
    <w:p w:rsidR="00665D84" w:rsidRDefault="00665D84" w:rsidP="00665D84">
      <w:pPr>
        <w:pStyle w:val="formattext"/>
        <w:jc w:val="center"/>
      </w:pPr>
      <w:r>
        <w:rPr>
          <w:b/>
          <w:bCs/>
        </w:rPr>
        <w:t>на участие в ярмарке</w:t>
      </w:r>
      <w:r>
        <w:t xml:space="preserve"> _______________________________________</w:t>
      </w:r>
      <w:r>
        <w:br/>
        <w:t>(название (при наличии) ярмарки)</w:t>
      </w:r>
    </w:p>
    <w:p w:rsidR="00665D84" w:rsidRDefault="00665D84" w:rsidP="00665D84">
      <w:pPr>
        <w:pStyle w:val="formattext"/>
      </w:pPr>
      <w:r>
        <w:br/>
      </w:r>
      <w:r>
        <w:br/>
        <w:t>1. Выдано _____________________________________________________________</w:t>
      </w:r>
      <w:r>
        <w:br/>
        <w:t>(полное наименование организации,</w:t>
      </w:r>
      <w:r>
        <w:br/>
        <w:t>______________________________________________________________________</w:t>
      </w:r>
      <w:r>
        <w:br/>
        <w:t>фамилия, имя, отчество (при наличии) индивидуального предпринимателя или гражданина)</w:t>
      </w:r>
      <w:r>
        <w:br/>
      </w:r>
      <w:r>
        <w:br/>
        <w:t>2. Дата проведения ярмарки______________________________________________</w:t>
      </w:r>
      <w:r>
        <w:br/>
        <w:t>3. Место проведения ярмарки_____________________________________________</w:t>
      </w:r>
      <w:r>
        <w:br/>
        <w:t>4. Продажа товаров (выполнение работ, оказание услуг) осуществляется с использованием ________________________________________________________</w:t>
      </w:r>
    </w:p>
    <w:p w:rsidR="00665D84" w:rsidRDefault="00665D84" w:rsidP="00665D84">
      <w:pPr>
        <w:pStyle w:val="formattext"/>
        <w:jc w:val="center"/>
      </w:pPr>
      <w:r>
        <w:t>(автолавки, автоприцепа, автофургона, автоцистерны,</w:t>
      </w:r>
      <w:r>
        <w:br/>
        <w:t>______________________________________________________________________</w:t>
      </w:r>
      <w:r>
        <w:br/>
        <w:t>ручной тележки, торговой палатки, лотка, корзины)</w:t>
      </w:r>
    </w:p>
    <w:p w:rsidR="00665D84" w:rsidRDefault="00665D84" w:rsidP="00665D84">
      <w:pPr>
        <w:pStyle w:val="formattext"/>
        <w:numPr>
          <w:ilvl w:val="0"/>
          <w:numId w:val="4"/>
        </w:numPr>
        <w:spacing w:before="0" w:beforeAutospacing="0" w:after="0" w:afterAutospacing="0"/>
      </w:pPr>
      <w:r>
        <w:t>Ассортимент реализуемых товаров, перечень выполняемых работ и оказываемых услуг _____________________________________________________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</w:r>
    </w:p>
    <w:p w:rsidR="00665D84" w:rsidRPr="00924707" w:rsidRDefault="00665D84" w:rsidP="00665D84">
      <w:pPr>
        <w:pStyle w:val="a6"/>
        <w:shd w:val="clear" w:color="auto" w:fill="FEFFFF"/>
        <w:spacing w:line="244" w:lineRule="exact"/>
        <w:ind w:left="360"/>
        <w:rPr>
          <w:sz w:val="22"/>
          <w:szCs w:val="22"/>
          <w:lang w:bidi="he-IL"/>
        </w:rPr>
      </w:pPr>
      <w:r w:rsidRPr="00924707">
        <w:rPr>
          <w:sz w:val="22"/>
          <w:szCs w:val="22"/>
          <w:lang w:bidi="he-IL"/>
        </w:rPr>
        <w:t xml:space="preserve">Уполномоченное лицо </w:t>
      </w:r>
    </w:p>
    <w:p w:rsidR="00665D84" w:rsidRPr="00924707" w:rsidRDefault="00665D84" w:rsidP="00665D84">
      <w:pPr>
        <w:pStyle w:val="a6"/>
        <w:shd w:val="clear" w:color="auto" w:fill="FEFFFF"/>
        <w:tabs>
          <w:tab w:val="left" w:pos="360"/>
          <w:tab w:val="left" w:leader="underscore" w:pos="4435"/>
        </w:tabs>
        <w:spacing w:line="254" w:lineRule="exact"/>
        <w:rPr>
          <w:sz w:val="22"/>
          <w:szCs w:val="22"/>
          <w:lang w:bidi="he-IL"/>
        </w:rPr>
      </w:pPr>
      <w:r w:rsidRPr="00924707">
        <w:rPr>
          <w:sz w:val="22"/>
          <w:szCs w:val="22"/>
          <w:lang w:bidi="he-IL"/>
        </w:rPr>
        <w:tab/>
        <w:t xml:space="preserve">от организатора ярмарки </w:t>
      </w:r>
      <w:r w:rsidRPr="00924707">
        <w:rPr>
          <w:sz w:val="22"/>
          <w:szCs w:val="22"/>
          <w:lang w:bidi="he-IL"/>
        </w:rPr>
        <w:tab/>
        <w:t>_</w:t>
      </w:r>
      <w:r>
        <w:rPr>
          <w:sz w:val="22"/>
          <w:szCs w:val="22"/>
          <w:lang w:bidi="he-IL"/>
        </w:rPr>
        <w:t>_____________________</w:t>
      </w:r>
      <w:r w:rsidRPr="00924707">
        <w:rPr>
          <w:sz w:val="22"/>
          <w:szCs w:val="22"/>
          <w:lang w:bidi="he-IL"/>
        </w:rPr>
        <w:t xml:space="preserve"> (инициалы, фамилия, дата)</w:t>
      </w:r>
    </w:p>
    <w:p w:rsidR="00665D84" w:rsidRPr="00924707" w:rsidRDefault="00665D84" w:rsidP="00665D84">
      <w:pPr>
        <w:pStyle w:val="a6"/>
        <w:shd w:val="clear" w:color="auto" w:fill="FEFFFF"/>
        <w:spacing w:line="177" w:lineRule="exact"/>
        <w:ind w:left="3363"/>
        <w:rPr>
          <w:sz w:val="22"/>
          <w:szCs w:val="22"/>
          <w:lang w:bidi="he-IL"/>
        </w:rPr>
      </w:pPr>
      <w:r w:rsidRPr="00924707">
        <w:rPr>
          <w:sz w:val="22"/>
          <w:szCs w:val="22"/>
          <w:lang w:bidi="he-IL"/>
        </w:rPr>
        <w:t xml:space="preserve">(подпись) </w:t>
      </w:r>
    </w:p>
    <w:p w:rsidR="00665D84" w:rsidRDefault="00665D84" w:rsidP="00665D84">
      <w:pPr>
        <w:pStyle w:val="a6"/>
        <w:shd w:val="clear" w:color="auto" w:fill="FEFFFF"/>
        <w:spacing w:line="244" w:lineRule="exact"/>
        <w:ind w:left="360"/>
        <w:rPr>
          <w:sz w:val="22"/>
          <w:szCs w:val="22"/>
          <w:lang w:bidi="he-IL"/>
        </w:rPr>
      </w:pPr>
      <w:r w:rsidRPr="00924707">
        <w:rPr>
          <w:sz w:val="22"/>
          <w:szCs w:val="22"/>
          <w:lang w:bidi="he-IL"/>
        </w:rPr>
        <w:t xml:space="preserve">Место печати </w:t>
      </w:r>
      <w:r>
        <w:rPr>
          <w:sz w:val="22"/>
          <w:szCs w:val="22"/>
          <w:lang w:bidi="he-IL"/>
        </w:rPr>
        <w:t>(при наличии)</w:t>
      </w:r>
    </w:p>
    <w:p w:rsidR="00665D84" w:rsidRDefault="00665D84" w:rsidP="00665D84">
      <w:pPr>
        <w:pStyle w:val="a6"/>
        <w:shd w:val="clear" w:color="auto" w:fill="FEFFFF"/>
        <w:spacing w:line="244" w:lineRule="exact"/>
        <w:ind w:left="360"/>
        <w:rPr>
          <w:sz w:val="22"/>
          <w:szCs w:val="22"/>
          <w:lang w:bidi="he-IL"/>
        </w:rPr>
      </w:pPr>
    </w:p>
    <w:p w:rsidR="00665D84" w:rsidRPr="00924707" w:rsidRDefault="00665D84" w:rsidP="00665D84">
      <w:pPr>
        <w:pStyle w:val="a6"/>
        <w:shd w:val="clear" w:color="auto" w:fill="FEFFFF"/>
        <w:spacing w:line="244" w:lineRule="exact"/>
        <w:ind w:left="360"/>
        <w:rPr>
          <w:sz w:val="2"/>
          <w:szCs w:val="2"/>
          <w:lang w:bidi="he-IL"/>
        </w:rPr>
      </w:pPr>
    </w:p>
    <w:p w:rsidR="00665D84" w:rsidRDefault="00665D84" w:rsidP="00665D84">
      <w:pPr>
        <w:pStyle w:val="formattext"/>
        <w:spacing w:before="0" w:beforeAutospacing="0" w:after="0" w:afterAutospacing="0"/>
        <w:ind w:left="450"/>
        <w:sectPr w:rsidR="00665D84" w:rsidSect="00840A0C">
          <w:pgSz w:w="11906" w:h="16838"/>
          <w:pgMar w:top="851" w:right="566" w:bottom="851" w:left="1418" w:header="709" w:footer="709" w:gutter="0"/>
          <w:pgNumType w:start="1"/>
          <w:cols w:space="708"/>
          <w:titlePg/>
          <w:docGrid w:linePitch="360"/>
        </w:sectPr>
      </w:pPr>
    </w:p>
    <w:p w:rsidR="00665D84" w:rsidRPr="009239CC" w:rsidRDefault="00665D84" w:rsidP="00665D84">
      <w:pPr>
        <w:pStyle w:val="a6"/>
        <w:shd w:val="clear" w:color="auto" w:fill="FEFFFE"/>
        <w:spacing w:line="244" w:lineRule="exact"/>
        <w:ind w:left="5456" w:right="1"/>
        <w:rPr>
          <w:sz w:val="28"/>
          <w:szCs w:val="28"/>
          <w:lang w:bidi="he-IL"/>
        </w:rPr>
      </w:pPr>
      <w:r w:rsidRPr="009239CC">
        <w:rPr>
          <w:sz w:val="28"/>
          <w:szCs w:val="28"/>
          <w:lang w:bidi="he-IL"/>
        </w:rPr>
        <w:lastRenderedPageBreak/>
        <w:t xml:space="preserve">Приложение № 3 </w:t>
      </w:r>
    </w:p>
    <w:p w:rsidR="00665D84" w:rsidRPr="009239CC" w:rsidRDefault="00665D84" w:rsidP="00665D84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ind w:left="4678" w:right="1"/>
        <w:rPr>
          <w:rFonts w:ascii="Times New Roman" w:hAnsi="Times New Roman" w:cs="Times New Roman"/>
          <w:sz w:val="28"/>
          <w:szCs w:val="28"/>
          <w:lang w:bidi="he-IL"/>
        </w:rPr>
      </w:pP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к административному регламенту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br/>
        <w:t>предо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ставления муниципальной услуги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t>по приему и рассмотр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ению заявок на 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участие в муниципальных ярмарках на территории </w:t>
      </w:r>
      <w:r>
        <w:rPr>
          <w:rFonts w:ascii="Times New Roman" w:hAnsi="Times New Roman" w:cs="Times New Roman"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sz w:val="28"/>
          <w:szCs w:val="28"/>
          <w:lang w:bidi="he-IL"/>
        </w:rPr>
        <w:t xml:space="preserve"> сельсовета Северного района Новосибирской области</w:t>
      </w:r>
    </w:p>
    <w:p w:rsidR="00665D84" w:rsidRDefault="00665D84" w:rsidP="00665D84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ind w:left="4678" w:right="1"/>
        <w:rPr>
          <w:color w:val="444546"/>
          <w:lang w:bidi="he-IL"/>
        </w:rPr>
      </w:pPr>
    </w:p>
    <w:p w:rsidR="00665D84" w:rsidRPr="009239CC" w:rsidRDefault="00665D84" w:rsidP="00665D84">
      <w:pPr>
        <w:widowControl w:val="0"/>
        <w:shd w:val="clear" w:color="auto" w:fill="FEFFFF"/>
        <w:autoSpaceDE w:val="0"/>
        <w:autoSpaceDN w:val="0"/>
        <w:adjustRightInd w:val="0"/>
        <w:spacing w:before="484" w:line="263" w:lineRule="exact"/>
        <w:ind w:right="-1" w:firstLine="567"/>
        <w:jc w:val="center"/>
        <w:rPr>
          <w:rFonts w:ascii="Times New Roman" w:hAnsi="Times New Roman" w:cs="Times New Roman"/>
          <w:b/>
          <w:sz w:val="28"/>
          <w:lang w:bidi="he-IL"/>
        </w:rPr>
      </w:pPr>
      <w:r w:rsidRPr="009239CC">
        <w:rPr>
          <w:rFonts w:ascii="Times New Roman" w:hAnsi="Times New Roman" w:cs="Times New Roman"/>
          <w:b/>
          <w:sz w:val="28"/>
          <w:lang w:bidi="he-IL"/>
        </w:rPr>
        <w:t xml:space="preserve">БЛОК-СХЕМА </w:t>
      </w:r>
      <w:r w:rsidRPr="009239CC">
        <w:rPr>
          <w:rFonts w:ascii="Times New Roman" w:hAnsi="Times New Roman" w:cs="Times New Roman"/>
          <w:b/>
          <w:sz w:val="28"/>
          <w:lang w:bidi="he-IL"/>
        </w:rPr>
        <w:br/>
        <w:t xml:space="preserve">предоставления муниципальной услуги по включению земельного участка, здания, сооружения, а также их части в перечень мест </w:t>
      </w:r>
      <w:r w:rsidRPr="009239CC">
        <w:rPr>
          <w:rFonts w:ascii="Times New Roman" w:hAnsi="Times New Roman" w:cs="Times New Roman"/>
          <w:b/>
          <w:sz w:val="28"/>
          <w:lang w:bidi="he-IL"/>
        </w:rPr>
        <w:br/>
        <w:t xml:space="preserve">проведения ярмарок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Останин</w:t>
      </w:r>
      <w:r w:rsidRPr="009239CC">
        <w:rPr>
          <w:rFonts w:ascii="Times New Roman" w:hAnsi="Times New Roman" w:cs="Times New Roman"/>
          <w:b/>
          <w:sz w:val="28"/>
          <w:szCs w:val="28"/>
        </w:rPr>
        <w:t>ского</w:t>
      </w:r>
      <w:r w:rsidRPr="009239CC">
        <w:rPr>
          <w:rFonts w:ascii="Times New Roman" w:hAnsi="Times New Roman" w:cs="Times New Roman"/>
          <w:b/>
          <w:sz w:val="28"/>
          <w:lang w:bidi="he-IL"/>
        </w:rPr>
        <w:t xml:space="preserve"> сельсовета Северного района Новосибирской области</w:t>
      </w:r>
    </w:p>
    <w:p w:rsidR="00665D84" w:rsidRPr="009239CC" w:rsidRDefault="00665D84" w:rsidP="00665D84">
      <w:pPr>
        <w:widowControl w:val="0"/>
        <w:autoSpaceDE w:val="0"/>
        <w:autoSpaceDN w:val="0"/>
        <w:adjustRightInd w:val="0"/>
        <w:spacing w:before="518" w:line="1" w:lineRule="exact"/>
        <w:rPr>
          <w:rFonts w:ascii="Times New Roman" w:hAnsi="Times New Roman" w:cs="Times New Roman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1190"/>
        <w:gridCol w:w="2323"/>
        <w:gridCol w:w="327"/>
        <w:gridCol w:w="2323"/>
        <w:gridCol w:w="907"/>
        <w:gridCol w:w="1382"/>
      </w:tblGrid>
      <w:tr w:rsidR="00665D84" w:rsidRPr="009239CC" w:rsidTr="00206935">
        <w:trPr>
          <w:trHeight w:hRule="exact" w:val="37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39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поступление в адрес администрации заявления о предоставлении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65D84" w:rsidRPr="009239CC" w:rsidTr="00206935">
        <w:trPr>
          <w:trHeight w:hRule="exact" w:val="25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right="1305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муниципальной услуги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65D84" w:rsidRPr="009239CC" w:rsidTr="00206935">
        <w:trPr>
          <w:trHeight w:hRule="exact" w:val="345"/>
        </w:trPr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w w:val="50"/>
                <w:lang w:bidi="he-IL"/>
              </w:rPr>
            </w:pPr>
            <w:r w:rsidRPr="009239CC">
              <w:rPr>
                <w:rFonts w:ascii="Times New Roman" w:hAnsi="Times New Roman" w:cs="Times New Roman"/>
                <w:w w:val="50"/>
                <w:lang w:bidi="he-IL"/>
              </w:rPr>
              <w:t xml:space="preserve">+ 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</w:tr>
      <w:tr w:rsidR="00665D84" w:rsidRPr="009239CC" w:rsidTr="00206935">
        <w:trPr>
          <w:trHeight w:hRule="exact" w:val="42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right="115"/>
              <w:jc w:val="right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прием и регистрация заявления и необходимых документов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</w:tr>
      <w:tr w:rsidR="00665D84" w:rsidRPr="009239CC" w:rsidTr="00206935">
        <w:trPr>
          <w:trHeight w:hRule="exact" w:val="316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w w:val="50"/>
                <w:lang w:bidi="he-IL"/>
              </w:rPr>
            </w:pPr>
            <w:r w:rsidRPr="009239CC">
              <w:rPr>
                <w:rFonts w:ascii="Times New Roman" w:hAnsi="Times New Roman" w:cs="Times New Roman"/>
                <w:w w:val="50"/>
                <w:lang w:bidi="he-IL"/>
              </w:rPr>
              <w:t xml:space="preserve">+ 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</w:tr>
      <w:tr w:rsidR="00665D84" w:rsidRPr="009239CC" w:rsidTr="00206935">
        <w:trPr>
          <w:trHeight w:hRule="exact" w:val="48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39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рассмотрение заявления и прилагаемых к нему документов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65D84" w:rsidRPr="009239CC" w:rsidTr="00206935">
        <w:trPr>
          <w:trHeight w:hRule="exact" w:val="436"/>
        </w:trPr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1171"/>
              <w:rPr>
                <w:rFonts w:ascii="Times New Roman" w:hAnsi="Times New Roman" w:cs="Times New Roman"/>
                <w:w w:val="186"/>
                <w:lang w:bidi="he-I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186"/>
                <w:lang w:bidi="he-IL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right="734"/>
              <w:jc w:val="right"/>
              <w:rPr>
                <w:rFonts w:ascii="Times New Roman" w:hAnsi="Times New Roman" w:cs="Times New Roman"/>
                <w:w w:val="50"/>
                <w:lang w:bidi="he-IL"/>
              </w:rPr>
            </w:pPr>
            <w:r w:rsidRPr="009239CC">
              <w:rPr>
                <w:rFonts w:ascii="Times New Roman" w:hAnsi="Times New Roman" w:cs="Times New Roman"/>
                <w:w w:val="50"/>
                <w:lang w:bidi="he-IL"/>
              </w:rPr>
              <w:t xml:space="preserve">-,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50"/>
                <w:lang w:bidi="he-IL"/>
              </w:rPr>
            </w:pPr>
          </w:p>
        </w:tc>
      </w:tr>
      <w:tr w:rsidR="00665D84" w:rsidRPr="009239CC" w:rsidTr="00206935">
        <w:trPr>
          <w:trHeight w:hRule="exact" w:val="379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Принятие решения о предоставлении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25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>Принятие решения об отказе в</w:t>
            </w:r>
          </w:p>
        </w:tc>
      </w:tr>
      <w:tr w:rsidR="00665D84" w:rsidRPr="009239CC" w:rsidTr="00206935">
        <w:trPr>
          <w:trHeight w:hRule="exact" w:val="5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муниципальной услуги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25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предоставлении муниципальной услуги </w:t>
            </w:r>
          </w:p>
        </w:tc>
      </w:tr>
      <w:tr w:rsidR="00665D84" w:rsidRPr="009239CC" w:rsidTr="00206935">
        <w:trPr>
          <w:trHeight w:hRule="exact" w:val="595"/>
        </w:trPr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65D84" w:rsidRPr="009239CC" w:rsidTr="00206935">
        <w:trPr>
          <w:trHeight w:hRule="exact" w:val="38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Направление решения о согласовании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>Направление уведомления об отказе в</w:t>
            </w:r>
          </w:p>
        </w:tc>
      </w:tr>
      <w:tr w:rsidR="00665D84" w:rsidRPr="009239CC" w:rsidTr="00206935">
        <w:trPr>
          <w:trHeight w:hRule="exact" w:val="287"/>
        </w:trPr>
        <w:tc>
          <w:tcPr>
            <w:tcW w:w="4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проведения ярмарки заявителю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предоставлении муниципальной услуги </w:t>
            </w:r>
          </w:p>
        </w:tc>
      </w:tr>
      <w:tr w:rsidR="00665D84" w:rsidRPr="009239CC" w:rsidTr="00206935">
        <w:trPr>
          <w:trHeight w:hRule="exact" w:val="28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ind w:right="374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9239CC">
              <w:rPr>
                <w:rFonts w:ascii="Times New Roman" w:hAnsi="Times New Roman" w:cs="Times New Roman"/>
                <w:lang w:bidi="he-IL"/>
              </w:rPr>
              <w:t xml:space="preserve">заявителю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665D84" w:rsidRPr="009239CC" w:rsidRDefault="00665D84" w:rsidP="0020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</w:tbl>
    <w:p w:rsidR="00665D84" w:rsidRPr="009239CC" w:rsidRDefault="00665D84" w:rsidP="00665D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he-IL"/>
        </w:rPr>
      </w:pPr>
    </w:p>
    <w:p w:rsidR="00665D84" w:rsidRPr="00997383" w:rsidRDefault="00665D84" w:rsidP="00665D84">
      <w:pPr>
        <w:pStyle w:val="formattext"/>
        <w:spacing w:before="0" w:beforeAutospacing="0" w:after="0" w:afterAutospacing="0"/>
        <w:ind w:left="450"/>
      </w:pPr>
    </w:p>
    <w:p w:rsidR="00665D84" w:rsidRDefault="00665D84" w:rsidP="00665D84"/>
    <w:p w:rsidR="00000000" w:rsidRDefault="00665D84"/>
    <w:sectPr w:rsidR="00000000" w:rsidSect="00F7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0C" w:rsidRDefault="00665D84">
    <w:pPr>
      <w:pStyle w:val="a7"/>
    </w:pPr>
    <w:r>
      <w:t xml:space="preserve">                                                                                         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53"/>
    <w:multiLevelType w:val="multilevel"/>
    <w:tmpl w:val="ABF68F8A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4DE16EC"/>
    <w:multiLevelType w:val="multilevel"/>
    <w:tmpl w:val="4A6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9644A93"/>
    <w:multiLevelType w:val="multilevel"/>
    <w:tmpl w:val="57A60D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D84"/>
    <w:rsid w:val="0066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665D84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665D84"/>
  </w:style>
  <w:style w:type="paragraph" w:styleId="a5">
    <w:name w:val="List Paragraph"/>
    <w:basedOn w:val="a"/>
    <w:uiPriority w:val="34"/>
    <w:qFormat/>
    <w:rsid w:val="00665D84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rsid w:val="00665D84"/>
  </w:style>
  <w:style w:type="paragraph" w:customStyle="1" w:styleId="headertext">
    <w:name w:val="headertext"/>
    <w:basedOn w:val="a"/>
    <w:rsid w:val="006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665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vashinskiy.ru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6306</Words>
  <Characters>35948</Characters>
  <Application>Microsoft Office Word</Application>
  <DocSecurity>0</DocSecurity>
  <Lines>299</Lines>
  <Paragraphs>84</Paragraphs>
  <ScaleCrop>false</ScaleCrop>
  <Company/>
  <LinksUpToDate>false</LinksUpToDate>
  <CharactersWithSpaces>42170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2018-05-30T08:15:00Z</dcterms:created>
  <dcterms:modified xsi:type="dcterms:W3CDTF">2018-05-30T08:15:00Z</dcterms:modified>
</cp:coreProperties>
</file>