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9B" w:rsidRPr="00311808" w:rsidRDefault="0086609B" w:rsidP="00866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АДМИНИСТРАЦИЯ</w:t>
      </w:r>
      <w:r>
        <w:rPr>
          <w:rFonts w:ascii="Times New Roman" w:hAnsi="Times New Roman" w:cs="Times New Roman"/>
          <w:sz w:val="28"/>
          <w:szCs w:val="28"/>
        </w:rPr>
        <w:t xml:space="preserve"> ОСТАНИНСКОГО</w:t>
      </w:r>
      <w:r w:rsidRPr="0031180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6609B" w:rsidRPr="00311808" w:rsidRDefault="0086609B" w:rsidP="0086609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11808">
        <w:rPr>
          <w:rFonts w:ascii="Times New Roman" w:hAnsi="Times New Roman" w:cs="Times New Roman"/>
          <w:sz w:val="28"/>
          <w:szCs w:val="28"/>
        </w:rPr>
        <w:t>СЕВЕРНОГО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1808">
        <w:rPr>
          <w:rFonts w:ascii="Times New Roman" w:hAnsi="Times New Roman" w:cs="Times New Roman"/>
          <w:sz w:val="28"/>
          <w:szCs w:val="28"/>
        </w:rPr>
        <w:t>НОВОСИБИРСКОЙ  ОБЛАСТИ</w:t>
      </w:r>
    </w:p>
    <w:p w:rsidR="0086609B" w:rsidRPr="00311808" w:rsidRDefault="0086609B" w:rsidP="008660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09B" w:rsidRPr="00311808" w:rsidRDefault="0086609B" w:rsidP="008660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80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6609B" w:rsidRPr="00311808" w:rsidRDefault="0086609B" w:rsidP="0086609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27B7" w:rsidRDefault="00AE67ED" w:rsidP="0086609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6609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="0086609B" w:rsidRPr="00311808">
        <w:rPr>
          <w:rFonts w:ascii="Times New Roman" w:hAnsi="Times New Roman" w:cs="Times New Roman"/>
          <w:sz w:val="28"/>
          <w:szCs w:val="28"/>
        </w:rPr>
        <w:t xml:space="preserve">.2016                             с. </w:t>
      </w:r>
      <w:r w:rsidR="0086609B">
        <w:rPr>
          <w:rFonts w:ascii="Times New Roman" w:hAnsi="Times New Roman" w:cs="Times New Roman"/>
          <w:sz w:val="28"/>
          <w:szCs w:val="28"/>
        </w:rPr>
        <w:t>Останинка</w:t>
      </w:r>
      <w:r w:rsidR="0086609B" w:rsidRPr="00311808">
        <w:rPr>
          <w:rFonts w:ascii="Times New Roman" w:hAnsi="Times New Roman" w:cs="Times New Roman"/>
          <w:sz w:val="28"/>
          <w:szCs w:val="28"/>
        </w:rPr>
        <w:t xml:space="preserve">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86609B" w:rsidRPr="00A32C3F" w:rsidRDefault="0086609B" w:rsidP="0086609B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27B7" w:rsidRPr="00A32C3F" w:rsidRDefault="005727B7" w:rsidP="005727B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плане мероприятий по развитию муниципальной службы</w:t>
      </w:r>
      <w:r w:rsidR="0086609B"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Останинского сельсовета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 xml:space="preserve">Северного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 – 2018 годы </w:t>
      </w:r>
    </w:p>
    <w:p w:rsidR="005727B7" w:rsidRPr="00A32C3F" w:rsidRDefault="005727B7" w:rsidP="005727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26B5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4" w:history="1">
        <w:r w:rsidRPr="003C2072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11.08.2016 </w:t>
      </w:r>
      <w:r w:rsidR="003C207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403 "Об Основных направлениях развития государственной гражданской службы Российской Федерации на 2016 - 2018 годы", постановления Губернатора Новосибирской области от 26.04.2017 № 90 « О плане мероприятий по развитию государственной гражданской службы Новосибирской области на 2017 -2018  годы»  </w:t>
      </w:r>
      <w:r w:rsidR="009B26B5">
        <w:rPr>
          <w:rFonts w:ascii="Times New Roman" w:hAnsi="Times New Roman" w:cs="Times New Roman"/>
          <w:sz w:val="28"/>
          <w:szCs w:val="28"/>
        </w:rPr>
        <w:t>администрация</w:t>
      </w:r>
      <w:r w:rsidR="0086609B">
        <w:rPr>
          <w:rFonts w:ascii="Times New Roman" w:hAnsi="Times New Roman" w:cs="Times New Roman"/>
          <w:sz w:val="28"/>
          <w:szCs w:val="28"/>
        </w:rPr>
        <w:t xml:space="preserve"> Останинского сельсовета</w:t>
      </w:r>
      <w:r w:rsidR="009B26B5">
        <w:rPr>
          <w:rFonts w:ascii="Times New Roman" w:hAnsi="Times New Roman" w:cs="Times New Roman"/>
          <w:sz w:val="28"/>
          <w:szCs w:val="28"/>
        </w:rPr>
        <w:t xml:space="preserve"> Северного района Новосибирской области </w:t>
      </w:r>
      <w:proofErr w:type="gramEnd"/>
    </w:p>
    <w:p w:rsidR="005727B7" w:rsidRPr="009B26B5" w:rsidRDefault="009B26B5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5727B7">
        <w:rPr>
          <w:rFonts w:ascii="Times New Roman" w:hAnsi="Times New Roman" w:cs="Times New Roman"/>
          <w:sz w:val="28"/>
          <w:szCs w:val="28"/>
        </w:rPr>
        <w:t>:</w:t>
      </w:r>
    </w:p>
    <w:p w:rsidR="005727B7" w:rsidRPr="009B26B5" w:rsidRDefault="005727B7" w:rsidP="009B26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r:id="rId5" w:history="1">
        <w:r w:rsidRPr="009B26B5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план</w:t>
        </w:r>
      </w:hyperlink>
      <w:r w:rsidRPr="009B26B5">
        <w:rPr>
          <w:rFonts w:ascii="Times New Roman" w:hAnsi="Times New Roman" w:cs="Times New Roman"/>
          <w:sz w:val="28"/>
          <w:szCs w:val="28"/>
        </w:rPr>
        <w:t xml:space="preserve"> мероприятий по развитию муниципальной службы</w:t>
      </w:r>
      <w:r w:rsidR="0086609B">
        <w:rPr>
          <w:rFonts w:ascii="Times New Roman" w:hAnsi="Times New Roman" w:cs="Times New Roman"/>
          <w:sz w:val="28"/>
          <w:szCs w:val="28"/>
        </w:rPr>
        <w:t xml:space="preserve"> в администрации Останинского сельсовета</w:t>
      </w:r>
      <w:r w:rsidRPr="009B26B5">
        <w:rPr>
          <w:rFonts w:ascii="Times New Roman" w:hAnsi="Times New Roman" w:cs="Times New Roman"/>
          <w:sz w:val="28"/>
          <w:szCs w:val="28"/>
        </w:rPr>
        <w:t xml:space="preserve"> </w:t>
      </w:r>
      <w:r w:rsidR="009B26B5" w:rsidRPr="009B26B5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  <w:r w:rsidR="0086609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B26B5">
        <w:rPr>
          <w:rFonts w:ascii="Times New Roman" w:hAnsi="Times New Roman" w:cs="Times New Roman"/>
          <w:sz w:val="28"/>
          <w:szCs w:val="28"/>
        </w:rPr>
        <w:t>на 2017 - 2018 годы.</w:t>
      </w:r>
    </w:p>
    <w:p w:rsidR="0086609B" w:rsidRDefault="0086609B" w:rsidP="0086609B">
      <w:pPr>
        <w:pStyle w:val="a5"/>
        <w:jc w:val="both"/>
        <w:rPr>
          <w:b w:val="0"/>
        </w:rPr>
      </w:pPr>
      <w:r>
        <w:rPr>
          <w:b w:val="0"/>
        </w:rPr>
        <w:t xml:space="preserve">       2. </w:t>
      </w:r>
      <w:proofErr w:type="gramStart"/>
      <w:r>
        <w:rPr>
          <w:b w:val="0"/>
        </w:rPr>
        <w:t>Разместить</w:t>
      </w:r>
      <w:proofErr w:type="gramEnd"/>
      <w:r>
        <w:rPr>
          <w:b w:val="0"/>
        </w:rPr>
        <w:t xml:space="preserve"> данное постановление на официальном сайте  Северного района Новосибирской области в разделе «Поселение» Останинский сельсовет и опубликовать в периодическом печатном издании «Вестник  Останинского  сельсовета».</w:t>
      </w:r>
    </w:p>
    <w:p w:rsidR="0086609B" w:rsidRDefault="0086609B" w:rsidP="0086609B">
      <w:pPr>
        <w:pStyle w:val="a5"/>
        <w:jc w:val="both"/>
        <w:rPr>
          <w:b w:val="0"/>
        </w:rPr>
      </w:pPr>
      <w:r>
        <w:rPr>
          <w:b w:val="0"/>
        </w:rPr>
        <w:t xml:space="preserve">      3. </w:t>
      </w:r>
      <w:proofErr w:type="gramStart"/>
      <w:r>
        <w:rPr>
          <w:b w:val="0"/>
        </w:rPr>
        <w:t>Контроль за</w:t>
      </w:r>
      <w:proofErr w:type="gramEnd"/>
      <w:r>
        <w:rPr>
          <w:b w:val="0"/>
        </w:rPr>
        <w:t xml:space="preserve"> исполнением постановления оставляю за собой.</w:t>
      </w:r>
    </w:p>
    <w:p w:rsidR="0086609B" w:rsidRDefault="0086609B" w:rsidP="0086609B">
      <w:pPr>
        <w:pStyle w:val="a5"/>
        <w:jc w:val="both"/>
        <w:rPr>
          <w:b w:val="0"/>
        </w:rPr>
      </w:pPr>
    </w:p>
    <w:p w:rsidR="0086609B" w:rsidRDefault="0086609B" w:rsidP="0086609B">
      <w:pPr>
        <w:pStyle w:val="a5"/>
        <w:jc w:val="both"/>
        <w:rPr>
          <w:b w:val="0"/>
        </w:rPr>
      </w:pPr>
    </w:p>
    <w:p w:rsidR="0086609B" w:rsidRDefault="0086609B" w:rsidP="0086609B">
      <w:pPr>
        <w:pStyle w:val="a5"/>
        <w:jc w:val="both"/>
        <w:rPr>
          <w:b w:val="0"/>
        </w:rPr>
      </w:pPr>
    </w:p>
    <w:p w:rsidR="0086609B" w:rsidRDefault="0086609B" w:rsidP="0086609B">
      <w:pPr>
        <w:pStyle w:val="a5"/>
        <w:jc w:val="both"/>
        <w:rPr>
          <w:b w:val="0"/>
        </w:rPr>
      </w:pPr>
      <w:r>
        <w:rPr>
          <w:b w:val="0"/>
        </w:rPr>
        <w:t>Глава Останинского  сельсовета</w:t>
      </w:r>
    </w:p>
    <w:p w:rsidR="0086609B" w:rsidRDefault="0086609B" w:rsidP="0086609B">
      <w:pPr>
        <w:pStyle w:val="a5"/>
        <w:jc w:val="both"/>
        <w:rPr>
          <w:b w:val="0"/>
        </w:rPr>
      </w:pPr>
      <w:r>
        <w:rPr>
          <w:b w:val="0"/>
        </w:rPr>
        <w:t xml:space="preserve">Северного района Новосибирской области                                </w:t>
      </w:r>
      <w:proofErr w:type="spellStart"/>
      <w:r>
        <w:rPr>
          <w:b w:val="0"/>
        </w:rPr>
        <w:t>А.В.Капориков</w:t>
      </w:r>
      <w:proofErr w:type="spellEnd"/>
      <w:r>
        <w:rPr>
          <w:b w:val="0"/>
        </w:rPr>
        <w:t xml:space="preserve"> </w:t>
      </w:r>
    </w:p>
    <w:p w:rsidR="0086609B" w:rsidRDefault="0086609B" w:rsidP="0086609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5727B7" w:rsidRDefault="005727B7" w:rsidP="005727B7">
      <w:pPr>
        <w:pStyle w:val="ConsPlusNormal"/>
        <w:ind w:firstLine="540"/>
        <w:jc w:val="both"/>
      </w:pPr>
    </w:p>
    <w:p w:rsidR="003C2072" w:rsidRDefault="003C2072" w:rsidP="005727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C2072" w:rsidSect="00C242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7B7" w:rsidRPr="005727B7" w:rsidRDefault="005727B7" w:rsidP="0086609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727B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27B7" w:rsidRPr="009B26B5" w:rsidRDefault="005727B7" w:rsidP="00866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86609B" w:rsidRDefault="003C2072" w:rsidP="008660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9B26B5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86609B">
        <w:rPr>
          <w:rFonts w:ascii="Times New Roman" w:hAnsi="Times New Roman" w:cs="Times New Roman"/>
          <w:sz w:val="28"/>
          <w:szCs w:val="28"/>
        </w:rPr>
        <w:t xml:space="preserve">Останинского сельсовета </w:t>
      </w:r>
    </w:p>
    <w:p w:rsidR="0086609B" w:rsidRDefault="0086609B" w:rsidP="0086609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Северного района Новосибирской области </w:t>
      </w:r>
    </w:p>
    <w:p w:rsidR="005727B7" w:rsidRPr="005727B7" w:rsidRDefault="005727B7" w:rsidP="008660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727B7">
        <w:rPr>
          <w:rFonts w:ascii="Times New Roman" w:hAnsi="Times New Roman" w:cs="Times New Roman"/>
          <w:sz w:val="28"/>
          <w:szCs w:val="28"/>
        </w:rPr>
        <w:t xml:space="preserve">от </w:t>
      </w:r>
      <w:r w:rsidR="00AE67ED">
        <w:rPr>
          <w:rFonts w:ascii="Times New Roman" w:hAnsi="Times New Roman" w:cs="Times New Roman"/>
          <w:sz w:val="28"/>
          <w:szCs w:val="28"/>
        </w:rPr>
        <w:t>16</w:t>
      </w:r>
      <w:r w:rsidR="0086609B">
        <w:rPr>
          <w:rFonts w:ascii="Times New Roman" w:hAnsi="Times New Roman" w:cs="Times New Roman"/>
          <w:sz w:val="28"/>
          <w:szCs w:val="28"/>
        </w:rPr>
        <w:t>.</w:t>
      </w:r>
      <w:r w:rsidR="00AE67ED">
        <w:rPr>
          <w:rFonts w:ascii="Times New Roman" w:hAnsi="Times New Roman" w:cs="Times New Roman"/>
          <w:sz w:val="28"/>
          <w:szCs w:val="28"/>
        </w:rPr>
        <w:t>06</w:t>
      </w:r>
      <w:r w:rsidR="0086609B">
        <w:rPr>
          <w:rFonts w:ascii="Times New Roman" w:hAnsi="Times New Roman" w:cs="Times New Roman"/>
          <w:sz w:val="28"/>
          <w:szCs w:val="28"/>
        </w:rPr>
        <w:t>.2017</w:t>
      </w:r>
      <w:r w:rsidRPr="005727B7">
        <w:rPr>
          <w:rFonts w:ascii="Times New Roman" w:hAnsi="Times New Roman" w:cs="Times New Roman"/>
          <w:sz w:val="28"/>
          <w:szCs w:val="28"/>
        </w:rPr>
        <w:t xml:space="preserve"> </w:t>
      </w:r>
      <w:r w:rsidR="003C2072">
        <w:rPr>
          <w:rFonts w:ascii="Times New Roman" w:hAnsi="Times New Roman" w:cs="Times New Roman"/>
          <w:sz w:val="28"/>
          <w:szCs w:val="28"/>
        </w:rPr>
        <w:t>№</w:t>
      </w:r>
      <w:r w:rsidR="00AE67ED">
        <w:rPr>
          <w:rFonts w:ascii="Times New Roman" w:hAnsi="Times New Roman" w:cs="Times New Roman"/>
          <w:sz w:val="28"/>
          <w:szCs w:val="28"/>
        </w:rPr>
        <w:t>35</w:t>
      </w:r>
    </w:p>
    <w:p w:rsidR="005727B7" w:rsidRPr="005727B7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727B7" w:rsidRPr="005727B7" w:rsidRDefault="005727B7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27B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лан</w:t>
      </w:r>
    </w:p>
    <w:p w:rsidR="005727B7" w:rsidRPr="005727B7" w:rsidRDefault="0086609B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ероприятий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74B93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proofErr w:type="gramEnd"/>
    </w:p>
    <w:p w:rsidR="005727B7" w:rsidRPr="005727B7" w:rsidRDefault="0086609B" w:rsidP="005727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лужбы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администрации Останинского сельсовета </w:t>
      </w:r>
      <w:r w:rsidR="009B26B5">
        <w:rPr>
          <w:rFonts w:ascii="Times New Roman" w:hAnsi="Times New Roman" w:cs="Times New Roman"/>
          <w:b/>
          <w:bCs/>
          <w:sz w:val="28"/>
          <w:szCs w:val="28"/>
        </w:rPr>
        <w:t xml:space="preserve">Северного района Новосибирской области 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5727B7"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2017 </w:t>
      </w:r>
      <w:r w:rsidR="006F3130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727B7" w:rsidRPr="005727B7">
        <w:rPr>
          <w:rFonts w:ascii="Times New Roman" w:hAnsi="Times New Roman" w:cs="Times New Roman"/>
          <w:b/>
          <w:bCs/>
          <w:sz w:val="28"/>
          <w:szCs w:val="28"/>
        </w:rPr>
        <w:t xml:space="preserve"> 2018 </w:t>
      </w:r>
      <w:r w:rsidR="00374B93">
        <w:rPr>
          <w:rFonts w:ascii="Times New Roman" w:hAnsi="Times New Roman" w:cs="Times New Roman"/>
          <w:b/>
          <w:bCs/>
          <w:sz w:val="28"/>
          <w:szCs w:val="28"/>
        </w:rPr>
        <w:t>годы</w:t>
      </w:r>
    </w:p>
    <w:p w:rsidR="005727B7" w:rsidRPr="005727B7" w:rsidRDefault="005727B7" w:rsidP="005727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2437"/>
        <w:gridCol w:w="4081"/>
        <w:gridCol w:w="1360"/>
        <w:gridCol w:w="3344"/>
        <w:gridCol w:w="1814"/>
      </w:tblGrid>
      <w:tr w:rsidR="005727B7" w:rsidRPr="00572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Вид документа</w:t>
            </w:r>
          </w:p>
        </w:tc>
      </w:tr>
      <w:tr w:rsidR="005727B7" w:rsidRPr="005727B7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374B9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I. Совершенствование управления кадровым составом </w:t>
            </w:r>
            <w:r w:rsidR="00374B93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866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  <w:r w:rsidR="00AE67E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86609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Останинского сельсовета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97400" w:rsidRPr="00E9740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Северного района Новосибирской области 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proofErr w:type="gramStart"/>
            <w:r w:rsidR="006F3130" w:rsidRPr="00E9740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4B93" w:rsidRPr="00E9740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374B93" w:rsidRPr="00E97400">
              <w:rPr>
                <w:rFonts w:ascii="Times New Roman" w:hAnsi="Times New Roman" w:cs="Times New Roman"/>
                <w:sz w:val="28"/>
                <w:szCs w:val="28"/>
              </w:rPr>
              <w:t>униципальная</w:t>
            </w:r>
            <w:r w:rsidRPr="00E97400">
              <w:rPr>
                <w:rFonts w:ascii="Times New Roman" w:hAnsi="Times New Roman" w:cs="Times New Roman"/>
                <w:sz w:val="28"/>
                <w:szCs w:val="28"/>
              </w:rPr>
              <w:t xml:space="preserve"> служба) и повышение качества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его формирования</w:t>
            </w:r>
          </w:p>
        </w:tc>
      </w:tr>
      <w:tr w:rsidR="00374B93" w:rsidRPr="005727B7" w:rsidTr="00715DED">
        <w:trPr>
          <w:trHeight w:val="300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3" w:rsidRPr="005727B7" w:rsidRDefault="00374B93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93" w:rsidRPr="005727B7" w:rsidRDefault="00374B93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организационных основ управления кадровым составом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5727B7" w:rsidRDefault="00374B93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нормирования численности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органов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bookmarkStart w:id="0" w:name="_GoBack"/>
            <w:bookmarkEnd w:id="0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5727B7" w:rsidRDefault="00374B93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5727B7" w:rsidRDefault="0086609B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</w:t>
            </w:r>
            <w:r w:rsidR="00BB0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0AB0"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93" w:rsidRPr="005727B7" w:rsidRDefault="00374B93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BB0AB0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r w:rsidR="00BB0AB0"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</w:tr>
      <w:tr w:rsidR="005727B7" w:rsidRPr="005727B7" w:rsidTr="006F3130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типового положения о кадровой службе органов</w:t>
            </w:r>
            <w:r w:rsidR="00374B9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 квартал 2018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5727B7" w:rsidRPr="005727B7" w:rsidTr="00015D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механизмов, обеспечивающих сохранение кадрового потенциала </w:t>
            </w:r>
            <w:r w:rsidR="00374B9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службы при проведении организационно-штатных мероприятий в органах</w:t>
            </w:r>
            <w:r w:rsidR="00374B93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предоставления преимущественного права на замещение должности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 при проведении организационно-штатных мероприятий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служащим, </w:t>
            </w: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имеющим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более высокую квалификацию, специальность (направление подготовки), соответствующие области и виду их профессиональной служебной деятельности, большую продолжительность стажа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 или работы по специальности, направлению подготовки и (или) более высокие результаты профессиональной служебной деятельности</w:t>
            </w:r>
          </w:p>
          <w:p w:rsidR="00015DB1" w:rsidRDefault="00015DB1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B1" w:rsidRDefault="00015DB1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B1" w:rsidRDefault="00015DB1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B1" w:rsidRDefault="00015DB1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5DB1" w:rsidRPr="005727B7" w:rsidRDefault="00015DB1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II</w:t>
            </w:r>
            <w:r w:rsidR="00BE5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6F3130" w:rsidRPr="005727B7" w:rsidTr="006F3130">
        <w:trPr>
          <w:trHeight w:val="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130" w:rsidRPr="005727B7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6F3130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Внедрение единых подходов к установлению квалификационных требований к специальностям (направлениям подготовки), знаниям и умениям, необходимым</w:t>
            </w:r>
            <w:r w:rsidR="003934A0">
              <w:rPr>
                <w:rFonts w:ascii="Times New Roman" w:hAnsi="Times New Roman" w:cs="Times New Roman"/>
                <w:sz w:val="28"/>
                <w:szCs w:val="28"/>
              </w:rPr>
              <w:t xml:space="preserve"> для замещения должностей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службы</w:t>
            </w:r>
          </w:p>
          <w:p w:rsidR="006F3130" w:rsidRPr="005727B7" w:rsidRDefault="006F3130" w:rsidP="00374B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Pr="005727B7" w:rsidRDefault="006F3130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должностных регламентов с учетом изменений федерального законодательства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Pr="005727B7" w:rsidRDefault="00015DB1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II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Pr="005727B7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5DB1" w:rsidRPr="005727B7" w:rsidTr="00015DB1">
        <w:trPr>
          <w:trHeight w:val="6252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Default="00015DB1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Default="00015DB1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Default="00015DB1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установления квалификационных требований к специальностям (направлениям подготовки), знаниям и умениям, определяемых в соответствии с группами должностей муниципальной службы, а также с областью и видом профессиональной служебной деятельности муниципальных служащих</w:t>
            </w:r>
          </w:p>
          <w:p w:rsidR="00015DB1" w:rsidRDefault="00015DB1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Pr="005727B7" w:rsidRDefault="00015DB1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DB1" w:rsidRPr="005727B7" w:rsidRDefault="00015DB1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130" w:rsidRPr="005727B7" w:rsidTr="00015DB1">
        <w:trPr>
          <w:trHeight w:val="153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6F3130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6F3130" w:rsidP="006F3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Pr="005727B7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130" w:rsidRPr="005727B7" w:rsidRDefault="006F3130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7" w:rsidRPr="005727B7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II. Совершенствование системы профессионального развития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повышение их профессионализма и компетентности</w:t>
            </w:r>
          </w:p>
        </w:tc>
      </w:tr>
      <w:tr w:rsidR="005727B7" w:rsidRPr="00572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FE33ED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подходов к профессиональному развитию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и его организации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индивидуальных планов и программ профессионального развития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 органов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, предусматривающих внедрение новых форм профессионального развития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служащих, обеспечивающих их мотивацию к непрерывному профессиональному развитию, и повышение эффективности их профессиональной служебной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15D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BE59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планы, программы профессионального развития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</w:tr>
      <w:tr w:rsidR="005727B7" w:rsidRPr="00572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FE33ED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базе единой информационной системы единого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специализированного информационного ресурса для профессионального развития </w:t>
            </w:r>
            <w:r w:rsidR="00FE33E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E33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Предоставление </w:t>
            </w:r>
            <w:proofErr w:type="gramStart"/>
            <w:r w:rsidR="00FE33ED">
              <w:rPr>
                <w:rFonts w:ascii="Times New Roman" w:hAnsi="Times New Roman" w:cs="Times New Roman"/>
                <w:sz w:val="28"/>
                <w:szCs w:val="28"/>
              </w:rPr>
              <w:t>муниципальными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 возможности самостоятельного профессионального развития с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единой информационной системы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</w:t>
            </w:r>
          </w:p>
        </w:tc>
      </w:tr>
      <w:tr w:rsidR="005727B7" w:rsidRPr="005727B7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9F43A8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9F4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компьютерной грамотности, необходимой для исполнения должностных обязанностей </w:t>
            </w:r>
            <w:r w:rsidR="009F43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9F4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форм электронного обучения и дистанционных образовательных технологий при повышении </w:t>
            </w:r>
            <w:r w:rsidR="009F43A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муниципальными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служащими компьютерной грамотности (в том числе посредством самообразования)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86609B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9F43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7" w:rsidRPr="005727B7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0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тестирования компьютерной грамотности </w:t>
            </w:r>
            <w:r w:rsidR="005048D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в соответствии с утвержденными рекомендациями о составе квалификационных требований к их компьютерной грамотности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0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27B7" w:rsidRPr="005727B7">
        <w:tc>
          <w:tcPr>
            <w:tcW w:w="136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048D9" w:rsidP="00F247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="005727B7"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. Совершенствование антикоррупционных механизмов в системе </w:t>
            </w:r>
            <w:r w:rsidR="00F24742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5727B7"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</w:p>
        </w:tc>
      </w:tr>
      <w:tr w:rsidR="005727B7" w:rsidRPr="00572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015DB1" w:rsidRDefault="005048D9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5D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04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Обеспечение мер по повышению эффективности деятельности подразделений кадровых служб органов</w:t>
            </w:r>
            <w:r w:rsidR="005048D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F24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методики оценки эффективности деятельности подразделений кадровых служб </w:t>
            </w:r>
            <w:r w:rsidR="00F24742">
              <w:rPr>
                <w:rFonts w:ascii="Times New Roman" w:hAnsi="Times New Roman" w:cs="Times New Roman"/>
                <w:sz w:val="28"/>
                <w:szCs w:val="28"/>
              </w:rPr>
              <w:t>органов местного самоуправления</w:t>
            </w:r>
            <w:proofErr w:type="gramEnd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 с целью проведения мониторинга такой деятельности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IV квартал 2017 года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Проект правового акта</w:t>
            </w:r>
          </w:p>
        </w:tc>
      </w:tr>
      <w:tr w:rsidR="005727B7" w:rsidRPr="005727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F24742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комплекса мер по совершенствованию системы информирования граждан о мерах по профилактике и противодействию коррупции на </w:t>
            </w:r>
            <w:r w:rsidR="00680A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8660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Размещение и актуализация в специальных разделах официальн</w:t>
            </w:r>
            <w:r w:rsidR="0086609B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="008660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86609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0ACA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 методических материалов по вопросам противодействия коррупции (в том числе для подразделений по профилактике коррупционных и иных правонарушений (должностных лиц кадровых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служб, ответственных за работу по профилактике коррупционных и иных правонарушений), учебных материалов и тестовых заданий по вопросам</w:t>
            </w:r>
            <w:r w:rsidR="00680ACA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 для муниципальных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служащих и лиц, впервые</w:t>
            </w:r>
            <w:proofErr w:type="gramEnd"/>
            <w:r w:rsidR="008660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727B7">
              <w:rPr>
                <w:rFonts w:ascii="Times New Roman" w:hAnsi="Times New Roman" w:cs="Times New Roman"/>
                <w:sz w:val="28"/>
                <w:szCs w:val="28"/>
              </w:rPr>
              <w:t xml:space="preserve">поступающих на </w:t>
            </w:r>
            <w:r w:rsidR="00680ACA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муниципальную </w:t>
            </w: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службу, а также (ежемесячно) актуальной информации о мерах по предупреждению коррупции)</w:t>
            </w:r>
            <w:proofErr w:type="gramEnd"/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2017 - 2018 годы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86609B" w:rsidP="00680A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Останинского сельсовета  </w:t>
            </w:r>
            <w:r w:rsidRPr="009B26B5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Северного района Новосибирской области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7B7" w:rsidRPr="005727B7" w:rsidRDefault="005727B7" w:rsidP="00572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27B7">
              <w:rPr>
                <w:rFonts w:ascii="Times New Roman" w:hAnsi="Times New Roman" w:cs="Times New Roman"/>
                <w:sz w:val="28"/>
                <w:szCs w:val="28"/>
              </w:rPr>
              <w:t>Ежегодный аналитический обзор</w:t>
            </w:r>
          </w:p>
        </w:tc>
      </w:tr>
    </w:tbl>
    <w:p w:rsidR="005727B7" w:rsidRDefault="005727B7"/>
    <w:sectPr w:rsidR="005727B7" w:rsidSect="003C20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27B7"/>
    <w:rsid w:val="00015DB1"/>
    <w:rsid w:val="00087B94"/>
    <w:rsid w:val="00223A2F"/>
    <w:rsid w:val="002F2264"/>
    <w:rsid w:val="00374B93"/>
    <w:rsid w:val="003768FC"/>
    <w:rsid w:val="003934A0"/>
    <w:rsid w:val="003C2072"/>
    <w:rsid w:val="004E7311"/>
    <w:rsid w:val="005048D9"/>
    <w:rsid w:val="005727B7"/>
    <w:rsid w:val="00680ACA"/>
    <w:rsid w:val="006F3130"/>
    <w:rsid w:val="0086609B"/>
    <w:rsid w:val="00870CC3"/>
    <w:rsid w:val="009B26B5"/>
    <w:rsid w:val="009F43A8"/>
    <w:rsid w:val="00AE67ED"/>
    <w:rsid w:val="00BB0AB0"/>
    <w:rsid w:val="00BE59F1"/>
    <w:rsid w:val="00C048D2"/>
    <w:rsid w:val="00C24243"/>
    <w:rsid w:val="00C83A39"/>
    <w:rsid w:val="00D65BB3"/>
    <w:rsid w:val="00D749CC"/>
    <w:rsid w:val="00E97400"/>
    <w:rsid w:val="00F24742"/>
    <w:rsid w:val="00F55E23"/>
    <w:rsid w:val="00FE3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26B5"/>
    <w:rPr>
      <w:color w:val="0000FF" w:themeColor="hyperlink"/>
      <w:u w:val="single"/>
    </w:rPr>
  </w:style>
  <w:style w:type="paragraph" w:styleId="a4">
    <w:name w:val="No Spacing"/>
    <w:uiPriority w:val="1"/>
    <w:qFormat/>
    <w:rsid w:val="0086609B"/>
    <w:pPr>
      <w:spacing w:after="0" w:line="240" w:lineRule="auto"/>
    </w:pPr>
  </w:style>
  <w:style w:type="paragraph" w:styleId="a5">
    <w:name w:val="Title"/>
    <w:basedOn w:val="a"/>
    <w:link w:val="a6"/>
    <w:qFormat/>
    <w:rsid w:val="0086609B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rsid w:val="0086609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27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9B2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9B26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DEE82A2AD9AD9EB937A99CBBCC7EC4D431C11ED7A1F483ECB64ADA6AF5553256CCD2F15C236073B4D213Ak7DBC" TargetMode="External"/><Relationship Id="rId4" Type="http://schemas.openxmlformats.org/officeDocument/2006/relationships/hyperlink" Target="consultantplus://offline/ref=7DEE82A2AD9AD9EB937A99DDBFABB24448174CE177134469943BF6FBF8k5D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1185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Admin</cp:lastModifiedBy>
  <cp:revision>16</cp:revision>
  <cp:lastPrinted>2017-05-26T01:09:00Z</cp:lastPrinted>
  <dcterms:created xsi:type="dcterms:W3CDTF">2017-06-13T05:24:00Z</dcterms:created>
  <dcterms:modified xsi:type="dcterms:W3CDTF">2017-06-19T07:14:00Z</dcterms:modified>
</cp:coreProperties>
</file>