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8" w:rsidRDefault="00A10878" w:rsidP="00A10878">
      <w:pPr>
        <w:jc w:val="center"/>
      </w:pPr>
      <w:r>
        <w:rPr>
          <w:noProof/>
        </w:rPr>
        <w:drawing>
          <wp:inline distT="0" distB="0" distL="0" distR="0" wp14:anchorId="34397D78" wp14:editId="1C8F251C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878" w:rsidRDefault="00A10878" w:rsidP="00A10878">
      <w:pPr>
        <w:jc w:val="center"/>
        <w:rPr>
          <w:b/>
          <w:sz w:val="28"/>
          <w:szCs w:val="28"/>
        </w:rPr>
      </w:pP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10878" w:rsidRPr="00D03B8A" w:rsidRDefault="00A10878" w:rsidP="00A10878">
      <w:pPr>
        <w:jc w:val="center"/>
        <w:rPr>
          <w:b/>
          <w:sz w:val="28"/>
          <w:szCs w:val="28"/>
        </w:rPr>
      </w:pPr>
    </w:p>
    <w:p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03B8A" w:rsidRDefault="00D03B8A" w:rsidP="00D03B8A"/>
    <w:p w:rsidR="00AA38A7" w:rsidRDefault="00ED3EF3" w:rsidP="002E1B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1BB1">
        <w:rPr>
          <w:sz w:val="28"/>
          <w:szCs w:val="28"/>
        </w:rPr>
        <w:t>3</w:t>
      </w:r>
      <w:r w:rsidR="00C21D22">
        <w:rPr>
          <w:sz w:val="28"/>
          <w:szCs w:val="28"/>
        </w:rPr>
        <w:t>.01.2019</w:t>
      </w:r>
      <w:r w:rsidR="00C937A6">
        <w:rPr>
          <w:sz w:val="28"/>
          <w:szCs w:val="28"/>
        </w:rPr>
        <w:t xml:space="preserve"> </w:t>
      </w:r>
      <w:r w:rsidR="00A10878">
        <w:rPr>
          <w:sz w:val="28"/>
          <w:szCs w:val="28"/>
        </w:rPr>
        <w:t xml:space="preserve">                              </w:t>
      </w:r>
      <w:r w:rsidR="00C21D22">
        <w:rPr>
          <w:sz w:val="28"/>
          <w:szCs w:val="28"/>
        </w:rPr>
        <w:t xml:space="preserve"> </w:t>
      </w:r>
      <w:r w:rsidR="00A10878">
        <w:rPr>
          <w:sz w:val="28"/>
          <w:szCs w:val="28"/>
        </w:rPr>
        <w:t xml:space="preserve"> </w:t>
      </w:r>
      <w:r w:rsidR="00D03B8A">
        <w:rPr>
          <w:sz w:val="28"/>
          <w:szCs w:val="28"/>
        </w:rPr>
        <w:t xml:space="preserve">     </w:t>
      </w:r>
      <w:r w:rsidR="00A10878">
        <w:rPr>
          <w:sz w:val="28"/>
          <w:szCs w:val="28"/>
        </w:rPr>
        <w:t xml:space="preserve">    с. </w:t>
      </w:r>
      <w:proofErr w:type="gramStart"/>
      <w:r w:rsidR="00A10878">
        <w:rPr>
          <w:sz w:val="28"/>
          <w:szCs w:val="28"/>
        </w:rPr>
        <w:t>Северное</w:t>
      </w:r>
      <w:proofErr w:type="gramEnd"/>
      <w:r w:rsidR="00A10878">
        <w:rPr>
          <w:sz w:val="28"/>
          <w:szCs w:val="28"/>
        </w:rPr>
        <w:t xml:space="preserve">   </w:t>
      </w:r>
      <w:r w:rsidR="00C21D22">
        <w:rPr>
          <w:sz w:val="28"/>
          <w:szCs w:val="28"/>
        </w:rPr>
        <w:t xml:space="preserve">    </w:t>
      </w:r>
      <w:r w:rsidR="00A10878">
        <w:rPr>
          <w:sz w:val="28"/>
          <w:szCs w:val="28"/>
        </w:rPr>
        <w:t xml:space="preserve">                                   </w:t>
      </w:r>
      <w:r w:rsidR="003E1501">
        <w:rPr>
          <w:sz w:val="28"/>
          <w:szCs w:val="28"/>
        </w:rPr>
        <w:t xml:space="preserve">    </w:t>
      </w:r>
      <w:r w:rsidR="00D03B8A">
        <w:rPr>
          <w:sz w:val="28"/>
          <w:szCs w:val="28"/>
        </w:rPr>
        <w:t xml:space="preserve">  </w:t>
      </w:r>
      <w:r w:rsidR="00D76648">
        <w:rPr>
          <w:sz w:val="28"/>
          <w:szCs w:val="28"/>
        </w:rPr>
        <w:t xml:space="preserve">  </w:t>
      </w:r>
      <w:r w:rsidR="004254AD">
        <w:rPr>
          <w:sz w:val="28"/>
          <w:szCs w:val="28"/>
        </w:rPr>
        <w:t xml:space="preserve"> </w:t>
      </w:r>
      <w:r w:rsidR="00C937A6">
        <w:rPr>
          <w:sz w:val="28"/>
          <w:szCs w:val="28"/>
        </w:rPr>
        <w:t>№</w:t>
      </w:r>
      <w:r w:rsidR="001A0BA0">
        <w:rPr>
          <w:sz w:val="28"/>
          <w:szCs w:val="28"/>
        </w:rPr>
        <w:t xml:space="preserve"> </w:t>
      </w:r>
      <w:r w:rsidR="00420AC7">
        <w:rPr>
          <w:sz w:val="28"/>
          <w:szCs w:val="28"/>
        </w:rPr>
        <w:t>8-Р</w:t>
      </w:r>
    </w:p>
    <w:p w:rsidR="002E1BB1" w:rsidRPr="002E1BB1" w:rsidRDefault="002E1BB1" w:rsidP="002E1BB1"/>
    <w:p w:rsidR="00420AC7" w:rsidRPr="00420AC7" w:rsidRDefault="00420AC7" w:rsidP="00420AC7">
      <w:pPr>
        <w:widowControl w:val="0"/>
        <w:jc w:val="center"/>
        <w:rPr>
          <w:bCs/>
          <w:color w:val="000000"/>
          <w:spacing w:val="10"/>
          <w:sz w:val="28"/>
          <w:szCs w:val="28"/>
        </w:rPr>
      </w:pPr>
      <w:r w:rsidRPr="00420AC7">
        <w:rPr>
          <w:bCs/>
          <w:color w:val="000000"/>
          <w:spacing w:val="10"/>
          <w:sz w:val="28"/>
          <w:szCs w:val="28"/>
        </w:rPr>
        <w:t>О порядке применения поощрений муниципальных служащих,</w:t>
      </w:r>
    </w:p>
    <w:p w:rsidR="00420AC7" w:rsidRDefault="00420AC7" w:rsidP="00420AC7">
      <w:pPr>
        <w:widowControl w:val="0"/>
        <w:jc w:val="center"/>
        <w:rPr>
          <w:bCs/>
          <w:color w:val="000000"/>
          <w:spacing w:val="10"/>
          <w:sz w:val="28"/>
          <w:szCs w:val="28"/>
        </w:rPr>
      </w:pPr>
      <w:r w:rsidRPr="00420AC7">
        <w:rPr>
          <w:bCs/>
          <w:color w:val="000000"/>
          <w:spacing w:val="10"/>
          <w:sz w:val="28"/>
          <w:szCs w:val="28"/>
        </w:rPr>
        <w:t>работников, замещающих должности, не являющиеся должностями муниципальной службы администрации Северного района</w:t>
      </w:r>
    </w:p>
    <w:p w:rsidR="00420AC7" w:rsidRPr="00420AC7" w:rsidRDefault="00420AC7" w:rsidP="00420AC7">
      <w:pPr>
        <w:widowControl w:val="0"/>
        <w:jc w:val="center"/>
        <w:rPr>
          <w:bCs/>
          <w:color w:val="000000"/>
          <w:spacing w:val="10"/>
          <w:sz w:val="28"/>
          <w:szCs w:val="28"/>
        </w:rPr>
      </w:pPr>
      <w:r w:rsidRPr="00420AC7">
        <w:rPr>
          <w:bCs/>
          <w:color w:val="000000"/>
          <w:spacing w:val="10"/>
          <w:sz w:val="28"/>
          <w:szCs w:val="28"/>
        </w:rPr>
        <w:t xml:space="preserve"> Новосибирской области</w:t>
      </w:r>
    </w:p>
    <w:p w:rsidR="00420AC7" w:rsidRDefault="00420AC7" w:rsidP="00420AC7">
      <w:pPr>
        <w:widowControl w:val="0"/>
        <w:jc w:val="both"/>
        <w:rPr>
          <w:bCs/>
          <w:spacing w:val="10"/>
          <w:sz w:val="28"/>
          <w:szCs w:val="28"/>
        </w:rPr>
      </w:pPr>
    </w:p>
    <w:p w:rsid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 w:rsidRPr="00420AC7">
        <w:rPr>
          <w:color w:val="000000"/>
          <w:sz w:val="28"/>
          <w:szCs w:val="28"/>
        </w:rPr>
        <w:t>На основании статьи 26 Федерального закона от 02.03.2007 № 25-ФЗ «О муниципальной службе в Российской Федерации», в соответствии со статьей 8 Закона Новосибирской области от 30.10.2007 № 157 -03 «О муниципальной службе в Новосибирской области» и статьей 191 Трудового кодекса Российской Федерации:</w:t>
      </w:r>
    </w:p>
    <w:p w:rsid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20AC7">
        <w:rPr>
          <w:color w:val="000000"/>
          <w:sz w:val="28"/>
          <w:szCs w:val="28"/>
        </w:rPr>
        <w:t xml:space="preserve">Утвердить Порядок </w:t>
      </w:r>
      <w:proofErr w:type="gramStart"/>
      <w:r w:rsidRPr="00420AC7">
        <w:rPr>
          <w:color w:val="000000"/>
          <w:sz w:val="28"/>
          <w:szCs w:val="28"/>
        </w:rPr>
        <w:t>применения поощрений  муниципальных служащих администрации Северного района Новосибирской области</w:t>
      </w:r>
      <w:proofErr w:type="gramEnd"/>
      <w:r w:rsidRPr="00420AC7">
        <w:rPr>
          <w:color w:val="000000"/>
          <w:sz w:val="28"/>
          <w:szCs w:val="28"/>
        </w:rPr>
        <w:t xml:space="preserve"> согласно приложению № 1.</w:t>
      </w:r>
    </w:p>
    <w:p w:rsid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20AC7">
        <w:rPr>
          <w:color w:val="000000"/>
          <w:sz w:val="28"/>
          <w:szCs w:val="28"/>
        </w:rPr>
        <w:t xml:space="preserve">Утвердить Порядок применения поощрений  работников, замещающих должности, не являющиеся должностями муниципальной службы, администрации Северного района Новосибирской области согласно приложению </w:t>
      </w:r>
      <w:r w:rsidRPr="00420AC7">
        <w:rPr>
          <w:rFonts w:eastAsia="CordiaUPC"/>
          <w:color w:val="000000"/>
          <w:sz w:val="28"/>
          <w:szCs w:val="28"/>
          <w:shd w:val="clear" w:color="auto" w:fill="FFFFFF"/>
          <w:lang w:bidi="ru-RU"/>
        </w:rPr>
        <w:t>№2.</w:t>
      </w:r>
    </w:p>
    <w:p w:rsid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20AC7">
        <w:rPr>
          <w:color w:val="000000"/>
          <w:sz w:val="28"/>
          <w:szCs w:val="28"/>
        </w:rPr>
        <w:t>Признать утратившим силу распоряжение Главы Северного района Новосибирской области от 28.03.2008 №36-Р «Об утверждении Положений о порядке применения поощрений муниципальных служащих, работников по техническому обеспечению деятельности и рабочих администрации Северного района».</w:t>
      </w:r>
    </w:p>
    <w:p w:rsid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 w:rsidRPr="00420AC7">
        <w:rPr>
          <w:rFonts w:eastAsia="Calibri"/>
          <w:color w:val="000000"/>
          <w:sz w:val="28"/>
          <w:szCs w:val="28"/>
        </w:rPr>
        <w:t>4.Опубликовать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420AC7" w:rsidRPr="00420AC7" w:rsidRDefault="00420AC7" w:rsidP="00420AC7">
      <w:pPr>
        <w:widowControl w:val="0"/>
        <w:ind w:firstLine="567"/>
        <w:jc w:val="both"/>
        <w:rPr>
          <w:sz w:val="28"/>
          <w:szCs w:val="28"/>
        </w:rPr>
      </w:pPr>
      <w:r w:rsidRPr="00420AC7">
        <w:rPr>
          <w:sz w:val="28"/>
          <w:szCs w:val="28"/>
        </w:rPr>
        <w:t>5.</w:t>
      </w:r>
      <w:proofErr w:type="gramStart"/>
      <w:r w:rsidRPr="00420AC7">
        <w:rPr>
          <w:color w:val="000000"/>
          <w:sz w:val="28"/>
          <w:szCs w:val="28"/>
        </w:rPr>
        <w:t>Контроль за</w:t>
      </w:r>
      <w:proofErr w:type="gramEnd"/>
      <w:r w:rsidRPr="00420AC7">
        <w:rPr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420AC7">
        <w:rPr>
          <w:color w:val="000000"/>
          <w:sz w:val="28"/>
          <w:szCs w:val="28"/>
        </w:rPr>
        <w:t>Кайгородову</w:t>
      </w:r>
      <w:proofErr w:type="spellEnd"/>
      <w:r w:rsidRPr="00420AC7">
        <w:rPr>
          <w:color w:val="000000"/>
          <w:sz w:val="28"/>
          <w:szCs w:val="28"/>
        </w:rPr>
        <w:t xml:space="preserve"> Г.М.</w:t>
      </w:r>
    </w:p>
    <w:p w:rsidR="00420AC7" w:rsidRPr="00420AC7" w:rsidRDefault="00420AC7" w:rsidP="00420AC7">
      <w:pPr>
        <w:widowControl w:val="0"/>
        <w:jc w:val="both"/>
        <w:rPr>
          <w:sz w:val="28"/>
          <w:szCs w:val="28"/>
        </w:rPr>
      </w:pPr>
    </w:p>
    <w:p w:rsidR="00420AC7" w:rsidRPr="00420AC7" w:rsidRDefault="00420AC7" w:rsidP="00420AC7">
      <w:pPr>
        <w:widowControl w:val="0"/>
        <w:jc w:val="both"/>
        <w:rPr>
          <w:sz w:val="28"/>
          <w:szCs w:val="28"/>
        </w:rPr>
      </w:pPr>
    </w:p>
    <w:p w:rsidR="00420AC7" w:rsidRPr="00420AC7" w:rsidRDefault="00420AC7" w:rsidP="00420AC7">
      <w:pPr>
        <w:widowControl w:val="0"/>
        <w:jc w:val="both"/>
        <w:rPr>
          <w:sz w:val="28"/>
          <w:szCs w:val="28"/>
        </w:rPr>
      </w:pPr>
    </w:p>
    <w:p w:rsidR="00420AC7" w:rsidRPr="00420AC7" w:rsidRDefault="00420AC7" w:rsidP="00420A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20AC7">
        <w:rPr>
          <w:sz w:val="28"/>
          <w:szCs w:val="28"/>
        </w:rPr>
        <w:t>С.В. Коростелев</w:t>
      </w:r>
    </w:p>
    <w:p w:rsidR="00420AC7" w:rsidRPr="00420AC7" w:rsidRDefault="00420AC7" w:rsidP="00420AC7">
      <w:pPr>
        <w:widowControl w:val="0"/>
        <w:spacing w:after="646" w:line="317" w:lineRule="exact"/>
        <w:ind w:left="6240" w:right="580"/>
        <w:jc w:val="center"/>
        <w:rPr>
          <w:color w:val="000000"/>
          <w:sz w:val="28"/>
          <w:szCs w:val="28"/>
        </w:rPr>
      </w:pPr>
    </w:p>
    <w:p w:rsidR="00420AC7" w:rsidRP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lastRenderedPageBreak/>
        <w:t>УТВЕРЖДЕН</w:t>
      </w:r>
    </w:p>
    <w:p w:rsidR="00420AC7" w:rsidRP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20AC7">
        <w:rPr>
          <w:color w:val="000000"/>
          <w:sz w:val="28"/>
          <w:szCs w:val="28"/>
        </w:rPr>
        <w:t xml:space="preserve"> №1</w:t>
      </w:r>
    </w:p>
    <w:p w:rsid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к распоряжению</w:t>
      </w:r>
      <w:r>
        <w:rPr>
          <w:color w:val="000000"/>
          <w:sz w:val="28"/>
          <w:szCs w:val="28"/>
        </w:rPr>
        <w:t xml:space="preserve"> </w:t>
      </w:r>
      <w:r w:rsidRPr="00420AC7">
        <w:rPr>
          <w:color w:val="000000"/>
          <w:sz w:val="28"/>
          <w:szCs w:val="28"/>
        </w:rPr>
        <w:t>Главы</w:t>
      </w:r>
    </w:p>
    <w:p w:rsid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 xml:space="preserve"> Северного района</w:t>
      </w:r>
    </w:p>
    <w:p w:rsidR="00420AC7" w:rsidRP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420AC7" w:rsidRDefault="00420AC7" w:rsidP="00420AC7">
      <w:pPr>
        <w:widowControl w:val="0"/>
        <w:spacing w:line="317" w:lineRule="exact"/>
        <w:ind w:firstLine="5529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23.01.2019</w:t>
      </w:r>
      <w:r w:rsidRPr="00420AC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Pr="00420AC7">
        <w:rPr>
          <w:color w:val="000000"/>
          <w:sz w:val="28"/>
          <w:szCs w:val="28"/>
        </w:rPr>
        <w:t>-Р</w:t>
      </w:r>
    </w:p>
    <w:p w:rsidR="00420AC7" w:rsidRPr="00420AC7" w:rsidRDefault="00420AC7" w:rsidP="00420AC7">
      <w:pPr>
        <w:widowControl w:val="0"/>
        <w:spacing w:line="317" w:lineRule="exact"/>
        <w:jc w:val="center"/>
        <w:rPr>
          <w:sz w:val="28"/>
          <w:szCs w:val="28"/>
        </w:rPr>
      </w:pPr>
    </w:p>
    <w:p w:rsidR="00420AC7" w:rsidRPr="00420AC7" w:rsidRDefault="00420AC7" w:rsidP="00420AC7">
      <w:pPr>
        <w:widowControl w:val="0"/>
        <w:spacing w:line="260" w:lineRule="exact"/>
        <w:jc w:val="center"/>
        <w:rPr>
          <w:sz w:val="28"/>
          <w:szCs w:val="28"/>
        </w:rPr>
      </w:pPr>
      <w:r w:rsidRPr="00420AC7">
        <w:rPr>
          <w:color w:val="000000"/>
          <w:spacing w:val="70"/>
          <w:sz w:val="28"/>
          <w:szCs w:val="28"/>
          <w:shd w:val="clear" w:color="auto" w:fill="FFFFFF"/>
          <w:lang w:bidi="ru-RU"/>
        </w:rPr>
        <w:t>ПОРЯДОК</w:t>
      </w:r>
    </w:p>
    <w:p w:rsidR="00420AC7" w:rsidRPr="00420AC7" w:rsidRDefault="00420AC7" w:rsidP="00420AC7">
      <w:pPr>
        <w:widowControl w:val="0"/>
        <w:spacing w:line="317" w:lineRule="exact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применения поощрений муниципальных служащих</w:t>
      </w:r>
    </w:p>
    <w:p w:rsidR="00420AC7" w:rsidRPr="00420AC7" w:rsidRDefault="00420AC7" w:rsidP="00420AC7">
      <w:pPr>
        <w:widowControl w:val="0"/>
        <w:spacing w:line="317" w:lineRule="exact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администрации Северного района Новосибирской области</w:t>
      </w:r>
    </w:p>
    <w:p w:rsidR="00420AC7" w:rsidRDefault="00420AC7" w:rsidP="00420AC7">
      <w:pPr>
        <w:widowControl w:val="0"/>
        <w:spacing w:line="317" w:lineRule="exact"/>
        <w:ind w:right="40"/>
        <w:jc w:val="both"/>
        <w:rPr>
          <w:sz w:val="28"/>
          <w:szCs w:val="28"/>
        </w:rPr>
      </w:pP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20AC7">
        <w:rPr>
          <w:color w:val="000000"/>
          <w:sz w:val="28"/>
          <w:szCs w:val="28"/>
        </w:rPr>
        <w:t>В соответствии со статьей 8 Закона Новосибирской области от 30.10.2007 № 157 -03 «О муниципальной службе в Новосибирской области» к муниципальным служащим администрации Северного района могут применяться следующие виды поощрений: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 w:rsidRPr="00420AC7">
        <w:rPr>
          <w:color w:val="000000"/>
          <w:sz w:val="28"/>
          <w:szCs w:val="28"/>
        </w:rPr>
        <w:t>1.1.Объявление Благодарности Главы Северного района Новосибирской области.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420AC7">
        <w:rPr>
          <w:color w:val="000000"/>
          <w:sz w:val="28"/>
          <w:szCs w:val="28"/>
        </w:rPr>
        <w:t>Награждение Почетной грамотой Главы Северного района Новосибирской области.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420AC7">
        <w:rPr>
          <w:color w:val="000000"/>
          <w:sz w:val="28"/>
          <w:szCs w:val="28"/>
        </w:rPr>
        <w:t>Выплата единовременного поощрения в связи с выходом на трудовую</w:t>
      </w:r>
      <w:r w:rsidRPr="00420AC7">
        <w:rPr>
          <w:rFonts w:eastAsia="CordiaUPC"/>
          <w:color w:val="000000"/>
          <w:sz w:val="28"/>
          <w:szCs w:val="28"/>
          <w:u w:val="single"/>
          <w:shd w:val="clear" w:color="auto" w:fill="FFFFFF"/>
          <w:lang w:bidi="ru-RU"/>
        </w:rPr>
        <w:t xml:space="preserve"> </w:t>
      </w:r>
      <w:r w:rsidRPr="00420AC7">
        <w:rPr>
          <w:rFonts w:eastAsia="CordiaUPC"/>
          <w:color w:val="000000"/>
          <w:sz w:val="28"/>
          <w:szCs w:val="28"/>
          <w:shd w:val="clear" w:color="auto" w:fill="FFFFFF"/>
          <w:lang w:bidi="ru-RU"/>
        </w:rPr>
        <w:t>п</w:t>
      </w:r>
      <w:r w:rsidRPr="00420AC7">
        <w:rPr>
          <w:color w:val="000000"/>
          <w:sz w:val="28"/>
          <w:szCs w:val="28"/>
        </w:rPr>
        <w:t>енсию.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420AC7">
        <w:rPr>
          <w:color w:val="000000"/>
          <w:sz w:val="28"/>
          <w:szCs w:val="28"/>
        </w:rPr>
        <w:t>Выплата единовременного поощрения в связи с юбилейными датами жизни или службы.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20AC7">
        <w:rPr>
          <w:color w:val="000000"/>
          <w:sz w:val="28"/>
          <w:szCs w:val="28"/>
        </w:rPr>
        <w:t>Решение о применении названных поощрений принимается Главой Северного района Новосибирской области.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20AC7">
        <w:rPr>
          <w:color w:val="000000"/>
          <w:sz w:val="28"/>
          <w:szCs w:val="28"/>
        </w:rPr>
        <w:t>Порядок применения поощрений в виде награждения Благодарностью Главы Северного района Новосибирской области, Почетной грамотой Главы Северного района Новосибирской области определяется постановлением Г лавы Северного района Новосибирской области.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20AC7">
        <w:rPr>
          <w:color w:val="000000"/>
          <w:sz w:val="28"/>
          <w:szCs w:val="28"/>
        </w:rPr>
        <w:t>Порядок выплаты единовременного поощрения в связи с выходом на трудовую пенсию.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420AC7">
        <w:rPr>
          <w:color w:val="000000"/>
          <w:sz w:val="28"/>
          <w:szCs w:val="28"/>
        </w:rPr>
        <w:t>Решение о выплате единовременного поощрения в связи с выходом на трудовую пенсию принимается по представлению непосредственного руководителя муниципального служащего и оформляется соответственно распоряжением Главы Северного района Новосибирской области.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420AC7">
        <w:rPr>
          <w:color w:val="000000"/>
          <w:sz w:val="28"/>
          <w:szCs w:val="28"/>
        </w:rPr>
        <w:t>Выплата единовременного поощрения в связи с выходом на трудовую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органов  местного самоуправления.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420AC7">
        <w:rPr>
          <w:color w:val="000000"/>
          <w:sz w:val="28"/>
          <w:szCs w:val="28"/>
        </w:rPr>
        <w:t>Муниципальные служащие, имеющие неснятые дисциплинарные взыскания поощрению в форме выплаты единовременного поощрения в связи с выходом на трудовую пенсию не подлежат.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20AC7">
        <w:rPr>
          <w:color w:val="000000"/>
          <w:sz w:val="28"/>
          <w:szCs w:val="28"/>
        </w:rPr>
        <w:t>Выплата единовременного поощрения в связи с юбилейными датами жизни или службы.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420AC7">
        <w:rPr>
          <w:color w:val="000000"/>
          <w:sz w:val="28"/>
          <w:szCs w:val="28"/>
        </w:rPr>
        <w:t xml:space="preserve">Выплата единовременного поощрения производится в размере двух должностных окладов и может быть применено к муниципальному служащему за </w:t>
      </w:r>
      <w:r w:rsidRPr="00420AC7">
        <w:rPr>
          <w:color w:val="000000"/>
          <w:sz w:val="28"/>
          <w:szCs w:val="28"/>
        </w:rPr>
        <w:lastRenderedPageBreak/>
        <w:t xml:space="preserve">продолжительную и безупречную муниципальную службу в связи с юбилейными датами жизни (50, 60 и 65 лет) или службы </w:t>
      </w:r>
      <w:proofErr w:type="gramStart"/>
      <w:r w:rsidRPr="00420AC7">
        <w:rPr>
          <w:color w:val="000000"/>
          <w:sz w:val="28"/>
          <w:szCs w:val="28"/>
        </w:rPr>
        <w:t xml:space="preserve">( </w:t>
      </w:r>
      <w:proofErr w:type="gramEnd"/>
      <w:r w:rsidRPr="00420AC7">
        <w:rPr>
          <w:color w:val="000000"/>
          <w:sz w:val="28"/>
          <w:szCs w:val="28"/>
        </w:rPr>
        <w:t xml:space="preserve">15, 25, 30 лет стажа муниципальной службы) муниципального служащего. </w:t>
      </w:r>
    </w:p>
    <w:p w:rsid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420AC7">
        <w:rPr>
          <w:color w:val="000000"/>
          <w:sz w:val="28"/>
          <w:szCs w:val="28"/>
        </w:rPr>
        <w:t>Решение о выплате единовременного поощрения в связи с юбилейными датами жизни или службы принимается по представлению непосредственного руководителя или заместителя главы администрации, курирующего соответствующую сферу деятельности, оформляется соответственно распоряжением Главы Северного района Новосибирской области.</w:t>
      </w:r>
    </w:p>
    <w:p w:rsidR="00420AC7" w:rsidRPr="00420AC7" w:rsidRDefault="00420AC7" w:rsidP="00420AC7">
      <w:pPr>
        <w:widowControl w:val="0"/>
        <w:spacing w:line="317" w:lineRule="exact"/>
        <w:ind w:right="40" w:firstLine="567"/>
        <w:jc w:val="both"/>
        <w:rPr>
          <w:sz w:val="28"/>
          <w:szCs w:val="28"/>
        </w:rPr>
      </w:pPr>
      <w:r w:rsidRPr="00420AC7">
        <w:rPr>
          <w:color w:val="000000"/>
          <w:sz w:val="28"/>
          <w:szCs w:val="28"/>
        </w:rPr>
        <w:t>В представлении дается характеристика вклада муниципального служащего в деятельность исполнительного органа местного самоуправления, обосновывается продолжительность и безупречность муниципальной службы и приводятся свидетельства добросовестного исполнения своего служебного долга.</w:t>
      </w: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  <w:r w:rsidRPr="00420AC7">
        <w:rPr>
          <w:sz w:val="28"/>
          <w:szCs w:val="28"/>
        </w:rPr>
        <w:t xml:space="preserve"> </w:t>
      </w: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widowControl w:val="0"/>
        <w:spacing w:after="942" w:line="312" w:lineRule="exact"/>
        <w:ind w:left="6200" w:right="480"/>
        <w:jc w:val="both"/>
        <w:rPr>
          <w:sz w:val="28"/>
          <w:szCs w:val="28"/>
        </w:rPr>
      </w:pPr>
    </w:p>
    <w:p w:rsidR="00420AC7" w:rsidRPr="00420AC7" w:rsidRDefault="00420AC7" w:rsidP="00420AC7">
      <w:pPr>
        <w:widowControl w:val="0"/>
        <w:spacing w:line="317" w:lineRule="exact"/>
        <w:ind w:firstLine="5103"/>
        <w:jc w:val="center"/>
        <w:rPr>
          <w:sz w:val="28"/>
          <w:szCs w:val="28"/>
        </w:rPr>
      </w:pPr>
    </w:p>
    <w:p w:rsidR="00420AC7" w:rsidRP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УТВЕРЖДЕН</w:t>
      </w:r>
    </w:p>
    <w:p w:rsidR="00420AC7" w:rsidRP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420AC7">
        <w:rPr>
          <w:color w:val="000000"/>
          <w:sz w:val="28"/>
          <w:szCs w:val="28"/>
        </w:rPr>
        <w:t xml:space="preserve"> №2</w:t>
      </w:r>
    </w:p>
    <w:p w:rsid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к распоряжению</w:t>
      </w:r>
      <w:r>
        <w:rPr>
          <w:color w:val="000000"/>
          <w:sz w:val="28"/>
          <w:szCs w:val="28"/>
        </w:rPr>
        <w:t xml:space="preserve"> </w:t>
      </w:r>
      <w:r w:rsidRPr="00420AC7">
        <w:rPr>
          <w:color w:val="000000"/>
          <w:sz w:val="28"/>
          <w:szCs w:val="28"/>
        </w:rPr>
        <w:t xml:space="preserve">Главы </w:t>
      </w:r>
    </w:p>
    <w:p w:rsid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>Северного района</w:t>
      </w:r>
    </w:p>
    <w:p w:rsidR="00420AC7" w:rsidRP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420AC7" w:rsidRDefault="00420AC7" w:rsidP="00420AC7">
      <w:pPr>
        <w:widowControl w:val="0"/>
        <w:spacing w:line="317" w:lineRule="exact"/>
        <w:ind w:firstLine="5103"/>
        <w:jc w:val="center"/>
        <w:rPr>
          <w:color w:val="000000"/>
          <w:sz w:val="28"/>
          <w:szCs w:val="28"/>
        </w:rPr>
      </w:pPr>
      <w:r w:rsidRPr="00420AC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420AC7">
        <w:rPr>
          <w:color w:val="000000"/>
          <w:sz w:val="28"/>
          <w:szCs w:val="28"/>
        </w:rPr>
        <w:t xml:space="preserve">.01.2019 № </w:t>
      </w:r>
      <w:r>
        <w:rPr>
          <w:color w:val="000000"/>
          <w:sz w:val="28"/>
          <w:szCs w:val="28"/>
        </w:rPr>
        <w:t>8</w:t>
      </w:r>
      <w:r w:rsidRPr="00420AC7">
        <w:rPr>
          <w:color w:val="000000"/>
          <w:sz w:val="28"/>
          <w:szCs w:val="28"/>
        </w:rPr>
        <w:t>-Р</w:t>
      </w:r>
    </w:p>
    <w:p w:rsidR="00420AC7" w:rsidRPr="00420AC7" w:rsidRDefault="00420AC7" w:rsidP="00420AC7">
      <w:pPr>
        <w:widowControl w:val="0"/>
        <w:spacing w:line="317" w:lineRule="exact"/>
        <w:jc w:val="center"/>
        <w:rPr>
          <w:sz w:val="28"/>
          <w:szCs w:val="28"/>
        </w:rPr>
      </w:pPr>
    </w:p>
    <w:p w:rsidR="00420AC7" w:rsidRPr="00420AC7" w:rsidRDefault="00420AC7" w:rsidP="00420AC7">
      <w:pPr>
        <w:widowControl w:val="0"/>
        <w:spacing w:line="260" w:lineRule="exact"/>
        <w:ind w:left="20"/>
        <w:jc w:val="center"/>
        <w:rPr>
          <w:sz w:val="28"/>
          <w:szCs w:val="28"/>
        </w:rPr>
      </w:pPr>
      <w:r w:rsidRPr="00420AC7">
        <w:rPr>
          <w:color w:val="000000"/>
          <w:spacing w:val="70"/>
          <w:sz w:val="28"/>
          <w:szCs w:val="28"/>
          <w:shd w:val="clear" w:color="auto" w:fill="FFFFFF"/>
          <w:lang w:bidi="ru-RU"/>
        </w:rPr>
        <w:t>ПОРЯДОК</w:t>
      </w:r>
    </w:p>
    <w:p w:rsidR="00420AC7" w:rsidRPr="00420AC7" w:rsidRDefault="00420AC7" w:rsidP="00420AC7">
      <w:pPr>
        <w:widowControl w:val="0"/>
        <w:spacing w:after="308" w:line="322" w:lineRule="exact"/>
        <w:ind w:left="20"/>
        <w:jc w:val="center"/>
        <w:rPr>
          <w:sz w:val="28"/>
          <w:szCs w:val="28"/>
        </w:rPr>
      </w:pPr>
      <w:r w:rsidRPr="00420AC7">
        <w:rPr>
          <w:sz w:val="28"/>
          <w:szCs w:val="28"/>
        </w:rPr>
        <w:t>применения поощрений работников, замещающих должности, не являющиеся должностями муниципальной службы,  администрации Северного района Новосибирской области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0AC7">
        <w:rPr>
          <w:sz w:val="28"/>
          <w:szCs w:val="28"/>
        </w:rPr>
        <w:t>В соответствии со статьей 191 Трудового кодекса Российской Федерации за добросовестное исполнение трудовых обязанностей предусматриваются следующие виды поощрений: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 w:rsidRPr="00420AC7">
        <w:rPr>
          <w:sz w:val="28"/>
          <w:szCs w:val="28"/>
        </w:rPr>
        <w:t>1.1.Объявление Благодарности Главы Северного района Новосибирской области.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20AC7">
        <w:rPr>
          <w:sz w:val="28"/>
          <w:szCs w:val="28"/>
        </w:rPr>
        <w:t>Награждение Почетной грамотой Главы Северного района Новосибирской области.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20AC7">
        <w:rPr>
          <w:sz w:val="28"/>
          <w:szCs w:val="28"/>
        </w:rPr>
        <w:t>Премия.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0AC7">
        <w:rPr>
          <w:sz w:val="28"/>
          <w:szCs w:val="28"/>
        </w:rPr>
        <w:t>Решение о применении названных поощрений принимается Главой Северного района Новосибирской области.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0AC7">
        <w:rPr>
          <w:sz w:val="28"/>
          <w:szCs w:val="28"/>
        </w:rPr>
        <w:t>Порядок применения поощрения в виде премии определяется Положением о премировании работников, замещающих должности, не являющиеся должностями муниципальной службы администрации Северного района Новосибирской области.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20AC7">
        <w:rPr>
          <w:sz w:val="28"/>
          <w:szCs w:val="28"/>
        </w:rPr>
        <w:t>Порядок применения поощрений в виде награждения Почетной грамотой Главы Северного района Новосибирской области, Благодарностью Главы Северного района Новосибирской области определяется постановлением Главы Северного района Новосибирской  области.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420AC7">
        <w:rPr>
          <w:color w:val="000000"/>
          <w:sz w:val="28"/>
          <w:szCs w:val="28"/>
        </w:rPr>
        <w:t>Выплата единовременного поощрения в связи с юбилейными датами жизни или службы.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20AC7">
        <w:rPr>
          <w:sz w:val="28"/>
          <w:szCs w:val="28"/>
        </w:rPr>
        <w:t xml:space="preserve">Поощрение в форме </w:t>
      </w:r>
      <w:r w:rsidRPr="00420AC7">
        <w:rPr>
          <w:color w:val="000000"/>
          <w:sz w:val="28"/>
          <w:szCs w:val="28"/>
        </w:rPr>
        <w:t xml:space="preserve">выплаты единовременного поощрения </w:t>
      </w:r>
      <w:r w:rsidRPr="00420AC7">
        <w:rPr>
          <w:sz w:val="28"/>
          <w:szCs w:val="28"/>
        </w:rPr>
        <w:t>может быть применено к работнику, замещающему должность, не являющуюся должностью муниципальной службы администрации Северного района</w:t>
      </w:r>
      <w:r w:rsidRPr="00420AC7">
        <w:rPr>
          <w:color w:val="000000"/>
          <w:sz w:val="28"/>
          <w:szCs w:val="28"/>
        </w:rPr>
        <w:t xml:space="preserve"> Новосибирской области,</w:t>
      </w:r>
      <w:r w:rsidRPr="00420AC7">
        <w:rPr>
          <w:sz w:val="28"/>
          <w:szCs w:val="28"/>
        </w:rPr>
        <w:t xml:space="preserve"> за продолжительную и безупречную работу в связи с юбилейными датами жизни (50, 60 и 65 лет).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420AC7">
        <w:rPr>
          <w:color w:val="000000"/>
          <w:sz w:val="28"/>
          <w:szCs w:val="28"/>
        </w:rPr>
        <w:t>Выплата единовременного поощрения производится в размере двух должностных окладов</w:t>
      </w:r>
      <w:r w:rsidRPr="00420AC7">
        <w:rPr>
          <w:sz w:val="28"/>
          <w:szCs w:val="28"/>
        </w:rPr>
        <w:t xml:space="preserve"> </w:t>
      </w:r>
    </w:p>
    <w:p w:rsid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5.3.</w:t>
      </w:r>
      <w:r w:rsidRPr="00420AC7">
        <w:rPr>
          <w:sz w:val="28"/>
          <w:szCs w:val="28"/>
        </w:rPr>
        <w:t>Решение о награждении работника, замещающего должность, не являющуюся должностью муниципальной службы администрации Северного района</w:t>
      </w:r>
      <w:r w:rsidRPr="00420AC7">
        <w:rPr>
          <w:color w:val="000000"/>
          <w:sz w:val="28"/>
          <w:szCs w:val="28"/>
        </w:rPr>
        <w:t xml:space="preserve"> Новосибирской области,</w:t>
      </w:r>
      <w:r w:rsidRPr="00420AC7">
        <w:rPr>
          <w:sz w:val="28"/>
          <w:szCs w:val="28"/>
        </w:rPr>
        <w:t xml:space="preserve"> принимается по представлению непосредственного руководителя или заместителя главы администрации, курирующего соответствующую сферу деятельности, оформляется соответственно распоряжением Главы Северного района Новосибирской области.</w:t>
      </w:r>
      <w:proofErr w:type="gramEnd"/>
    </w:p>
    <w:p w:rsidR="00420AC7" w:rsidRPr="00420AC7" w:rsidRDefault="00420AC7" w:rsidP="00420AC7">
      <w:pPr>
        <w:widowControl w:val="0"/>
        <w:spacing w:line="312" w:lineRule="exact"/>
        <w:ind w:right="20"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420AC7">
        <w:rPr>
          <w:sz w:val="28"/>
          <w:szCs w:val="28"/>
        </w:rPr>
        <w:lastRenderedPageBreak/>
        <w:t>В представлении дается характеристика вклада работника, замещающего должность, не являющуюся должностью муниципальной службы администрации Северного района Новосибирской области,</w:t>
      </w:r>
      <w:r w:rsidRPr="00420AC7">
        <w:rPr>
          <w:sz w:val="28"/>
          <w:szCs w:val="28"/>
          <w:lang w:eastAsia="en-US" w:bidi="en-US"/>
        </w:rPr>
        <w:t xml:space="preserve"> </w:t>
      </w:r>
      <w:r w:rsidRPr="00420AC7">
        <w:rPr>
          <w:sz w:val="28"/>
          <w:szCs w:val="28"/>
        </w:rPr>
        <w:t>деятельности органа местного самоуправления, обосновывается продолжительность и безупречность работы, а также проводятся свидетельства добросовестного исполнения своего служебного долга.</w:t>
      </w:r>
      <w:proofErr w:type="gramEnd"/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jc w:val="both"/>
        <w:rPr>
          <w:sz w:val="28"/>
          <w:szCs w:val="28"/>
        </w:rPr>
      </w:pPr>
    </w:p>
    <w:p w:rsidR="00420AC7" w:rsidRPr="00420AC7" w:rsidRDefault="00420AC7" w:rsidP="00420AC7">
      <w:pPr>
        <w:rPr>
          <w:sz w:val="28"/>
          <w:szCs w:val="28"/>
        </w:rPr>
      </w:pPr>
    </w:p>
    <w:p w:rsidR="00420AC7" w:rsidRPr="00420AC7" w:rsidRDefault="00420AC7" w:rsidP="00420AC7">
      <w:pPr>
        <w:rPr>
          <w:sz w:val="28"/>
          <w:szCs w:val="28"/>
        </w:rPr>
      </w:pPr>
    </w:p>
    <w:p w:rsidR="00420AC7" w:rsidRPr="00420AC7" w:rsidRDefault="00420AC7" w:rsidP="00420AC7">
      <w:pPr>
        <w:rPr>
          <w:sz w:val="28"/>
          <w:szCs w:val="28"/>
        </w:rPr>
      </w:pPr>
    </w:p>
    <w:p w:rsidR="00420AC7" w:rsidRPr="00420AC7" w:rsidRDefault="00420AC7" w:rsidP="00420AC7">
      <w:pPr>
        <w:rPr>
          <w:sz w:val="28"/>
          <w:szCs w:val="28"/>
        </w:rPr>
      </w:pPr>
    </w:p>
    <w:p w:rsidR="00420AC7" w:rsidRPr="00420AC7" w:rsidRDefault="00420AC7" w:rsidP="00420AC7">
      <w:pPr>
        <w:rPr>
          <w:sz w:val="28"/>
          <w:szCs w:val="28"/>
        </w:rPr>
      </w:pPr>
      <w:r w:rsidRPr="00420AC7">
        <w:rPr>
          <w:sz w:val="28"/>
          <w:szCs w:val="28"/>
        </w:rPr>
        <w:t xml:space="preserve"> </w:t>
      </w:r>
    </w:p>
    <w:p w:rsidR="00420AC7" w:rsidRPr="00420AC7" w:rsidRDefault="00420AC7" w:rsidP="00420AC7">
      <w:pPr>
        <w:jc w:val="right"/>
      </w:pPr>
    </w:p>
    <w:p w:rsidR="000B1521" w:rsidRPr="000B1521" w:rsidRDefault="000B1521" w:rsidP="00ED3EF3">
      <w:pPr>
        <w:rPr>
          <w:sz w:val="28"/>
          <w:szCs w:val="28"/>
        </w:rPr>
      </w:pPr>
    </w:p>
    <w:sectPr w:rsidR="000B1521" w:rsidRPr="000B1521" w:rsidSect="00420AC7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341"/>
    <w:multiLevelType w:val="multilevel"/>
    <w:tmpl w:val="39F60D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626879"/>
    <w:multiLevelType w:val="hybridMultilevel"/>
    <w:tmpl w:val="63D0AE02"/>
    <w:lvl w:ilvl="0" w:tplc="978C5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626D64"/>
    <w:multiLevelType w:val="multilevel"/>
    <w:tmpl w:val="D7AA2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17241"/>
    <w:multiLevelType w:val="hybridMultilevel"/>
    <w:tmpl w:val="07F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841C28"/>
    <w:multiLevelType w:val="multilevel"/>
    <w:tmpl w:val="D40A32F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3D3301"/>
    <w:multiLevelType w:val="hybridMultilevel"/>
    <w:tmpl w:val="8B6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23E20"/>
    <w:multiLevelType w:val="multilevel"/>
    <w:tmpl w:val="361068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E0E52"/>
    <w:multiLevelType w:val="multilevel"/>
    <w:tmpl w:val="3EE407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2615D51"/>
    <w:multiLevelType w:val="multilevel"/>
    <w:tmpl w:val="577CAB3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A00201"/>
    <w:multiLevelType w:val="hybridMultilevel"/>
    <w:tmpl w:val="3F34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26D"/>
    <w:rsid w:val="000005AF"/>
    <w:rsid w:val="000007CB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4AB7"/>
    <w:rsid w:val="00035B67"/>
    <w:rsid w:val="00037B75"/>
    <w:rsid w:val="00037CD7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1521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1BB8"/>
    <w:rsid w:val="000E2308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3F0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C12"/>
    <w:rsid w:val="00125376"/>
    <w:rsid w:val="00125A83"/>
    <w:rsid w:val="00126099"/>
    <w:rsid w:val="00127D26"/>
    <w:rsid w:val="00130741"/>
    <w:rsid w:val="00130CA2"/>
    <w:rsid w:val="00130CFE"/>
    <w:rsid w:val="0013155F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601A5"/>
    <w:rsid w:val="00160622"/>
    <w:rsid w:val="00161782"/>
    <w:rsid w:val="00162007"/>
    <w:rsid w:val="00163E17"/>
    <w:rsid w:val="0016461D"/>
    <w:rsid w:val="001648EF"/>
    <w:rsid w:val="001656A1"/>
    <w:rsid w:val="00166AA4"/>
    <w:rsid w:val="00171298"/>
    <w:rsid w:val="00171DC0"/>
    <w:rsid w:val="00172069"/>
    <w:rsid w:val="00172FD5"/>
    <w:rsid w:val="001752C5"/>
    <w:rsid w:val="0017685E"/>
    <w:rsid w:val="00180B37"/>
    <w:rsid w:val="00180FCF"/>
    <w:rsid w:val="00181E0E"/>
    <w:rsid w:val="00184960"/>
    <w:rsid w:val="00184C6C"/>
    <w:rsid w:val="00185550"/>
    <w:rsid w:val="00185811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0BA0"/>
    <w:rsid w:val="001A1427"/>
    <w:rsid w:val="001A397E"/>
    <w:rsid w:val="001A497A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093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DA4"/>
    <w:rsid w:val="00227FBD"/>
    <w:rsid w:val="002307F7"/>
    <w:rsid w:val="00231FEF"/>
    <w:rsid w:val="00232F2F"/>
    <w:rsid w:val="00233296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67AE1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1ACC"/>
    <w:rsid w:val="00293275"/>
    <w:rsid w:val="00293494"/>
    <w:rsid w:val="00293BEF"/>
    <w:rsid w:val="0029465C"/>
    <w:rsid w:val="0029563A"/>
    <w:rsid w:val="00296952"/>
    <w:rsid w:val="002A17E8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C17EF"/>
    <w:rsid w:val="002C2AF4"/>
    <w:rsid w:val="002C3C91"/>
    <w:rsid w:val="002C4198"/>
    <w:rsid w:val="002C4D7F"/>
    <w:rsid w:val="002C6F25"/>
    <w:rsid w:val="002D23EE"/>
    <w:rsid w:val="002D664E"/>
    <w:rsid w:val="002E0349"/>
    <w:rsid w:val="002E0702"/>
    <w:rsid w:val="002E1BB1"/>
    <w:rsid w:val="002E26CE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2F6AD6"/>
    <w:rsid w:val="00300D77"/>
    <w:rsid w:val="003029AE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07C9A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77ACD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19E7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5B24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1501"/>
    <w:rsid w:val="003E36A6"/>
    <w:rsid w:val="003E4E58"/>
    <w:rsid w:val="003E5567"/>
    <w:rsid w:val="003E6DCF"/>
    <w:rsid w:val="003F0AC7"/>
    <w:rsid w:val="003F1131"/>
    <w:rsid w:val="003F3DD8"/>
    <w:rsid w:val="003F408C"/>
    <w:rsid w:val="003F426A"/>
    <w:rsid w:val="003F4A88"/>
    <w:rsid w:val="0040086B"/>
    <w:rsid w:val="0040092F"/>
    <w:rsid w:val="004013CF"/>
    <w:rsid w:val="00401639"/>
    <w:rsid w:val="00401DE7"/>
    <w:rsid w:val="004041F3"/>
    <w:rsid w:val="004071B3"/>
    <w:rsid w:val="0041067E"/>
    <w:rsid w:val="00411947"/>
    <w:rsid w:val="00411D9B"/>
    <w:rsid w:val="00414431"/>
    <w:rsid w:val="004147A3"/>
    <w:rsid w:val="00414965"/>
    <w:rsid w:val="004174F5"/>
    <w:rsid w:val="00417615"/>
    <w:rsid w:val="00417BCF"/>
    <w:rsid w:val="00420010"/>
    <w:rsid w:val="00420AC7"/>
    <w:rsid w:val="00421124"/>
    <w:rsid w:val="00422DFD"/>
    <w:rsid w:val="00424801"/>
    <w:rsid w:val="0042506A"/>
    <w:rsid w:val="004254AD"/>
    <w:rsid w:val="00425A55"/>
    <w:rsid w:val="00426439"/>
    <w:rsid w:val="00426C34"/>
    <w:rsid w:val="00427838"/>
    <w:rsid w:val="0043126D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114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93F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742"/>
    <w:rsid w:val="00574C3F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E6C72"/>
    <w:rsid w:val="005F0D3C"/>
    <w:rsid w:val="005F2243"/>
    <w:rsid w:val="005F3509"/>
    <w:rsid w:val="0060005A"/>
    <w:rsid w:val="0060214E"/>
    <w:rsid w:val="006024CF"/>
    <w:rsid w:val="00602C81"/>
    <w:rsid w:val="006052D4"/>
    <w:rsid w:val="006052EF"/>
    <w:rsid w:val="00605DFD"/>
    <w:rsid w:val="00617113"/>
    <w:rsid w:val="00617EF2"/>
    <w:rsid w:val="00620EFA"/>
    <w:rsid w:val="00621245"/>
    <w:rsid w:val="00621614"/>
    <w:rsid w:val="0062279D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5EAA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3F26"/>
    <w:rsid w:val="00696011"/>
    <w:rsid w:val="006963C6"/>
    <w:rsid w:val="00696759"/>
    <w:rsid w:val="0069693D"/>
    <w:rsid w:val="00697026"/>
    <w:rsid w:val="00697794"/>
    <w:rsid w:val="0069793D"/>
    <w:rsid w:val="006A074B"/>
    <w:rsid w:val="006A0DB9"/>
    <w:rsid w:val="006A0E1C"/>
    <w:rsid w:val="006A4397"/>
    <w:rsid w:val="006A51E9"/>
    <w:rsid w:val="006A6B6E"/>
    <w:rsid w:val="006A749C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57AC"/>
    <w:rsid w:val="006F5829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6BB8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34C7"/>
    <w:rsid w:val="007E4E76"/>
    <w:rsid w:val="007E73B4"/>
    <w:rsid w:val="007E7FF3"/>
    <w:rsid w:val="007F0692"/>
    <w:rsid w:val="007F3637"/>
    <w:rsid w:val="007F3C80"/>
    <w:rsid w:val="007F3EAD"/>
    <w:rsid w:val="007F596E"/>
    <w:rsid w:val="007F6D4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257A"/>
    <w:rsid w:val="00832753"/>
    <w:rsid w:val="008334A8"/>
    <w:rsid w:val="00833A2A"/>
    <w:rsid w:val="00834DBB"/>
    <w:rsid w:val="00836F3D"/>
    <w:rsid w:val="008375CB"/>
    <w:rsid w:val="00840DA4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2FEF"/>
    <w:rsid w:val="00863161"/>
    <w:rsid w:val="00863A3B"/>
    <w:rsid w:val="00864CCC"/>
    <w:rsid w:val="00865383"/>
    <w:rsid w:val="00866157"/>
    <w:rsid w:val="00867CC7"/>
    <w:rsid w:val="00871193"/>
    <w:rsid w:val="00872A81"/>
    <w:rsid w:val="00873339"/>
    <w:rsid w:val="00873C53"/>
    <w:rsid w:val="008749A0"/>
    <w:rsid w:val="00875C0C"/>
    <w:rsid w:val="00875EB3"/>
    <w:rsid w:val="008770D5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3641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89"/>
    <w:rsid w:val="00914484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26DDF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709CE"/>
    <w:rsid w:val="0097174F"/>
    <w:rsid w:val="00972241"/>
    <w:rsid w:val="00972788"/>
    <w:rsid w:val="00972D46"/>
    <w:rsid w:val="00973EA1"/>
    <w:rsid w:val="00974B5B"/>
    <w:rsid w:val="00976935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0878"/>
    <w:rsid w:val="00A11264"/>
    <w:rsid w:val="00A1183C"/>
    <w:rsid w:val="00A1342A"/>
    <w:rsid w:val="00A138B9"/>
    <w:rsid w:val="00A14CF8"/>
    <w:rsid w:val="00A16840"/>
    <w:rsid w:val="00A172FF"/>
    <w:rsid w:val="00A177A5"/>
    <w:rsid w:val="00A20FD8"/>
    <w:rsid w:val="00A21D75"/>
    <w:rsid w:val="00A22182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5F6E"/>
    <w:rsid w:val="00A3664F"/>
    <w:rsid w:val="00A3784D"/>
    <w:rsid w:val="00A405F6"/>
    <w:rsid w:val="00A40E9B"/>
    <w:rsid w:val="00A428B0"/>
    <w:rsid w:val="00A43314"/>
    <w:rsid w:val="00A4508D"/>
    <w:rsid w:val="00A506E3"/>
    <w:rsid w:val="00A50865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7DF6"/>
    <w:rsid w:val="00AA0B57"/>
    <w:rsid w:val="00AA2182"/>
    <w:rsid w:val="00AA2665"/>
    <w:rsid w:val="00AA2B0B"/>
    <w:rsid w:val="00AA38A7"/>
    <w:rsid w:val="00AA614A"/>
    <w:rsid w:val="00AA6943"/>
    <w:rsid w:val="00AA6ACA"/>
    <w:rsid w:val="00AB098B"/>
    <w:rsid w:val="00AB3205"/>
    <w:rsid w:val="00AB3B49"/>
    <w:rsid w:val="00AB41FC"/>
    <w:rsid w:val="00AB52C4"/>
    <w:rsid w:val="00AB58A7"/>
    <w:rsid w:val="00AB64AB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2A1D"/>
    <w:rsid w:val="00AD380D"/>
    <w:rsid w:val="00AD477D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01D7"/>
    <w:rsid w:val="00B516F7"/>
    <w:rsid w:val="00B51AE9"/>
    <w:rsid w:val="00B51FD3"/>
    <w:rsid w:val="00B524D1"/>
    <w:rsid w:val="00B53A49"/>
    <w:rsid w:val="00B53C62"/>
    <w:rsid w:val="00B54DE0"/>
    <w:rsid w:val="00B54E87"/>
    <w:rsid w:val="00B55014"/>
    <w:rsid w:val="00B552FA"/>
    <w:rsid w:val="00B55E75"/>
    <w:rsid w:val="00B5780D"/>
    <w:rsid w:val="00B6297F"/>
    <w:rsid w:val="00B63A98"/>
    <w:rsid w:val="00B64278"/>
    <w:rsid w:val="00B6438C"/>
    <w:rsid w:val="00B644F4"/>
    <w:rsid w:val="00B65299"/>
    <w:rsid w:val="00B65ADA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C043C"/>
    <w:rsid w:val="00BC09E5"/>
    <w:rsid w:val="00BC20C0"/>
    <w:rsid w:val="00BC252A"/>
    <w:rsid w:val="00BC2E79"/>
    <w:rsid w:val="00BD233A"/>
    <w:rsid w:val="00BD2DCB"/>
    <w:rsid w:val="00BD333B"/>
    <w:rsid w:val="00BD33F1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4305"/>
    <w:rsid w:val="00C15625"/>
    <w:rsid w:val="00C1595B"/>
    <w:rsid w:val="00C15E7F"/>
    <w:rsid w:val="00C16406"/>
    <w:rsid w:val="00C174E7"/>
    <w:rsid w:val="00C21D22"/>
    <w:rsid w:val="00C2498A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07B0"/>
    <w:rsid w:val="00C61177"/>
    <w:rsid w:val="00C615F0"/>
    <w:rsid w:val="00C62565"/>
    <w:rsid w:val="00C62F39"/>
    <w:rsid w:val="00C64CF4"/>
    <w:rsid w:val="00C64D54"/>
    <w:rsid w:val="00C658C7"/>
    <w:rsid w:val="00C661A5"/>
    <w:rsid w:val="00C70237"/>
    <w:rsid w:val="00C705E4"/>
    <w:rsid w:val="00C70CE5"/>
    <w:rsid w:val="00C715FF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37A6"/>
    <w:rsid w:val="00C945D7"/>
    <w:rsid w:val="00C94A0D"/>
    <w:rsid w:val="00C97982"/>
    <w:rsid w:val="00CA0A39"/>
    <w:rsid w:val="00CA0CCC"/>
    <w:rsid w:val="00CA319B"/>
    <w:rsid w:val="00CA3C1B"/>
    <w:rsid w:val="00CA3D5D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1234"/>
    <w:rsid w:val="00CC16C3"/>
    <w:rsid w:val="00CC2509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D7F19"/>
    <w:rsid w:val="00CE06B2"/>
    <w:rsid w:val="00CE07BE"/>
    <w:rsid w:val="00CE0DC7"/>
    <w:rsid w:val="00CE1199"/>
    <w:rsid w:val="00CE1315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14A"/>
    <w:rsid w:val="00CF754E"/>
    <w:rsid w:val="00D0236C"/>
    <w:rsid w:val="00D023FF"/>
    <w:rsid w:val="00D03B8A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489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613F"/>
    <w:rsid w:val="00D370A7"/>
    <w:rsid w:val="00D41389"/>
    <w:rsid w:val="00D4360A"/>
    <w:rsid w:val="00D4387C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76648"/>
    <w:rsid w:val="00D802E4"/>
    <w:rsid w:val="00D8159A"/>
    <w:rsid w:val="00D81F38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4C4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28AA"/>
    <w:rsid w:val="00E338FF"/>
    <w:rsid w:val="00E35EF8"/>
    <w:rsid w:val="00E36E0B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564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D5B"/>
    <w:rsid w:val="00E66262"/>
    <w:rsid w:val="00E678B4"/>
    <w:rsid w:val="00E70C9A"/>
    <w:rsid w:val="00E71C67"/>
    <w:rsid w:val="00E73C93"/>
    <w:rsid w:val="00E73CA6"/>
    <w:rsid w:val="00E74005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2760"/>
    <w:rsid w:val="00E93D72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D3EF3"/>
    <w:rsid w:val="00EE21E0"/>
    <w:rsid w:val="00EE271C"/>
    <w:rsid w:val="00EE27C2"/>
    <w:rsid w:val="00EE2957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4C0F"/>
    <w:rsid w:val="00F85C09"/>
    <w:rsid w:val="00F86F95"/>
    <w:rsid w:val="00F87AFE"/>
    <w:rsid w:val="00F9180B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AA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4DF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D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6C7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table" w:styleId="a6">
    <w:name w:val="Table Grid"/>
    <w:basedOn w:val="a1"/>
    <w:uiPriority w:val="59"/>
    <w:rsid w:val="005E6C7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3F3DD8"/>
  </w:style>
  <w:style w:type="character" w:styleId="a7">
    <w:name w:val="Hyperlink"/>
    <w:basedOn w:val="a0"/>
    <w:uiPriority w:val="99"/>
    <w:semiHidden/>
    <w:unhideWhenUsed/>
    <w:rsid w:val="003F3DD8"/>
    <w:rPr>
      <w:color w:val="0000FF"/>
      <w:u w:val="single"/>
    </w:rPr>
  </w:style>
  <w:style w:type="paragraph" w:customStyle="1" w:styleId="1">
    <w:name w:val="Обычный1"/>
    <w:rsid w:val="00C2498A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8">
    <w:name w:val="No Spacing"/>
    <w:qFormat/>
    <w:rsid w:val="00293275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2">
    <w:name w:val="Обычный2"/>
    <w:rsid w:val="00D41389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AD2A1D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55E75"/>
    <w:pPr>
      <w:snapToGrid w:val="0"/>
      <w:spacing w:before="0" w:line="240" w:lineRule="auto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360-7B67-42B5-87D6-46410FBB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deloproizvoditel</cp:lastModifiedBy>
  <cp:revision>109</cp:revision>
  <cp:lastPrinted>2019-01-24T08:15:00Z</cp:lastPrinted>
  <dcterms:created xsi:type="dcterms:W3CDTF">2015-09-04T05:52:00Z</dcterms:created>
  <dcterms:modified xsi:type="dcterms:W3CDTF">2019-01-24T08:16:00Z</dcterms:modified>
</cp:coreProperties>
</file>