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C6" w:rsidRPr="003176A8" w:rsidRDefault="003A5F62" w:rsidP="001C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1C42C6" w:rsidRPr="003176A8">
        <w:rPr>
          <w:rFonts w:ascii="Times New Roman" w:hAnsi="Times New Roman" w:cs="Times New Roman"/>
        </w:rPr>
        <w:t>Согласовано</w:t>
      </w:r>
      <w:r w:rsidR="001C42C6">
        <w:rPr>
          <w:rFonts w:ascii="Times New Roman" w:hAnsi="Times New Roman" w:cs="Times New Roman"/>
        </w:rPr>
        <w:t>:</w:t>
      </w:r>
      <w:r w:rsidR="001C42C6" w:rsidRPr="003176A8">
        <w:rPr>
          <w:rFonts w:ascii="Times New Roman" w:hAnsi="Times New Roman" w:cs="Times New Roman"/>
        </w:rPr>
        <w:t xml:space="preserve">                                                                                                           Утверждаю</w:t>
      </w:r>
      <w:r w:rsidR="001C42C6">
        <w:rPr>
          <w:rFonts w:ascii="Times New Roman" w:hAnsi="Times New Roman" w:cs="Times New Roman"/>
        </w:rPr>
        <w:t>:</w:t>
      </w:r>
      <w:r w:rsidR="001C42C6" w:rsidRPr="003176A8">
        <w:rPr>
          <w:rFonts w:ascii="Times New Roman" w:hAnsi="Times New Roman" w:cs="Times New Roman"/>
        </w:rPr>
        <w:br/>
      </w:r>
      <w:r w:rsidR="00150111">
        <w:rPr>
          <w:rFonts w:ascii="Times New Roman" w:hAnsi="Times New Roman" w:cs="Times New Roman"/>
        </w:rPr>
        <w:t>Г</w:t>
      </w:r>
      <w:r w:rsidR="001C42C6" w:rsidRPr="003176A8">
        <w:rPr>
          <w:rFonts w:ascii="Times New Roman" w:hAnsi="Times New Roman" w:cs="Times New Roman"/>
        </w:rPr>
        <w:t>лава</w:t>
      </w:r>
      <w:r w:rsidR="00150111">
        <w:rPr>
          <w:rFonts w:ascii="Times New Roman" w:hAnsi="Times New Roman" w:cs="Times New Roman"/>
        </w:rPr>
        <w:t xml:space="preserve"> Л.Я. Лаврова</w:t>
      </w:r>
      <w:r w:rsidR="001C42C6" w:rsidRPr="003176A8">
        <w:rPr>
          <w:rFonts w:ascii="Times New Roman" w:hAnsi="Times New Roman" w:cs="Times New Roman"/>
        </w:rPr>
        <w:t xml:space="preserve">                                                               </w:t>
      </w:r>
      <w:r w:rsidR="00150111">
        <w:rPr>
          <w:rFonts w:ascii="Times New Roman" w:hAnsi="Times New Roman" w:cs="Times New Roman"/>
        </w:rPr>
        <w:t xml:space="preserve">                               </w:t>
      </w:r>
      <w:r w:rsidR="001C42C6" w:rsidRPr="003176A8">
        <w:rPr>
          <w:rFonts w:ascii="Times New Roman" w:hAnsi="Times New Roman" w:cs="Times New Roman"/>
        </w:rPr>
        <w:t xml:space="preserve">   директор  </w:t>
      </w:r>
      <w:r w:rsidR="00150111">
        <w:rPr>
          <w:rFonts w:ascii="Times New Roman" w:hAnsi="Times New Roman" w:cs="Times New Roman"/>
        </w:rPr>
        <w:t>Т.Г. Суркова</w:t>
      </w:r>
      <w:r w:rsidR="001C42C6" w:rsidRPr="003176A8">
        <w:rPr>
          <w:rFonts w:ascii="Times New Roman" w:hAnsi="Times New Roman" w:cs="Times New Roman"/>
        </w:rPr>
        <w:t xml:space="preserve">    </w:t>
      </w:r>
      <w:r w:rsidR="001C42C6" w:rsidRPr="00317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2C6" w:rsidRPr="003176A8" w:rsidRDefault="001C42C6" w:rsidP="001C42C6">
      <w:pPr>
        <w:rPr>
          <w:rFonts w:ascii="Times New Roman" w:hAnsi="Times New Roman" w:cs="Times New Roman"/>
          <w:sz w:val="28"/>
          <w:szCs w:val="28"/>
        </w:rPr>
      </w:pPr>
    </w:p>
    <w:p w:rsidR="001C42C6" w:rsidRPr="003176A8" w:rsidRDefault="001C42C6" w:rsidP="001C42C6">
      <w:pPr>
        <w:rPr>
          <w:rFonts w:ascii="Times New Roman" w:hAnsi="Times New Roman" w:cs="Times New Roman"/>
          <w:sz w:val="28"/>
          <w:szCs w:val="28"/>
        </w:rPr>
      </w:pPr>
    </w:p>
    <w:p w:rsidR="001C42C6" w:rsidRPr="003176A8" w:rsidRDefault="001C42C6" w:rsidP="00A53E5E">
      <w:pPr>
        <w:rPr>
          <w:rFonts w:ascii="Times New Roman" w:hAnsi="Times New Roman" w:cs="Times New Roman"/>
          <w:b/>
          <w:sz w:val="28"/>
          <w:szCs w:val="28"/>
        </w:rPr>
      </w:pPr>
      <w:r w:rsidRPr="003176A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53E5E" w:rsidRDefault="001C42C6" w:rsidP="00A53E5E">
      <w:pPr>
        <w:jc w:val="center"/>
        <w:rPr>
          <w:rFonts w:ascii="Times New Roman" w:hAnsi="Times New Roman" w:cs="Times New Roman"/>
          <w:sz w:val="36"/>
          <w:szCs w:val="36"/>
        </w:rPr>
      </w:pPr>
      <w:r w:rsidRPr="003176A8">
        <w:rPr>
          <w:rFonts w:ascii="Times New Roman" w:hAnsi="Times New Roman" w:cs="Times New Roman"/>
          <w:b/>
          <w:sz w:val="32"/>
          <w:szCs w:val="32"/>
        </w:rPr>
        <w:t>Муниципальное казенное учреждение культуры                          «Остяцкий сельский</w:t>
      </w:r>
      <w:r w:rsidR="00A53E5E">
        <w:rPr>
          <w:rFonts w:ascii="Times New Roman" w:hAnsi="Times New Roman" w:cs="Times New Roman"/>
          <w:b/>
          <w:sz w:val="32"/>
          <w:szCs w:val="32"/>
        </w:rPr>
        <w:t xml:space="preserve"> дом культуры»</w:t>
      </w:r>
      <w:r w:rsidR="00A53E5E">
        <w:rPr>
          <w:rFonts w:ascii="Times New Roman" w:hAnsi="Times New Roman" w:cs="Times New Roman"/>
          <w:b/>
          <w:sz w:val="32"/>
          <w:szCs w:val="32"/>
        </w:rPr>
        <w:br/>
      </w:r>
      <w:r w:rsidRPr="003176A8">
        <w:rPr>
          <w:rFonts w:ascii="Times New Roman" w:hAnsi="Times New Roman" w:cs="Times New Roman"/>
          <w:b/>
          <w:sz w:val="32"/>
          <w:szCs w:val="32"/>
        </w:rPr>
        <w:t xml:space="preserve">  Северного района Новосибирской области.</w:t>
      </w:r>
      <w:r w:rsidRPr="003176A8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</w:t>
      </w:r>
      <w:r w:rsidRPr="003176A8">
        <w:rPr>
          <w:rFonts w:ascii="Times New Roman" w:hAnsi="Times New Roman" w:cs="Times New Roman"/>
          <w:sz w:val="28"/>
          <w:szCs w:val="28"/>
        </w:rPr>
        <w:t xml:space="preserve"> </w:t>
      </w:r>
      <w:r w:rsidRPr="003176A8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A53E5E" w:rsidRDefault="00A53E5E" w:rsidP="00A53E5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53E5E" w:rsidRPr="00A53E5E" w:rsidRDefault="001C42C6" w:rsidP="00A53E5E">
      <w:pPr>
        <w:jc w:val="center"/>
        <w:rPr>
          <w:rFonts w:ascii="Times New Roman" w:hAnsi="Times New Roman" w:cs="Times New Roman"/>
          <w:sz w:val="40"/>
          <w:szCs w:val="40"/>
        </w:rPr>
      </w:pPr>
      <w:r w:rsidRPr="00A53E5E">
        <w:rPr>
          <w:rFonts w:ascii="Times New Roman" w:hAnsi="Times New Roman" w:cs="Times New Roman"/>
          <w:sz w:val="40"/>
          <w:szCs w:val="40"/>
        </w:rPr>
        <w:t xml:space="preserve">  ПЛА</w:t>
      </w:r>
      <w:r w:rsidR="00A53E5E" w:rsidRPr="00A53E5E">
        <w:rPr>
          <w:rFonts w:ascii="Times New Roman" w:hAnsi="Times New Roman" w:cs="Times New Roman"/>
          <w:sz w:val="40"/>
          <w:szCs w:val="40"/>
        </w:rPr>
        <w:t xml:space="preserve">Н  МЕРОПРИЯТИЙ   </w:t>
      </w:r>
    </w:p>
    <w:p w:rsidR="001C42C6" w:rsidRPr="003176A8" w:rsidRDefault="00255530" w:rsidP="00A53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на 2017 </w:t>
      </w:r>
      <w:r w:rsidR="001C42C6" w:rsidRPr="003176A8">
        <w:rPr>
          <w:rFonts w:ascii="Times New Roman" w:hAnsi="Times New Roman" w:cs="Times New Roman"/>
          <w:sz w:val="36"/>
          <w:szCs w:val="36"/>
        </w:rPr>
        <w:t>год</w:t>
      </w:r>
    </w:p>
    <w:p w:rsidR="001C42C6" w:rsidRPr="003176A8" w:rsidRDefault="001C42C6" w:rsidP="001C42C6">
      <w:pPr>
        <w:rPr>
          <w:rFonts w:ascii="Times New Roman" w:hAnsi="Times New Roman" w:cs="Times New Roman"/>
        </w:rPr>
      </w:pPr>
    </w:p>
    <w:p w:rsidR="001C42C6" w:rsidRPr="003176A8" w:rsidRDefault="001C42C6" w:rsidP="001C42C6">
      <w:pPr>
        <w:rPr>
          <w:rFonts w:ascii="Times New Roman" w:hAnsi="Times New Roman" w:cs="Times New Roman"/>
        </w:rPr>
      </w:pPr>
    </w:p>
    <w:p w:rsidR="001C42C6" w:rsidRPr="003176A8" w:rsidRDefault="001C42C6" w:rsidP="001C42C6">
      <w:pPr>
        <w:rPr>
          <w:rFonts w:ascii="Times New Roman" w:hAnsi="Times New Roman" w:cs="Times New Roman"/>
        </w:rPr>
      </w:pPr>
    </w:p>
    <w:p w:rsidR="001C42C6" w:rsidRPr="003176A8" w:rsidRDefault="001C42C6" w:rsidP="001C42C6">
      <w:pPr>
        <w:rPr>
          <w:rFonts w:ascii="Times New Roman" w:hAnsi="Times New Roman" w:cs="Times New Roman"/>
        </w:rPr>
      </w:pPr>
    </w:p>
    <w:p w:rsidR="001C42C6" w:rsidRPr="003176A8" w:rsidRDefault="001C42C6" w:rsidP="001C42C6">
      <w:pPr>
        <w:rPr>
          <w:rFonts w:ascii="Times New Roman" w:hAnsi="Times New Roman" w:cs="Times New Roman"/>
        </w:rPr>
      </w:pPr>
    </w:p>
    <w:p w:rsidR="001C42C6" w:rsidRPr="003176A8" w:rsidRDefault="001C42C6" w:rsidP="001C42C6">
      <w:pPr>
        <w:rPr>
          <w:rFonts w:ascii="Times New Roman" w:hAnsi="Times New Roman" w:cs="Times New Roman"/>
        </w:rPr>
      </w:pPr>
    </w:p>
    <w:p w:rsidR="001C42C6" w:rsidRPr="003176A8" w:rsidRDefault="001C42C6" w:rsidP="001C42C6">
      <w:pPr>
        <w:rPr>
          <w:rFonts w:ascii="Times New Roman" w:hAnsi="Times New Roman" w:cs="Times New Roman"/>
        </w:rPr>
      </w:pPr>
    </w:p>
    <w:p w:rsidR="001C42C6" w:rsidRPr="003176A8" w:rsidRDefault="001C42C6" w:rsidP="001C42C6">
      <w:pPr>
        <w:rPr>
          <w:rFonts w:ascii="Times New Roman" w:hAnsi="Times New Roman" w:cs="Times New Roman"/>
        </w:rPr>
      </w:pPr>
    </w:p>
    <w:p w:rsidR="001C42C6" w:rsidRPr="003176A8" w:rsidRDefault="001C42C6" w:rsidP="001C42C6">
      <w:pPr>
        <w:rPr>
          <w:rFonts w:ascii="Times New Roman" w:hAnsi="Times New Roman" w:cs="Times New Roman"/>
        </w:rPr>
      </w:pPr>
    </w:p>
    <w:p w:rsidR="001C42C6" w:rsidRPr="003176A8" w:rsidRDefault="001C42C6" w:rsidP="001C42C6">
      <w:pPr>
        <w:rPr>
          <w:rFonts w:ascii="Times New Roman" w:hAnsi="Times New Roman" w:cs="Times New Roman"/>
        </w:rPr>
      </w:pPr>
    </w:p>
    <w:p w:rsidR="001C42C6" w:rsidRPr="003176A8" w:rsidRDefault="001C42C6" w:rsidP="001C42C6">
      <w:pPr>
        <w:rPr>
          <w:rFonts w:ascii="Times New Roman" w:hAnsi="Times New Roman" w:cs="Times New Roman"/>
        </w:rPr>
      </w:pPr>
    </w:p>
    <w:p w:rsidR="001C42C6" w:rsidRPr="003176A8" w:rsidRDefault="001C42C6" w:rsidP="001C42C6">
      <w:pPr>
        <w:rPr>
          <w:rFonts w:ascii="Times New Roman" w:hAnsi="Times New Roman" w:cs="Times New Roman"/>
        </w:rPr>
      </w:pPr>
    </w:p>
    <w:p w:rsidR="001C42C6" w:rsidRPr="003176A8" w:rsidRDefault="001C42C6" w:rsidP="001C42C6">
      <w:pPr>
        <w:rPr>
          <w:rFonts w:ascii="Times New Roman" w:hAnsi="Times New Roman" w:cs="Times New Roman"/>
          <w:sz w:val="28"/>
          <w:szCs w:val="28"/>
        </w:rPr>
      </w:pPr>
      <w:r w:rsidRPr="003176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176A8">
        <w:rPr>
          <w:rFonts w:ascii="Times New Roman" w:hAnsi="Times New Roman" w:cs="Times New Roman"/>
          <w:sz w:val="32"/>
          <w:szCs w:val="32"/>
        </w:rPr>
        <w:t xml:space="preserve"> 201</w:t>
      </w:r>
      <w:r w:rsidR="00A53E5E">
        <w:rPr>
          <w:rFonts w:ascii="Times New Roman" w:hAnsi="Times New Roman" w:cs="Times New Roman"/>
          <w:sz w:val="32"/>
          <w:szCs w:val="32"/>
        </w:rPr>
        <w:t>7</w:t>
      </w:r>
    </w:p>
    <w:p w:rsidR="001C42C6" w:rsidRPr="003176A8" w:rsidRDefault="001C42C6" w:rsidP="001C42C6">
      <w:pPr>
        <w:rPr>
          <w:rFonts w:ascii="Times New Roman" w:hAnsi="Times New Roman" w:cs="Times New Roman"/>
          <w:sz w:val="28"/>
          <w:szCs w:val="28"/>
        </w:rPr>
      </w:pPr>
    </w:p>
    <w:p w:rsidR="001C42C6" w:rsidRPr="003176A8" w:rsidRDefault="001C42C6" w:rsidP="001C42C6">
      <w:pPr>
        <w:rPr>
          <w:rFonts w:ascii="Times New Roman" w:hAnsi="Times New Roman" w:cs="Times New Roman"/>
          <w:sz w:val="28"/>
          <w:szCs w:val="28"/>
        </w:rPr>
      </w:pPr>
      <w:r w:rsidRPr="003176A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C42C6" w:rsidRPr="003176A8" w:rsidRDefault="001C42C6" w:rsidP="001C42C6">
      <w:pPr>
        <w:rPr>
          <w:rFonts w:ascii="Times New Roman" w:hAnsi="Times New Roman" w:cs="Times New Roman"/>
          <w:sz w:val="28"/>
          <w:szCs w:val="28"/>
        </w:rPr>
      </w:pPr>
      <w:r w:rsidRPr="003176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C42C6" w:rsidRPr="003176A8" w:rsidRDefault="001C42C6" w:rsidP="001C42C6">
      <w:pPr>
        <w:jc w:val="both"/>
        <w:rPr>
          <w:rFonts w:ascii="Times New Roman" w:hAnsi="Times New Roman" w:cs="Times New Roman"/>
          <w:sz w:val="28"/>
          <w:szCs w:val="28"/>
        </w:rPr>
      </w:pPr>
      <w:r w:rsidRPr="003176A8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3176A8">
        <w:rPr>
          <w:rFonts w:ascii="Times New Roman" w:hAnsi="Times New Roman" w:cs="Times New Roman"/>
          <w:b/>
          <w:sz w:val="28"/>
          <w:szCs w:val="28"/>
        </w:rPr>
        <w:t>Цель деятельности учреждения:</w:t>
      </w:r>
    </w:p>
    <w:p w:rsidR="001C42C6" w:rsidRPr="003176A8" w:rsidRDefault="001C42C6" w:rsidP="001C42C6">
      <w:pPr>
        <w:jc w:val="both"/>
        <w:rPr>
          <w:rFonts w:ascii="Times New Roman" w:hAnsi="Times New Roman" w:cs="Times New Roman"/>
          <w:sz w:val="28"/>
          <w:szCs w:val="28"/>
        </w:rPr>
      </w:pPr>
      <w:r w:rsidRPr="003176A8">
        <w:rPr>
          <w:rFonts w:ascii="Times New Roman" w:hAnsi="Times New Roman" w:cs="Times New Roman"/>
          <w:sz w:val="28"/>
          <w:szCs w:val="28"/>
        </w:rPr>
        <w:t>Организация содержательного досуга населения и приобщение жителей муниципального образования к культурным традициям, расширение возможностей для творчества, развития духовности и нравственности.</w:t>
      </w:r>
    </w:p>
    <w:p w:rsidR="001C42C6" w:rsidRPr="003176A8" w:rsidRDefault="001C42C6" w:rsidP="001C42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6A8">
        <w:rPr>
          <w:rFonts w:ascii="Times New Roman" w:hAnsi="Times New Roman" w:cs="Times New Roman"/>
          <w:b/>
          <w:sz w:val="28"/>
          <w:szCs w:val="28"/>
        </w:rPr>
        <w:t>Задачи учреждения:</w:t>
      </w:r>
    </w:p>
    <w:p w:rsidR="001C42C6" w:rsidRPr="003176A8" w:rsidRDefault="001C42C6" w:rsidP="001C4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культурно – массовой и </w:t>
      </w:r>
      <w:proofErr w:type="spellStart"/>
      <w:r w:rsidRPr="00317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31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со всеми группами населения.</w:t>
      </w:r>
    </w:p>
    <w:p w:rsidR="001C42C6" w:rsidRPr="003176A8" w:rsidRDefault="001C42C6" w:rsidP="001C42C6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распространение в обществе ценностей семьи и брака</w:t>
      </w:r>
    </w:p>
    <w:p w:rsidR="001C42C6" w:rsidRPr="003176A8" w:rsidRDefault="001C42C6" w:rsidP="001C42C6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мероприятий, посвященных общегосударственным праздникам, </w:t>
      </w:r>
      <w:proofErr w:type="gramStart"/>
      <w:r w:rsidRPr="00317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памятными</w:t>
      </w:r>
      <w:proofErr w:type="gramEnd"/>
      <w:r w:rsidRPr="0031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 - значимым датам;</w:t>
      </w:r>
    </w:p>
    <w:p w:rsidR="001C42C6" w:rsidRPr="003176A8" w:rsidRDefault="001C42C6" w:rsidP="001C42C6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культурно – просветительской деятельности, направленной на привлечение подростков и молодежи в клубные учреждения; организация досуга детей и подростков, в том числе и в дни школьных каникул; организация работы по профилактике безнадзорности и правонарушений несовершеннолетних;</w:t>
      </w:r>
    </w:p>
    <w:p w:rsidR="001C42C6" w:rsidRPr="003176A8" w:rsidRDefault="001C42C6" w:rsidP="001C4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пропаганда самодельного народного творчества, в том числе сохранение и развитие традиционной народной культуры.</w:t>
      </w:r>
    </w:p>
    <w:p w:rsidR="001C42C6" w:rsidRPr="003176A8" w:rsidRDefault="001C42C6" w:rsidP="001C4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единства информационного пространства и доступности информации как ключевого условия реализации права на участие в культурной жизни.</w:t>
      </w:r>
    </w:p>
    <w:p w:rsidR="001C42C6" w:rsidRPr="003176A8" w:rsidRDefault="001C42C6" w:rsidP="001C4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услуг учреждения путем повышения профессионального уровня специалистов и эффективного использования материальных и технических ресурсов.</w:t>
      </w:r>
    </w:p>
    <w:p w:rsidR="001C42C6" w:rsidRPr="00AA3D70" w:rsidRDefault="001C42C6" w:rsidP="00AA3D70">
      <w:pPr>
        <w:rPr>
          <w:rFonts w:ascii="Times New Roman" w:hAnsi="Times New Roman" w:cs="Times New Roman"/>
          <w:sz w:val="28"/>
          <w:szCs w:val="28"/>
        </w:rPr>
      </w:pPr>
    </w:p>
    <w:p w:rsidR="001C42C6" w:rsidRPr="00AA3D70" w:rsidRDefault="001C42C6" w:rsidP="00AA3D70">
      <w:pPr>
        <w:rPr>
          <w:rFonts w:ascii="Times New Roman" w:hAnsi="Times New Roman" w:cs="Times New Roman"/>
          <w:sz w:val="28"/>
          <w:szCs w:val="28"/>
        </w:rPr>
      </w:pPr>
    </w:p>
    <w:p w:rsidR="001C42C6" w:rsidRPr="00AA3D70" w:rsidRDefault="001C42C6" w:rsidP="00AA3D70">
      <w:pPr>
        <w:rPr>
          <w:rFonts w:ascii="Times New Roman" w:hAnsi="Times New Roman" w:cs="Times New Roman"/>
          <w:sz w:val="28"/>
          <w:szCs w:val="28"/>
        </w:rPr>
      </w:pPr>
    </w:p>
    <w:p w:rsidR="001C42C6" w:rsidRPr="00AA3D70" w:rsidRDefault="001C42C6" w:rsidP="00AA3D70">
      <w:pPr>
        <w:rPr>
          <w:rFonts w:ascii="Times New Roman" w:hAnsi="Times New Roman" w:cs="Times New Roman"/>
          <w:sz w:val="28"/>
          <w:szCs w:val="28"/>
        </w:rPr>
      </w:pPr>
    </w:p>
    <w:p w:rsidR="001C42C6" w:rsidRPr="00AA3D70" w:rsidRDefault="001C42C6" w:rsidP="00AA3D70">
      <w:pPr>
        <w:rPr>
          <w:rFonts w:ascii="Times New Roman" w:hAnsi="Times New Roman" w:cs="Times New Roman"/>
          <w:sz w:val="28"/>
          <w:szCs w:val="28"/>
        </w:rPr>
      </w:pPr>
    </w:p>
    <w:p w:rsidR="001C42C6" w:rsidRPr="00AA3D70" w:rsidRDefault="001C42C6" w:rsidP="00AA3D70">
      <w:pPr>
        <w:rPr>
          <w:rFonts w:ascii="Times New Roman" w:hAnsi="Times New Roman" w:cs="Times New Roman"/>
          <w:sz w:val="28"/>
          <w:szCs w:val="28"/>
        </w:rPr>
      </w:pPr>
    </w:p>
    <w:p w:rsidR="001C42C6" w:rsidRPr="00AA3D70" w:rsidRDefault="001C42C6" w:rsidP="00AA3D70">
      <w:pPr>
        <w:rPr>
          <w:rFonts w:ascii="Times New Roman" w:hAnsi="Times New Roman" w:cs="Times New Roman"/>
          <w:sz w:val="28"/>
          <w:szCs w:val="28"/>
        </w:rPr>
      </w:pPr>
    </w:p>
    <w:p w:rsidR="001C42C6" w:rsidRPr="00AA3D70" w:rsidRDefault="001C42C6" w:rsidP="00AA3D70">
      <w:pPr>
        <w:rPr>
          <w:rFonts w:ascii="Times New Roman" w:hAnsi="Times New Roman" w:cs="Times New Roman"/>
          <w:sz w:val="28"/>
          <w:szCs w:val="28"/>
        </w:rPr>
      </w:pPr>
    </w:p>
    <w:p w:rsidR="001C42C6" w:rsidRPr="00AA3D70" w:rsidRDefault="001C42C6" w:rsidP="00AA3D70">
      <w:pPr>
        <w:rPr>
          <w:rFonts w:ascii="Times New Roman" w:hAnsi="Times New Roman" w:cs="Times New Roman"/>
          <w:sz w:val="28"/>
          <w:szCs w:val="28"/>
        </w:rPr>
      </w:pPr>
    </w:p>
    <w:p w:rsidR="001C42C6" w:rsidRPr="00AA3D70" w:rsidRDefault="001C42C6" w:rsidP="00AA3D70">
      <w:pPr>
        <w:rPr>
          <w:rFonts w:ascii="Times New Roman" w:hAnsi="Times New Roman" w:cs="Times New Roman"/>
          <w:sz w:val="28"/>
          <w:szCs w:val="28"/>
        </w:rPr>
      </w:pPr>
    </w:p>
    <w:p w:rsidR="001C42C6" w:rsidRPr="00777E4B" w:rsidRDefault="001C42C6" w:rsidP="00777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E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Культурно – </w:t>
      </w:r>
      <w:proofErr w:type="spellStart"/>
      <w:r w:rsidRPr="00777E4B">
        <w:rPr>
          <w:rFonts w:ascii="Times New Roman" w:hAnsi="Times New Roman" w:cs="Times New Roman"/>
          <w:b/>
          <w:sz w:val="28"/>
          <w:szCs w:val="28"/>
        </w:rPr>
        <w:t>досуговая</w:t>
      </w:r>
      <w:proofErr w:type="spellEnd"/>
      <w:r w:rsidRPr="00777E4B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tbl>
      <w:tblPr>
        <w:tblStyle w:val="a3"/>
        <w:tblW w:w="9606" w:type="dxa"/>
        <w:tblLayout w:type="fixed"/>
        <w:tblLook w:val="04A0"/>
      </w:tblPr>
      <w:tblGrid>
        <w:gridCol w:w="774"/>
        <w:gridCol w:w="36"/>
        <w:gridCol w:w="3962"/>
        <w:gridCol w:w="93"/>
        <w:gridCol w:w="191"/>
        <w:gridCol w:w="14"/>
        <w:gridCol w:w="990"/>
        <w:gridCol w:w="206"/>
        <w:gridCol w:w="1070"/>
        <w:gridCol w:w="143"/>
        <w:gridCol w:w="188"/>
        <w:gridCol w:w="1904"/>
        <w:gridCol w:w="35"/>
      </w:tblGrid>
      <w:tr w:rsidR="001C42C6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91" w:type="dxa"/>
            <w:gridSpan w:val="3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01" w:type="dxa"/>
            <w:gridSpan w:val="4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01" w:type="dxa"/>
            <w:gridSpan w:val="3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AA3D70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проведения</w:t>
            </w:r>
          </w:p>
        </w:tc>
        <w:tc>
          <w:tcPr>
            <w:tcW w:w="1904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проведения</w:t>
            </w:r>
          </w:p>
        </w:tc>
      </w:tr>
      <w:tr w:rsidR="00777E4B" w:rsidRPr="00AA3D70" w:rsidTr="00A53E5E">
        <w:trPr>
          <w:gridAfter w:val="1"/>
          <w:wAfter w:w="35" w:type="dxa"/>
        </w:trPr>
        <w:tc>
          <w:tcPr>
            <w:tcW w:w="9571" w:type="dxa"/>
            <w:gridSpan w:val="12"/>
          </w:tcPr>
          <w:p w:rsidR="00777E4B" w:rsidRPr="00777E4B" w:rsidRDefault="00777E4B" w:rsidP="0077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E4B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праздники, знаменательные памятные даты</w:t>
            </w:r>
          </w:p>
        </w:tc>
      </w:tr>
      <w:tr w:rsidR="001C42C6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1" w:type="dxa"/>
            <w:gridSpan w:val="3"/>
          </w:tcPr>
          <w:p w:rsidR="001C42C6" w:rsidRPr="00AA3D70" w:rsidRDefault="00F17721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Литературно-познавательное мероприятие о людях переживших блокаду Ленинграда</w:t>
            </w:r>
          </w:p>
        </w:tc>
        <w:tc>
          <w:tcPr>
            <w:tcW w:w="1195" w:type="dxa"/>
            <w:gridSpan w:val="3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1C42C6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201B3" w:rsidRPr="00AA3D7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E30D7A" w:rsidRPr="00AA3D7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F7F62" w:rsidRPr="00AA3D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2" w:type="dxa"/>
            <w:gridSpan w:val="2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855A78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1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</w:t>
            </w:r>
          </w:p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композиция «Ты в памяти и сердце моём Афганистан»</w:t>
            </w:r>
          </w:p>
        </w:tc>
        <w:tc>
          <w:tcPr>
            <w:tcW w:w="1195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15.02.17</w:t>
            </w:r>
          </w:p>
        </w:tc>
        <w:tc>
          <w:tcPr>
            <w:tcW w:w="2092" w:type="dxa"/>
            <w:gridSpan w:val="2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</w:tr>
      <w:tr w:rsidR="00855A78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1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Игровая  программа, посвященная  Дню  защитника  Отечества «Российский солдат умом и  силой богат»</w:t>
            </w:r>
          </w:p>
        </w:tc>
        <w:tc>
          <w:tcPr>
            <w:tcW w:w="1195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23.02.17</w:t>
            </w:r>
          </w:p>
        </w:tc>
        <w:tc>
          <w:tcPr>
            <w:tcW w:w="2092" w:type="dxa"/>
            <w:gridSpan w:val="2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855A78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1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«Ты на свете всех милее»</w:t>
            </w:r>
          </w:p>
        </w:tc>
        <w:tc>
          <w:tcPr>
            <w:tcW w:w="1195" w:type="dxa"/>
            <w:gridSpan w:val="3"/>
            <w:shd w:val="clear" w:color="auto" w:fill="FFFFFF" w:themeFill="background1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419" w:type="dxa"/>
            <w:gridSpan w:val="3"/>
            <w:shd w:val="clear" w:color="auto" w:fill="FFFFFF" w:themeFill="background1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07.03.17</w:t>
            </w:r>
          </w:p>
        </w:tc>
        <w:tc>
          <w:tcPr>
            <w:tcW w:w="2092" w:type="dxa"/>
            <w:gridSpan w:val="2"/>
            <w:shd w:val="clear" w:color="auto" w:fill="FFFFFF" w:themeFill="background1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855A78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1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Праздничный  вечер «Женщины</w:t>
            </w: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цветы, весна».</w:t>
            </w:r>
          </w:p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 программа «Я верю, что все женщины прекрасны»</w:t>
            </w:r>
          </w:p>
        </w:tc>
        <w:tc>
          <w:tcPr>
            <w:tcW w:w="1195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08.03.17</w:t>
            </w:r>
          </w:p>
        </w:tc>
        <w:tc>
          <w:tcPr>
            <w:tcW w:w="2092" w:type="dxa"/>
            <w:gridSpan w:val="2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</w:tr>
      <w:tr w:rsidR="00855A78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1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День космонавтики.</w:t>
            </w:r>
          </w:p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Концертная  программа «Звёздный сын земли»</w:t>
            </w:r>
          </w:p>
        </w:tc>
        <w:tc>
          <w:tcPr>
            <w:tcW w:w="1195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12.04.17</w:t>
            </w:r>
          </w:p>
        </w:tc>
        <w:tc>
          <w:tcPr>
            <w:tcW w:w="2092" w:type="dxa"/>
            <w:gridSpan w:val="2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855A78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1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Вечер отдыха «Мир, труд, май» «Мини диско»</w:t>
            </w:r>
          </w:p>
        </w:tc>
        <w:tc>
          <w:tcPr>
            <w:tcW w:w="1195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01.05.17</w:t>
            </w:r>
          </w:p>
        </w:tc>
        <w:tc>
          <w:tcPr>
            <w:tcW w:w="2092" w:type="dxa"/>
            <w:gridSpan w:val="2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855A78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1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Возложение венков.</w:t>
            </w:r>
          </w:p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«Есть память, которой не будет конца» Концертная программа</w:t>
            </w:r>
          </w:p>
        </w:tc>
        <w:tc>
          <w:tcPr>
            <w:tcW w:w="1195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09.05.17</w:t>
            </w:r>
          </w:p>
        </w:tc>
        <w:tc>
          <w:tcPr>
            <w:tcW w:w="2092" w:type="dxa"/>
            <w:gridSpan w:val="2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Суркова Т.Г.</w:t>
            </w:r>
            <w:r w:rsidRPr="00AA3D70">
              <w:rPr>
                <w:rFonts w:ascii="Times New Roman" w:hAnsi="Times New Roman" w:cs="Times New Roman"/>
                <w:sz w:val="28"/>
                <w:szCs w:val="28"/>
              </w:rPr>
              <w:br/>
              <w:t>Лебедева Е.В.</w:t>
            </w:r>
          </w:p>
        </w:tc>
      </w:tr>
      <w:tr w:rsidR="00855A78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1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«О славе тех времен» - встреча с тружениками тыла.</w:t>
            </w:r>
          </w:p>
        </w:tc>
        <w:tc>
          <w:tcPr>
            <w:tcW w:w="1195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10.05.17</w:t>
            </w:r>
          </w:p>
        </w:tc>
        <w:tc>
          <w:tcPr>
            <w:tcW w:w="2092" w:type="dxa"/>
            <w:gridSpan w:val="2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</w:tr>
      <w:tr w:rsidR="00855A78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1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День независимости  России.</w:t>
            </w:r>
          </w:p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Конкурсная  программа «Славься Россия великая»</w:t>
            </w:r>
          </w:p>
        </w:tc>
        <w:tc>
          <w:tcPr>
            <w:tcW w:w="1195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855A78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12.06.17</w:t>
            </w:r>
          </w:p>
        </w:tc>
        <w:tc>
          <w:tcPr>
            <w:tcW w:w="2092" w:type="dxa"/>
            <w:gridSpan w:val="2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855A78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91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Дню памяти и скорби 22 июня  Викторина для подростков «Я должен знать о подвиге народа»</w:t>
            </w:r>
          </w:p>
        </w:tc>
        <w:tc>
          <w:tcPr>
            <w:tcW w:w="1195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22.06.17</w:t>
            </w:r>
          </w:p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</w:tr>
      <w:tr w:rsidR="00855A78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91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Развлекательно- игровая  программа  для  молодёжи «Молодые люди двигают планету» посвященные Дню молодежи.</w:t>
            </w:r>
          </w:p>
        </w:tc>
        <w:tc>
          <w:tcPr>
            <w:tcW w:w="1195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855A78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25.06.17</w:t>
            </w:r>
          </w:p>
        </w:tc>
        <w:tc>
          <w:tcPr>
            <w:tcW w:w="2092" w:type="dxa"/>
            <w:gridSpan w:val="2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78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091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Аналитический час:</w:t>
            </w:r>
          </w:p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«Символы нашей страны», </w:t>
            </w: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  дню Российского флага</w:t>
            </w:r>
          </w:p>
        </w:tc>
        <w:tc>
          <w:tcPr>
            <w:tcW w:w="1195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22.08.17</w:t>
            </w:r>
          </w:p>
        </w:tc>
        <w:tc>
          <w:tcPr>
            <w:tcW w:w="2092" w:type="dxa"/>
            <w:gridSpan w:val="2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855A78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91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Аналитический час:</w:t>
            </w:r>
          </w:p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«Мир против террора»</w:t>
            </w:r>
          </w:p>
        </w:tc>
        <w:tc>
          <w:tcPr>
            <w:tcW w:w="1195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10.09.17</w:t>
            </w:r>
          </w:p>
        </w:tc>
        <w:tc>
          <w:tcPr>
            <w:tcW w:w="2092" w:type="dxa"/>
            <w:gridSpan w:val="2"/>
          </w:tcPr>
          <w:p w:rsidR="00855A78" w:rsidRPr="00AA3D70" w:rsidRDefault="00855A78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5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5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Аналитический час:</w:t>
            </w:r>
          </w:p>
          <w:p w:rsidR="00AA3D70" w:rsidRPr="00AA3D70" w:rsidRDefault="00AA3D70" w:rsidP="00A5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«Репрессии – что это?», </w:t>
            </w: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  дню памяти жертв политических репрессий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5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5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22.10.17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5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ила в единстве страны»,  посвященный Дню народного единства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04.11.17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Суркова Т.Г.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777E4B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Тематический  вечер  ко Дню Конституции РФ  «Мои  права  и  обязанности»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12.12.17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777E4B" w:rsidRPr="00AA3D70" w:rsidTr="00A53E5E">
        <w:trPr>
          <w:gridAfter w:val="1"/>
          <w:wAfter w:w="35" w:type="dxa"/>
        </w:trPr>
        <w:tc>
          <w:tcPr>
            <w:tcW w:w="9571" w:type="dxa"/>
            <w:gridSpan w:val="12"/>
          </w:tcPr>
          <w:p w:rsidR="00777E4B" w:rsidRPr="00777E4B" w:rsidRDefault="00777E4B" w:rsidP="0077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77E4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gramEnd"/>
            <w:r w:rsidRPr="00777E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направленные на распространение в обществе ценностей семьи брака (семейно ориентированный досуг, акции, профилактическая работа с семьей)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Семейный ринг «Ранние дети «за» и «против»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14.02.17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Совет женщин Банникова Н.П., 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Суркова Т.Г.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Семейная </w:t>
            </w: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  программа    «Моя спортивная семья», посвященная международному дню здоровья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777E4B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A3D70" w:rsidRPr="00AA3D70">
              <w:rPr>
                <w:rFonts w:ascii="Times New Roman" w:hAnsi="Times New Roman" w:cs="Times New Roman"/>
                <w:sz w:val="28"/>
                <w:szCs w:val="28"/>
              </w:rPr>
              <w:t>.04. 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День семьи. Вечер отдыха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«Венец всех ценносте</w:t>
            </w: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семья»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777E4B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A3D70" w:rsidRPr="00AA3D70">
              <w:rPr>
                <w:rFonts w:ascii="Times New Roman" w:hAnsi="Times New Roman" w:cs="Times New Roman"/>
                <w:sz w:val="28"/>
                <w:szCs w:val="28"/>
              </w:rPr>
              <w:t>.05.17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« Веселые  старты» среди  семей </w:t>
            </w:r>
          </w:p>
        </w:tc>
        <w:tc>
          <w:tcPr>
            <w:tcW w:w="1195" w:type="dxa"/>
            <w:gridSpan w:val="3"/>
          </w:tcPr>
          <w:p w:rsidR="00AA3D70" w:rsidRPr="00AA3D70" w:rsidRDefault="00777E4B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777E4B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«По дороге любви и верности» - мероприятие ко дню семьи, любви и верности.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07.07.17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 Что согреет мамино сердце»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20.11.17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Вечер, посвящённый Дню матери «Ах, </w:t>
            </w: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амочка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программа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«Самая, самая лучшая мама»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25.11.17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A53E5E">
        <w:trPr>
          <w:gridAfter w:val="1"/>
          <w:wAfter w:w="35" w:type="dxa"/>
        </w:trPr>
        <w:tc>
          <w:tcPr>
            <w:tcW w:w="9571" w:type="dxa"/>
            <w:gridSpan w:val="12"/>
          </w:tcPr>
          <w:p w:rsidR="00AA3D70" w:rsidRPr="00777E4B" w:rsidRDefault="00AA3D70" w:rsidP="0077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E4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направлены на Год экологии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1.Открытие Года экологии создание информационного </w:t>
            </w:r>
            <w:r w:rsidRPr="00AA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стенда «Экология - путь к пониманию природы». 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2.Распространение буклетов «Правила поведения на природе». 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3.Театрализованное представление «Экологическая </w:t>
            </w: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сказка «Про рыбака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и рыбку» на новый лад»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Суркова Т.Г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«Природу нам завещано беречь»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Субботник по уборке прилегающей территории СДК и СК  «Цветущий двор»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Суркова Т.Г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Конкурс рисунка на асфальте «Природа и фантазия» в рамках Дня защиты детей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программа, посвящённая Дню охраны окружающей среды «Мы дети твои, дорогая Земля»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Экологическая игра для детей «Свалка по имени Земля»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КВН «В согласии с природой»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Экологическое театрализованное представление «Где чисто там и душа радуется»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Акция «Помоги птицам зимой»</w:t>
            </w: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поделки кормушки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материала. Экологическая викторина для детей «Пусть всегда будет жизнь»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777E4B" w:rsidRPr="00AA3D70" w:rsidTr="00A53E5E">
        <w:trPr>
          <w:gridAfter w:val="1"/>
          <w:wAfter w:w="35" w:type="dxa"/>
        </w:trPr>
        <w:tc>
          <w:tcPr>
            <w:tcW w:w="9571" w:type="dxa"/>
            <w:gridSpan w:val="12"/>
          </w:tcPr>
          <w:p w:rsidR="00777E4B" w:rsidRPr="00777E4B" w:rsidRDefault="00777E4B" w:rsidP="0077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E4B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Национальные традиции, праздники народного календаря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 с развлекательной программой «Вместе в Новый год»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01.01.17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«Рождественские вечеринки» - развлекательная программа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06.01.17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С.С.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Вечер отдыха «Под белым снегом Рождества»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07.01.17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Новогодний  детский  утренник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гостях у Деда Мороза»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06.01.17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</w:t>
            </w: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старый Новый год» «Мини диско»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13.01.17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Молодежный вечер «Святая ночь: «От Рождества до Крещения»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18.01.17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С.С.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русской Масленицы </w:t>
            </w:r>
            <w:r w:rsidRPr="00AA3D70">
              <w:rPr>
                <w:rFonts w:ascii="Times New Roman" w:hAnsi="Times New Roman" w:cs="Times New Roman"/>
                <w:sz w:val="28"/>
                <w:szCs w:val="28"/>
              </w:rPr>
              <w:br/>
              <w:t>« Масленица для заморских гостей»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Пасхальное гуляние с песнями, хороводами, народными играми « В день великой пасхи»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Святая троица «Троицкие забавы»- игровая программа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Игра «Динь </w:t>
            </w: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ом – купальный звон» программа на </w:t>
            </w: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Ивана-купала</w:t>
            </w:r>
            <w:proofErr w:type="spellEnd"/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 улица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07.06.17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«Ильин день» - познавательная игровая программа.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02.08.17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в горнице «Покрова Пресвятой </w:t>
            </w: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Благородицы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14.10.17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Новогодняя вечеринка  «Ура, новый год» (шоу программа, концертные номера, игры</w:t>
            </w: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танцы)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31.12.17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Суркова Т.Г. Лебедева Е.В.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Новогодний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диско-бал 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«Встречаем  Новый - 2018  год!»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31.12.17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Суркова Т.Г. Сафронова Л.С.</w:t>
            </w:r>
          </w:p>
        </w:tc>
      </w:tr>
      <w:tr w:rsidR="00777E4B" w:rsidRPr="00AA3D70" w:rsidTr="00A53E5E">
        <w:trPr>
          <w:gridAfter w:val="1"/>
          <w:wAfter w:w="35" w:type="dxa"/>
        </w:trPr>
        <w:tc>
          <w:tcPr>
            <w:tcW w:w="9571" w:type="dxa"/>
            <w:gridSpan w:val="12"/>
          </w:tcPr>
          <w:p w:rsidR="00777E4B" w:rsidRPr="00777E4B" w:rsidRDefault="00777E4B" w:rsidP="0077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E4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праздники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День работника культуры поздравление, «Городок культуры и отдыха 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25.03.17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Дню социальных работников «Руки добрые – сердца щедрые»- вечер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28.05.17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День учителя – поздравления «Поздравляем Вас, учителя»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05.10.17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Суркова Т. Г.</w:t>
            </w:r>
          </w:p>
        </w:tc>
      </w:tr>
      <w:tr w:rsidR="00AA3D70" w:rsidRPr="00AA3D70" w:rsidTr="00D021D4">
        <w:trPr>
          <w:gridAfter w:val="1"/>
          <w:wAfter w:w="35" w:type="dxa"/>
        </w:trPr>
        <w:tc>
          <w:tcPr>
            <w:tcW w:w="9571" w:type="dxa"/>
            <w:gridSpan w:val="12"/>
          </w:tcPr>
          <w:p w:rsidR="00AA3D70" w:rsidRPr="00777E4B" w:rsidRDefault="00AA3D70" w:rsidP="0077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E4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профил</w:t>
            </w:r>
            <w:r w:rsidR="00777E4B" w:rsidRPr="00777E4B">
              <w:rPr>
                <w:rFonts w:ascii="Times New Roman" w:hAnsi="Times New Roman" w:cs="Times New Roman"/>
                <w:b/>
                <w:sz w:val="28"/>
                <w:szCs w:val="28"/>
              </w:rPr>
              <w:t>актике наркомании и алкоголизма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«Жизнь как высочайшая ценность» диспут на тему профилактики суицида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Капорикова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Ю.Л.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дискотека </w:t>
            </w:r>
            <w:r w:rsidRPr="00AA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«Сохрани себя для жизни»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Сафронова </w:t>
            </w:r>
            <w:r w:rsidRPr="00AA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« Дыши легко» - беседа о вреде курения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Суркова Т.Г.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« Родные дороги в бездну» - беседа на тему здорового образа жизни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Совет по профилактике наркомании  «Имя беды – наркотик»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Аналитический час: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«Нет наркотикам», </w:t>
            </w: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борьбы с наркотиками»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Суркова Т.Г.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1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Аналитический час: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Беседа о вреде алкоголя «Живи в здоровой стране»</w:t>
            </w:r>
          </w:p>
        </w:tc>
        <w:tc>
          <w:tcPr>
            <w:tcW w:w="1195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777E4B" w:rsidRPr="00AA3D70" w:rsidTr="00A53E5E">
        <w:trPr>
          <w:gridAfter w:val="1"/>
          <w:wAfter w:w="35" w:type="dxa"/>
        </w:trPr>
        <w:tc>
          <w:tcPr>
            <w:tcW w:w="9571" w:type="dxa"/>
            <w:gridSpan w:val="12"/>
          </w:tcPr>
          <w:p w:rsidR="00777E4B" w:rsidRPr="00777E4B" w:rsidRDefault="00777E4B" w:rsidP="0077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E4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 молодежью в т. Ч.направленные на патриотическое воспитание и здоровый образ жизни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2" w:type="dxa"/>
            <w:gridSpan w:val="4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«Имя славное твоё - Татьяна»</w:t>
            </w:r>
          </w:p>
        </w:tc>
        <w:tc>
          <w:tcPr>
            <w:tcW w:w="1004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25.01.17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2" w:type="dxa"/>
            <w:gridSpan w:val="4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Конкурс «Утренняя звезда»</w:t>
            </w:r>
          </w:p>
        </w:tc>
        <w:tc>
          <w:tcPr>
            <w:tcW w:w="1004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29.01.17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2" w:type="dxa"/>
            <w:gridSpan w:val="4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«Знатоки любви»</w:t>
            </w:r>
          </w:p>
        </w:tc>
        <w:tc>
          <w:tcPr>
            <w:tcW w:w="1004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05.02.17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2" w:type="dxa"/>
            <w:gridSpan w:val="4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Спортивно – игровая программа « Раз, два, три...»</w:t>
            </w:r>
          </w:p>
        </w:tc>
        <w:tc>
          <w:tcPr>
            <w:tcW w:w="1004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19.02.17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2" w:type="dxa"/>
            <w:gridSpan w:val="4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мероприятие «Движение-это жизнь»</w:t>
            </w:r>
          </w:p>
        </w:tc>
        <w:tc>
          <w:tcPr>
            <w:tcW w:w="1004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26.02.17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Суркова Т.Г.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2" w:type="dxa"/>
            <w:gridSpan w:val="4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«Весёлый сугроб»</w:t>
            </w:r>
          </w:p>
        </w:tc>
        <w:tc>
          <w:tcPr>
            <w:tcW w:w="1004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05.03.17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2" w:type="dxa"/>
            <w:gridSpan w:val="4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Спортивная игра «Через движение к здоровью»</w:t>
            </w:r>
          </w:p>
        </w:tc>
        <w:tc>
          <w:tcPr>
            <w:tcW w:w="1004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26.03.17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 Е. В.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2" w:type="dxa"/>
            <w:gridSpan w:val="4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Вечер отдыха «Улыбка нам всегда к лицу»</w:t>
            </w:r>
          </w:p>
        </w:tc>
        <w:tc>
          <w:tcPr>
            <w:tcW w:w="1004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02.04.17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Бачанова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2" w:type="dxa"/>
            <w:gridSpan w:val="4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«Веселый космодром»</w:t>
            </w:r>
          </w:p>
        </w:tc>
        <w:tc>
          <w:tcPr>
            <w:tcW w:w="1004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23.04.17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2" w:type="dxa"/>
            <w:gridSpan w:val="4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«Птичьи разговоры» КВН–ко дню птиц  </w:t>
            </w:r>
          </w:p>
        </w:tc>
        <w:tc>
          <w:tcPr>
            <w:tcW w:w="1004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30.04.17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4B79D3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82" w:type="dxa"/>
            <w:gridSpan w:val="4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Игровая программа «Турнир юных знатоков ПДД»</w:t>
            </w:r>
          </w:p>
        </w:tc>
        <w:tc>
          <w:tcPr>
            <w:tcW w:w="1004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07.05.17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 Е. В.</w:t>
            </w:r>
          </w:p>
        </w:tc>
      </w:tr>
      <w:tr w:rsidR="00777E4B" w:rsidRPr="00AA3D70" w:rsidTr="00A53E5E">
        <w:trPr>
          <w:gridAfter w:val="1"/>
          <w:wAfter w:w="35" w:type="dxa"/>
        </w:trPr>
        <w:tc>
          <w:tcPr>
            <w:tcW w:w="9571" w:type="dxa"/>
            <w:gridSpan w:val="12"/>
          </w:tcPr>
          <w:p w:rsidR="00777E4B" w:rsidRPr="00777E4B" w:rsidRDefault="00777E4B" w:rsidP="0077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E4B">
              <w:rPr>
                <w:rFonts w:ascii="Times New Roman" w:hAnsi="Times New Roman" w:cs="Times New Roman"/>
                <w:b/>
                <w:sz w:val="28"/>
                <w:szCs w:val="28"/>
              </w:rPr>
              <w:t>План на летнюю  оздоровительную площадку на июнь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День защиты детей.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игровое   представление «Пусть всегда </w:t>
            </w:r>
            <w:r w:rsidRPr="00AA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будет солнце»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рисунка на асфальте «Природа и фантазия» 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01.06.17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Е.В. Сафронова Л.С. 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«Вот оно какое, наше лето» - сценарий открытия летнего оздоровительного лагеря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02.06.17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« Наша дружба нам дарует силу!»- познавательная игра 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06.06.17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 С.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«Подводное </w:t>
            </w: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царство-Нептунова</w:t>
            </w:r>
            <w:proofErr w:type="spellEnd"/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государство»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07.06.17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Детская викторина «Русские мультфильмы»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08.06.17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 С.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«Открой свою звезду» - игровая, развлекательная  программа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09.06.17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викторина-эстафета «Рекордсмены животного мир»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10.06.17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 С.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«На лесной поляне» </w:t>
            </w: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конкурсная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шоу-программа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11.06.17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«Рыбы – тезки сухопутных животных»  </w:t>
            </w: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ознавательная  викторина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15.06.17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 С.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Игра – путешествие  «Путешествие по страницам любимых сказок»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20.06.17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«Удивительный мир первоцветов»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22.06.17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«Нормы ГТО»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09.07.17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«Начинает сказка сказываться…» - </w:t>
            </w: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- развлекательная игра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16.07.17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Физкультурно-развлекательное мероприятие « По следам барона Мюнхгаузена»                             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23.07.17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Спортивно-оздоровительное мероприятие «Быстрый мяч», посвященный  дню физкультурника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06.08.17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Осенний  бал «Рябиновая осень»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03.09.17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Лебедева Е.В. </w:t>
            </w: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Лапти-</w:t>
            </w:r>
            <w:r w:rsidRPr="00AA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лапоточки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«Мини диско»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17.09.17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«По старинной моде»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24.09.17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Осенний  Бал  для  молодежи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«Осенний  вернисаж»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08.10.17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праздник для подростков «О, спорт! Ты – наслаждение!»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15.10.17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Конкурс талантов «В гостях у осени»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Воробьиная дискотека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5.11.17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« Друг в б</w:t>
            </w:r>
            <w:r w:rsidR="00A53E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де не бросит» - КВН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19.11.17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Шоу-программа «Сон в новогоднюю ночь»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«Мини диско»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17.12.17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Бачанова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A3D70" w:rsidRPr="00AA3D70" w:rsidTr="001D7E1D">
        <w:trPr>
          <w:gridAfter w:val="1"/>
          <w:wAfter w:w="35" w:type="dxa"/>
        </w:trPr>
        <w:tc>
          <w:tcPr>
            <w:tcW w:w="774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96" w:type="dxa"/>
            <w:gridSpan w:val="5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Новогоднее турне «Как елка наряжалась», история создания елочных украшений</w:t>
            </w:r>
          </w:p>
        </w:tc>
        <w:tc>
          <w:tcPr>
            <w:tcW w:w="990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9" w:type="dxa"/>
            <w:gridSpan w:val="3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24.12.17</w:t>
            </w:r>
          </w:p>
        </w:tc>
        <w:tc>
          <w:tcPr>
            <w:tcW w:w="2092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</w:tr>
      <w:tr w:rsidR="00AA3D70" w:rsidRPr="00AA3D70" w:rsidTr="00BE3829">
        <w:tc>
          <w:tcPr>
            <w:tcW w:w="9606" w:type="dxa"/>
            <w:gridSpan w:val="13"/>
          </w:tcPr>
          <w:p w:rsidR="00AA3D70" w:rsidRPr="00777E4B" w:rsidRDefault="00AA3D70" w:rsidP="0077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E4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социально незащищенными группами населения (старшее поколение, ветераны, люди с ограниченными возможностями)</w:t>
            </w:r>
          </w:p>
        </w:tc>
      </w:tr>
      <w:tr w:rsidR="00AA3D70" w:rsidRPr="00AA3D70" w:rsidTr="004B79D3">
        <w:trPr>
          <w:trHeight w:val="1516"/>
        </w:trPr>
        <w:tc>
          <w:tcPr>
            <w:tcW w:w="810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2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1. Праздничная  программа,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Дню пожилых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людей «И не гаснет молодости огонёк»».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«Нам без бабушек никак!»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2. Адресное поздравление 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пожилых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на дому «Согреем 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ладони, разгладим 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морщины»- юбиляров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3.Участие в районных мероприятиях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4. Акция  «Рождественский сюрприз» для людей пожилого возраста</w:t>
            </w:r>
          </w:p>
        </w:tc>
        <w:tc>
          <w:tcPr>
            <w:tcW w:w="1288" w:type="dxa"/>
            <w:gridSpan w:val="4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4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Суркова Т.Г.</w:t>
            </w:r>
            <w:r w:rsidRPr="00AA3D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Сафронова Л.С. </w:t>
            </w: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A3D70" w:rsidRPr="00AA3D70" w:rsidTr="004B79D3">
        <w:trPr>
          <w:trHeight w:val="1516"/>
        </w:trPr>
        <w:tc>
          <w:tcPr>
            <w:tcW w:w="810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2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Вечер-встреча «Не  стареют  душой ветераны» (учителя ветераны) </w:t>
            </w:r>
          </w:p>
        </w:tc>
        <w:tc>
          <w:tcPr>
            <w:tcW w:w="1288" w:type="dxa"/>
            <w:gridSpan w:val="4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4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Суркова Т.Г.</w:t>
            </w:r>
            <w:r w:rsidRPr="00AA3D70">
              <w:rPr>
                <w:rFonts w:ascii="Times New Roman" w:hAnsi="Times New Roman" w:cs="Times New Roman"/>
                <w:sz w:val="28"/>
                <w:szCs w:val="28"/>
              </w:rPr>
              <w:br/>
              <w:t>Сафронова Л.С.</w:t>
            </w:r>
          </w:p>
        </w:tc>
      </w:tr>
      <w:tr w:rsidR="00AA3D70" w:rsidRPr="00AA3D70" w:rsidTr="004B79D3">
        <w:trPr>
          <w:trHeight w:val="569"/>
        </w:trPr>
        <w:tc>
          <w:tcPr>
            <w:tcW w:w="810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Декада инвалидов 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1.Вечер отдыха «Пусть теплом </w:t>
            </w:r>
            <w:r w:rsidRPr="00AA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ответным окружают»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2. Визи</w:t>
            </w: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на дому  «Чужой боли не бывает»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3.Аналитический час</w:t>
            </w: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Доброе сердце», посвященный международному дню инвалидов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Акция «Протяни руку помощи» для инвалидов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4. В течение года 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привлекаются в клубные мероприятия, досуговых праздники, обряды,  спортивные (шашечный турнир, бильярд)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4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</w:tc>
        <w:tc>
          <w:tcPr>
            <w:tcW w:w="1276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70" w:type="dxa"/>
            <w:gridSpan w:val="4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  <w:r w:rsidRPr="00AA3D7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Суркова Т.Г.</w:t>
            </w:r>
          </w:p>
        </w:tc>
      </w:tr>
      <w:tr w:rsidR="00AA3D70" w:rsidRPr="00AA3D70" w:rsidTr="004B79D3">
        <w:trPr>
          <w:trHeight w:val="614"/>
        </w:trPr>
        <w:tc>
          <w:tcPr>
            <w:tcW w:w="810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Клуб пожилых людей «Вдохновение» работает в течение года. Активно организовывается досуг, развлекательных программ; проведение концертов, вечеров;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а) поздравление именинников, юбиляров;</w:t>
            </w:r>
            <w:r w:rsidRPr="00AA3D70">
              <w:rPr>
                <w:rFonts w:ascii="Times New Roman" w:hAnsi="Times New Roman" w:cs="Times New Roman"/>
                <w:sz w:val="28"/>
                <w:szCs w:val="28"/>
              </w:rPr>
              <w:br/>
              <w:t>в) участие в районных мероприятиях на день пожилых;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г) совместное возложение цветов к местам захоронения ветеранов в честь празднования победы в ВОВ (9 мая)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д.) тематические встречи детей с тружениками тыла;</w:t>
            </w:r>
            <w:r w:rsidRPr="00AA3D70">
              <w:rPr>
                <w:rFonts w:ascii="Times New Roman" w:hAnsi="Times New Roman" w:cs="Times New Roman"/>
                <w:sz w:val="28"/>
                <w:szCs w:val="28"/>
              </w:rPr>
              <w:br/>
              <w:t>е) проводится конкурс творческих работ, сделанных своими руками;</w:t>
            </w:r>
            <w:r w:rsidRPr="00AA3D70">
              <w:rPr>
                <w:rFonts w:ascii="Times New Roman" w:hAnsi="Times New Roman" w:cs="Times New Roman"/>
                <w:sz w:val="28"/>
                <w:szCs w:val="28"/>
              </w:rPr>
              <w:br/>
              <w:t>ж) в честь Дня учителя проводится праздничный вечер ветеранов образования.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4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AA3D70">
              <w:rPr>
                <w:rFonts w:ascii="Times New Roman" w:hAnsi="Times New Roman" w:cs="Times New Roman"/>
                <w:sz w:val="28"/>
                <w:szCs w:val="28"/>
              </w:rPr>
              <w:br/>
              <w:t>СДК</w:t>
            </w:r>
          </w:p>
        </w:tc>
        <w:tc>
          <w:tcPr>
            <w:tcW w:w="1276" w:type="dxa"/>
            <w:gridSpan w:val="2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gridSpan w:val="4"/>
          </w:tcPr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Е.В,</w:t>
            </w:r>
            <w:r w:rsidRPr="00AA3D70">
              <w:rPr>
                <w:rFonts w:ascii="Times New Roman" w:hAnsi="Times New Roman" w:cs="Times New Roman"/>
                <w:sz w:val="28"/>
                <w:szCs w:val="28"/>
              </w:rPr>
              <w:br/>
              <w:t>Сафронова Л.С.</w:t>
            </w:r>
          </w:p>
          <w:p w:rsidR="00AA3D70" w:rsidRPr="00AA3D70" w:rsidRDefault="00AA3D70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Суркова Т.Г.</w:t>
            </w:r>
          </w:p>
        </w:tc>
      </w:tr>
    </w:tbl>
    <w:p w:rsidR="001C42C6" w:rsidRPr="00AA3D70" w:rsidRDefault="001C42C6" w:rsidP="00AA3D70">
      <w:pPr>
        <w:rPr>
          <w:rFonts w:ascii="Times New Roman" w:hAnsi="Times New Roman" w:cs="Times New Roman"/>
          <w:sz w:val="28"/>
          <w:szCs w:val="28"/>
        </w:rPr>
      </w:pPr>
      <w:r w:rsidRPr="00AA3D70">
        <w:rPr>
          <w:rFonts w:ascii="Times New Roman" w:hAnsi="Times New Roman" w:cs="Times New Roman"/>
          <w:sz w:val="28"/>
          <w:szCs w:val="28"/>
        </w:rPr>
        <w:lastRenderedPageBreak/>
        <w:t>2. Любительское искусство и художественное творчество</w:t>
      </w:r>
      <w:r w:rsidRPr="00AA3D70">
        <w:rPr>
          <w:rFonts w:ascii="Times New Roman" w:hAnsi="Times New Roman" w:cs="Times New Roman"/>
          <w:sz w:val="28"/>
          <w:szCs w:val="28"/>
        </w:rPr>
        <w:br/>
        <w:t xml:space="preserve"> 2.1.Перечень культурно – досуговых формирований </w:t>
      </w:r>
      <w:r w:rsidRPr="00AA3D70">
        <w:rPr>
          <w:rFonts w:ascii="Times New Roman" w:hAnsi="Times New Roman" w:cs="Times New Roman"/>
          <w:sz w:val="28"/>
          <w:szCs w:val="28"/>
        </w:rPr>
        <w:br/>
        <w:t xml:space="preserve"> 1. Культурно – </w:t>
      </w:r>
      <w:proofErr w:type="spellStart"/>
      <w:r w:rsidRPr="00AA3D70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AA3D70">
        <w:rPr>
          <w:rFonts w:ascii="Times New Roman" w:hAnsi="Times New Roman" w:cs="Times New Roman"/>
          <w:sz w:val="28"/>
          <w:szCs w:val="28"/>
        </w:rPr>
        <w:t xml:space="preserve"> формирования самодеятельного творчества</w:t>
      </w:r>
    </w:p>
    <w:tbl>
      <w:tblPr>
        <w:tblStyle w:val="a3"/>
        <w:tblW w:w="0" w:type="auto"/>
        <w:tblLook w:val="04A0"/>
      </w:tblPr>
      <w:tblGrid>
        <w:gridCol w:w="597"/>
        <w:gridCol w:w="2956"/>
        <w:gridCol w:w="1931"/>
        <w:gridCol w:w="2070"/>
        <w:gridCol w:w="1015"/>
        <w:gridCol w:w="1002"/>
      </w:tblGrid>
      <w:tr w:rsidR="001C42C6" w:rsidRPr="00AA3D70" w:rsidTr="001C42C6">
        <w:trPr>
          <w:trHeight w:val="516"/>
        </w:trPr>
        <w:tc>
          <w:tcPr>
            <w:tcW w:w="638" w:type="dxa"/>
            <w:vMerge w:val="restart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83" w:type="dxa"/>
            <w:vMerge w:val="restart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Наименование кружка, клуба, (по форме7-нк)</w:t>
            </w:r>
          </w:p>
        </w:tc>
        <w:tc>
          <w:tcPr>
            <w:tcW w:w="1960" w:type="dxa"/>
            <w:vMerge w:val="restart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Pr="00AA3D70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руководителя</w:t>
            </w:r>
          </w:p>
        </w:tc>
        <w:tc>
          <w:tcPr>
            <w:tcW w:w="2070" w:type="dxa"/>
            <w:vMerge w:val="restart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Периодичность занятий</w:t>
            </w:r>
          </w:p>
        </w:tc>
        <w:tc>
          <w:tcPr>
            <w:tcW w:w="2120" w:type="dxa"/>
            <w:gridSpan w:val="2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Кол- </w:t>
            </w: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</w:tr>
      <w:tr w:rsidR="001C42C6" w:rsidRPr="00AA3D70" w:rsidTr="001C42C6">
        <w:trPr>
          <w:trHeight w:val="444"/>
        </w:trPr>
        <w:tc>
          <w:tcPr>
            <w:tcW w:w="638" w:type="dxa"/>
            <w:vMerge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46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дети до 14лет</w:t>
            </w:r>
          </w:p>
        </w:tc>
      </w:tr>
      <w:tr w:rsidR="001C42C6" w:rsidRPr="00AA3D70" w:rsidTr="001C42C6">
        <w:tc>
          <w:tcPr>
            <w:tcW w:w="638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Вокальный взрослы</w:t>
            </w: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Очарование)</w:t>
            </w:r>
          </w:p>
        </w:tc>
        <w:tc>
          <w:tcPr>
            <w:tcW w:w="1960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Е.В. </w:t>
            </w:r>
          </w:p>
        </w:tc>
        <w:tc>
          <w:tcPr>
            <w:tcW w:w="2070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074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6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42C6" w:rsidRPr="00AA3D70" w:rsidTr="001C42C6">
        <w:tc>
          <w:tcPr>
            <w:tcW w:w="638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3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Вокальный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(детский) Веселые нотки</w:t>
            </w:r>
          </w:p>
        </w:tc>
        <w:tc>
          <w:tcPr>
            <w:tcW w:w="1960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  <w:tc>
          <w:tcPr>
            <w:tcW w:w="2070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074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6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42C6" w:rsidRPr="00AA3D70" w:rsidTr="001C42C6">
        <w:tc>
          <w:tcPr>
            <w:tcW w:w="638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3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Кружок «Волшебные ниточки»</w:t>
            </w:r>
          </w:p>
        </w:tc>
        <w:tc>
          <w:tcPr>
            <w:tcW w:w="1960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070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074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42C6" w:rsidRPr="00AA3D70" w:rsidTr="001C42C6">
        <w:tc>
          <w:tcPr>
            <w:tcW w:w="638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3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Кружок «Веселая кисточка»</w:t>
            </w:r>
          </w:p>
        </w:tc>
        <w:tc>
          <w:tcPr>
            <w:tcW w:w="1960" w:type="dxa"/>
          </w:tcPr>
          <w:p w:rsidR="001C42C6" w:rsidRPr="00AA3D70" w:rsidRDefault="004B79D3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  <w:tc>
          <w:tcPr>
            <w:tcW w:w="2070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074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6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42C6" w:rsidRPr="00AA3D70" w:rsidTr="001C42C6">
        <w:tc>
          <w:tcPr>
            <w:tcW w:w="638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3" w:type="dxa"/>
            <w:gridSpan w:val="5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2. Любительские объединения, клуба по интересам</w:t>
            </w:r>
          </w:p>
        </w:tc>
      </w:tr>
      <w:tr w:rsidR="001C42C6" w:rsidRPr="00AA3D70" w:rsidTr="001C42C6">
        <w:tc>
          <w:tcPr>
            <w:tcW w:w="638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3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Клуб выходного дня «Теремок»</w:t>
            </w:r>
          </w:p>
        </w:tc>
        <w:tc>
          <w:tcPr>
            <w:tcW w:w="1960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Лебедева Е. В.</w:t>
            </w:r>
          </w:p>
        </w:tc>
        <w:tc>
          <w:tcPr>
            <w:tcW w:w="2070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074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6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42C6" w:rsidRPr="00AA3D70" w:rsidTr="001C42C6">
        <w:tc>
          <w:tcPr>
            <w:tcW w:w="638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3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Клуб женщин «Вдохновение»</w:t>
            </w:r>
          </w:p>
        </w:tc>
        <w:tc>
          <w:tcPr>
            <w:tcW w:w="1960" w:type="dxa"/>
          </w:tcPr>
          <w:p w:rsidR="001C42C6" w:rsidRPr="00AA3D70" w:rsidRDefault="004B79D3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Сафронова Л.С.</w:t>
            </w:r>
          </w:p>
        </w:tc>
        <w:tc>
          <w:tcPr>
            <w:tcW w:w="2070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</w:tc>
        <w:tc>
          <w:tcPr>
            <w:tcW w:w="1074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6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9D3" w:rsidRPr="00AA3D70" w:rsidTr="001C42C6">
        <w:tc>
          <w:tcPr>
            <w:tcW w:w="638" w:type="dxa"/>
          </w:tcPr>
          <w:p w:rsidR="004B79D3" w:rsidRPr="00AA3D70" w:rsidRDefault="004B79D3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3" w:type="dxa"/>
          </w:tcPr>
          <w:p w:rsidR="004B79D3" w:rsidRPr="00AA3D70" w:rsidRDefault="004B79D3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Клуб «Импульс»</w:t>
            </w:r>
          </w:p>
        </w:tc>
        <w:tc>
          <w:tcPr>
            <w:tcW w:w="1960" w:type="dxa"/>
          </w:tcPr>
          <w:p w:rsidR="004B79D3" w:rsidRPr="00AA3D70" w:rsidRDefault="004B79D3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070" w:type="dxa"/>
          </w:tcPr>
          <w:p w:rsidR="004B79D3" w:rsidRPr="00AA3D70" w:rsidRDefault="004B79D3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074" w:type="dxa"/>
          </w:tcPr>
          <w:p w:rsidR="004B79D3" w:rsidRPr="00AA3D70" w:rsidRDefault="004B79D3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6" w:type="dxa"/>
          </w:tcPr>
          <w:p w:rsidR="004B79D3" w:rsidRPr="00AA3D70" w:rsidRDefault="004B79D3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2C6" w:rsidRPr="00AA3D70" w:rsidRDefault="001C42C6" w:rsidP="00AA3D70">
      <w:pPr>
        <w:rPr>
          <w:rFonts w:ascii="Times New Roman" w:hAnsi="Times New Roman" w:cs="Times New Roman"/>
          <w:sz w:val="28"/>
          <w:szCs w:val="28"/>
        </w:rPr>
      </w:pPr>
    </w:p>
    <w:p w:rsidR="001C42C6" w:rsidRPr="00777E4B" w:rsidRDefault="001C42C6" w:rsidP="00AA3D70">
      <w:pPr>
        <w:rPr>
          <w:rFonts w:ascii="Times New Roman" w:hAnsi="Times New Roman" w:cs="Times New Roman"/>
          <w:b/>
          <w:sz w:val="28"/>
          <w:szCs w:val="28"/>
        </w:rPr>
      </w:pPr>
      <w:r w:rsidRPr="00777E4B">
        <w:rPr>
          <w:rFonts w:ascii="Times New Roman" w:hAnsi="Times New Roman" w:cs="Times New Roman"/>
          <w:b/>
          <w:sz w:val="28"/>
          <w:szCs w:val="28"/>
        </w:rPr>
        <w:t>3.  Планируемое участие в районных и областных смотрах и фестивалях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1C42C6" w:rsidRPr="00AA3D70" w:rsidTr="001C42C6">
        <w:tc>
          <w:tcPr>
            <w:tcW w:w="675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18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1C42C6" w:rsidRPr="00AA3D70" w:rsidTr="001C42C6">
        <w:tc>
          <w:tcPr>
            <w:tcW w:w="675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смотр художественной самодеятельности </w:t>
            </w:r>
          </w:p>
        </w:tc>
        <w:tc>
          <w:tcPr>
            <w:tcW w:w="4218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1C42C6" w:rsidRPr="00AA3D70" w:rsidTr="001C42C6">
        <w:tc>
          <w:tcPr>
            <w:tcW w:w="675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4218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1C42C6" w:rsidRPr="00AA3D70" w:rsidTr="001C42C6">
        <w:tc>
          <w:tcPr>
            <w:tcW w:w="675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4218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1C42C6" w:rsidRPr="00AA3D70" w:rsidTr="001C42C6">
        <w:tc>
          <w:tcPr>
            <w:tcW w:w="675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</w:t>
            </w: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 ярмарка</w:t>
            </w:r>
          </w:p>
        </w:tc>
        <w:tc>
          <w:tcPr>
            <w:tcW w:w="4218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C42C6" w:rsidRPr="00AA3D70" w:rsidTr="001C42C6">
        <w:tc>
          <w:tcPr>
            <w:tcW w:w="675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Декада пожилых людей</w:t>
            </w:r>
          </w:p>
        </w:tc>
        <w:tc>
          <w:tcPr>
            <w:tcW w:w="4218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C42C6" w:rsidRPr="00AA3D70" w:rsidTr="001C42C6">
        <w:tc>
          <w:tcPr>
            <w:tcW w:w="675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Декада инвалидов</w:t>
            </w:r>
          </w:p>
        </w:tc>
        <w:tc>
          <w:tcPr>
            <w:tcW w:w="4218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1C42C6" w:rsidRPr="00777E4B" w:rsidRDefault="001C42C6" w:rsidP="00777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D7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77E4B">
        <w:rPr>
          <w:rFonts w:ascii="Times New Roman" w:hAnsi="Times New Roman" w:cs="Times New Roman"/>
          <w:b/>
          <w:sz w:val="28"/>
          <w:szCs w:val="28"/>
        </w:rPr>
        <w:t>4. ИНФОРМАЦИОННОЕ СОПРОВОЖДЕНИЕ ДЕЯТЕЛЬНОСТИ УЧРЕЖДЕНИЯ</w:t>
      </w:r>
    </w:p>
    <w:p w:rsidR="001C42C6" w:rsidRPr="00AA3D70" w:rsidRDefault="001C42C6" w:rsidP="00AA3D70">
      <w:pPr>
        <w:rPr>
          <w:rFonts w:ascii="Times New Roman" w:hAnsi="Times New Roman" w:cs="Times New Roman"/>
          <w:sz w:val="28"/>
          <w:szCs w:val="28"/>
        </w:rPr>
      </w:pPr>
      <w:r w:rsidRPr="00AA3D70">
        <w:rPr>
          <w:rFonts w:ascii="Times New Roman" w:hAnsi="Times New Roman" w:cs="Times New Roman"/>
          <w:sz w:val="28"/>
          <w:szCs w:val="28"/>
        </w:rPr>
        <w:t xml:space="preserve">Оформление тематической  папки: копилка сценарий. </w:t>
      </w:r>
    </w:p>
    <w:p w:rsidR="001C42C6" w:rsidRPr="00AA3D70" w:rsidRDefault="001C42C6" w:rsidP="00AA3D70">
      <w:pPr>
        <w:rPr>
          <w:rFonts w:ascii="Times New Roman" w:hAnsi="Times New Roman" w:cs="Times New Roman"/>
          <w:sz w:val="28"/>
          <w:szCs w:val="28"/>
        </w:rPr>
      </w:pPr>
      <w:r w:rsidRPr="00AA3D70">
        <w:rPr>
          <w:rFonts w:ascii="Times New Roman" w:hAnsi="Times New Roman" w:cs="Times New Roman"/>
          <w:sz w:val="28"/>
          <w:szCs w:val="28"/>
        </w:rPr>
        <w:t>Работа со СМИ: публикации 1 раз в квартал, фото альбомы мероприятий, творческих коллективов.</w:t>
      </w:r>
    </w:p>
    <w:p w:rsidR="001C42C6" w:rsidRPr="00AA3D70" w:rsidRDefault="001C42C6" w:rsidP="00AA3D70">
      <w:pPr>
        <w:rPr>
          <w:rFonts w:ascii="Times New Roman" w:hAnsi="Times New Roman" w:cs="Times New Roman"/>
          <w:sz w:val="28"/>
          <w:szCs w:val="28"/>
        </w:rPr>
      </w:pPr>
      <w:r w:rsidRPr="00AA3D70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стендов о деятельности учреждения стенд: «Клубный калейдоскоп» - обновлять 1 раз в квартал, стенд «Культура – селу» - 1 раз в квартал. </w:t>
      </w:r>
    </w:p>
    <w:p w:rsidR="001C42C6" w:rsidRPr="00777E4B" w:rsidRDefault="001C42C6" w:rsidP="00777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E4B">
        <w:rPr>
          <w:rFonts w:ascii="Times New Roman" w:hAnsi="Times New Roman" w:cs="Times New Roman"/>
          <w:b/>
          <w:sz w:val="28"/>
          <w:szCs w:val="28"/>
        </w:rPr>
        <w:t>5.ПОВЫШЕНИЕ УРОВНЯ ПРОФЕСИОНАЛЬНОЙ</w:t>
      </w:r>
      <w:r w:rsidR="00777E4B">
        <w:rPr>
          <w:rFonts w:ascii="Times New Roman" w:hAnsi="Times New Roman" w:cs="Times New Roman"/>
          <w:b/>
          <w:sz w:val="28"/>
          <w:szCs w:val="28"/>
        </w:rPr>
        <w:br/>
      </w:r>
      <w:r w:rsidRPr="00777E4B">
        <w:rPr>
          <w:rFonts w:ascii="Times New Roman" w:hAnsi="Times New Roman" w:cs="Times New Roman"/>
          <w:b/>
          <w:sz w:val="28"/>
          <w:szCs w:val="28"/>
        </w:rPr>
        <w:t xml:space="preserve"> ПОДГОТОВКИ КАДРОВ</w:t>
      </w:r>
    </w:p>
    <w:tbl>
      <w:tblPr>
        <w:tblStyle w:val="a3"/>
        <w:tblW w:w="0" w:type="auto"/>
        <w:tblInd w:w="492" w:type="dxa"/>
        <w:tblLook w:val="04A0"/>
      </w:tblPr>
      <w:tblGrid>
        <w:gridCol w:w="484"/>
        <w:gridCol w:w="5190"/>
        <w:gridCol w:w="1788"/>
        <w:gridCol w:w="1617"/>
      </w:tblGrid>
      <w:tr w:rsidR="001C42C6" w:rsidRPr="00AA3D70" w:rsidTr="001C42C6">
        <w:tc>
          <w:tcPr>
            <w:tcW w:w="484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69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(участие в районных семинарах и областных мероприятиях»</w:t>
            </w:r>
            <w:proofErr w:type="gramEnd"/>
          </w:p>
        </w:tc>
        <w:tc>
          <w:tcPr>
            <w:tcW w:w="1701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1525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1C42C6" w:rsidRPr="00AA3D70" w:rsidTr="001C42C6">
        <w:tc>
          <w:tcPr>
            <w:tcW w:w="484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9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семинарах </w:t>
            </w:r>
          </w:p>
        </w:tc>
        <w:tc>
          <w:tcPr>
            <w:tcW w:w="1701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25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C6" w:rsidRPr="00AA3D70" w:rsidTr="001C42C6">
        <w:tc>
          <w:tcPr>
            <w:tcW w:w="484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9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Областные мероприятия</w:t>
            </w:r>
          </w:p>
        </w:tc>
        <w:tc>
          <w:tcPr>
            <w:tcW w:w="1701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25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1C42C6" w:rsidRPr="00777E4B" w:rsidRDefault="001C42C6" w:rsidP="00777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E4B">
        <w:rPr>
          <w:rFonts w:ascii="Times New Roman" w:hAnsi="Times New Roman" w:cs="Times New Roman"/>
          <w:b/>
          <w:sz w:val="28"/>
          <w:szCs w:val="28"/>
        </w:rPr>
        <w:t>4.УКРЕПЛЕНИЕ МАТЕРИАЛЬНОЙ – ТЕХНИЧЕСКОЙ БАЗЫ УЧРЕЖДЕНИЯ И ПОВЫШЕНИЕ ЭФФЕКТИВНОСТИ ЕЁ ИСПОЛЬЗОВАНИЯ</w:t>
      </w:r>
    </w:p>
    <w:tbl>
      <w:tblPr>
        <w:tblStyle w:val="a3"/>
        <w:tblW w:w="0" w:type="auto"/>
        <w:tblInd w:w="534" w:type="dxa"/>
        <w:tblLook w:val="04A0"/>
      </w:tblPr>
      <w:tblGrid>
        <w:gridCol w:w="496"/>
        <w:gridCol w:w="4124"/>
        <w:gridCol w:w="2206"/>
        <w:gridCol w:w="2211"/>
      </w:tblGrid>
      <w:tr w:rsidR="001C42C6" w:rsidRPr="00AA3D70" w:rsidTr="001C42C6">
        <w:tc>
          <w:tcPr>
            <w:tcW w:w="496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24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06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финансирование </w:t>
            </w:r>
          </w:p>
        </w:tc>
        <w:tc>
          <w:tcPr>
            <w:tcW w:w="2211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1C42C6" w:rsidRPr="00AA3D70" w:rsidTr="001C42C6">
        <w:tc>
          <w:tcPr>
            <w:tcW w:w="496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124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Сценические костюмы</w:t>
            </w:r>
          </w:p>
        </w:tc>
        <w:tc>
          <w:tcPr>
            <w:tcW w:w="2206" w:type="dxa"/>
          </w:tcPr>
          <w:p w:rsidR="001C42C6" w:rsidRPr="00AA3D70" w:rsidRDefault="004B79D3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42C6" w:rsidRPr="00AA3D70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2211" w:type="dxa"/>
          </w:tcPr>
          <w:p w:rsidR="001C42C6" w:rsidRPr="00AA3D70" w:rsidRDefault="001C42C6" w:rsidP="00AA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D70">
              <w:rPr>
                <w:rFonts w:ascii="Times New Roman" w:hAnsi="Times New Roman" w:cs="Times New Roman"/>
                <w:sz w:val="28"/>
                <w:szCs w:val="28"/>
              </w:rPr>
              <w:t>М.Б.</w:t>
            </w:r>
          </w:p>
        </w:tc>
      </w:tr>
    </w:tbl>
    <w:p w:rsidR="001C42C6" w:rsidRPr="00AA3D70" w:rsidRDefault="001C42C6" w:rsidP="00AA3D70">
      <w:pPr>
        <w:rPr>
          <w:rFonts w:ascii="Times New Roman" w:hAnsi="Times New Roman" w:cs="Times New Roman"/>
          <w:sz w:val="28"/>
          <w:szCs w:val="28"/>
        </w:rPr>
      </w:pPr>
    </w:p>
    <w:p w:rsidR="001C42C6" w:rsidRPr="00AA3D70" w:rsidRDefault="001C42C6" w:rsidP="00AA3D70">
      <w:pPr>
        <w:rPr>
          <w:rFonts w:ascii="Times New Roman" w:hAnsi="Times New Roman" w:cs="Times New Roman"/>
          <w:sz w:val="28"/>
          <w:szCs w:val="28"/>
        </w:rPr>
      </w:pPr>
      <w:r w:rsidRPr="00AA3D70">
        <w:rPr>
          <w:rFonts w:ascii="Times New Roman" w:hAnsi="Times New Roman" w:cs="Times New Roman"/>
          <w:sz w:val="28"/>
          <w:szCs w:val="28"/>
        </w:rPr>
        <w:t>Директор МКУК «Остяцкий СДК» Суркова Т.Г.</w:t>
      </w:r>
    </w:p>
    <w:p w:rsidR="00221E0E" w:rsidRDefault="00221E0E"/>
    <w:sectPr w:rsidR="00221E0E" w:rsidSect="0022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005"/>
    <w:multiLevelType w:val="hybridMultilevel"/>
    <w:tmpl w:val="6D885C08"/>
    <w:lvl w:ilvl="0" w:tplc="E8E6529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3472287D"/>
    <w:multiLevelType w:val="multilevel"/>
    <w:tmpl w:val="B6E04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408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2C6"/>
    <w:rsid w:val="00012750"/>
    <w:rsid w:val="00057C6C"/>
    <w:rsid w:val="000C7CC5"/>
    <w:rsid w:val="00150111"/>
    <w:rsid w:val="00165A47"/>
    <w:rsid w:val="00191AE8"/>
    <w:rsid w:val="001A1468"/>
    <w:rsid w:val="001C42C6"/>
    <w:rsid w:val="001D7E1D"/>
    <w:rsid w:val="00200B9F"/>
    <w:rsid w:val="00211C54"/>
    <w:rsid w:val="00221E0E"/>
    <w:rsid w:val="00255530"/>
    <w:rsid w:val="0027063D"/>
    <w:rsid w:val="002862C9"/>
    <w:rsid w:val="002B0BEF"/>
    <w:rsid w:val="002B6A9E"/>
    <w:rsid w:val="00302DCA"/>
    <w:rsid w:val="003436C1"/>
    <w:rsid w:val="003526F0"/>
    <w:rsid w:val="0038738C"/>
    <w:rsid w:val="00394D18"/>
    <w:rsid w:val="003A5F62"/>
    <w:rsid w:val="003F2078"/>
    <w:rsid w:val="003F3248"/>
    <w:rsid w:val="004422E6"/>
    <w:rsid w:val="004617FB"/>
    <w:rsid w:val="004A3AD6"/>
    <w:rsid w:val="004B79D3"/>
    <w:rsid w:val="004F7F62"/>
    <w:rsid w:val="005065A0"/>
    <w:rsid w:val="00537C62"/>
    <w:rsid w:val="00577593"/>
    <w:rsid w:val="005C3759"/>
    <w:rsid w:val="0060348D"/>
    <w:rsid w:val="00625B2A"/>
    <w:rsid w:val="0066627D"/>
    <w:rsid w:val="00695697"/>
    <w:rsid w:val="006A0115"/>
    <w:rsid w:val="006C5587"/>
    <w:rsid w:val="00703C3D"/>
    <w:rsid w:val="00723BBF"/>
    <w:rsid w:val="00777E4B"/>
    <w:rsid w:val="007A0733"/>
    <w:rsid w:val="007C1D95"/>
    <w:rsid w:val="007F30D0"/>
    <w:rsid w:val="00805B50"/>
    <w:rsid w:val="00812F88"/>
    <w:rsid w:val="00855A78"/>
    <w:rsid w:val="008667DF"/>
    <w:rsid w:val="008756B6"/>
    <w:rsid w:val="0089344A"/>
    <w:rsid w:val="008943CF"/>
    <w:rsid w:val="008E406A"/>
    <w:rsid w:val="00953964"/>
    <w:rsid w:val="009539AB"/>
    <w:rsid w:val="009E497C"/>
    <w:rsid w:val="00A03A75"/>
    <w:rsid w:val="00A20E9F"/>
    <w:rsid w:val="00A53E5E"/>
    <w:rsid w:val="00A57C86"/>
    <w:rsid w:val="00A63CBE"/>
    <w:rsid w:val="00A77A49"/>
    <w:rsid w:val="00AA0CDA"/>
    <w:rsid w:val="00AA3D70"/>
    <w:rsid w:val="00AC1FCE"/>
    <w:rsid w:val="00B05979"/>
    <w:rsid w:val="00B91AA5"/>
    <w:rsid w:val="00BE3829"/>
    <w:rsid w:val="00C201B3"/>
    <w:rsid w:val="00C61697"/>
    <w:rsid w:val="00C627D0"/>
    <w:rsid w:val="00C635A3"/>
    <w:rsid w:val="00C70859"/>
    <w:rsid w:val="00C71B0A"/>
    <w:rsid w:val="00C86AC0"/>
    <w:rsid w:val="00CF2194"/>
    <w:rsid w:val="00D021D4"/>
    <w:rsid w:val="00D459B7"/>
    <w:rsid w:val="00D47A75"/>
    <w:rsid w:val="00D530C5"/>
    <w:rsid w:val="00D53748"/>
    <w:rsid w:val="00D70A11"/>
    <w:rsid w:val="00DA5106"/>
    <w:rsid w:val="00DB47BC"/>
    <w:rsid w:val="00DC01EE"/>
    <w:rsid w:val="00DD3C35"/>
    <w:rsid w:val="00DE0778"/>
    <w:rsid w:val="00E11B85"/>
    <w:rsid w:val="00E30D7A"/>
    <w:rsid w:val="00E51931"/>
    <w:rsid w:val="00E5294A"/>
    <w:rsid w:val="00E80D75"/>
    <w:rsid w:val="00E82392"/>
    <w:rsid w:val="00E91C82"/>
    <w:rsid w:val="00E93C3F"/>
    <w:rsid w:val="00EB32C9"/>
    <w:rsid w:val="00EF3B4B"/>
    <w:rsid w:val="00F106C2"/>
    <w:rsid w:val="00F10BA1"/>
    <w:rsid w:val="00F11450"/>
    <w:rsid w:val="00F17721"/>
    <w:rsid w:val="00F33491"/>
    <w:rsid w:val="00FE021E"/>
    <w:rsid w:val="00FE06FC"/>
    <w:rsid w:val="00FE3E2B"/>
    <w:rsid w:val="00FE6676"/>
    <w:rsid w:val="00FF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2C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1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012750"/>
    <w:rPr>
      <w:b/>
      <w:bCs/>
    </w:rPr>
  </w:style>
  <w:style w:type="character" w:customStyle="1" w:styleId="s1">
    <w:name w:val="s1"/>
    <w:basedOn w:val="a0"/>
    <w:rsid w:val="00A20E9F"/>
  </w:style>
  <w:style w:type="character" w:styleId="a7">
    <w:name w:val="Hyperlink"/>
    <w:basedOn w:val="a0"/>
    <w:rsid w:val="003F32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6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2016-11-09T02:31:00Z</cp:lastPrinted>
  <dcterms:created xsi:type="dcterms:W3CDTF">2015-10-10T16:56:00Z</dcterms:created>
  <dcterms:modified xsi:type="dcterms:W3CDTF">2016-11-09T02:33:00Z</dcterms:modified>
</cp:coreProperties>
</file>