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144" w:rsidRPr="00296FE3" w:rsidRDefault="00FB3C04" w:rsidP="00FB3C04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bookmarkStart w:id="0" w:name="_GoBack"/>
      <w:r w:rsidRPr="00296FE3">
        <w:rPr>
          <w:rStyle w:val="a4"/>
          <w:rFonts w:ascii="Times New Roman" w:hAnsi="Times New Roman" w:cs="Times New Roman"/>
          <w:sz w:val="28"/>
          <w:szCs w:val="28"/>
        </w:rPr>
        <w:t>Уважаемые жители Северного района</w:t>
      </w:r>
      <w:r w:rsidR="00624144" w:rsidRPr="00296FE3">
        <w:rPr>
          <w:rStyle w:val="a4"/>
          <w:rFonts w:ascii="Times New Roman" w:hAnsi="Times New Roman" w:cs="Times New Roman"/>
          <w:sz w:val="28"/>
          <w:szCs w:val="28"/>
        </w:rPr>
        <w:t>!</w:t>
      </w:r>
    </w:p>
    <w:bookmarkEnd w:id="0"/>
    <w:p w:rsidR="00FB3C04" w:rsidRPr="00FB3C04" w:rsidRDefault="00FB3C04" w:rsidP="00FB3C0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624144" w:rsidRPr="00FB3C04" w:rsidRDefault="0062414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B3C04">
        <w:rPr>
          <w:rFonts w:ascii="Times New Roman" w:hAnsi="Times New Roman" w:cs="Times New Roman"/>
          <w:sz w:val="28"/>
          <w:szCs w:val="28"/>
        </w:rPr>
        <w:t> </w:t>
      </w:r>
      <w:r w:rsidR="002019BB" w:rsidRPr="00FB3C0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FB3C04">
        <w:rPr>
          <w:rFonts w:ascii="Times New Roman" w:hAnsi="Times New Roman" w:cs="Times New Roman"/>
          <w:sz w:val="28"/>
          <w:szCs w:val="28"/>
        </w:rPr>
        <w:t xml:space="preserve">Извещаем Вас о том, что в соответствии с постановлением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 </w:t>
      </w:r>
      <w:r w:rsidR="00FB3C04" w:rsidRPr="00FB3C04">
        <w:rPr>
          <w:rFonts w:ascii="Times New Roman" w:hAnsi="Times New Roman" w:cs="Times New Roman"/>
          <w:sz w:val="28"/>
          <w:szCs w:val="28"/>
        </w:rPr>
        <w:t xml:space="preserve">на территориях </w:t>
      </w:r>
      <w:r w:rsidR="007A409F">
        <w:rPr>
          <w:rFonts w:ascii="Times New Roman" w:hAnsi="Times New Roman" w:cs="Times New Roman"/>
          <w:sz w:val="28"/>
          <w:szCs w:val="28"/>
        </w:rPr>
        <w:t xml:space="preserve">муниципальных образований </w:t>
      </w:r>
      <w:r w:rsidR="00FB3C04" w:rsidRPr="00FB3C04">
        <w:rPr>
          <w:rFonts w:ascii="Times New Roman" w:hAnsi="Times New Roman" w:cs="Times New Roman"/>
          <w:sz w:val="28"/>
          <w:szCs w:val="28"/>
        </w:rPr>
        <w:t>Северного района</w:t>
      </w:r>
      <w:r w:rsidRPr="00FB3C04">
        <w:rPr>
          <w:rFonts w:ascii="Times New Roman" w:hAnsi="Times New Roman" w:cs="Times New Roman"/>
          <w:sz w:val="28"/>
          <w:szCs w:val="28"/>
        </w:rPr>
        <w:t xml:space="preserve"> создан</w:t>
      </w:r>
      <w:r w:rsidR="00FB3C04" w:rsidRPr="00FB3C04">
        <w:rPr>
          <w:rFonts w:ascii="Times New Roman" w:hAnsi="Times New Roman" w:cs="Times New Roman"/>
          <w:sz w:val="28"/>
          <w:szCs w:val="28"/>
        </w:rPr>
        <w:t>ы</w:t>
      </w:r>
      <w:r w:rsidRPr="00FB3C0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B3C04" w:rsidRPr="00FB3C04">
        <w:rPr>
          <w:rFonts w:ascii="Times New Roman" w:hAnsi="Times New Roman" w:cs="Times New Roman"/>
          <w:sz w:val="28"/>
          <w:szCs w:val="28"/>
        </w:rPr>
        <w:t>ые</w:t>
      </w:r>
      <w:r w:rsidRPr="00FB3C04">
        <w:rPr>
          <w:rFonts w:ascii="Times New Roman" w:hAnsi="Times New Roman" w:cs="Times New Roman"/>
          <w:sz w:val="28"/>
          <w:szCs w:val="28"/>
        </w:rPr>
        <w:t xml:space="preserve"> </w:t>
      </w:r>
      <w:r w:rsidR="000C54EC">
        <w:rPr>
          <w:rFonts w:ascii="Times New Roman" w:hAnsi="Times New Roman" w:cs="Times New Roman"/>
          <w:sz w:val="28"/>
          <w:szCs w:val="28"/>
        </w:rPr>
        <w:t>межведомственные</w:t>
      </w:r>
      <w:r w:rsidR="000C54EC" w:rsidRPr="00FB3C04">
        <w:rPr>
          <w:rFonts w:ascii="Times New Roman" w:hAnsi="Times New Roman" w:cs="Times New Roman"/>
          <w:sz w:val="28"/>
          <w:szCs w:val="28"/>
        </w:rPr>
        <w:t xml:space="preserve"> </w:t>
      </w:r>
      <w:r w:rsidRPr="00FB3C04">
        <w:rPr>
          <w:rFonts w:ascii="Times New Roman" w:hAnsi="Times New Roman" w:cs="Times New Roman"/>
          <w:sz w:val="28"/>
          <w:szCs w:val="28"/>
        </w:rPr>
        <w:t>комисси</w:t>
      </w:r>
      <w:r w:rsidR="00FB3C04" w:rsidRPr="00FB3C04">
        <w:rPr>
          <w:rFonts w:ascii="Times New Roman" w:hAnsi="Times New Roman" w:cs="Times New Roman"/>
          <w:sz w:val="28"/>
          <w:szCs w:val="28"/>
        </w:rPr>
        <w:t>и</w:t>
      </w:r>
      <w:r w:rsidRPr="00FB3C04">
        <w:rPr>
          <w:rFonts w:ascii="Times New Roman" w:hAnsi="Times New Roman" w:cs="Times New Roman"/>
          <w:sz w:val="28"/>
          <w:szCs w:val="28"/>
        </w:rPr>
        <w:t>  по обследованию жилых помещений инвалидов и общего имущества в многоквартирных домах</w:t>
      </w:r>
      <w:r w:rsidR="00FB3C04" w:rsidRPr="00FB3C04">
        <w:rPr>
          <w:rFonts w:ascii="Times New Roman" w:hAnsi="Times New Roman" w:cs="Times New Roman"/>
          <w:sz w:val="28"/>
          <w:szCs w:val="28"/>
        </w:rPr>
        <w:t>, в которых проживают инвалиды</w:t>
      </w:r>
      <w:r w:rsidRPr="00FB3C04">
        <w:rPr>
          <w:rFonts w:ascii="Times New Roman" w:hAnsi="Times New Roman" w:cs="Times New Roman"/>
          <w:sz w:val="28"/>
          <w:szCs w:val="28"/>
        </w:rPr>
        <w:t>, в целях приспособления жилых</w:t>
      </w:r>
      <w:proofErr w:type="gramEnd"/>
      <w:r w:rsidRPr="00FB3C04">
        <w:rPr>
          <w:rFonts w:ascii="Times New Roman" w:hAnsi="Times New Roman" w:cs="Times New Roman"/>
          <w:sz w:val="28"/>
          <w:szCs w:val="28"/>
        </w:rPr>
        <w:t xml:space="preserve"> помещений и общего имущества в многоквартирных домах, с учетом потребностей инвалидов и обеспечения условий их доступности для инвалидов.</w:t>
      </w:r>
    </w:p>
    <w:p w:rsidR="0062414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B3C04"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Обследование осуществляется в отношении людей с ограниченными возможностями здоровья, относящихся к следующим категориям:</w:t>
      </w:r>
    </w:p>
    <w:p w:rsidR="00624144" w:rsidRPr="00FB3C04" w:rsidRDefault="000C54EC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а) инвалиды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624144" w:rsidRPr="00FB3C04" w:rsidRDefault="000C54EC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б) инвалиды со стойкими расстройствами функции слуха, сопряженными с необходимостью использования вспомогательных средств;</w:t>
      </w:r>
    </w:p>
    <w:p w:rsidR="00624144" w:rsidRPr="00FB3C04" w:rsidRDefault="000C54EC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в) инвалиды со стойкими расстройствами функции зрения, сопряженными с необходимостью использования собаки-проводника, иных вспомогательных средств.</w:t>
      </w:r>
    </w:p>
    <w:p w:rsidR="0062414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FB3C0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624144" w:rsidRPr="00FB3C04">
        <w:rPr>
          <w:rFonts w:ascii="Times New Roman" w:hAnsi="Times New Roman" w:cs="Times New Roman"/>
          <w:sz w:val="28"/>
          <w:szCs w:val="28"/>
        </w:rPr>
        <w:t>Для проведения обследования и разработки перечня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гражданину, признанному инвалидом, либо его законному представителю, необходимо направить заявление в муниципальную межведомственную комиссию  по обследованию жилых помещений инвалидов и общего имущества в многоквартирных домах, в которых</w:t>
      </w:r>
      <w:proofErr w:type="gramEnd"/>
      <w:r w:rsidR="00624144" w:rsidRPr="00FB3C04">
        <w:rPr>
          <w:rFonts w:ascii="Times New Roman" w:hAnsi="Times New Roman" w:cs="Times New Roman"/>
          <w:sz w:val="28"/>
          <w:szCs w:val="28"/>
        </w:rPr>
        <w:t xml:space="preserve"> проживают инвалиды, </w:t>
      </w:r>
      <w:r w:rsidR="000C54EC" w:rsidRPr="00FB3C04">
        <w:rPr>
          <w:rFonts w:ascii="Times New Roman" w:hAnsi="Times New Roman" w:cs="Times New Roman"/>
          <w:sz w:val="28"/>
          <w:szCs w:val="28"/>
        </w:rPr>
        <w:t>на</w:t>
      </w:r>
      <w:r w:rsidR="000C54EC">
        <w:rPr>
          <w:rFonts w:ascii="Times New Roman" w:hAnsi="Times New Roman" w:cs="Times New Roman"/>
          <w:sz w:val="28"/>
          <w:szCs w:val="28"/>
        </w:rPr>
        <w:t>ходящ</w:t>
      </w:r>
      <w:r w:rsidR="0029157E">
        <w:rPr>
          <w:rFonts w:ascii="Times New Roman" w:hAnsi="Times New Roman" w:cs="Times New Roman"/>
          <w:sz w:val="28"/>
          <w:szCs w:val="28"/>
        </w:rPr>
        <w:t>ихся по месту жительства</w:t>
      </w:r>
      <w:r w:rsidRPr="00FB3C04">
        <w:rPr>
          <w:rFonts w:ascii="Times New Roman" w:hAnsi="Times New Roman" w:cs="Times New Roman"/>
          <w:sz w:val="28"/>
          <w:szCs w:val="28"/>
        </w:rPr>
        <w:t xml:space="preserve"> (перечень муниципальных комиссий прилагается).</w:t>
      </w:r>
    </w:p>
    <w:p w:rsidR="0062414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К заявлению необходимо приложить:</w:t>
      </w:r>
    </w:p>
    <w:p w:rsidR="0062414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1) копию документа, удостоверяющего личность;</w:t>
      </w:r>
    </w:p>
    <w:p w:rsidR="0062414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 xml:space="preserve">2) копию документа о признании гражданина инвалидом, в том числе выписку из акта </w:t>
      </w:r>
      <w:proofErr w:type="gramStart"/>
      <w:r w:rsidR="00624144" w:rsidRPr="00FB3C04">
        <w:rPr>
          <w:rFonts w:ascii="Times New Roman" w:hAnsi="Times New Roman" w:cs="Times New Roman"/>
          <w:sz w:val="28"/>
          <w:szCs w:val="28"/>
        </w:rPr>
        <w:t>медико-социальной</w:t>
      </w:r>
      <w:proofErr w:type="gramEnd"/>
      <w:r w:rsidR="00624144" w:rsidRPr="00FB3C04">
        <w:rPr>
          <w:rFonts w:ascii="Times New Roman" w:hAnsi="Times New Roman" w:cs="Times New Roman"/>
          <w:sz w:val="28"/>
          <w:szCs w:val="28"/>
        </w:rPr>
        <w:t xml:space="preserve"> экспертизы гражданина, признанного инвалидом;</w:t>
      </w:r>
    </w:p>
    <w:p w:rsidR="0062414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4144" w:rsidRPr="00FB3C04">
        <w:rPr>
          <w:rFonts w:ascii="Times New Roman" w:hAnsi="Times New Roman" w:cs="Times New Roman"/>
          <w:sz w:val="28"/>
          <w:szCs w:val="28"/>
        </w:rPr>
        <w:t>3)  копию документов о характеристиках жилого помещения инвалида, в котором проживает инвалид (кадастровый паспорт и иные документы).</w:t>
      </w:r>
    </w:p>
    <w:p w:rsidR="00A7111A" w:rsidRPr="00FB3C04" w:rsidRDefault="00A7111A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24144" w:rsidRPr="00FB3C04" w:rsidRDefault="0062414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FB3C0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FB3C0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FB3C04" w:rsidRPr="00FB3C04" w:rsidRDefault="00FB3C04" w:rsidP="00FB3C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FB3C04" w:rsidRPr="00FB3C04" w:rsidRDefault="00FB3C04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3C04" w:rsidRDefault="00FB3C04" w:rsidP="00FB3C04">
      <w:pPr>
        <w:pStyle w:val="a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Перечень муниципальных комиссий </w:t>
      </w:r>
    </w:p>
    <w:p w:rsidR="00FB3C04" w:rsidRPr="00FB3C04" w:rsidRDefault="00FB3C04" w:rsidP="00FB3C04">
      <w:pPr>
        <w:pStyle w:val="a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района Новосибирской области</w:t>
      </w:r>
    </w:p>
    <w:p w:rsidR="00FB3C04" w:rsidRPr="00FB3C04" w:rsidRDefault="00FB3C04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секретарь муниципальной комиссии по Северному району Новосибирской области – Юркина Елена Валентиновна (начальник </w:t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 социального обслуживания населения администрации Северного района Новосибирской</w:t>
      </w:r>
      <w:proofErr w:type="gram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области), с. Северное, ул. Ленина, д.14,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. 108, тел: 8 (383 60) 21-200.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секретарь муниципальной комиссии по с. </w:t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–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Косс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Ольга Юрьевна (специалист администрации Северного сельсовета), с. Северное, ул. Урицкого, д.20, тел: 8 (383 60) 21-722.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секретарь муниципальной комиссии – Ковган Юлия Васильевна (специалист администрации Биазинского сельсовета), Северный район, с. Биаза, ул. Бугаева, д.72, тел: 8 (383 60) 32-542.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секретарь муниципальной комиссии –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Подрядчикова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Татьяна Степановна (специалист администрации Бергульского  сельсовета), Северный район, с. Бергуль, ул. Центральная, д.38, тел: 8 (383 60) 35-330.</w:t>
      </w:r>
      <w:proofErr w:type="gramEnd"/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секретарь муниципальной комиссии – Степина Анастасия Алексеевна (специалист администрации Верх-Красноярского сельсовета), Северный район, с. Верх-Красноярка, ул. Партизанская, д.7, тел: 8 (383 60) 44-673.</w:t>
      </w:r>
      <w:proofErr w:type="gramEnd"/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секретарь муниципальной комиссии – Багрова Надежда Ивановна (специалист администрации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Гражданцевского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сельсовета), Северный район, с. Гражданцево, ул. Центральная, д.36, тел: 8 (383 60) 45-537.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секретарь муниципальной комиссии – Семенова Татьяна Владимировна (специалист администрации Новотроицкого сельсовета), Северный район, с. Новотроицк, ул. Советская, д.2, тел: 8 (383 60) 47-374.</w:t>
      </w:r>
      <w:proofErr w:type="gramEnd"/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секретарь муниципальной комиссии –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Михалевич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Алексей Николаевич (специалист администрации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сельсовета), Северный район, с. Останинка, ул. Зеленая, д.26, тел: 8 (383 60) 33-134.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секретарь муниципальной комиссии – Храбрая Екатерина Вячеславовна (специалист администрации Остяцкого сельсовета), Северный район, с. Остяцк, ул. Центральная, д.25, тел: 8 (383 60) 34-237.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секретарь муниципальной комиссии – Королева Екатерина Михайловна (специалист администрации Потюкановского сельсовета), Северный район, п. Среднеичинский, ул. Центральная, д.14, тел: 8 (383 60) 37-443.</w:t>
      </w:r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C5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муниципальной комиссии – Зайцева Наталья Николаевна (специалист администрации Федоровского сельсовета), Северный район, с. Федоровка, ул. Центральная, д.34, тел: 8 (383 60) 48-430.</w:t>
      </w:r>
      <w:proofErr w:type="gramEnd"/>
    </w:p>
    <w:p w:rsidR="00FB3C04" w:rsidRPr="00FB3C04" w:rsidRDefault="007A409F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C5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муниципальной комиссии –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Симаева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Ольга Владимировна (специалист администрации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Чебаковского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сельсовета), Северный район, с. Чебаки, ул. Советская, д.6, тел: 8 (383 60) 41-280.</w:t>
      </w:r>
      <w:proofErr w:type="gramEnd"/>
    </w:p>
    <w:p w:rsidR="00FB3C04" w:rsidRPr="007A409F" w:rsidRDefault="000C54EC" w:rsidP="00FB3C04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секретарь муниципальной комиссии –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Чебыкина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Александра Владимировна (специалист администрации </w:t>
      </w:r>
      <w:proofErr w:type="spellStart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>Чувашинского</w:t>
      </w:r>
      <w:proofErr w:type="spellEnd"/>
      <w:r w:rsidR="00FB3C04" w:rsidRPr="00FB3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сельсовета), Северный район, с. Чуваши, ул. Советская, д.36, тел: 8 (383 60) 46-135.</w:t>
      </w:r>
      <w:proofErr w:type="gramEnd"/>
    </w:p>
    <w:sectPr w:rsidR="00FB3C04" w:rsidRPr="007A40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144"/>
    <w:rsid w:val="000C54EC"/>
    <w:rsid w:val="002019BB"/>
    <w:rsid w:val="0029157E"/>
    <w:rsid w:val="00296FE3"/>
    <w:rsid w:val="00624144"/>
    <w:rsid w:val="007A409F"/>
    <w:rsid w:val="00A7111A"/>
    <w:rsid w:val="00C75947"/>
    <w:rsid w:val="00D83887"/>
    <w:rsid w:val="00FA18DC"/>
    <w:rsid w:val="00FB3C04"/>
    <w:rsid w:val="00FC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4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24144"/>
    <w:rPr>
      <w:b/>
      <w:bCs/>
    </w:rPr>
  </w:style>
  <w:style w:type="paragraph" w:styleId="a5">
    <w:name w:val="No Spacing"/>
    <w:uiPriority w:val="1"/>
    <w:qFormat/>
    <w:rsid w:val="00FB3C0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4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24144"/>
    <w:rPr>
      <w:b/>
      <w:bCs/>
    </w:rPr>
  </w:style>
  <w:style w:type="paragraph" w:styleId="a5">
    <w:name w:val="No Spacing"/>
    <w:uiPriority w:val="1"/>
    <w:qFormat/>
    <w:rsid w:val="00FB3C0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4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2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Соц защита</dc:creator>
  <cp:lastModifiedBy>Соц защита</cp:lastModifiedBy>
  <cp:revision>6</cp:revision>
  <cp:lastPrinted>2020-02-04T03:00:00Z</cp:lastPrinted>
  <dcterms:created xsi:type="dcterms:W3CDTF">2020-01-29T04:36:00Z</dcterms:created>
  <dcterms:modified xsi:type="dcterms:W3CDTF">2020-02-04T09:06:00Z</dcterms:modified>
</cp:coreProperties>
</file>