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38A" w:rsidRDefault="00B0138A" w:rsidP="00C76B90">
      <w:pPr>
        <w:pStyle w:val="aa"/>
        <w:jc w:val="right"/>
        <w:rPr>
          <w:rFonts w:ascii="Times New Roman" w:hAnsi="Times New Roman"/>
          <w:sz w:val="28"/>
          <w:szCs w:val="28"/>
        </w:rPr>
      </w:pPr>
    </w:p>
    <w:p w:rsidR="00B056B1" w:rsidRDefault="00B056B1" w:rsidP="00C76B90">
      <w:pPr>
        <w:pStyle w:val="aa"/>
        <w:jc w:val="right"/>
        <w:rPr>
          <w:rFonts w:ascii="Times New Roman" w:hAnsi="Times New Roman"/>
          <w:sz w:val="28"/>
          <w:szCs w:val="28"/>
        </w:rPr>
      </w:pPr>
    </w:p>
    <w:p w:rsidR="00E814B8" w:rsidRDefault="00E814B8" w:rsidP="00E02E35">
      <w:pPr>
        <w:pStyle w:val="aa"/>
        <w:rPr>
          <w:rFonts w:ascii="Times New Roman" w:hAnsi="Times New Roman"/>
          <w:sz w:val="28"/>
          <w:szCs w:val="28"/>
        </w:rPr>
      </w:pPr>
    </w:p>
    <w:p w:rsidR="00B056B1" w:rsidRPr="00273270" w:rsidRDefault="00B056B1" w:rsidP="00B056B1">
      <w:pPr>
        <w:pStyle w:val="aa"/>
        <w:jc w:val="right"/>
        <w:rPr>
          <w:rFonts w:ascii="Times New Roman" w:hAnsi="Times New Roman"/>
          <w:sz w:val="28"/>
          <w:szCs w:val="28"/>
        </w:rPr>
      </w:pPr>
      <w:r w:rsidRPr="00273270">
        <w:rPr>
          <w:rFonts w:ascii="Times New Roman" w:hAnsi="Times New Roman"/>
          <w:sz w:val="28"/>
          <w:szCs w:val="28"/>
        </w:rPr>
        <w:t xml:space="preserve">Утверждена </w:t>
      </w:r>
    </w:p>
    <w:p w:rsidR="00B056B1" w:rsidRPr="00273270" w:rsidRDefault="00B056B1" w:rsidP="00B056B1">
      <w:pPr>
        <w:pStyle w:val="aa"/>
        <w:jc w:val="right"/>
        <w:rPr>
          <w:rFonts w:ascii="Times New Roman" w:hAnsi="Times New Roman"/>
          <w:sz w:val="28"/>
          <w:szCs w:val="28"/>
        </w:rPr>
      </w:pPr>
      <w:r w:rsidRPr="00273270">
        <w:rPr>
          <w:rFonts w:ascii="Times New Roman" w:hAnsi="Times New Roman"/>
          <w:sz w:val="28"/>
          <w:szCs w:val="28"/>
        </w:rPr>
        <w:t>постановлением администрации</w:t>
      </w:r>
    </w:p>
    <w:p w:rsidR="00B056B1" w:rsidRPr="00273270" w:rsidRDefault="00B056B1" w:rsidP="00B056B1">
      <w:pPr>
        <w:pStyle w:val="aa"/>
        <w:jc w:val="right"/>
        <w:rPr>
          <w:rFonts w:ascii="Times New Roman" w:hAnsi="Times New Roman"/>
          <w:sz w:val="28"/>
          <w:szCs w:val="28"/>
        </w:rPr>
      </w:pPr>
      <w:r w:rsidRPr="00273270">
        <w:rPr>
          <w:rFonts w:ascii="Times New Roman" w:hAnsi="Times New Roman"/>
          <w:sz w:val="28"/>
          <w:szCs w:val="28"/>
        </w:rPr>
        <w:t>Новотроицкого сельсовета</w:t>
      </w:r>
    </w:p>
    <w:p w:rsidR="00B056B1" w:rsidRPr="00273270" w:rsidRDefault="00B056B1" w:rsidP="00B056B1">
      <w:pPr>
        <w:pStyle w:val="aa"/>
        <w:jc w:val="right"/>
        <w:rPr>
          <w:rFonts w:ascii="Times New Roman" w:hAnsi="Times New Roman"/>
          <w:sz w:val="28"/>
          <w:szCs w:val="28"/>
        </w:rPr>
      </w:pPr>
      <w:r w:rsidRPr="00273270">
        <w:rPr>
          <w:rFonts w:ascii="Times New Roman" w:hAnsi="Times New Roman"/>
          <w:sz w:val="28"/>
          <w:szCs w:val="28"/>
        </w:rPr>
        <w:t>Северного района</w:t>
      </w:r>
    </w:p>
    <w:p w:rsidR="00B056B1" w:rsidRPr="00273270" w:rsidRDefault="00B056B1" w:rsidP="00B056B1">
      <w:pPr>
        <w:pStyle w:val="aa"/>
        <w:jc w:val="right"/>
        <w:rPr>
          <w:rFonts w:ascii="Times New Roman" w:hAnsi="Times New Roman"/>
          <w:sz w:val="28"/>
          <w:szCs w:val="28"/>
        </w:rPr>
      </w:pPr>
      <w:r w:rsidRPr="00273270">
        <w:rPr>
          <w:rFonts w:ascii="Times New Roman" w:hAnsi="Times New Roman"/>
          <w:sz w:val="28"/>
          <w:szCs w:val="28"/>
        </w:rPr>
        <w:t>Новосибирской области</w:t>
      </w:r>
    </w:p>
    <w:p w:rsidR="00B056B1" w:rsidRPr="00273270" w:rsidRDefault="00B056B1" w:rsidP="00B056B1">
      <w:pPr>
        <w:pStyle w:val="aa"/>
        <w:jc w:val="right"/>
        <w:rPr>
          <w:rFonts w:ascii="Times New Roman" w:hAnsi="Times New Roman"/>
          <w:color w:val="332E2D"/>
          <w:spacing w:val="2"/>
          <w:sz w:val="28"/>
          <w:szCs w:val="28"/>
        </w:rPr>
      </w:pPr>
      <w:r>
        <w:rPr>
          <w:rFonts w:ascii="Times New Roman" w:hAnsi="Times New Roman"/>
          <w:sz w:val="28"/>
          <w:szCs w:val="28"/>
        </w:rPr>
        <w:t>от 19.12</w:t>
      </w:r>
      <w:r w:rsidRPr="00273270">
        <w:rPr>
          <w:rFonts w:ascii="Times New Roman" w:hAnsi="Times New Roman"/>
          <w:sz w:val="28"/>
          <w:szCs w:val="28"/>
        </w:rPr>
        <w:t xml:space="preserve">.2016  № </w:t>
      </w:r>
      <w:r>
        <w:rPr>
          <w:rFonts w:ascii="Times New Roman" w:hAnsi="Times New Roman"/>
          <w:sz w:val="28"/>
          <w:szCs w:val="28"/>
        </w:rPr>
        <w:t>146</w:t>
      </w:r>
    </w:p>
    <w:p w:rsidR="00B056B1" w:rsidRDefault="00B056B1" w:rsidP="00B056B1">
      <w:pPr>
        <w:spacing w:after="0"/>
        <w:rPr>
          <w:rFonts w:ascii="Times New Roman" w:hAnsi="Times New Roman"/>
        </w:rPr>
      </w:pPr>
    </w:p>
    <w:p w:rsidR="00C76B90" w:rsidRDefault="00C76B90" w:rsidP="00C76B90">
      <w:pPr>
        <w:spacing w:after="0"/>
        <w:jc w:val="right"/>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5A6D17" w:rsidP="00C76B90">
      <w:pPr>
        <w:spacing w:after="0"/>
        <w:jc w:val="center"/>
        <w:rPr>
          <w:rFonts w:ascii="Times New Roman" w:hAnsi="Times New Roman"/>
          <w:b/>
          <w:sz w:val="44"/>
          <w:szCs w:val="44"/>
        </w:rPr>
      </w:pPr>
      <w:r>
        <w:rPr>
          <w:rFonts w:ascii="Times New Roman" w:hAnsi="Times New Roman"/>
          <w:b/>
          <w:sz w:val="44"/>
          <w:szCs w:val="44"/>
        </w:rPr>
        <w:t>Муниципальная п</w:t>
      </w:r>
      <w:r w:rsidR="00C76B90">
        <w:rPr>
          <w:rFonts w:ascii="Times New Roman" w:hAnsi="Times New Roman"/>
          <w:b/>
          <w:sz w:val="44"/>
          <w:szCs w:val="44"/>
        </w:rPr>
        <w:t xml:space="preserve">рограмма </w:t>
      </w:r>
    </w:p>
    <w:p w:rsidR="0093646A" w:rsidRDefault="00C76B90" w:rsidP="00C76B90">
      <w:pPr>
        <w:spacing w:after="0"/>
        <w:jc w:val="center"/>
        <w:rPr>
          <w:rFonts w:ascii="Times New Roman" w:hAnsi="Times New Roman" w:cs="Times New Roman"/>
          <w:b/>
          <w:color w:val="000000"/>
          <w:spacing w:val="-1"/>
          <w:sz w:val="40"/>
          <w:szCs w:val="40"/>
        </w:rPr>
      </w:pPr>
      <w:r>
        <w:rPr>
          <w:rFonts w:ascii="Times New Roman" w:hAnsi="Times New Roman" w:cs="Times New Roman"/>
          <w:b/>
          <w:color w:val="000000"/>
          <w:spacing w:val="-1"/>
          <w:sz w:val="40"/>
          <w:szCs w:val="40"/>
        </w:rPr>
        <w:t>«</w:t>
      </w:r>
      <w:r w:rsidRPr="00C76B90">
        <w:rPr>
          <w:rFonts w:ascii="Times New Roman" w:hAnsi="Times New Roman" w:cs="Times New Roman"/>
          <w:b/>
          <w:color w:val="000000"/>
          <w:spacing w:val="-1"/>
          <w:sz w:val="40"/>
          <w:szCs w:val="40"/>
        </w:rPr>
        <w:t xml:space="preserve">Комплексное развитие социальной инфраструктуры Новотроицкого сельсовета Северного района Новосибирской области </w:t>
      </w:r>
    </w:p>
    <w:p w:rsidR="00C76B90" w:rsidRPr="00C76B90" w:rsidRDefault="00C76B90" w:rsidP="00C76B90">
      <w:pPr>
        <w:spacing w:after="0"/>
        <w:jc w:val="center"/>
        <w:rPr>
          <w:rFonts w:ascii="Times New Roman" w:hAnsi="Times New Roman"/>
          <w:b/>
          <w:sz w:val="40"/>
          <w:szCs w:val="40"/>
        </w:rPr>
      </w:pPr>
      <w:r w:rsidRPr="00C76B90">
        <w:rPr>
          <w:rFonts w:ascii="Times New Roman" w:hAnsi="Times New Roman" w:cs="Times New Roman"/>
          <w:b/>
          <w:color w:val="000000"/>
          <w:spacing w:val="-1"/>
          <w:sz w:val="40"/>
          <w:szCs w:val="40"/>
        </w:rPr>
        <w:t>на 2017-2026 годы</w:t>
      </w:r>
      <w:r w:rsidR="0093646A">
        <w:rPr>
          <w:rFonts w:ascii="Times New Roman" w:hAnsi="Times New Roman" w:cs="Times New Roman"/>
          <w:b/>
          <w:color w:val="000000"/>
          <w:spacing w:val="-1"/>
          <w:sz w:val="40"/>
          <w:szCs w:val="40"/>
        </w:rPr>
        <w:t>»</w:t>
      </w:r>
    </w:p>
    <w:p w:rsidR="00C76B90" w:rsidRPr="00C76B90" w:rsidRDefault="00C76B90" w:rsidP="00C76B90">
      <w:pPr>
        <w:spacing w:after="0"/>
        <w:jc w:val="center"/>
        <w:rPr>
          <w:rFonts w:ascii="Times New Roman" w:hAnsi="Times New Roman"/>
          <w:b/>
          <w:sz w:val="40"/>
          <w:szCs w:val="40"/>
        </w:rPr>
      </w:pPr>
    </w:p>
    <w:p w:rsidR="00C76B90" w:rsidRDefault="00C76B90" w:rsidP="00C76B90">
      <w:pPr>
        <w:spacing w:after="0"/>
        <w:jc w:val="center"/>
        <w:rPr>
          <w:rFonts w:ascii="Times New Roman" w:hAnsi="Times New Roman"/>
          <w:highlight w:val="yellow"/>
        </w:rPr>
      </w:pPr>
    </w:p>
    <w:p w:rsidR="00C76B90" w:rsidRDefault="00C76B90" w:rsidP="00C76B90">
      <w:pPr>
        <w:spacing w:after="0"/>
        <w:jc w:val="center"/>
        <w:rPr>
          <w:rFonts w:ascii="Times New Roman" w:hAnsi="Times New Roman"/>
          <w:highlight w:val="yellow"/>
        </w:rPr>
      </w:pPr>
    </w:p>
    <w:p w:rsidR="00C76B90" w:rsidRDefault="00C76B90" w:rsidP="00C76B90">
      <w:pPr>
        <w:spacing w:after="0"/>
        <w:jc w:val="center"/>
        <w:rPr>
          <w:rFonts w:ascii="Times New Roman" w:hAnsi="Times New Roman"/>
          <w:highlight w:val="yellow"/>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jc w:val="center"/>
        <w:rPr>
          <w:rFonts w:ascii="Times New Roman" w:hAnsi="Times New Roman"/>
        </w:rPr>
      </w:pPr>
    </w:p>
    <w:p w:rsidR="00C76B90" w:rsidRDefault="00C76B90" w:rsidP="00C76B90">
      <w:pPr>
        <w:spacing w:after="0"/>
        <w:rPr>
          <w:rFonts w:ascii="Times New Roman" w:hAnsi="Times New Roman"/>
        </w:rPr>
      </w:pPr>
    </w:p>
    <w:p w:rsidR="00C76B90" w:rsidRDefault="00C76B90" w:rsidP="00C76B90">
      <w:pPr>
        <w:spacing w:after="0"/>
        <w:rPr>
          <w:rFonts w:ascii="Times New Roman" w:hAnsi="Times New Roman"/>
        </w:rPr>
      </w:pPr>
    </w:p>
    <w:p w:rsidR="00C76B90" w:rsidRDefault="00C76B90" w:rsidP="00C76B90">
      <w:pPr>
        <w:spacing w:after="0"/>
        <w:rPr>
          <w:rFonts w:ascii="Times New Roman" w:hAnsi="Times New Roman"/>
        </w:rPr>
      </w:pPr>
    </w:p>
    <w:p w:rsidR="00C76B90" w:rsidRDefault="00C76B90" w:rsidP="00C76B90">
      <w:pPr>
        <w:spacing w:after="0"/>
        <w:rPr>
          <w:rFonts w:ascii="Times New Roman" w:hAnsi="Times New Roman"/>
        </w:rPr>
      </w:pPr>
    </w:p>
    <w:p w:rsidR="00C76B90" w:rsidRDefault="00C76B90" w:rsidP="00C76B90">
      <w:pPr>
        <w:spacing w:after="0"/>
        <w:rPr>
          <w:rFonts w:ascii="Times New Roman" w:hAnsi="Times New Roman"/>
        </w:rPr>
      </w:pPr>
    </w:p>
    <w:p w:rsidR="00C76B90" w:rsidRDefault="00C76B90" w:rsidP="00C76B90">
      <w:pPr>
        <w:spacing w:after="0"/>
        <w:rPr>
          <w:rFonts w:ascii="Times New Roman" w:hAnsi="Times New Roman"/>
          <w:b/>
        </w:rPr>
      </w:pPr>
    </w:p>
    <w:p w:rsidR="00C76B90" w:rsidRDefault="00C76B90" w:rsidP="00C76B90">
      <w:pPr>
        <w:pStyle w:val="12"/>
        <w:spacing w:line="100" w:lineRule="atLeast"/>
        <w:ind w:left="0"/>
        <w:jc w:val="both"/>
        <w:rPr>
          <w:rFonts w:ascii="Times New Roman" w:hAnsi="Times New Roman"/>
          <w:b/>
          <w:sz w:val="28"/>
          <w:szCs w:val="28"/>
        </w:rPr>
      </w:pPr>
      <w:r>
        <w:rPr>
          <w:rFonts w:ascii="Times New Roman" w:hAnsi="Times New Roman"/>
          <w:b/>
          <w:sz w:val="28"/>
          <w:szCs w:val="28"/>
        </w:rPr>
        <w:t xml:space="preserve">                                                       </w:t>
      </w:r>
    </w:p>
    <w:p w:rsidR="00C76B90" w:rsidRDefault="00C76B90" w:rsidP="00C76B90">
      <w:pPr>
        <w:pStyle w:val="12"/>
        <w:spacing w:line="100" w:lineRule="atLeast"/>
        <w:ind w:left="0"/>
        <w:jc w:val="both"/>
        <w:rPr>
          <w:rFonts w:ascii="Times New Roman" w:hAnsi="Times New Roman"/>
          <w:b/>
          <w:sz w:val="28"/>
          <w:szCs w:val="28"/>
        </w:rPr>
      </w:pPr>
    </w:p>
    <w:p w:rsidR="00C76B90" w:rsidRDefault="00C76B90" w:rsidP="00C76B90">
      <w:pPr>
        <w:pStyle w:val="12"/>
        <w:spacing w:line="100" w:lineRule="atLeast"/>
        <w:ind w:left="0"/>
        <w:jc w:val="both"/>
        <w:rPr>
          <w:rFonts w:ascii="Times New Roman" w:hAnsi="Times New Roman"/>
          <w:b/>
          <w:sz w:val="28"/>
          <w:szCs w:val="28"/>
        </w:rPr>
      </w:pPr>
    </w:p>
    <w:p w:rsidR="00C76B90" w:rsidRDefault="00C76B90" w:rsidP="00C76B90">
      <w:pPr>
        <w:pStyle w:val="12"/>
        <w:spacing w:line="100" w:lineRule="atLeast"/>
        <w:ind w:left="0"/>
        <w:jc w:val="both"/>
        <w:rPr>
          <w:rFonts w:ascii="Times New Roman" w:hAnsi="Times New Roman"/>
          <w:b/>
          <w:sz w:val="28"/>
          <w:szCs w:val="28"/>
        </w:rPr>
      </w:pPr>
    </w:p>
    <w:p w:rsidR="00C76B90" w:rsidRDefault="00C76B90" w:rsidP="00C76B90">
      <w:pPr>
        <w:pStyle w:val="12"/>
        <w:spacing w:line="100" w:lineRule="atLeast"/>
        <w:ind w:left="0"/>
        <w:jc w:val="both"/>
        <w:rPr>
          <w:rFonts w:ascii="Times New Roman" w:hAnsi="Times New Roman"/>
          <w:b/>
          <w:sz w:val="28"/>
          <w:szCs w:val="28"/>
        </w:rPr>
      </w:pPr>
    </w:p>
    <w:p w:rsidR="00C76B90" w:rsidRDefault="00C76B90" w:rsidP="00C76B90">
      <w:pPr>
        <w:pStyle w:val="12"/>
        <w:spacing w:line="100" w:lineRule="atLeast"/>
        <w:ind w:left="0"/>
        <w:jc w:val="both"/>
        <w:rPr>
          <w:rFonts w:ascii="Times New Roman" w:hAnsi="Times New Roman"/>
          <w:b/>
          <w:sz w:val="28"/>
          <w:szCs w:val="28"/>
        </w:rPr>
      </w:pPr>
    </w:p>
    <w:p w:rsidR="00C76B90" w:rsidRDefault="00C76B90" w:rsidP="00C76B90">
      <w:pPr>
        <w:pStyle w:val="12"/>
        <w:spacing w:line="100" w:lineRule="atLeast"/>
        <w:ind w:left="0"/>
        <w:jc w:val="both"/>
        <w:rPr>
          <w:rFonts w:ascii="Times New Roman" w:hAnsi="Times New Roman"/>
          <w:b/>
          <w:sz w:val="28"/>
          <w:szCs w:val="28"/>
        </w:rPr>
      </w:pPr>
    </w:p>
    <w:p w:rsidR="00C76B90" w:rsidRPr="001F2511" w:rsidRDefault="00C76B90" w:rsidP="00C76B90">
      <w:pPr>
        <w:pStyle w:val="12"/>
        <w:spacing w:line="100" w:lineRule="atLeast"/>
        <w:ind w:left="0"/>
        <w:jc w:val="center"/>
        <w:rPr>
          <w:rFonts w:ascii="Times New Roman" w:hAnsi="Times New Roman"/>
          <w:b/>
          <w:sz w:val="24"/>
          <w:szCs w:val="24"/>
        </w:rPr>
      </w:pPr>
      <w:r>
        <w:rPr>
          <w:rFonts w:ascii="Times New Roman" w:hAnsi="Times New Roman"/>
          <w:b/>
          <w:sz w:val="28"/>
          <w:szCs w:val="28"/>
        </w:rPr>
        <w:t>2016 год</w:t>
      </w:r>
      <w:r>
        <w:rPr>
          <w:rFonts w:ascii="Times New Roman" w:hAnsi="Times New Roman"/>
          <w:sz w:val="24"/>
          <w:szCs w:val="28"/>
        </w:rPr>
        <w:t xml:space="preserve">       </w:t>
      </w:r>
      <w:r>
        <w:rPr>
          <w:rFonts w:ascii="Times New Roman" w:hAnsi="Times New Roman"/>
          <w:sz w:val="24"/>
          <w:szCs w:val="24"/>
        </w:rPr>
        <w:t xml:space="preserve"> </w:t>
      </w:r>
    </w:p>
    <w:p w:rsidR="00C76B90" w:rsidRDefault="00C76B90" w:rsidP="00C76B90">
      <w:pPr>
        <w:spacing w:after="0" w:line="100" w:lineRule="atLeast"/>
        <w:jc w:val="center"/>
        <w:rPr>
          <w:rFonts w:ascii="Times New Roman" w:hAnsi="Times New Roman"/>
          <w:b/>
          <w:bCs/>
          <w:sz w:val="24"/>
          <w:szCs w:val="24"/>
        </w:rPr>
      </w:pPr>
    </w:p>
    <w:p w:rsidR="00AD7774" w:rsidRDefault="00AD7774" w:rsidP="00C76B90">
      <w:pPr>
        <w:pStyle w:val="aa"/>
        <w:jc w:val="center"/>
        <w:rPr>
          <w:rFonts w:ascii="Times New Roman" w:hAnsi="Times New Roman"/>
          <w:b/>
          <w:sz w:val="28"/>
          <w:szCs w:val="28"/>
        </w:rPr>
      </w:pPr>
    </w:p>
    <w:p w:rsidR="00C76B90" w:rsidRPr="00C76B90" w:rsidRDefault="005A6D17" w:rsidP="00C76B90">
      <w:pPr>
        <w:pStyle w:val="aa"/>
        <w:jc w:val="center"/>
        <w:rPr>
          <w:rFonts w:ascii="Times New Roman" w:hAnsi="Times New Roman"/>
          <w:b/>
          <w:sz w:val="28"/>
          <w:szCs w:val="28"/>
        </w:rPr>
      </w:pPr>
      <w:r>
        <w:rPr>
          <w:rFonts w:ascii="Times New Roman" w:hAnsi="Times New Roman"/>
          <w:b/>
          <w:sz w:val="28"/>
          <w:szCs w:val="28"/>
        </w:rPr>
        <w:t>Муниципальная п</w:t>
      </w:r>
      <w:r w:rsidR="00C76B90" w:rsidRPr="00C76B90">
        <w:rPr>
          <w:rFonts w:ascii="Times New Roman" w:hAnsi="Times New Roman"/>
          <w:b/>
          <w:sz w:val="28"/>
          <w:szCs w:val="28"/>
        </w:rPr>
        <w:t>рограмма</w:t>
      </w:r>
    </w:p>
    <w:p w:rsidR="00C76B90" w:rsidRPr="00C76B90" w:rsidRDefault="00C76B90" w:rsidP="00C76B90">
      <w:pPr>
        <w:pStyle w:val="aa"/>
        <w:jc w:val="center"/>
        <w:rPr>
          <w:rFonts w:ascii="Times New Roman" w:hAnsi="Times New Roman"/>
          <w:b/>
          <w:bCs/>
          <w:sz w:val="28"/>
          <w:szCs w:val="28"/>
        </w:rPr>
      </w:pPr>
      <w:r w:rsidRPr="00C76B90">
        <w:rPr>
          <w:rFonts w:ascii="Times New Roman" w:hAnsi="Times New Roman"/>
          <w:b/>
          <w:color w:val="000000"/>
          <w:sz w:val="28"/>
          <w:szCs w:val="28"/>
        </w:rPr>
        <w:t>«</w:t>
      </w:r>
      <w:r w:rsidRPr="00C76B90">
        <w:rPr>
          <w:rFonts w:ascii="Times New Roman" w:hAnsi="Times New Roman"/>
          <w:b/>
          <w:color w:val="000000"/>
          <w:spacing w:val="-1"/>
          <w:sz w:val="28"/>
          <w:szCs w:val="28"/>
        </w:rPr>
        <w:t>Комплексное развитие социальной инфраструктуры Новотроицкого сельсовета Северного района Новосибирской области на 2017-2026 годы»</w:t>
      </w:r>
    </w:p>
    <w:p w:rsidR="00C76B90" w:rsidRDefault="00C76B90" w:rsidP="00C76B90">
      <w:pPr>
        <w:spacing w:after="0"/>
        <w:jc w:val="center"/>
        <w:rPr>
          <w:rFonts w:ascii="Times New Roman" w:hAnsi="Times New Roman" w:cs="Times New Roman"/>
          <w:bCs/>
          <w:color w:val="000000"/>
          <w:sz w:val="24"/>
          <w:szCs w:val="24"/>
        </w:rPr>
      </w:pPr>
      <w:r w:rsidRPr="002451B1">
        <w:rPr>
          <w:rFonts w:ascii="Times New Roman" w:hAnsi="Times New Roman" w:cs="Times New Roman"/>
          <w:bCs/>
          <w:color w:val="000000"/>
          <w:sz w:val="24"/>
          <w:szCs w:val="24"/>
        </w:rPr>
        <w:t>(далее – Программа)</w:t>
      </w:r>
    </w:p>
    <w:p w:rsidR="00AD7774" w:rsidRPr="002451B1" w:rsidRDefault="00AD7774" w:rsidP="00C76B90">
      <w:pPr>
        <w:spacing w:after="0"/>
        <w:jc w:val="center"/>
        <w:rPr>
          <w:rFonts w:ascii="Times New Roman" w:hAnsi="Times New Roman" w:cs="Times New Roman"/>
          <w:bCs/>
          <w:color w:val="000000"/>
          <w:sz w:val="24"/>
          <w:szCs w:val="24"/>
        </w:rPr>
      </w:pPr>
    </w:p>
    <w:p w:rsidR="00ED22A6" w:rsidRDefault="00C76B90" w:rsidP="00AD7774">
      <w:pPr>
        <w:pStyle w:val="aa"/>
        <w:ind w:left="360"/>
        <w:jc w:val="center"/>
        <w:rPr>
          <w:rFonts w:ascii="Times New Roman" w:hAnsi="Times New Roman"/>
          <w:b/>
          <w:sz w:val="24"/>
          <w:szCs w:val="24"/>
        </w:rPr>
      </w:pPr>
      <w:r w:rsidRPr="0093646A">
        <w:rPr>
          <w:rFonts w:ascii="Times New Roman" w:hAnsi="Times New Roman"/>
          <w:b/>
          <w:sz w:val="24"/>
          <w:szCs w:val="24"/>
        </w:rPr>
        <w:t>Паспорт программы</w:t>
      </w:r>
    </w:p>
    <w:p w:rsidR="00AD7774" w:rsidRPr="0093646A" w:rsidRDefault="00AD7774" w:rsidP="00AD7774">
      <w:pPr>
        <w:pStyle w:val="aa"/>
        <w:ind w:left="360"/>
        <w:jc w:val="center"/>
        <w:rPr>
          <w:rFonts w:ascii="Times New Roman" w:hAnsi="Times New Roman"/>
          <w:b/>
          <w:sz w:val="24"/>
          <w:szCs w:val="24"/>
        </w:rPr>
      </w:pPr>
    </w:p>
    <w:tbl>
      <w:tblPr>
        <w:tblW w:w="10117" w:type="dxa"/>
        <w:jc w:val="center"/>
        <w:tblCellSpacing w:w="15" w:type="dxa"/>
        <w:tblInd w:w="-2324"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2508"/>
        <w:gridCol w:w="7609"/>
      </w:tblGrid>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t>Наименование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ED22A6" w:rsidRPr="0093646A" w:rsidRDefault="00ED22A6" w:rsidP="00C76B90">
            <w:pPr>
              <w:pStyle w:val="aa"/>
              <w:rPr>
                <w:rFonts w:ascii="Times New Roman" w:hAnsi="Times New Roman"/>
                <w:sz w:val="24"/>
                <w:szCs w:val="24"/>
              </w:rPr>
            </w:pPr>
            <w:r w:rsidRPr="00C76B90">
              <w:rPr>
                <w:rFonts w:ascii="Times New Roman" w:hAnsi="Times New Roman"/>
                <w:b/>
                <w:bCs/>
                <w:sz w:val="24"/>
                <w:szCs w:val="24"/>
              </w:rPr>
              <w:t> </w:t>
            </w:r>
            <w:r w:rsidR="005A6D17">
              <w:rPr>
                <w:rFonts w:ascii="Times New Roman" w:hAnsi="Times New Roman"/>
                <w:sz w:val="24"/>
                <w:szCs w:val="24"/>
              </w:rPr>
              <w:t>муниципальная п</w:t>
            </w:r>
            <w:r w:rsidRPr="0093646A">
              <w:rPr>
                <w:rFonts w:ascii="Times New Roman" w:hAnsi="Times New Roman"/>
                <w:sz w:val="24"/>
                <w:szCs w:val="24"/>
              </w:rPr>
              <w:t>рограмма  «</w:t>
            </w:r>
            <w:r w:rsidR="0093646A" w:rsidRPr="0093646A">
              <w:rPr>
                <w:rFonts w:ascii="Times New Roman" w:hAnsi="Times New Roman"/>
                <w:sz w:val="24"/>
                <w:szCs w:val="24"/>
              </w:rPr>
              <w:t>Комплексное развитие социальной инфраструктуры Новотроицкого сельсовета Северного района Новосибирской области на 2017-2026 годы</w:t>
            </w:r>
            <w:r w:rsidRPr="0093646A">
              <w:rPr>
                <w:rFonts w:ascii="Times New Roman" w:hAnsi="Times New Roman"/>
                <w:sz w:val="24"/>
                <w:szCs w:val="24"/>
              </w:rPr>
              <w:t>» </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93646A" w:rsidRDefault="00ED22A6" w:rsidP="00C76B90">
            <w:pPr>
              <w:pStyle w:val="aa"/>
              <w:rPr>
                <w:rFonts w:ascii="Times New Roman" w:hAnsi="Times New Roman"/>
                <w:b/>
                <w:bCs/>
                <w:sz w:val="24"/>
                <w:szCs w:val="24"/>
              </w:rPr>
            </w:pPr>
            <w:r w:rsidRPr="00C76B90">
              <w:rPr>
                <w:rFonts w:ascii="Times New Roman" w:hAnsi="Times New Roman"/>
                <w:b/>
                <w:bCs/>
                <w:sz w:val="24"/>
                <w:szCs w:val="24"/>
              </w:rPr>
              <w:t xml:space="preserve">Основание </w:t>
            </w:r>
          </w:p>
          <w:p w:rsidR="0093646A" w:rsidRDefault="00ED22A6" w:rsidP="00C76B90">
            <w:pPr>
              <w:pStyle w:val="aa"/>
              <w:rPr>
                <w:rFonts w:ascii="Times New Roman" w:hAnsi="Times New Roman"/>
                <w:b/>
                <w:bCs/>
                <w:sz w:val="24"/>
                <w:szCs w:val="24"/>
              </w:rPr>
            </w:pPr>
            <w:r w:rsidRPr="00C76B90">
              <w:rPr>
                <w:rFonts w:ascii="Times New Roman" w:hAnsi="Times New Roman"/>
                <w:b/>
                <w:bCs/>
                <w:sz w:val="24"/>
                <w:szCs w:val="24"/>
              </w:rPr>
              <w:t xml:space="preserve">разработки </w:t>
            </w:r>
          </w:p>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t>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93646A" w:rsidRPr="002451B1" w:rsidRDefault="0093646A" w:rsidP="0093646A">
            <w:pPr>
              <w:spacing w:after="0"/>
              <w:rPr>
                <w:rFonts w:ascii="Times New Roman" w:hAnsi="Times New Roman" w:cs="Times New Roman"/>
                <w:sz w:val="24"/>
                <w:szCs w:val="24"/>
              </w:rPr>
            </w:pPr>
            <w:r>
              <w:rPr>
                <w:rFonts w:ascii="Times New Roman" w:hAnsi="Times New Roman" w:cs="Times New Roman"/>
                <w:sz w:val="24"/>
                <w:szCs w:val="24"/>
              </w:rPr>
              <w:t>1</w:t>
            </w:r>
            <w:r w:rsidRPr="002451B1">
              <w:rPr>
                <w:rFonts w:ascii="Times New Roman" w:hAnsi="Times New Roman" w:cs="Times New Roman"/>
                <w:sz w:val="24"/>
                <w:szCs w:val="24"/>
              </w:rPr>
              <w:t xml:space="preserve"> пункт 4 статьи 6 Градостроительного кодекса Российской Федерации;</w:t>
            </w:r>
          </w:p>
          <w:p w:rsidR="0093646A" w:rsidRPr="002451B1" w:rsidRDefault="0093646A" w:rsidP="0093646A">
            <w:pPr>
              <w:spacing w:after="0"/>
              <w:rPr>
                <w:rFonts w:ascii="Times New Roman" w:hAnsi="Times New Roman" w:cs="Times New Roman"/>
                <w:sz w:val="24"/>
                <w:szCs w:val="24"/>
              </w:rPr>
            </w:pPr>
            <w:r w:rsidRPr="002451B1">
              <w:rPr>
                <w:rFonts w:ascii="Times New Roman" w:hAnsi="Times New Roman" w:cs="Times New Roman"/>
                <w:sz w:val="24"/>
                <w:szCs w:val="24"/>
              </w:rPr>
              <w:t>2)</w:t>
            </w:r>
            <w:r>
              <w:rPr>
                <w:rFonts w:ascii="Times New Roman" w:hAnsi="Times New Roman" w:cs="Times New Roman"/>
                <w:sz w:val="24"/>
                <w:szCs w:val="24"/>
              </w:rPr>
              <w:t xml:space="preserve"> </w:t>
            </w:r>
            <w:r w:rsidRPr="002451B1">
              <w:rPr>
                <w:rFonts w:ascii="Times New Roman" w:hAnsi="Times New Roman" w:cs="Times New Roman"/>
                <w:sz w:val="24"/>
                <w:szCs w:val="24"/>
              </w:rPr>
              <w:t>Постановление Правительства Российской Федерации от 01.10.2015 № 1050 «Об утверждении требований к программам комплексного развития социальной инфраструктуры поселений, городских округов»;</w:t>
            </w:r>
          </w:p>
          <w:p w:rsidR="0093646A" w:rsidRDefault="0093646A" w:rsidP="0093646A">
            <w:pPr>
              <w:spacing w:after="0"/>
              <w:rPr>
                <w:rFonts w:ascii="Times New Roman" w:eastAsia="Times New Roman" w:hAnsi="Times New Roman"/>
                <w:sz w:val="24"/>
                <w:szCs w:val="24"/>
              </w:rPr>
            </w:pPr>
            <w:r w:rsidRPr="002451B1">
              <w:rPr>
                <w:rFonts w:ascii="Times New Roman" w:hAnsi="Times New Roman" w:cs="Times New Roman"/>
                <w:sz w:val="24"/>
                <w:szCs w:val="24"/>
              </w:rPr>
              <w:t xml:space="preserve">3) </w:t>
            </w:r>
            <w:r>
              <w:rPr>
                <w:rFonts w:ascii="Times New Roman" w:eastAsia="Times New Roman" w:hAnsi="Times New Roman"/>
                <w:sz w:val="24"/>
                <w:szCs w:val="24"/>
              </w:rPr>
              <w:t xml:space="preserve">Федеральный закон от 06 октября 2003 года </w:t>
            </w:r>
            <w:hyperlink r:id="rId6" w:history="1">
              <w:r w:rsidRPr="0093646A">
                <w:rPr>
                  <w:rStyle w:val="a3"/>
                  <w:rFonts w:ascii="Times New Roman" w:hAnsi="Times New Roman"/>
                  <w:color w:val="auto"/>
                </w:rPr>
                <w:t>№ 131-ФЗ</w:t>
              </w:r>
            </w:hyperlink>
            <w:r>
              <w:rPr>
                <w:rFonts w:ascii="Times New Roman" w:eastAsia="Times New Roman" w:hAnsi="Times New Roman"/>
                <w:sz w:val="24"/>
                <w:szCs w:val="24"/>
              </w:rPr>
              <w:t xml:space="preserve"> «Об общих принципах организации местного самоуправления в Российской Федерации»</w:t>
            </w:r>
          </w:p>
          <w:p w:rsidR="0093646A" w:rsidRDefault="0093646A" w:rsidP="0093646A">
            <w:pPr>
              <w:spacing w:after="0"/>
              <w:rPr>
                <w:rFonts w:ascii="Times New Roman" w:hAnsi="Times New Roman" w:cs="Times New Roman"/>
                <w:sz w:val="24"/>
                <w:szCs w:val="24"/>
              </w:rPr>
            </w:pPr>
            <w:r>
              <w:rPr>
                <w:rFonts w:ascii="Times New Roman" w:hAnsi="Times New Roman" w:cs="Times New Roman"/>
                <w:sz w:val="24"/>
                <w:szCs w:val="24"/>
              </w:rPr>
              <w:t>4) Генеральный план Новотроицкого сельсовета Северного района Новосибирской области</w:t>
            </w:r>
          </w:p>
          <w:p w:rsidR="00ED22A6" w:rsidRPr="00C76B90" w:rsidRDefault="0093646A" w:rsidP="0093646A">
            <w:pPr>
              <w:pStyle w:val="aa"/>
              <w:rPr>
                <w:rFonts w:ascii="Times New Roman" w:hAnsi="Times New Roman"/>
                <w:sz w:val="24"/>
                <w:szCs w:val="24"/>
              </w:rPr>
            </w:pPr>
            <w:r>
              <w:rPr>
                <w:rFonts w:ascii="Times New Roman" w:hAnsi="Times New Roman"/>
                <w:sz w:val="24"/>
                <w:szCs w:val="24"/>
              </w:rPr>
              <w:t>5) Устав Новотроицкого сельсовета Северного района Новосибирской области</w:t>
            </w:r>
          </w:p>
        </w:tc>
      </w:tr>
      <w:tr w:rsidR="001D61B5" w:rsidRPr="00C76B90" w:rsidTr="00146AD8">
        <w:trPr>
          <w:trHeight w:val="1030"/>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t>Заказчик программы:</w:t>
            </w:r>
            <w:r w:rsidR="0093646A">
              <w:rPr>
                <w:rFonts w:ascii="Times New Roman" w:hAnsi="Times New Roman"/>
                <w:b/>
                <w:bCs/>
                <w:sz w:val="24"/>
                <w:szCs w:val="24"/>
              </w:rPr>
              <w:t xml:space="preserve"> </w:t>
            </w:r>
            <w:r w:rsidRPr="00C76B90">
              <w:rPr>
                <w:rFonts w:ascii="Times New Roman" w:hAnsi="Times New Roman"/>
                <w:b/>
                <w:bCs/>
                <w:sz w:val="24"/>
                <w:szCs w:val="24"/>
              </w:rPr>
              <w:t>Разработчик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93646A" w:rsidP="00C76B90">
            <w:pPr>
              <w:pStyle w:val="aa"/>
              <w:rPr>
                <w:rFonts w:ascii="Times New Roman" w:hAnsi="Times New Roman"/>
                <w:sz w:val="24"/>
                <w:szCs w:val="24"/>
              </w:rPr>
            </w:pPr>
            <w:r>
              <w:rPr>
                <w:rFonts w:ascii="Times New Roman" w:hAnsi="Times New Roman"/>
                <w:sz w:val="24"/>
                <w:szCs w:val="24"/>
              </w:rPr>
              <w:t xml:space="preserve">Администрация </w:t>
            </w:r>
            <w:r w:rsidRPr="00FF1740">
              <w:rPr>
                <w:rFonts w:ascii="Times New Roman" w:hAnsi="Times New Roman"/>
                <w:sz w:val="24"/>
                <w:szCs w:val="24"/>
              </w:rPr>
              <w:t>Новотроицкого</w:t>
            </w:r>
            <w:r>
              <w:rPr>
                <w:rFonts w:ascii="Times New Roman" w:hAnsi="Times New Roman"/>
                <w:sz w:val="24"/>
                <w:szCs w:val="24"/>
              </w:rPr>
              <w:t xml:space="preserve"> сельсовета, Северного района Новосибирской области, адрес: 632092 Новосибирская область Северный район с. Новотроицк ул. Советская 2</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t>Основная цель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sz w:val="24"/>
                <w:szCs w:val="24"/>
              </w:rPr>
              <w:t xml:space="preserve">Повышение качества жизни населения, его занятости и </w:t>
            </w:r>
            <w:proofErr w:type="spellStart"/>
            <w:r w:rsidRPr="00C76B90">
              <w:rPr>
                <w:rFonts w:ascii="Times New Roman" w:hAnsi="Times New Roman"/>
                <w:sz w:val="24"/>
                <w:szCs w:val="24"/>
              </w:rPr>
              <w:t>самозанятости</w:t>
            </w:r>
            <w:proofErr w:type="spellEnd"/>
            <w:r w:rsidRPr="00C76B90">
              <w:rPr>
                <w:rFonts w:ascii="Times New Roman" w:hAnsi="Times New Roman"/>
                <w:sz w:val="24"/>
                <w:szCs w:val="24"/>
              </w:rPr>
              <w:t>, экономических, социальных и культурных возможностей на основе развития сельхозпроизводства, предпринимательства,  личных подсобных хозяйств торговой   инфраструктуры  и  сферы  услуг.</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t>Задачи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1D61B5" w:rsidRDefault="00ED22A6" w:rsidP="00C76B90">
            <w:pPr>
              <w:pStyle w:val="aa"/>
              <w:rPr>
                <w:rFonts w:ascii="Times New Roman" w:hAnsi="Times New Roman"/>
                <w:sz w:val="24"/>
                <w:szCs w:val="24"/>
              </w:rPr>
            </w:pPr>
            <w:r w:rsidRPr="00C76B90">
              <w:rPr>
                <w:rFonts w:ascii="Times New Roman" w:hAnsi="Times New Roman"/>
                <w:sz w:val="24"/>
                <w:szCs w:val="24"/>
              </w:rPr>
              <w:t>1. Создание правовых, организационных, институциональных и экономических условий для перехода к устойчиво</w:t>
            </w:r>
            <w:r w:rsidR="001D61B5">
              <w:rPr>
                <w:rFonts w:ascii="Times New Roman" w:hAnsi="Times New Roman"/>
                <w:sz w:val="24"/>
                <w:szCs w:val="24"/>
              </w:rPr>
              <w:t>й</w:t>
            </w:r>
            <w:r w:rsidRPr="00C76B90">
              <w:rPr>
                <w:rFonts w:ascii="Times New Roman" w:hAnsi="Times New Roman"/>
                <w:sz w:val="24"/>
                <w:szCs w:val="24"/>
              </w:rPr>
              <w:t xml:space="preserve"> социальной  инфраструктуры поселения, эффективной реализации полномочий органов местного самоуправления;</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t>2. Развитие и расширение информационно-консультационного и правового обслуживания населения;</w:t>
            </w:r>
          </w:p>
          <w:p w:rsidR="001D61B5" w:rsidRDefault="00ED22A6" w:rsidP="00146AD8">
            <w:pPr>
              <w:pStyle w:val="aa"/>
              <w:jc w:val="both"/>
              <w:rPr>
                <w:rFonts w:ascii="Times New Roman" w:hAnsi="Times New Roman"/>
                <w:sz w:val="24"/>
                <w:szCs w:val="24"/>
              </w:rPr>
            </w:pPr>
            <w:r w:rsidRPr="00C76B90">
              <w:rPr>
                <w:rFonts w:ascii="Times New Roman" w:hAnsi="Times New Roman"/>
                <w:sz w:val="24"/>
                <w:szCs w:val="24"/>
              </w:rPr>
              <w:t>3. Строительство и ремонт водопровода, благоустройство поселения,  ремонт  дорог;</w:t>
            </w:r>
          </w:p>
          <w:p w:rsidR="001D61B5" w:rsidRDefault="00ED22A6" w:rsidP="00146AD8">
            <w:pPr>
              <w:pStyle w:val="aa"/>
              <w:jc w:val="both"/>
              <w:rPr>
                <w:rFonts w:ascii="Times New Roman" w:hAnsi="Times New Roman"/>
                <w:sz w:val="24"/>
                <w:szCs w:val="24"/>
              </w:rPr>
            </w:pPr>
            <w:r w:rsidRPr="00C76B90">
              <w:rPr>
                <w:rFonts w:ascii="Times New Roman" w:hAnsi="Times New Roman"/>
                <w:sz w:val="24"/>
                <w:szCs w:val="24"/>
              </w:rPr>
              <w:t>5. Развитие социальной инфраструктуры,  культуры, физкультуры и спорта: повышение роли физкультуры и спорта в деле профилактики правонарушений, преодоления распространения   наркомании  и   алкоголизма;</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t>6. Ремонт объектов культуры и активизация культурной деятельности;</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lastRenderedPageBreak/>
              <w:t>7. Развитие   личных   подсобных   хозяйств;</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t>8. Создание   условий  для безопасного проживания населения   на  территории  поселения.</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t>9. Содействие развитию   малого предпринимательства,    организации  новых  рабочих  мест:</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t>10. Содействие в привлечении молодых специалистов в поселение (врачей, учителей, работников культуры, муниципальных служащих);</w:t>
            </w:r>
          </w:p>
          <w:p w:rsidR="001D61B5" w:rsidRDefault="00ED22A6" w:rsidP="00C76B90">
            <w:pPr>
              <w:pStyle w:val="aa"/>
              <w:rPr>
                <w:rFonts w:ascii="Times New Roman" w:hAnsi="Times New Roman"/>
                <w:sz w:val="24"/>
                <w:szCs w:val="24"/>
              </w:rPr>
            </w:pPr>
            <w:r w:rsidRPr="00C76B90">
              <w:rPr>
                <w:rFonts w:ascii="Times New Roman" w:hAnsi="Times New Roman"/>
                <w:sz w:val="24"/>
                <w:szCs w:val="24"/>
              </w:rPr>
              <w:t xml:space="preserve">11. Содействие в обеспечении социальной поддержки </w:t>
            </w:r>
            <w:proofErr w:type="spellStart"/>
            <w:r w:rsidRPr="00C76B90">
              <w:rPr>
                <w:rFonts w:ascii="Times New Roman" w:hAnsi="Times New Roman"/>
                <w:sz w:val="24"/>
                <w:szCs w:val="24"/>
              </w:rPr>
              <w:t>слабозащищенным</w:t>
            </w:r>
            <w:proofErr w:type="spellEnd"/>
            <w:r w:rsidRPr="00C76B90">
              <w:rPr>
                <w:rFonts w:ascii="Times New Roman" w:hAnsi="Times New Roman"/>
                <w:sz w:val="24"/>
                <w:szCs w:val="24"/>
              </w:rPr>
              <w:t>   слоям   населения:</w:t>
            </w:r>
          </w:p>
          <w:p w:rsidR="00ED22A6" w:rsidRPr="00C76B90" w:rsidRDefault="00ED22A6" w:rsidP="00C76B90">
            <w:pPr>
              <w:pStyle w:val="aa"/>
              <w:rPr>
                <w:rFonts w:ascii="Times New Roman" w:hAnsi="Times New Roman"/>
                <w:sz w:val="24"/>
                <w:szCs w:val="24"/>
              </w:rPr>
            </w:pPr>
            <w:r w:rsidRPr="00C76B90">
              <w:rPr>
                <w:rFonts w:ascii="Times New Roman" w:hAnsi="Times New Roman"/>
                <w:sz w:val="24"/>
                <w:szCs w:val="24"/>
              </w:rPr>
              <w:t>12. Привлечение средств из бюджетов различных уровней на укрепление жилищно-коммунальной сферы, на строительство и ремонт внутр</w:t>
            </w:r>
            <w:proofErr w:type="gramStart"/>
            <w:r w:rsidRPr="00C76B90">
              <w:rPr>
                <w:rFonts w:ascii="Times New Roman" w:hAnsi="Times New Roman"/>
                <w:sz w:val="24"/>
                <w:szCs w:val="24"/>
              </w:rPr>
              <w:t>и-</w:t>
            </w:r>
            <w:proofErr w:type="gramEnd"/>
            <w:r w:rsidRPr="00C76B90">
              <w:rPr>
                <w:rFonts w:ascii="Times New Roman" w:hAnsi="Times New Roman"/>
                <w:sz w:val="24"/>
                <w:szCs w:val="24"/>
              </w:rPr>
              <w:t xml:space="preserve"> поселковых дорог, благоустройство поселения,  развитие  физкультуры  и  спорта.</w:t>
            </w:r>
            <w:r w:rsidRPr="00C76B90">
              <w:rPr>
                <w:rFonts w:ascii="Times New Roman" w:hAnsi="Times New Roman"/>
                <w:b/>
                <w:bCs/>
                <w:sz w:val="24"/>
                <w:szCs w:val="24"/>
              </w:rPr>
              <w:t> </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lastRenderedPageBreak/>
              <w:t>Сроки реализации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1D61B5" w:rsidP="00C76B90">
            <w:pPr>
              <w:pStyle w:val="aa"/>
              <w:rPr>
                <w:rFonts w:ascii="Times New Roman" w:hAnsi="Times New Roman"/>
                <w:sz w:val="24"/>
                <w:szCs w:val="24"/>
              </w:rPr>
            </w:pPr>
            <w:r>
              <w:rPr>
                <w:rFonts w:ascii="Times New Roman" w:hAnsi="Times New Roman"/>
                <w:sz w:val="24"/>
                <w:szCs w:val="24"/>
              </w:rPr>
              <w:t>2017</w:t>
            </w:r>
            <w:r w:rsidR="00ED22A6" w:rsidRPr="00C76B90">
              <w:rPr>
                <w:rFonts w:ascii="Times New Roman" w:hAnsi="Times New Roman"/>
                <w:sz w:val="24"/>
                <w:szCs w:val="24"/>
              </w:rPr>
              <w:t xml:space="preserve"> - 2026 год</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1D61B5" w:rsidRPr="00C76B90" w:rsidRDefault="001D61B5" w:rsidP="00C76B90">
            <w:pPr>
              <w:pStyle w:val="aa"/>
              <w:rPr>
                <w:rFonts w:ascii="Times New Roman" w:hAnsi="Times New Roman"/>
                <w:b/>
                <w:bCs/>
                <w:sz w:val="24"/>
                <w:szCs w:val="24"/>
              </w:rPr>
            </w:pPr>
            <w:r w:rsidRPr="00C76B90">
              <w:rPr>
                <w:rFonts w:ascii="Times New Roman" w:hAnsi="Times New Roman"/>
                <w:b/>
                <w:bCs/>
                <w:sz w:val="24"/>
                <w:szCs w:val="24"/>
              </w:rPr>
              <w:t>Основные исполнители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1D61B5" w:rsidRDefault="001D61B5" w:rsidP="00C76B90">
            <w:pPr>
              <w:pStyle w:val="aa"/>
              <w:rPr>
                <w:rFonts w:ascii="Times New Roman" w:hAnsi="Times New Roman"/>
                <w:sz w:val="24"/>
                <w:szCs w:val="24"/>
              </w:rPr>
            </w:pPr>
            <w:r>
              <w:rPr>
                <w:rFonts w:ascii="Times New Roman" w:hAnsi="Times New Roman"/>
                <w:sz w:val="24"/>
                <w:szCs w:val="24"/>
              </w:rPr>
              <w:t xml:space="preserve">Администрация </w:t>
            </w:r>
            <w:r w:rsidRPr="00FF1740">
              <w:rPr>
                <w:rFonts w:ascii="Times New Roman" w:hAnsi="Times New Roman"/>
                <w:sz w:val="24"/>
                <w:szCs w:val="24"/>
              </w:rPr>
              <w:t>Новотроицкого</w:t>
            </w:r>
            <w:r>
              <w:rPr>
                <w:rFonts w:ascii="Times New Roman" w:hAnsi="Times New Roman"/>
                <w:sz w:val="24"/>
                <w:szCs w:val="24"/>
              </w:rPr>
              <w:t xml:space="preserve"> сельсовета, Северного района Новосибирской области, адрес: 632092 Новосибирская область Северный район с. Новотроицк ул. Советская 2</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1D61B5" w:rsidRPr="001D61B5" w:rsidRDefault="001D61B5" w:rsidP="001D61B5">
            <w:pPr>
              <w:pStyle w:val="aa"/>
              <w:rPr>
                <w:rFonts w:ascii="Times New Roman" w:hAnsi="Times New Roman"/>
                <w:b/>
                <w:bCs/>
                <w:sz w:val="24"/>
                <w:szCs w:val="24"/>
              </w:rPr>
            </w:pPr>
            <w:r w:rsidRPr="001D61B5">
              <w:rPr>
                <w:rFonts w:ascii="Times New Roman" w:hAnsi="Times New Roman"/>
                <w:b/>
                <w:bCs/>
                <w:color w:val="000000"/>
                <w:sz w:val="24"/>
                <w:szCs w:val="24"/>
              </w:rPr>
              <w:t xml:space="preserve">Целевые показатели (индикаторы) </w:t>
            </w:r>
            <w:r>
              <w:rPr>
                <w:rFonts w:ascii="Times New Roman" w:hAnsi="Times New Roman"/>
                <w:b/>
                <w:bCs/>
                <w:color w:val="000000"/>
                <w:sz w:val="24"/>
                <w:szCs w:val="24"/>
              </w:rPr>
              <w:t>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1D61B5" w:rsidRDefault="001D61B5" w:rsidP="001D61B5">
            <w:pPr>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 xml:space="preserve">- </w:t>
            </w:r>
            <w:r>
              <w:rPr>
                <w:rFonts w:ascii="Times New Roman" w:eastAsia="Times New Roman" w:hAnsi="Times New Roman" w:cs="Times New Roman"/>
                <w:sz w:val="24"/>
                <w:szCs w:val="24"/>
              </w:rPr>
              <w:t>показатели ежегодного сокращения миграционного оттока населения;</w:t>
            </w:r>
          </w:p>
          <w:p w:rsidR="001D61B5" w:rsidRDefault="001D61B5" w:rsidP="001D61B5">
            <w:pPr>
              <w:spacing w:after="0" w:line="240" w:lineRule="auto"/>
              <w:rPr>
                <w:rFonts w:ascii="Times New Roman" w:hAnsi="Times New Roman" w:cs="Times New Roman"/>
                <w:sz w:val="24"/>
                <w:szCs w:val="24"/>
              </w:rPr>
            </w:pPr>
            <w:r>
              <w:rPr>
                <w:rFonts w:ascii="Times New Roman" w:hAnsi="Times New Roman" w:cs="Times New Roman"/>
                <w:sz w:val="24"/>
                <w:szCs w:val="24"/>
              </w:rPr>
              <w:t>- повышение уровня и качество оказания медпомощи;</w:t>
            </w:r>
          </w:p>
          <w:p w:rsidR="001D61B5" w:rsidRDefault="001D61B5" w:rsidP="001D61B5">
            <w:pPr>
              <w:pStyle w:val="aa"/>
              <w:rPr>
                <w:rFonts w:ascii="Times New Roman" w:hAnsi="Times New Roman"/>
                <w:sz w:val="24"/>
                <w:szCs w:val="24"/>
              </w:rPr>
            </w:pPr>
            <w:r>
              <w:rPr>
                <w:rFonts w:ascii="Times New Roman" w:hAnsi="Times New Roman"/>
                <w:sz w:val="24"/>
                <w:szCs w:val="24"/>
              </w:rPr>
              <w:t xml:space="preserve">- </w:t>
            </w:r>
            <w:r>
              <w:rPr>
                <w:rFonts w:ascii="Times New Roman" w:hAnsi="Times New Roman"/>
                <w:color w:val="000000"/>
                <w:sz w:val="24"/>
                <w:szCs w:val="24"/>
              </w:rPr>
              <w:t>р</w:t>
            </w:r>
            <w:r w:rsidRPr="002451B1">
              <w:rPr>
                <w:rFonts w:ascii="Times New Roman" w:hAnsi="Times New Roman"/>
                <w:color w:val="000000"/>
                <w:sz w:val="24"/>
                <w:szCs w:val="24"/>
              </w:rPr>
              <w:t>азвитие материально-технической базы учреждений культуры</w:t>
            </w:r>
          </w:p>
        </w:tc>
      </w:tr>
      <w:tr w:rsidR="00ED22A6" w:rsidRPr="00C76B90" w:rsidTr="00146AD8">
        <w:trPr>
          <w:trHeight w:val="20"/>
          <w:tblCellSpacing w:w="15" w:type="dxa"/>
          <w:jc w:val="center"/>
        </w:trPr>
        <w:tc>
          <w:tcPr>
            <w:tcW w:w="10057" w:type="dxa"/>
            <w:gridSpan w:val="2"/>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1D61B5" w:rsidRPr="0017459D" w:rsidRDefault="001D61B5" w:rsidP="001D61B5">
            <w:pPr>
              <w:spacing w:after="0"/>
              <w:rPr>
                <w:rFonts w:ascii="Times New Roman" w:hAnsi="Times New Roman" w:cs="Times New Roman"/>
                <w:b/>
                <w:bCs/>
                <w:color w:val="000000"/>
                <w:sz w:val="24"/>
                <w:szCs w:val="24"/>
              </w:rPr>
            </w:pPr>
            <w:r w:rsidRPr="0017459D">
              <w:rPr>
                <w:rFonts w:ascii="Times New Roman" w:hAnsi="Times New Roman" w:cs="Times New Roman"/>
                <w:b/>
                <w:bCs/>
                <w:color w:val="000000"/>
                <w:sz w:val="24"/>
                <w:szCs w:val="24"/>
              </w:rPr>
              <w:t xml:space="preserve">Описание запланированных мероприятий </w:t>
            </w:r>
          </w:p>
          <w:p w:rsidR="00ED22A6" w:rsidRPr="00C76B90" w:rsidRDefault="00ED22A6" w:rsidP="00C76B90">
            <w:pPr>
              <w:pStyle w:val="aa"/>
              <w:rPr>
                <w:rFonts w:ascii="Times New Roman" w:hAnsi="Times New Roman"/>
                <w:sz w:val="24"/>
                <w:szCs w:val="24"/>
              </w:rPr>
            </w:pPr>
          </w:p>
        </w:tc>
        <w:tc>
          <w:tcPr>
            <w:tcW w:w="7564" w:type="dxa"/>
            <w:tcBorders>
              <w:top w:val="outset" w:sz="6" w:space="0" w:color="auto"/>
              <w:left w:val="outset" w:sz="6" w:space="0" w:color="auto"/>
              <w:bottom w:val="outset" w:sz="6" w:space="0" w:color="auto"/>
              <w:right w:val="outset" w:sz="6" w:space="0" w:color="auto"/>
            </w:tcBorders>
            <w:vAlign w:val="center"/>
            <w:hideMark/>
          </w:tcPr>
          <w:p w:rsidR="001D61B5" w:rsidRDefault="001D61B5" w:rsidP="001D61B5">
            <w:pPr>
              <w:spacing w:after="0" w:line="240" w:lineRule="auto"/>
              <w:rPr>
                <w:rFonts w:ascii="Times New Roman" w:hAnsi="Times New Roman" w:cs="Times New Roman"/>
                <w:sz w:val="24"/>
                <w:szCs w:val="24"/>
              </w:rPr>
            </w:pPr>
            <w:r>
              <w:rPr>
                <w:rFonts w:ascii="Times New Roman" w:hAnsi="Times New Roman" w:cs="Times New Roman"/>
                <w:sz w:val="24"/>
                <w:szCs w:val="24"/>
              </w:rPr>
              <w:t>- ремонт социального жилья;</w:t>
            </w:r>
          </w:p>
          <w:p w:rsidR="001D61B5" w:rsidRDefault="001D61B5" w:rsidP="001D61B5">
            <w:pPr>
              <w:spacing w:after="0" w:line="240" w:lineRule="auto"/>
              <w:rPr>
                <w:rFonts w:ascii="Times New Roman" w:hAnsi="Times New Roman" w:cs="Times New Roman"/>
                <w:sz w:val="24"/>
                <w:szCs w:val="24"/>
              </w:rPr>
            </w:pPr>
            <w:r>
              <w:rPr>
                <w:rFonts w:ascii="Times New Roman" w:hAnsi="Times New Roman" w:cs="Times New Roman"/>
                <w:sz w:val="24"/>
                <w:szCs w:val="24"/>
              </w:rPr>
              <w:t>- реконструкция  и ремонт объектов социальной сферы;</w:t>
            </w:r>
          </w:p>
          <w:p w:rsidR="001D61B5" w:rsidRDefault="001D61B5" w:rsidP="001D61B5">
            <w:pPr>
              <w:spacing w:after="0" w:line="240" w:lineRule="auto"/>
              <w:rPr>
                <w:rFonts w:ascii="Times New Roman" w:hAnsi="Times New Roman" w:cs="Times New Roman"/>
                <w:sz w:val="24"/>
                <w:szCs w:val="24"/>
              </w:rPr>
            </w:pPr>
            <w:r>
              <w:rPr>
                <w:rFonts w:ascii="Times New Roman" w:hAnsi="Times New Roman" w:cs="Times New Roman"/>
                <w:sz w:val="24"/>
                <w:szCs w:val="24"/>
              </w:rPr>
              <w:t>- реконструкция и ремонт объектов социальной инфраструктуры;</w:t>
            </w:r>
          </w:p>
          <w:p w:rsidR="00ED22A6" w:rsidRPr="00C76B90" w:rsidRDefault="001D61B5" w:rsidP="001D61B5">
            <w:pPr>
              <w:pStyle w:val="aa"/>
              <w:rPr>
                <w:rFonts w:ascii="Times New Roman" w:hAnsi="Times New Roman"/>
                <w:sz w:val="24"/>
                <w:szCs w:val="24"/>
              </w:rPr>
            </w:pPr>
            <w:r>
              <w:rPr>
                <w:rFonts w:ascii="Times New Roman" w:hAnsi="Times New Roman"/>
                <w:sz w:val="24"/>
                <w:szCs w:val="24"/>
              </w:rPr>
              <w:t>- капитальный ремонт и ремонт автомобильных дорог местного значения.</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C76B90">
            <w:pPr>
              <w:pStyle w:val="aa"/>
              <w:rPr>
                <w:rFonts w:ascii="Times New Roman" w:hAnsi="Times New Roman"/>
                <w:sz w:val="24"/>
                <w:szCs w:val="24"/>
              </w:rPr>
            </w:pPr>
            <w:r w:rsidRPr="00C76B90">
              <w:rPr>
                <w:rFonts w:ascii="Times New Roman" w:hAnsi="Times New Roman"/>
                <w:b/>
                <w:bCs/>
                <w:sz w:val="24"/>
                <w:szCs w:val="24"/>
              </w:rPr>
              <w:t>Источники финансирования Программы (млн. руб.)</w:t>
            </w:r>
          </w:p>
        </w:tc>
        <w:tc>
          <w:tcPr>
            <w:tcW w:w="7564" w:type="dxa"/>
            <w:tcBorders>
              <w:top w:val="outset" w:sz="6" w:space="0" w:color="auto"/>
              <w:left w:val="outset" w:sz="6" w:space="0" w:color="auto"/>
              <w:bottom w:val="outset" w:sz="6" w:space="0" w:color="auto"/>
              <w:right w:val="outset" w:sz="6" w:space="0" w:color="auto"/>
            </w:tcBorders>
            <w:vAlign w:val="center"/>
            <w:hideMark/>
          </w:tcPr>
          <w:p w:rsidR="001D61B5" w:rsidRPr="007F650A" w:rsidRDefault="001D61B5" w:rsidP="001D61B5">
            <w:pPr>
              <w:pStyle w:val="aa"/>
              <w:rPr>
                <w:rFonts w:ascii="Times New Roman" w:hAnsi="Times New Roman"/>
                <w:sz w:val="24"/>
                <w:szCs w:val="24"/>
              </w:rPr>
            </w:pPr>
            <w:r w:rsidRPr="007F650A">
              <w:rPr>
                <w:rFonts w:ascii="Times New Roman" w:hAnsi="Times New Roman"/>
                <w:sz w:val="24"/>
                <w:szCs w:val="24"/>
              </w:rPr>
              <w:t>Источники финансирования:</w:t>
            </w:r>
          </w:p>
          <w:p w:rsidR="001D61B5" w:rsidRPr="00D9442C" w:rsidRDefault="001D61B5" w:rsidP="001D61B5">
            <w:pPr>
              <w:pStyle w:val="aa"/>
              <w:rPr>
                <w:rFonts w:ascii="Times New Roman" w:hAnsi="Times New Roman"/>
                <w:sz w:val="24"/>
                <w:szCs w:val="24"/>
              </w:rPr>
            </w:pPr>
            <w:r w:rsidRPr="007F650A">
              <w:rPr>
                <w:rFonts w:ascii="Times New Roman" w:hAnsi="Times New Roman"/>
                <w:sz w:val="24"/>
                <w:szCs w:val="24"/>
              </w:rPr>
              <w:t xml:space="preserve">   Объем финансирования Программы </w:t>
            </w:r>
            <w:r w:rsidRPr="00D9442C">
              <w:rPr>
                <w:rFonts w:ascii="Times New Roman" w:hAnsi="Times New Roman"/>
                <w:sz w:val="24"/>
                <w:szCs w:val="24"/>
              </w:rPr>
              <w:t>составляет  2170,0 тыс. рублей, в том числе по годам:</w:t>
            </w:r>
          </w:p>
          <w:p w:rsidR="001D61B5" w:rsidRPr="00D9442C" w:rsidRDefault="001D61B5" w:rsidP="001D61B5">
            <w:pPr>
              <w:pStyle w:val="aa"/>
              <w:rPr>
                <w:rFonts w:ascii="Times New Roman" w:hAnsi="Times New Roman"/>
                <w:sz w:val="24"/>
                <w:szCs w:val="24"/>
              </w:rPr>
            </w:pPr>
            <w:r w:rsidRPr="00D9442C">
              <w:rPr>
                <w:rFonts w:ascii="Times New Roman" w:hAnsi="Times New Roman"/>
                <w:sz w:val="24"/>
                <w:szCs w:val="24"/>
              </w:rPr>
              <w:t xml:space="preserve">2017 –  </w:t>
            </w:r>
            <w:r w:rsidR="00D9442C">
              <w:rPr>
                <w:rFonts w:ascii="Times New Roman" w:hAnsi="Times New Roman"/>
                <w:sz w:val="24"/>
                <w:szCs w:val="24"/>
              </w:rPr>
              <w:t>217,0</w:t>
            </w:r>
            <w:r w:rsidRPr="00D9442C">
              <w:rPr>
                <w:rFonts w:ascii="Times New Roman" w:hAnsi="Times New Roman"/>
                <w:sz w:val="24"/>
                <w:szCs w:val="24"/>
              </w:rPr>
              <w:t xml:space="preserve"> тыс</w:t>
            </w:r>
            <w:proofErr w:type="gramStart"/>
            <w:r w:rsidRPr="00D9442C">
              <w:rPr>
                <w:rFonts w:ascii="Times New Roman" w:hAnsi="Times New Roman"/>
                <w:sz w:val="24"/>
                <w:szCs w:val="24"/>
              </w:rPr>
              <w:t>.р</w:t>
            </w:r>
            <w:proofErr w:type="gramEnd"/>
            <w:r w:rsidRPr="00D9442C">
              <w:rPr>
                <w:rFonts w:ascii="Times New Roman" w:hAnsi="Times New Roman"/>
                <w:sz w:val="24"/>
                <w:szCs w:val="24"/>
              </w:rPr>
              <w:t>уб. -  средства местного бюджета,</w:t>
            </w:r>
          </w:p>
          <w:p w:rsidR="001D61B5" w:rsidRPr="00D9442C" w:rsidRDefault="001D61B5" w:rsidP="001D61B5">
            <w:pPr>
              <w:pStyle w:val="aa"/>
              <w:rPr>
                <w:rFonts w:ascii="Times New Roman" w:hAnsi="Times New Roman"/>
                <w:sz w:val="24"/>
                <w:szCs w:val="24"/>
              </w:rPr>
            </w:pPr>
            <w:r w:rsidRPr="00D9442C">
              <w:rPr>
                <w:rFonts w:ascii="Times New Roman" w:hAnsi="Times New Roman"/>
                <w:sz w:val="24"/>
                <w:szCs w:val="24"/>
              </w:rPr>
              <w:t xml:space="preserve">2018 –   </w:t>
            </w:r>
            <w:r w:rsidR="00D9442C">
              <w:rPr>
                <w:rFonts w:ascii="Times New Roman" w:hAnsi="Times New Roman"/>
                <w:sz w:val="24"/>
                <w:szCs w:val="24"/>
              </w:rPr>
              <w:t>217,0</w:t>
            </w:r>
            <w:r w:rsidR="00D9442C" w:rsidRPr="00D9442C">
              <w:rPr>
                <w:rFonts w:ascii="Times New Roman" w:hAnsi="Times New Roman"/>
                <w:sz w:val="24"/>
                <w:szCs w:val="24"/>
              </w:rPr>
              <w:t xml:space="preserve"> </w:t>
            </w:r>
            <w:r w:rsidRPr="00D9442C">
              <w:rPr>
                <w:rFonts w:ascii="Times New Roman" w:hAnsi="Times New Roman"/>
                <w:sz w:val="24"/>
                <w:szCs w:val="24"/>
              </w:rPr>
              <w:t>тыс</w:t>
            </w:r>
            <w:proofErr w:type="gramStart"/>
            <w:r w:rsidRPr="00D9442C">
              <w:rPr>
                <w:rFonts w:ascii="Times New Roman" w:hAnsi="Times New Roman"/>
                <w:sz w:val="24"/>
                <w:szCs w:val="24"/>
              </w:rPr>
              <w:t>.р</w:t>
            </w:r>
            <w:proofErr w:type="gramEnd"/>
            <w:r w:rsidRPr="00D9442C">
              <w:rPr>
                <w:rFonts w:ascii="Times New Roman" w:hAnsi="Times New Roman"/>
                <w:sz w:val="24"/>
                <w:szCs w:val="24"/>
              </w:rPr>
              <w:t>уб. -  средства местного бюджета,</w:t>
            </w:r>
          </w:p>
          <w:p w:rsidR="001D61B5" w:rsidRPr="00D9442C" w:rsidRDefault="001D61B5" w:rsidP="001D61B5">
            <w:pPr>
              <w:pStyle w:val="aa"/>
              <w:rPr>
                <w:rFonts w:ascii="Times New Roman" w:hAnsi="Times New Roman"/>
                <w:sz w:val="24"/>
                <w:szCs w:val="24"/>
              </w:rPr>
            </w:pPr>
            <w:r w:rsidRPr="00D9442C">
              <w:rPr>
                <w:rFonts w:ascii="Times New Roman" w:hAnsi="Times New Roman"/>
                <w:sz w:val="24"/>
                <w:szCs w:val="24"/>
              </w:rPr>
              <w:t xml:space="preserve">2019 –   </w:t>
            </w:r>
            <w:r w:rsidR="00D9442C">
              <w:rPr>
                <w:rFonts w:ascii="Times New Roman" w:hAnsi="Times New Roman"/>
                <w:sz w:val="24"/>
                <w:szCs w:val="24"/>
              </w:rPr>
              <w:t>217,0</w:t>
            </w:r>
            <w:r w:rsidR="00D9442C" w:rsidRPr="00D9442C">
              <w:rPr>
                <w:rFonts w:ascii="Times New Roman" w:hAnsi="Times New Roman"/>
                <w:sz w:val="24"/>
                <w:szCs w:val="24"/>
              </w:rPr>
              <w:t xml:space="preserve"> </w:t>
            </w:r>
            <w:r w:rsidRPr="00D9442C">
              <w:rPr>
                <w:rFonts w:ascii="Times New Roman" w:hAnsi="Times New Roman"/>
                <w:sz w:val="24"/>
                <w:szCs w:val="24"/>
              </w:rPr>
              <w:t>тыс</w:t>
            </w:r>
            <w:proofErr w:type="gramStart"/>
            <w:r w:rsidRPr="00D9442C">
              <w:rPr>
                <w:rFonts w:ascii="Times New Roman" w:hAnsi="Times New Roman"/>
                <w:sz w:val="24"/>
                <w:szCs w:val="24"/>
              </w:rPr>
              <w:t>.р</w:t>
            </w:r>
            <w:proofErr w:type="gramEnd"/>
            <w:r w:rsidRPr="00D9442C">
              <w:rPr>
                <w:rFonts w:ascii="Times New Roman" w:hAnsi="Times New Roman"/>
                <w:sz w:val="24"/>
                <w:szCs w:val="24"/>
              </w:rPr>
              <w:t>уб. -  средства местного бюджета:</w:t>
            </w:r>
          </w:p>
          <w:p w:rsidR="001D61B5" w:rsidRPr="00D9442C" w:rsidRDefault="001D61B5" w:rsidP="001D61B5">
            <w:pPr>
              <w:pStyle w:val="aa"/>
              <w:rPr>
                <w:rFonts w:ascii="Times New Roman" w:hAnsi="Times New Roman"/>
                <w:sz w:val="24"/>
                <w:szCs w:val="24"/>
              </w:rPr>
            </w:pPr>
            <w:r w:rsidRPr="00D9442C">
              <w:rPr>
                <w:rFonts w:ascii="Times New Roman" w:hAnsi="Times New Roman"/>
                <w:sz w:val="24"/>
                <w:szCs w:val="24"/>
              </w:rPr>
              <w:t xml:space="preserve">2020 –   </w:t>
            </w:r>
            <w:r w:rsidR="00D9442C">
              <w:rPr>
                <w:rFonts w:ascii="Times New Roman" w:hAnsi="Times New Roman"/>
                <w:sz w:val="24"/>
                <w:szCs w:val="24"/>
              </w:rPr>
              <w:t>217,0</w:t>
            </w:r>
            <w:r w:rsidR="00D9442C" w:rsidRPr="00D9442C">
              <w:rPr>
                <w:rFonts w:ascii="Times New Roman" w:hAnsi="Times New Roman"/>
                <w:sz w:val="24"/>
                <w:szCs w:val="24"/>
              </w:rPr>
              <w:t xml:space="preserve"> </w:t>
            </w:r>
            <w:r w:rsidRPr="00D9442C">
              <w:rPr>
                <w:rFonts w:ascii="Times New Roman" w:hAnsi="Times New Roman"/>
                <w:sz w:val="24"/>
                <w:szCs w:val="24"/>
              </w:rPr>
              <w:t>тыс</w:t>
            </w:r>
            <w:proofErr w:type="gramStart"/>
            <w:r w:rsidRPr="00D9442C">
              <w:rPr>
                <w:rFonts w:ascii="Times New Roman" w:hAnsi="Times New Roman"/>
                <w:sz w:val="24"/>
                <w:szCs w:val="24"/>
              </w:rPr>
              <w:t>.р</w:t>
            </w:r>
            <w:proofErr w:type="gramEnd"/>
            <w:r w:rsidRPr="00D9442C">
              <w:rPr>
                <w:rFonts w:ascii="Times New Roman" w:hAnsi="Times New Roman"/>
                <w:sz w:val="24"/>
                <w:szCs w:val="24"/>
              </w:rPr>
              <w:t>уб. -  средства местного бюджета:</w:t>
            </w:r>
          </w:p>
          <w:p w:rsidR="001D61B5" w:rsidRPr="00D9442C" w:rsidRDefault="001D61B5" w:rsidP="001D61B5">
            <w:pPr>
              <w:pStyle w:val="aa"/>
              <w:rPr>
                <w:rFonts w:ascii="Times New Roman" w:hAnsi="Times New Roman"/>
                <w:sz w:val="24"/>
                <w:szCs w:val="24"/>
              </w:rPr>
            </w:pPr>
            <w:r w:rsidRPr="00D9442C">
              <w:rPr>
                <w:rFonts w:ascii="Times New Roman" w:hAnsi="Times New Roman"/>
                <w:sz w:val="24"/>
                <w:szCs w:val="24"/>
              </w:rPr>
              <w:t xml:space="preserve">2021 –  </w:t>
            </w:r>
            <w:r w:rsidR="00D9442C">
              <w:rPr>
                <w:rFonts w:ascii="Times New Roman" w:hAnsi="Times New Roman"/>
                <w:sz w:val="24"/>
                <w:szCs w:val="24"/>
              </w:rPr>
              <w:t>217,0</w:t>
            </w:r>
            <w:r w:rsidR="00D9442C" w:rsidRPr="00D9442C">
              <w:rPr>
                <w:rFonts w:ascii="Times New Roman" w:hAnsi="Times New Roman"/>
                <w:sz w:val="24"/>
                <w:szCs w:val="24"/>
              </w:rPr>
              <w:t xml:space="preserve"> </w:t>
            </w:r>
            <w:r w:rsidRPr="00D9442C">
              <w:rPr>
                <w:rFonts w:ascii="Times New Roman" w:hAnsi="Times New Roman"/>
                <w:sz w:val="24"/>
                <w:szCs w:val="24"/>
              </w:rPr>
              <w:t>тыс</w:t>
            </w:r>
            <w:proofErr w:type="gramStart"/>
            <w:r w:rsidRPr="00D9442C">
              <w:rPr>
                <w:rFonts w:ascii="Times New Roman" w:hAnsi="Times New Roman"/>
                <w:sz w:val="24"/>
                <w:szCs w:val="24"/>
              </w:rPr>
              <w:t>.р</w:t>
            </w:r>
            <w:proofErr w:type="gramEnd"/>
            <w:r w:rsidRPr="00D9442C">
              <w:rPr>
                <w:rFonts w:ascii="Times New Roman" w:hAnsi="Times New Roman"/>
                <w:sz w:val="24"/>
                <w:szCs w:val="24"/>
              </w:rPr>
              <w:t>уб. -  средства местного бюджета:</w:t>
            </w:r>
          </w:p>
          <w:p w:rsidR="001D61B5" w:rsidRPr="00D9442C" w:rsidRDefault="001D61B5" w:rsidP="001D61B5">
            <w:pPr>
              <w:pStyle w:val="aa"/>
              <w:rPr>
                <w:rFonts w:ascii="Times New Roman" w:hAnsi="Times New Roman"/>
                <w:sz w:val="24"/>
                <w:szCs w:val="24"/>
              </w:rPr>
            </w:pPr>
            <w:r w:rsidRPr="00D9442C">
              <w:rPr>
                <w:rFonts w:ascii="Times New Roman" w:hAnsi="Times New Roman"/>
                <w:sz w:val="24"/>
                <w:szCs w:val="24"/>
              </w:rPr>
              <w:t xml:space="preserve">2022 – </w:t>
            </w:r>
            <w:r w:rsidR="00D9442C">
              <w:rPr>
                <w:rFonts w:ascii="Times New Roman" w:hAnsi="Times New Roman"/>
                <w:sz w:val="24"/>
                <w:szCs w:val="24"/>
              </w:rPr>
              <w:t>2026 -  1085</w:t>
            </w:r>
            <w:r w:rsidRPr="00D9442C">
              <w:rPr>
                <w:rFonts w:ascii="Times New Roman" w:hAnsi="Times New Roman"/>
                <w:sz w:val="24"/>
                <w:szCs w:val="24"/>
              </w:rPr>
              <w:t>,0 тыс</w:t>
            </w:r>
            <w:proofErr w:type="gramStart"/>
            <w:r w:rsidRPr="00D9442C">
              <w:rPr>
                <w:rFonts w:ascii="Times New Roman" w:hAnsi="Times New Roman"/>
                <w:sz w:val="24"/>
                <w:szCs w:val="24"/>
              </w:rPr>
              <w:t>.р</w:t>
            </w:r>
            <w:proofErr w:type="gramEnd"/>
            <w:r w:rsidRPr="00D9442C">
              <w:rPr>
                <w:rFonts w:ascii="Times New Roman" w:hAnsi="Times New Roman"/>
                <w:sz w:val="24"/>
                <w:szCs w:val="24"/>
              </w:rPr>
              <w:t>уб. -  средства местного бюджета:</w:t>
            </w:r>
          </w:p>
          <w:p w:rsidR="00ED22A6" w:rsidRPr="00C76B90" w:rsidRDefault="001D61B5" w:rsidP="001D61B5">
            <w:pPr>
              <w:pStyle w:val="aa"/>
              <w:rPr>
                <w:rFonts w:ascii="Times New Roman" w:hAnsi="Times New Roman"/>
                <w:sz w:val="24"/>
                <w:szCs w:val="24"/>
              </w:rPr>
            </w:pPr>
            <w:r w:rsidRPr="00D9442C">
              <w:rPr>
                <w:rFonts w:ascii="Times New Roman" w:hAnsi="Times New Roman"/>
                <w:sz w:val="24"/>
                <w:szCs w:val="24"/>
              </w:rPr>
              <w:t>Средства местного бюджета на 2018-2026 годы уточняются при формировании бюджета на очередной финансовый год.</w:t>
            </w:r>
          </w:p>
        </w:tc>
      </w:tr>
      <w:tr w:rsidR="001D61B5" w:rsidRPr="00C76B90" w:rsidTr="00146AD8">
        <w:trPr>
          <w:tblCellSpacing w:w="15" w:type="dxa"/>
          <w:jc w:val="center"/>
        </w:trPr>
        <w:tc>
          <w:tcPr>
            <w:tcW w:w="2463" w:type="dxa"/>
            <w:tcBorders>
              <w:top w:val="outset" w:sz="6" w:space="0" w:color="auto"/>
              <w:left w:val="outset" w:sz="6" w:space="0" w:color="auto"/>
              <w:bottom w:val="outset" w:sz="6" w:space="0" w:color="auto"/>
              <w:right w:val="outset" w:sz="6" w:space="0" w:color="auto"/>
            </w:tcBorders>
            <w:vAlign w:val="center"/>
            <w:hideMark/>
          </w:tcPr>
          <w:p w:rsidR="00ED22A6" w:rsidRPr="0017459D" w:rsidRDefault="0017459D" w:rsidP="00C76B90">
            <w:pPr>
              <w:pStyle w:val="aa"/>
              <w:rPr>
                <w:rFonts w:ascii="Times New Roman" w:hAnsi="Times New Roman"/>
                <w:b/>
                <w:sz w:val="24"/>
                <w:szCs w:val="24"/>
              </w:rPr>
            </w:pPr>
            <w:r w:rsidRPr="0017459D">
              <w:rPr>
                <w:rFonts w:ascii="Times New Roman" w:hAnsi="Times New Roman"/>
                <w:b/>
                <w:bCs/>
                <w:color w:val="000000"/>
                <w:sz w:val="24"/>
                <w:szCs w:val="24"/>
              </w:rPr>
              <w:t xml:space="preserve"> Ожидаемые результаты реализации Программы.</w:t>
            </w:r>
          </w:p>
        </w:tc>
        <w:tc>
          <w:tcPr>
            <w:tcW w:w="7564" w:type="dxa"/>
            <w:tcBorders>
              <w:top w:val="outset" w:sz="6" w:space="0" w:color="auto"/>
              <w:left w:val="outset" w:sz="6" w:space="0" w:color="auto"/>
              <w:bottom w:val="outset" w:sz="6" w:space="0" w:color="auto"/>
              <w:right w:val="outset" w:sz="6" w:space="0" w:color="auto"/>
            </w:tcBorders>
            <w:vAlign w:val="center"/>
            <w:hideMark/>
          </w:tcPr>
          <w:p w:rsidR="0017459D" w:rsidRDefault="0017459D" w:rsidP="0017459D">
            <w:pPr>
              <w:spacing w:after="0"/>
              <w:rPr>
                <w:rFonts w:ascii="Times New Roman" w:hAnsi="Times New Roman" w:cs="Times New Roman"/>
                <w:color w:val="000000"/>
                <w:sz w:val="24"/>
                <w:szCs w:val="24"/>
              </w:rPr>
            </w:pPr>
            <w:r>
              <w:rPr>
                <w:rFonts w:ascii="Times New Roman" w:hAnsi="Times New Roman" w:cs="Times New Roman"/>
                <w:color w:val="000000"/>
                <w:sz w:val="24"/>
                <w:szCs w:val="24"/>
              </w:rPr>
              <w:t>- повышение качества, комфортности и уровня жизни населения</w:t>
            </w:r>
            <w:r w:rsidR="00AD7774">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00AD7774">
              <w:rPr>
                <w:rFonts w:ascii="Times New Roman" w:hAnsi="Times New Roman" w:cs="Times New Roman"/>
                <w:color w:val="000000"/>
                <w:sz w:val="24"/>
                <w:szCs w:val="24"/>
              </w:rPr>
              <w:t>Новотроицкого</w:t>
            </w:r>
            <w:r>
              <w:rPr>
                <w:rFonts w:ascii="Times New Roman" w:hAnsi="Times New Roman" w:cs="Times New Roman"/>
                <w:color w:val="000000"/>
                <w:sz w:val="24"/>
                <w:szCs w:val="24"/>
              </w:rPr>
              <w:t xml:space="preserve"> сельсовета Северного района Новосибирской области;</w:t>
            </w:r>
          </w:p>
          <w:p w:rsidR="00ED22A6" w:rsidRPr="00C76B90" w:rsidRDefault="0017459D" w:rsidP="0017459D">
            <w:pPr>
              <w:pStyle w:val="aa"/>
              <w:rPr>
                <w:rFonts w:ascii="Times New Roman" w:hAnsi="Times New Roman"/>
                <w:sz w:val="24"/>
                <w:szCs w:val="24"/>
              </w:rPr>
            </w:pPr>
            <w:r>
              <w:rPr>
                <w:rFonts w:ascii="Times New Roman" w:hAnsi="Times New Roman"/>
                <w:color w:val="000000"/>
                <w:sz w:val="24"/>
                <w:szCs w:val="24"/>
              </w:rPr>
              <w:t>- нормативная доступность и обеспеченность объектами социальной инфраструктуры жителей</w:t>
            </w:r>
          </w:p>
        </w:tc>
      </w:tr>
    </w:tbl>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146AD8" w:rsidRDefault="00146AD8" w:rsidP="00AD7774">
      <w:pPr>
        <w:pStyle w:val="aa"/>
        <w:jc w:val="center"/>
        <w:rPr>
          <w:rFonts w:ascii="Times New Roman" w:hAnsi="Times New Roman"/>
          <w:b/>
          <w:sz w:val="24"/>
          <w:szCs w:val="24"/>
        </w:rPr>
      </w:pPr>
    </w:p>
    <w:p w:rsidR="00D9442C" w:rsidRDefault="00D9442C" w:rsidP="00AD7774">
      <w:pPr>
        <w:pStyle w:val="aa"/>
        <w:jc w:val="center"/>
        <w:rPr>
          <w:rFonts w:ascii="Times New Roman" w:hAnsi="Times New Roman"/>
          <w:b/>
          <w:sz w:val="24"/>
          <w:szCs w:val="24"/>
        </w:rPr>
      </w:pPr>
    </w:p>
    <w:p w:rsidR="00D9442C" w:rsidRDefault="00D9442C" w:rsidP="00AD7774">
      <w:pPr>
        <w:pStyle w:val="aa"/>
        <w:jc w:val="center"/>
        <w:rPr>
          <w:rFonts w:ascii="Times New Roman" w:hAnsi="Times New Roman"/>
          <w:b/>
          <w:sz w:val="24"/>
          <w:szCs w:val="24"/>
        </w:rPr>
      </w:pPr>
    </w:p>
    <w:p w:rsidR="00D9442C" w:rsidRDefault="00D9442C" w:rsidP="00AD7774">
      <w:pPr>
        <w:pStyle w:val="aa"/>
        <w:jc w:val="center"/>
        <w:rPr>
          <w:rFonts w:ascii="Times New Roman" w:hAnsi="Times New Roman"/>
          <w:b/>
          <w:sz w:val="24"/>
          <w:szCs w:val="24"/>
        </w:rPr>
      </w:pPr>
    </w:p>
    <w:p w:rsidR="00ED22A6" w:rsidRDefault="00AD7774" w:rsidP="00AD7774">
      <w:pPr>
        <w:pStyle w:val="aa"/>
        <w:jc w:val="center"/>
        <w:rPr>
          <w:rFonts w:ascii="Times New Roman" w:hAnsi="Times New Roman"/>
          <w:b/>
          <w:sz w:val="24"/>
          <w:szCs w:val="24"/>
        </w:rPr>
      </w:pPr>
      <w:r>
        <w:rPr>
          <w:rFonts w:ascii="Times New Roman" w:hAnsi="Times New Roman"/>
          <w:b/>
          <w:sz w:val="24"/>
          <w:szCs w:val="24"/>
        </w:rPr>
        <w:t>1.</w:t>
      </w:r>
      <w:r w:rsidR="00ED22A6" w:rsidRPr="0017459D">
        <w:rPr>
          <w:rFonts w:ascii="Times New Roman" w:hAnsi="Times New Roman"/>
          <w:b/>
          <w:sz w:val="24"/>
          <w:szCs w:val="24"/>
        </w:rPr>
        <w:t>Введение</w:t>
      </w:r>
    </w:p>
    <w:p w:rsidR="00AD7774" w:rsidRPr="0017459D" w:rsidRDefault="00AD7774" w:rsidP="00AD7774">
      <w:pPr>
        <w:pStyle w:val="aa"/>
        <w:ind w:left="720"/>
        <w:rPr>
          <w:rFonts w:ascii="Times New Roman" w:hAnsi="Times New Roman"/>
          <w:b/>
          <w:sz w:val="24"/>
          <w:szCs w:val="24"/>
        </w:rPr>
      </w:pPr>
    </w:p>
    <w:p w:rsidR="00ED22A6" w:rsidRPr="00C76B90" w:rsidRDefault="0017459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Необходимость реализации закона № 131-ФЗ от 06.10.2003 «Об общих принципах организации местного самоуправления в Российской Федерации» актуализировала потребность местных властей в разработке эффективной стратегии развития сельского поселения.</w:t>
      </w:r>
    </w:p>
    <w:p w:rsidR="00ED22A6" w:rsidRPr="00C76B90" w:rsidRDefault="007404C5"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 </w:t>
      </w:r>
      <w:r w:rsidR="005A6D17">
        <w:rPr>
          <w:rFonts w:ascii="Times New Roman" w:hAnsi="Times New Roman"/>
          <w:sz w:val="24"/>
          <w:szCs w:val="24"/>
        </w:rPr>
        <w:t>Муниципальная п</w:t>
      </w:r>
      <w:r w:rsidR="00ED22A6" w:rsidRPr="00C76B90">
        <w:rPr>
          <w:rFonts w:ascii="Times New Roman" w:hAnsi="Times New Roman"/>
          <w:sz w:val="24"/>
          <w:szCs w:val="24"/>
        </w:rPr>
        <w:t>рограмма комплексного развития социальной инфраструктуры сельского поселения (далее – Программа) содержит чёткое представление о стратегических целях, ресурсах, потенциале и об основных направлениях социальной инфраструктуры поселения на среднесрочную перспективу. Кроме того, Программа содержит совокупность увязанных по ресурсам, исполнителям и срокам реализации мероприятий, направленных на достижение стратегических целей социальной инфраструктуры сельского поселения.</w:t>
      </w:r>
    </w:p>
    <w:p w:rsidR="00ED22A6" w:rsidRPr="00C76B90" w:rsidRDefault="0017459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Цели развития поселения и программные мероприятия, а также необходимые для их реализации ресурсы, обозначенные в Программе, могут ежегодно корректироваться и дополняться в зависимости от складывающейся ситуации, изменения внутренних и внешних условий.</w:t>
      </w:r>
    </w:p>
    <w:p w:rsidR="00ED22A6" w:rsidRPr="00C76B90" w:rsidRDefault="007404C5"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Программа направлена на осуществление комплекса мер, способствующих стабилизации и развитию экономики, развитию налоговой базы, повышению уровня занятости населения, решению остро стоящих социальных проблем.</w:t>
      </w:r>
    </w:p>
    <w:p w:rsidR="007404C5" w:rsidRDefault="007404C5"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Главной целью Программы является повышение качества жизни населения, его занятости и </w:t>
      </w:r>
      <w:proofErr w:type="spellStart"/>
      <w:r w:rsidR="00ED22A6" w:rsidRPr="00C76B90">
        <w:rPr>
          <w:rFonts w:ascii="Times New Roman" w:hAnsi="Times New Roman"/>
          <w:sz w:val="24"/>
          <w:szCs w:val="24"/>
        </w:rPr>
        <w:t>самозанятости</w:t>
      </w:r>
      <w:proofErr w:type="spellEnd"/>
      <w:r w:rsidR="00ED22A6" w:rsidRPr="00C76B90">
        <w:rPr>
          <w:rFonts w:ascii="Times New Roman" w:hAnsi="Times New Roman"/>
          <w:sz w:val="24"/>
          <w:szCs w:val="24"/>
        </w:rPr>
        <w:t xml:space="preserve"> экономических, социальных и культурных возможностей на основе развития сельхозпроизводства, предпринимательства, кредитной кооперации, личных подсобных хозяйств торговой инф</w:t>
      </w:r>
      <w:r w:rsidR="00146AD8">
        <w:rPr>
          <w:rFonts w:ascii="Times New Roman" w:hAnsi="Times New Roman"/>
          <w:sz w:val="24"/>
          <w:szCs w:val="24"/>
        </w:rPr>
        <w:t>раструктуры, сферы услуг и т.д.</w:t>
      </w:r>
    </w:p>
    <w:p w:rsidR="00ED22A6" w:rsidRDefault="007404C5"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 </w:t>
      </w:r>
      <w:r>
        <w:rPr>
          <w:rFonts w:ascii="Times New Roman" w:hAnsi="Times New Roman"/>
          <w:sz w:val="24"/>
          <w:szCs w:val="24"/>
        </w:rPr>
        <w:t xml:space="preserve">   </w:t>
      </w:r>
      <w:r w:rsidR="00ED22A6" w:rsidRPr="00C76B90">
        <w:rPr>
          <w:rFonts w:ascii="Times New Roman" w:hAnsi="Times New Roman"/>
          <w:sz w:val="24"/>
          <w:szCs w:val="24"/>
        </w:rPr>
        <w:t>Благоприятные условия для жизни населения - это возможность полноценной занятости, получения высоких и устойчивых доходов, доступность широкого спектра социальных услуг, соблюдение высоких экологических стандартов жизни. В первую очередь это налаживание эффективного управления, рационального использования финансов и собственности. Многие из предлагаемых в Программе мер не требуют масштабных бюджетных вложений, затрат.</w:t>
      </w:r>
    </w:p>
    <w:p w:rsidR="00AD7774" w:rsidRPr="00C76B90" w:rsidRDefault="00AD7774" w:rsidP="0017459D">
      <w:pPr>
        <w:pStyle w:val="aa"/>
        <w:jc w:val="both"/>
        <w:rPr>
          <w:rFonts w:ascii="Times New Roman" w:hAnsi="Times New Roman"/>
          <w:sz w:val="24"/>
          <w:szCs w:val="24"/>
        </w:rPr>
      </w:pPr>
    </w:p>
    <w:p w:rsidR="00AD7774" w:rsidRDefault="00ED22A6" w:rsidP="00AF3FB5">
      <w:pPr>
        <w:pStyle w:val="aa"/>
        <w:jc w:val="center"/>
        <w:rPr>
          <w:rFonts w:ascii="Times New Roman" w:hAnsi="Times New Roman"/>
          <w:b/>
          <w:sz w:val="24"/>
          <w:szCs w:val="24"/>
        </w:rPr>
      </w:pPr>
      <w:r w:rsidRPr="00405176">
        <w:rPr>
          <w:rFonts w:ascii="Times New Roman" w:hAnsi="Times New Roman"/>
          <w:b/>
          <w:sz w:val="24"/>
          <w:szCs w:val="24"/>
        </w:rPr>
        <w:t xml:space="preserve">2. Социальная инфраструктура и потенциал развития </w:t>
      </w:r>
      <w:r w:rsidR="00405176">
        <w:rPr>
          <w:rFonts w:ascii="Times New Roman" w:hAnsi="Times New Roman"/>
          <w:b/>
          <w:sz w:val="24"/>
          <w:szCs w:val="24"/>
        </w:rPr>
        <w:t>Новотроицкого сельсовета Северного района Новосибирской области</w:t>
      </w:r>
    </w:p>
    <w:p w:rsidR="00AF3FB5" w:rsidRPr="00405176" w:rsidRDefault="00AF3FB5" w:rsidP="00AF3FB5">
      <w:pPr>
        <w:pStyle w:val="aa"/>
        <w:jc w:val="center"/>
        <w:rPr>
          <w:rFonts w:ascii="Times New Roman" w:hAnsi="Times New Roman"/>
          <w:b/>
          <w:sz w:val="24"/>
          <w:szCs w:val="24"/>
        </w:rPr>
      </w:pPr>
    </w:p>
    <w:p w:rsidR="00ED22A6" w:rsidRPr="00405176" w:rsidRDefault="00ED22A6" w:rsidP="0017459D">
      <w:pPr>
        <w:pStyle w:val="aa"/>
        <w:jc w:val="both"/>
        <w:rPr>
          <w:rFonts w:ascii="Times New Roman" w:hAnsi="Times New Roman"/>
          <w:b/>
          <w:sz w:val="24"/>
          <w:szCs w:val="24"/>
        </w:rPr>
      </w:pPr>
      <w:r w:rsidRPr="00405176">
        <w:rPr>
          <w:rFonts w:ascii="Times New Roman" w:hAnsi="Times New Roman"/>
          <w:b/>
          <w:sz w:val="24"/>
          <w:szCs w:val="24"/>
        </w:rPr>
        <w:t>2.1. Анализ социальной инфраструктуры сельского поселения</w:t>
      </w:r>
    </w:p>
    <w:p w:rsidR="00405176" w:rsidRDefault="00405176"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Общая площадь сельского поселения составляет </w:t>
      </w:r>
      <w:r w:rsidRPr="00405176">
        <w:rPr>
          <w:rFonts w:ascii="Times New Roman" w:hAnsi="Times New Roman"/>
          <w:sz w:val="24"/>
        </w:rPr>
        <w:t>481,47км</w:t>
      </w:r>
      <w:proofErr w:type="gramStart"/>
      <w:r w:rsidRPr="00405176">
        <w:rPr>
          <w:rFonts w:ascii="Times New Roman" w:hAnsi="Times New Roman"/>
          <w:sz w:val="24"/>
          <w:vertAlign w:val="superscript"/>
        </w:rPr>
        <w:t>2</w:t>
      </w:r>
      <w:proofErr w:type="gramEnd"/>
      <w:r w:rsidR="00ED22A6" w:rsidRPr="00C76B90">
        <w:rPr>
          <w:rFonts w:ascii="Times New Roman" w:hAnsi="Times New Roman"/>
          <w:sz w:val="24"/>
          <w:szCs w:val="24"/>
        </w:rPr>
        <w:t xml:space="preserve">. Численность населения по данным на 01.01.2016 года составила </w:t>
      </w:r>
      <w:r>
        <w:rPr>
          <w:rFonts w:ascii="Times New Roman" w:hAnsi="Times New Roman"/>
          <w:sz w:val="24"/>
          <w:szCs w:val="24"/>
        </w:rPr>
        <w:t>392</w:t>
      </w:r>
      <w:r w:rsidRPr="003D4869">
        <w:rPr>
          <w:sz w:val="24"/>
        </w:rPr>
        <w:t xml:space="preserve"> </w:t>
      </w:r>
      <w:r w:rsidR="00ED22A6" w:rsidRPr="00C76B90">
        <w:rPr>
          <w:rFonts w:ascii="Times New Roman" w:hAnsi="Times New Roman"/>
          <w:sz w:val="24"/>
          <w:szCs w:val="24"/>
        </w:rPr>
        <w:t xml:space="preserve">чел. В состав поселения входят </w:t>
      </w:r>
      <w:r>
        <w:rPr>
          <w:rFonts w:ascii="Times New Roman" w:hAnsi="Times New Roman"/>
          <w:sz w:val="24"/>
          <w:szCs w:val="24"/>
        </w:rPr>
        <w:t xml:space="preserve">4 населенных </w:t>
      </w:r>
      <w:r w:rsidRPr="00405176">
        <w:rPr>
          <w:rFonts w:ascii="Times New Roman" w:hAnsi="Times New Roman"/>
          <w:sz w:val="24"/>
          <w:szCs w:val="24"/>
        </w:rPr>
        <w:t>пункта</w:t>
      </w:r>
      <w:r>
        <w:rPr>
          <w:rFonts w:ascii="Times New Roman" w:hAnsi="Times New Roman"/>
          <w:sz w:val="24"/>
          <w:szCs w:val="24"/>
        </w:rPr>
        <w:t>:</w:t>
      </w:r>
      <w:r w:rsidRPr="00405176">
        <w:rPr>
          <w:rFonts w:ascii="Times New Roman" w:hAnsi="Times New Roman"/>
          <w:sz w:val="24"/>
        </w:rPr>
        <w:t xml:space="preserve"> село Новотроицк, деревни </w:t>
      </w:r>
      <w:proofErr w:type="spellStart"/>
      <w:r w:rsidRPr="00405176">
        <w:rPr>
          <w:rFonts w:ascii="Times New Roman" w:hAnsi="Times New Roman"/>
          <w:sz w:val="24"/>
        </w:rPr>
        <w:t>Михеевка</w:t>
      </w:r>
      <w:proofErr w:type="spellEnd"/>
      <w:r w:rsidRPr="00405176">
        <w:rPr>
          <w:rFonts w:ascii="Times New Roman" w:hAnsi="Times New Roman"/>
          <w:sz w:val="24"/>
        </w:rPr>
        <w:t>, Канаш, Новопокровка</w:t>
      </w:r>
      <w:r w:rsidR="00ED22A6" w:rsidRPr="00405176">
        <w:rPr>
          <w:rFonts w:ascii="Times New Roman" w:hAnsi="Times New Roman"/>
          <w:sz w:val="24"/>
          <w:szCs w:val="24"/>
        </w:rPr>
        <w:t>.</w:t>
      </w:r>
      <w:r w:rsidR="00ED22A6" w:rsidRPr="00C76B90">
        <w:rPr>
          <w:rFonts w:ascii="Times New Roman" w:hAnsi="Times New Roman"/>
          <w:sz w:val="24"/>
          <w:szCs w:val="24"/>
        </w:rPr>
        <w:t xml:space="preserve"> Фа</w:t>
      </w:r>
      <w:r>
        <w:rPr>
          <w:rFonts w:ascii="Times New Roman" w:hAnsi="Times New Roman"/>
          <w:sz w:val="24"/>
          <w:szCs w:val="24"/>
        </w:rPr>
        <w:t>ктически население проживает в 2</w:t>
      </w:r>
      <w:r w:rsidR="00ED22A6" w:rsidRPr="00C76B90">
        <w:rPr>
          <w:rFonts w:ascii="Times New Roman" w:hAnsi="Times New Roman"/>
          <w:sz w:val="24"/>
          <w:szCs w:val="24"/>
        </w:rPr>
        <w:t xml:space="preserve"> населенных пунктах</w:t>
      </w:r>
      <w:r>
        <w:rPr>
          <w:rFonts w:ascii="Times New Roman" w:hAnsi="Times New Roman"/>
          <w:sz w:val="24"/>
          <w:szCs w:val="24"/>
        </w:rPr>
        <w:t>:</w:t>
      </w:r>
      <w:r w:rsidRPr="00405176">
        <w:rPr>
          <w:rFonts w:ascii="Times New Roman" w:hAnsi="Times New Roman"/>
          <w:sz w:val="24"/>
        </w:rPr>
        <w:t xml:space="preserve"> село Новотроицк,</w:t>
      </w:r>
      <w:r>
        <w:rPr>
          <w:rFonts w:ascii="Times New Roman" w:hAnsi="Times New Roman"/>
          <w:sz w:val="24"/>
        </w:rPr>
        <w:t xml:space="preserve"> деревня Новопокровка</w:t>
      </w:r>
      <w:r w:rsidR="00ED22A6" w:rsidRPr="00C76B90">
        <w:rPr>
          <w:rFonts w:ascii="Times New Roman" w:hAnsi="Times New Roman"/>
          <w:sz w:val="24"/>
          <w:szCs w:val="24"/>
        </w:rPr>
        <w:t xml:space="preserve">. </w:t>
      </w:r>
    </w:p>
    <w:p w:rsidR="00ED22A6" w:rsidRPr="00C76B90" w:rsidRDefault="00405176"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Административный центр – </w:t>
      </w:r>
      <w:r w:rsidRPr="00405176">
        <w:rPr>
          <w:rFonts w:ascii="Times New Roman" w:hAnsi="Times New Roman"/>
          <w:sz w:val="24"/>
        </w:rPr>
        <w:t>село Новотроицк</w:t>
      </w:r>
      <w:r>
        <w:rPr>
          <w:rFonts w:ascii="Times New Roman" w:hAnsi="Times New Roman"/>
          <w:sz w:val="24"/>
        </w:rPr>
        <w:t>.</w:t>
      </w:r>
    </w:p>
    <w:p w:rsidR="00ED22A6" w:rsidRPr="00C76B90" w:rsidRDefault="00405176"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Наличие земельных ресурсов </w:t>
      </w:r>
      <w:r>
        <w:rPr>
          <w:rFonts w:ascii="Times New Roman" w:hAnsi="Times New Roman"/>
          <w:sz w:val="24"/>
          <w:szCs w:val="24"/>
        </w:rPr>
        <w:t>Новотроицкого сельсовета</w:t>
      </w:r>
      <w:r w:rsidR="00146AD8">
        <w:rPr>
          <w:rFonts w:ascii="Times New Roman" w:hAnsi="Times New Roman"/>
          <w:sz w:val="24"/>
          <w:szCs w:val="24"/>
        </w:rPr>
        <w:t xml:space="preserve"> по</w:t>
      </w:r>
      <w:r w:rsidR="00ED22A6" w:rsidRPr="00C76B90">
        <w:rPr>
          <w:rFonts w:ascii="Times New Roman" w:hAnsi="Times New Roman"/>
          <w:sz w:val="24"/>
          <w:szCs w:val="24"/>
        </w:rPr>
        <w:t xml:space="preserve"> состоянию на 01.01.2016г.</w:t>
      </w:r>
      <w:r w:rsidR="00ED22A6" w:rsidRPr="00C76B90">
        <w:rPr>
          <w:rFonts w:ascii="Times New Roman" w:hAnsi="Times New Roman"/>
          <w:sz w:val="24"/>
          <w:szCs w:val="24"/>
          <w:shd w:val="clear" w:color="auto" w:fill="DDDDDD"/>
        </w:rPr>
        <w:t> </w:t>
      </w:r>
    </w:p>
    <w:tbl>
      <w:tblPr>
        <w:tblW w:w="9000"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2623"/>
        <w:gridCol w:w="1932"/>
        <w:gridCol w:w="2203"/>
        <w:gridCol w:w="2242"/>
      </w:tblGrid>
      <w:tr w:rsidR="00ED22A6" w:rsidRPr="00C76B90" w:rsidTr="00405176">
        <w:trPr>
          <w:tblCellSpacing w:w="15" w:type="dxa"/>
          <w:jc w:val="center"/>
        </w:trPr>
        <w:tc>
          <w:tcPr>
            <w:tcW w:w="257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Показатели</w:t>
            </w:r>
          </w:p>
        </w:tc>
        <w:tc>
          <w:tcPr>
            <w:tcW w:w="1902"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Единица  измерения</w:t>
            </w:r>
            <w:proofErr w:type="gramStart"/>
            <w:r w:rsidRPr="00C76B90">
              <w:rPr>
                <w:rFonts w:ascii="Times New Roman" w:hAnsi="Times New Roman"/>
                <w:sz w:val="24"/>
                <w:szCs w:val="24"/>
              </w:rPr>
              <w:t xml:space="preserve"> ,</w:t>
            </w:r>
            <w:proofErr w:type="gramEnd"/>
            <w:r w:rsidRPr="00C76B90">
              <w:rPr>
                <w:rFonts w:ascii="Times New Roman" w:hAnsi="Times New Roman"/>
                <w:sz w:val="24"/>
                <w:szCs w:val="24"/>
              </w:rPr>
              <w:t xml:space="preserve"> га</w:t>
            </w:r>
          </w:p>
        </w:tc>
        <w:tc>
          <w:tcPr>
            <w:tcW w:w="217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Современное  состояние</w:t>
            </w:r>
          </w:p>
        </w:tc>
        <w:tc>
          <w:tcPr>
            <w:tcW w:w="2197"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Первая  очередь  строительства</w:t>
            </w:r>
          </w:p>
        </w:tc>
      </w:tr>
      <w:tr w:rsidR="00ED22A6" w:rsidRPr="00C76B90" w:rsidTr="00405176">
        <w:trPr>
          <w:tblCellSpacing w:w="15" w:type="dxa"/>
          <w:jc w:val="center"/>
        </w:trPr>
        <w:tc>
          <w:tcPr>
            <w:tcW w:w="257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5F1980">
            <w:pPr>
              <w:pStyle w:val="aa"/>
              <w:jc w:val="both"/>
              <w:rPr>
                <w:rFonts w:ascii="Times New Roman" w:hAnsi="Times New Roman"/>
                <w:sz w:val="24"/>
                <w:szCs w:val="24"/>
              </w:rPr>
            </w:pPr>
            <w:r w:rsidRPr="00C76B90">
              <w:rPr>
                <w:rFonts w:ascii="Times New Roman" w:hAnsi="Times New Roman"/>
                <w:sz w:val="24"/>
                <w:szCs w:val="24"/>
              </w:rPr>
              <w:t>Общая площадь земель  поселения  в  установленных  границах</w:t>
            </w:r>
            <w:r w:rsidR="005F1980">
              <w:rPr>
                <w:rFonts w:ascii="Times New Roman" w:hAnsi="Times New Roman"/>
                <w:sz w:val="24"/>
                <w:szCs w:val="24"/>
              </w:rPr>
              <w:t xml:space="preserve">. </w:t>
            </w:r>
            <w:r w:rsidR="009E2EE9" w:rsidRPr="00C76B90">
              <w:rPr>
                <w:rFonts w:ascii="Times New Roman" w:hAnsi="Times New Roman"/>
                <w:sz w:val="24"/>
                <w:szCs w:val="24"/>
              </w:rPr>
              <w:t xml:space="preserve"> </w:t>
            </w:r>
          </w:p>
        </w:tc>
        <w:tc>
          <w:tcPr>
            <w:tcW w:w="1902"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405176" w:rsidP="0017459D">
            <w:pPr>
              <w:pStyle w:val="aa"/>
              <w:jc w:val="both"/>
              <w:rPr>
                <w:rFonts w:ascii="Times New Roman" w:hAnsi="Times New Roman"/>
                <w:sz w:val="24"/>
                <w:szCs w:val="24"/>
              </w:rPr>
            </w:pPr>
            <w:r>
              <w:rPr>
                <w:rFonts w:ascii="Times New Roman" w:hAnsi="Times New Roman"/>
                <w:sz w:val="24"/>
                <w:szCs w:val="24"/>
              </w:rPr>
              <w:t>48147,0</w:t>
            </w:r>
          </w:p>
        </w:tc>
        <w:tc>
          <w:tcPr>
            <w:tcW w:w="217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405176">
              <w:rPr>
                <w:rFonts w:ascii="Times New Roman" w:hAnsi="Times New Roman"/>
                <w:sz w:val="24"/>
                <w:szCs w:val="24"/>
              </w:rPr>
              <w:t>48147,0</w:t>
            </w:r>
          </w:p>
        </w:tc>
        <w:tc>
          <w:tcPr>
            <w:tcW w:w="2197"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405176">
              <w:rPr>
                <w:rFonts w:ascii="Times New Roman" w:hAnsi="Times New Roman"/>
                <w:sz w:val="24"/>
                <w:szCs w:val="24"/>
              </w:rPr>
              <w:t>48147,0</w:t>
            </w:r>
          </w:p>
        </w:tc>
      </w:tr>
      <w:tr w:rsidR="00ED22A6" w:rsidRPr="00C76B90" w:rsidTr="00405176">
        <w:trPr>
          <w:tblCellSpacing w:w="15" w:type="dxa"/>
          <w:jc w:val="center"/>
        </w:trPr>
        <w:tc>
          <w:tcPr>
            <w:tcW w:w="257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5F1980" w:rsidP="0017459D">
            <w:pPr>
              <w:pStyle w:val="aa"/>
              <w:jc w:val="both"/>
              <w:rPr>
                <w:rFonts w:ascii="Times New Roman" w:hAnsi="Times New Roman"/>
                <w:sz w:val="24"/>
                <w:szCs w:val="24"/>
              </w:rPr>
            </w:pPr>
            <w:r>
              <w:rPr>
                <w:rFonts w:ascii="Times New Roman" w:hAnsi="Times New Roman"/>
                <w:sz w:val="24"/>
                <w:szCs w:val="24"/>
              </w:rPr>
              <w:t>В</w:t>
            </w:r>
            <w:r w:rsidRPr="00C76B90">
              <w:rPr>
                <w:rFonts w:ascii="Times New Roman" w:hAnsi="Times New Roman"/>
                <w:sz w:val="24"/>
                <w:szCs w:val="24"/>
              </w:rPr>
              <w:t xml:space="preserve"> том  числе:</w:t>
            </w:r>
            <w:r>
              <w:rPr>
                <w:rFonts w:ascii="Times New Roman" w:hAnsi="Times New Roman"/>
                <w:sz w:val="24"/>
                <w:szCs w:val="24"/>
              </w:rPr>
              <w:t xml:space="preserve"> </w:t>
            </w:r>
            <w:r w:rsidR="00ED22A6" w:rsidRPr="00C76B90">
              <w:rPr>
                <w:rFonts w:ascii="Times New Roman" w:hAnsi="Times New Roman"/>
                <w:sz w:val="24"/>
                <w:szCs w:val="24"/>
              </w:rPr>
              <w:t xml:space="preserve">Земли  </w:t>
            </w:r>
            <w:proofErr w:type="spellStart"/>
            <w:r w:rsidR="00ED22A6" w:rsidRPr="00C76B90">
              <w:rPr>
                <w:rFonts w:ascii="Times New Roman" w:hAnsi="Times New Roman"/>
                <w:sz w:val="24"/>
                <w:szCs w:val="24"/>
              </w:rPr>
              <w:t>сельхозназначения</w:t>
            </w:r>
            <w:proofErr w:type="spellEnd"/>
          </w:p>
        </w:tc>
        <w:tc>
          <w:tcPr>
            <w:tcW w:w="1902"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405176" w:rsidP="0017459D">
            <w:pPr>
              <w:pStyle w:val="aa"/>
              <w:jc w:val="both"/>
              <w:rPr>
                <w:rFonts w:ascii="Times New Roman" w:hAnsi="Times New Roman"/>
                <w:sz w:val="24"/>
                <w:szCs w:val="24"/>
              </w:rPr>
            </w:pPr>
            <w:r w:rsidRPr="005F1980">
              <w:rPr>
                <w:rFonts w:ascii="Times New Roman" w:hAnsi="Times New Roman"/>
                <w:sz w:val="24"/>
                <w:szCs w:val="24"/>
              </w:rPr>
              <w:t>7</w:t>
            </w:r>
            <w:r>
              <w:rPr>
                <w:rFonts w:ascii="Times New Roman" w:hAnsi="Times New Roman"/>
                <w:sz w:val="24"/>
                <w:szCs w:val="24"/>
              </w:rPr>
              <w:t>521,0</w:t>
            </w:r>
          </w:p>
        </w:tc>
        <w:tc>
          <w:tcPr>
            <w:tcW w:w="217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405176" w:rsidP="0017459D">
            <w:pPr>
              <w:pStyle w:val="aa"/>
              <w:jc w:val="both"/>
              <w:rPr>
                <w:rFonts w:ascii="Times New Roman" w:hAnsi="Times New Roman"/>
                <w:sz w:val="24"/>
                <w:szCs w:val="24"/>
              </w:rPr>
            </w:pPr>
            <w:r w:rsidRPr="005F1980">
              <w:rPr>
                <w:rFonts w:ascii="Times New Roman" w:hAnsi="Times New Roman"/>
                <w:sz w:val="24"/>
                <w:szCs w:val="24"/>
              </w:rPr>
              <w:t>7</w:t>
            </w:r>
            <w:r>
              <w:rPr>
                <w:rFonts w:ascii="Times New Roman" w:hAnsi="Times New Roman"/>
                <w:sz w:val="24"/>
                <w:szCs w:val="24"/>
              </w:rPr>
              <w:t>521,0</w:t>
            </w:r>
          </w:p>
        </w:tc>
        <w:tc>
          <w:tcPr>
            <w:tcW w:w="2197"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405176" w:rsidP="0017459D">
            <w:pPr>
              <w:pStyle w:val="aa"/>
              <w:jc w:val="both"/>
              <w:rPr>
                <w:rFonts w:ascii="Times New Roman" w:hAnsi="Times New Roman"/>
                <w:sz w:val="24"/>
                <w:szCs w:val="24"/>
              </w:rPr>
            </w:pPr>
            <w:r w:rsidRPr="005F1980">
              <w:rPr>
                <w:rFonts w:ascii="Times New Roman" w:hAnsi="Times New Roman"/>
                <w:sz w:val="24"/>
                <w:szCs w:val="24"/>
              </w:rPr>
              <w:t>7</w:t>
            </w:r>
            <w:r>
              <w:rPr>
                <w:rFonts w:ascii="Times New Roman" w:hAnsi="Times New Roman"/>
                <w:sz w:val="24"/>
                <w:szCs w:val="24"/>
              </w:rPr>
              <w:t>521,0</w:t>
            </w:r>
          </w:p>
        </w:tc>
      </w:tr>
      <w:tr w:rsidR="00405176" w:rsidRPr="00C76B90" w:rsidTr="00405176">
        <w:trPr>
          <w:tblCellSpacing w:w="15" w:type="dxa"/>
          <w:jc w:val="center"/>
        </w:trPr>
        <w:tc>
          <w:tcPr>
            <w:tcW w:w="2578" w:type="dxa"/>
            <w:tcBorders>
              <w:top w:val="outset" w:sz="6" w:space="0" w:color="auto"/>
              <w:left w:val="outset" w:sz="6" w:space="0" w:color="auto"/>
              <w:bottom w:val="outset" w:sz="6" w:space="0" w:color="auto"/>
              <w:right w:val="outset" w:sz="6" w:space="0" w:color="auto"/>
            </w:tcBorders>
            <w:vAlign w:val="center"/>
            <w:hideMark/>
          </w:tcPr>
          <w:p w:rsidR="00405176" w:rsidRPr="00C76B90" w:rsidRDefault="00405176" w:rsidP="0017459D">
            <w:pPr>
              <w:pStyle w:val="aa"/>
              <w:jc w:val="both"/>
              <w:rPr>
                <w:rFonts w:ascii="Times New Roman" w:hAnsi="Times New Roman"/>
                <w:sz w:val="24"/>
                <w:szCs w:val="24"/>
              </w:rPr>
            </w:pPr>
            <w:r w:rsidRPr="00C76B90">
              <w:rPr>
                <w:rFonts w:ascii="Times New Roman" w:hAnsi="Times New Roman"/>
                <w:sz w:val="24"/>
                <w:szCs w:val="24"/>
              </w:rPr>
              <w:lastRenderedPageBreak/>
              <w:t>Населенных  пунктов</w:t>
            </w:r>
          </w:p>
        </w:tc>
        <w:tc>
          <w:tcPr>
            <w:tcW w:w="1902" w:type="dxa"/>
            <w:tcBorders>
              <w:top w:val="outset" w:sz="6" w:space="0" w:color="auto"/>
              <w:left w:val="outset" w:sz="6" w:space="0" w:color="auto"/>
              <w:bottom w:val="outset" w:sz="6" w:space="0" w:color="auto"/>
              <w:right w:val="outset" w:sz="6" w:space="0" w:color="auto"/>
            </w:tcBorders>
            <w:vAlign w:val="center"/>
            <w:hideMark/>
          </w:tcPr>
          <w:p w:rsidR="00405176" w:rsidRPr="00C76B90" w:rsidRDefault="00405176" w:rsidP="0017459D">
            <w:pPr>
              <w:pStyle w:val="aa"/>
              <w:jc w:val="both"/>
              <w:rPr>
                <w:rFonts w:ascii="Times New Roman" w:hAnsi="Times New Roman"/>
                <w:sz w:val="24"/>
                <w:szCs w:val="24"/>
              </w:rPr>
            </w:pPr>
            <w:r w:rsidRPr="005F1980">
              <w:rPr>
                <w:rFonts w:ascii="Times New Roman" w:hAnsi="Times New Roman"/>
                <w:sz w:val="24"/>
                <w:szCs w:val="24"/>
              </w:rPr>
              <w:t>1</w:t>
            </w:r>
            <w:r>
              <w:rPr>
                <w:rFonts w:ascii="Times New Roman" w:hAnsi="Times New Roman"/>
                <w:sz w:val="24"/>
                <w:szCs w:val="24"/>
              </w:rPr>
              <w:t>90,0</w:t>
            </w:r>
          </w:p>
        </w:tc>
        <w:tc>
          <w:tcPr>
            <w:tcW w:w="2173" w:type="dxa"/>
            <w:tcBorders>
              <w:top w:val="outset" w:sz="6" w:space="0" w:color="auto"/>
              <w:left w:val="outset" w:sz="6" w:space="0" w:color="auto"/>
              <w:bottom w:val="outset" w:sz="6" w:space="0" w:color="auto"/>
              <w:right w:val="outset" w:sz="6" w:space="0" w:color="auto"/>
            </w:tcBorders>
            <w:vAlign w:val="center"/>
            <w:hideMark/>
          </w:tcPr>
          <w:p w:rsidR="00405176" w:rsidRPr="00C76B90" w:rsidRDefault="00405176" w:rsidP="00AD7774">
            <w:pPr>
              <w:pStyle w:val="aa"/>
              <w:jc w:val="both"/>
              <w:rPr>
                <w:rFonts w:ascii="Times New Roman" w:hAnsi="Times New Roman"/>
                <w:sz w:val="24"/>
                <w:szCs w:val="24"/>
              </w:rPr>
            </w:pPr>
            <w:r w:rsidRPr="005F1980">
              <w:rPr>
                <w:rFonts w:ascii="Times New Roman" w:hAnsi="Times New Roman"/>
                <w:sz w:val="24"/>
                <w:szCs w:val="24"/>
              </w:rPr>
              <w:t>1</w:t>
            </w:r>
            <w:r>
              <w:rPr>
                <w:rFonts w:ascii="Times New Roman" w:hAnsi="Times New Roman"/>
                <w:sz w:val="24"/>
                <w:szCs w:val="24"/>
              </w:rPr>
              <w:t>90,0</w:t>
            </w:r>
          </w:p>
        </w:tc>
        <w:tc>
          <w:tcPr>
            <w:tcW w:w="2197" w:type="dxa"/>
            <w:tcBorders>
              <w:top w:val="outset" w:sz="6" w:space="0" w:color="auto"/>
              <w:left w:val="outset" w:sz="6" w:space="0" w:color="auto"/>
              <w:bottom w:val="outset" w:sz="6" w:space="0" w:color="auto"/>
              <w:right w:val="outset" w:sz="6" w:space="0" w:color="auto"/>
            </w:tcBorders>
            <w:vAlign w:val="center"/>
            <w:hideMark/>
          </w:tcPr>
          <w:p w:rsidR="00405176" w:rsidRPr="00C76B90" w:rsidRDefault="00405176" w:rsidP="00AD7774">
            <w:pPr>
              <w:pStyle w:val="aa"/>
              <w:jc w:val="both"/>
              <w:rPr>
                <w:rFonts w:ascii="Times New Roman" w:hAnsi="Times New Roman"/>
                <w:sz w:val="24"/>
                <w:szCs w:val="24"/>
              </w:rPr>
            </w:pPr>
            <w:r w:rsidRPr="005F1980">
              <w:rPr>
                <w:rFonts w:ascii="Times New Roman" w:hAnsi="Times New Roman"/>
                <w:sz w:val="24"/>
                <w:szCs w:val="24"/>
              </w:rPr>
              <w:t>1</w:t>
            </w:r>
            <w:r>
              <w:rPr>
                <w:rFonts w:ascii="Times New Roman" w:hAnsi="Times New Roman"/>
                <w:sz w:val="24"/>
                <w:szCs w:val="24"/>
              </w:rPr>
              <w:t>90,0</w:t>
            </w:r>
          </w:p>
        </w:tc>
      </w:tr>
      <w:tr w:rsidR="00ED22A6" w:rsidRPr="00AD7774" w:rsidTr="00405176">
        <w:trPr>
          <w:tblCellSpacing w:w="15" w:type="dxa"/>
          <w:jc w:val="center"/>
        </w:trPr>
        <w:tc>
          <w:tcPr>
            <w:tcW w:w="2578" w:type="dxa"/>
            <w:tcBorders>
              <w:top w:val="outset" w:sz="6" w:space="0" w:color="auto"/>
              <w:left w:val="outset" w:sz="6" w:space="0" w:color="auto"/>
              <w:bottom w:val="outset" w:sz="6" w:space="0" w:color="auto"/>
              <w:right w:val="outset" w:sz="6" w:space="0" w:color="auto"/>
            </w:tcBorders>
            <w:vAlign w:val="center"/>
            <w:hideMark/>
          </w:tcPr>
          <w:p w:rsidR="00ED22A6" w:rsidRPr="00AD7774" w:rsidRDefault="00ED22A6" w:rsidP="0017459D">
            <w:pPr>
              <w:pStyle w:val="aa"/>
              <w:jc w:val="both"/>
              <w:rPr>
                <w:rFonts w:ascii="Times New Roman" w:hAnsi="Times New Roman"/>
                <w:sz w:val="24"/>
                <w:szCs w:val="24"/>
              </w:rPr>
            </w:pPr>
            <w:r w:rsidRPr="00AD7774">
              <w:rPr>
                <w:rFonts w:ascii="Times New Roman" w:hAnsi="Times New Roman"/>
                <w:sz w:val="24"/>
                <w:szCs w:val="24"/>
              </w:rPr>
              <w:t xml:space="preserve">Лесной  </w:t>
            </w:r>
            <w:r w:rsidR="00AD7774">
              <w:rPr>
                <w:rFonts w:ascii="Times New Roman" w:hAnsi="Times New Roman"/>
                <w:sz w:val="24"/>
                <w:szCs w:val="24"/>
              </w:rPr>
              <w:t xml:space="preserve">и водный </w:t>
            </w:r>
            <w:r w:rsidRPr="00AD7774">
              <w:rPr>
                <w:rFonts w:ascii="Times New Roman" w:hAnsi="Times New Roman"/>
                <w:sz w:val="24"/>
                <w:szCs w:val="24"/>
              </w:rPr>
              <w:t>фонд</w:t>
            </w:r>
          </w:p>
        </w:tc>
        <w:tc>
          <w:tcPr>
            <w:tcW w:w="1902" w:type="dxa"/>
            <w:tcBorders>
              <w:top w:val="outset" w:sz="6" w:space="0" w:color="auto"/>
              <w:left w:val="outset" w:sz="6" w:space="0" w:color="auto"/>
              <w:bottom w:val="outset" w:sz="6" w:space="0" w:color="auto"/>
              <w:right w:val="outset" w:sz="6" w:space="0" w:color="auto"/>
            </w:tcBorders>
            <w:vAlign w:val="center"/>
            <w:hideMark/>
          </w:tcPr>
          <w:p w:rsidR="00ED22A6" w:rsidRPr="00AD7774" w:rsidRDefault="00AD7774" w:rsidP="0017459D">
            <w:pPr>
              <w:pStyle w:val="aa"/>
              <w:jc w:val="both"/>
              <w:rPr>
                <w:rFonts w:ascii="Times New Roman" w:hAnsi="Times New Roman"/>
                <w:sz w:val="24"/>
                <w:szCs w:val="24"/>
              </w:rPr>
            </w:pPr>
            <w:r>
              <w:rPr>
                <w:rFonts w:ascii="Times New Roman" w:hAnsi="Times New Roman"/>
                <w:sz w:val="24"/>
                <w:szCs w:val="24"/>
              </w:rPr>
              <w:t>0</w:t>
            </w:r>
          </w:p>
        </w:tc>
        <w:tc>
          <w:tcPr>
            <w:tcW w:w="2173" w:type="dxa"/>
            <w:tcBorders>
              <w:top w:val="outset" w:sz="6" w:space="0" w:color="auto"/>
              <w:left w:val="outset" w:sz="6" w:space="0" w:color="auto"/>
              <w:bottom w:val="outset" w:sz="6" w:space="0" w:color="auto"/>
              <w:right w:val="outset" w:sz="6" w:space="0" w:color="auto"/>
            </w:tcBorders>
            <w:vAlign w:val="center"/>
            <w:hideMark/>
          </w:tcPr>
          <w:p w:rsidR="00ED22A6" w:rsidRPr="00AD7774" w:rsidRDefault="00AD7774" w:rsidP="0017459D">
            <w:pPr>
              <w:pStyle w:val="aa"/>
              <w:jc w:val="both"/>
              <w:rPr>
                <w:rFonts w:ascii="Times New Roman" w:hAnsi="Times New Roman"/>
                <w:sz w:val="24"/>
                <w:szCs w:val="24"/>
              </w:rPr>
            </w:pPr>
            <w:r>
              <w:rPr>
                <w:rFonts w:ascii="Times New Roman" w:hAnsi="Times New Roman"/>
                <w:sz w:val="24"/>
                <w:szCs w:val="24"/>
              </w:rPr>
              <w:t>0</w:t>
            </w:r>
          </w:p>
        </w:tc>
        <w:tc>
          <w:tcPr>
            <w:tcW w:w="2197" w:type="dxa"/>
            <w:tcBorders>
              <w:top w:val="outset" w:sz="6" w:space="0" w:color="auto"/>
              <w:left w:val="outset" w:sz="6" w:space="0" w:color="auto"/>
              <w:bottom w:val="outset" w:sz="6" w:space="0" w:color="auto"/>
              <w:right w:val="outset" w:sz="6" w:space="0" w:color="auto"/>
            </w:tcBorders>
            <w:vAlign w:val="center"/>
            <w:hideMark/>
          </w:tcPr>
          <w:p w:rsidR="00ED22A6" w:rsidRPr="00AD7774" w:rsidRDefault="00AD7774" w:rsidP="0017459D">
            <w:pPr>
              <w:pStyle w:val="aa"/>
              <w:jc w:val="both"/>
              <w:rPr>
                <w:rFonts w:ascii="Times New Roman" w:hAnsi="Times New Roman"/>
                <w:sz w:val="24"/>
                <w:szCs w:val="24"/>
              </w:rPr>
            </w:pPr>
            <w:r>
              <w:rPr>
                <w:rFonts w:ascii="Times New Roman" w:hAnsi="Times New Roman"/>
                <w:sz w:val="24"/>
                <w:szCs w:val="24"/>
              </w:rPr>
              <w:t>0</w:t>
            </w:r>
          </w:p>
        </w:tc>
      </w:tr>
    </w:tbl>
    <w:p w:rsidR="00AF3FB5" w:rsidRDefault="00AF3FB5" w:rsidP="0017459D">
      <w:pPr>
        <w:pStyle w:val="aa"/>
        <w:jc w:val="both"/>
        <w:rPr>
          <w:rFonts w:ascii="Times New Roman" w:hAnsi="Times New Roman"/>
          <w:sz w:val="24"/>
          <w:szCs w:val="24"/>
        </w:rPr>
      </w:pPr>
      <w:r>
        <w:rPr>
          <w:rFonts w:ascii="Times New Roman" w:hAnsi="Times New Roman"/>
          <w:sz w:val="24"/>
          <w:szCs w:val="24"/>
        </w:rPr>
        <w:t xml:space="preserve"> </w:t>
      </w:r>
    </w:p>
    <w:p w:rsidR="00ED22A6" w:rsidRPr="00C76B90" w:rsidRDefault="00ED22A6" w:rsidP="0017459D">
      <w:pPr>
        <w:pStyle w:val="aa"/>
        <w:jc w:val="both"/>
        <w:rPr>
          <w:rFonts w:ascii="Times New Roman" w:hAnsi="Times New Roman"/>
          <w:sz w:val="24"/>
          <w:szCs w:val="24"/>
        </w:rPr>
      </w:pPr>
      <w:r w:rsidRPr="00E62913">
        <w:rPr>
          <w:rFonts w:ascii="Times New Roman" w:hAnsi="Times New Roman"/>
          <w:b/>
          <w:sz w:val="24"/>
          <w:szCs w:val="24"/>
        </w:rPr>
        <w:t>2.1.1.</w:t>
      </w:r>
      <w:r w:rsidRPr="00AD7774">
        <w:rPr>
          <w:rFonts w:ascii="Times New Roman" w:hAnsi="Times New Roman"/>
          <w:sz w:val="24"/>
          <w:szCs w:val="24"/>
        </w:rPr>
        <w:t xml:space="preserve">  </w:t>
      </w:r>
      <w:r w:rsidR="00AF3FB5">
        <w:rPr>
          <w:rFonts w:ascii="Times New Roman" w:hAnsi="Times New Roman"/>
          <w:sz w:val="24"/>
          <w:szCs w:val="24"/>
        </w:rPr>
        <w:t>Новотроицкое</w:t>
      </w:r>
      <w:r w:rsidRPr="00AD7774">
        <w:rPr>
          <w:rFonts w:ascii="Times New Roman" w:hAnsi="Times New Roman"/>
          <w:sz w:val="24"/>
          <w:szCs w:val="24"/>
        </w:rPr>
        <w:t xml:space="preserve"> сельское   поселение включает в себя </w:t>
      </w:r>
      <w:r w:rsidR="00AF3FB5">
        <w:rPr>
          <w:rFonts w:ascii="Times New Roman" w:hAnsi="Times New Roman"/>
          <w:sz w:val="24"/>
          <w:szCs w:val="24"/>
        </w:rPr>
        <w:t>4 населенных пункта</w:t>
      </w:r>
      <w:r w:rsidRPr="00AD7774">
        <w:rPr>
          <w:rFonts w:ascii="Times New Roman" w:hAnsi="Times New Roman"/>
          <w:sz w:val="24"/>
          <w:szCs w:val="24"/>
        </w:rPr>
        <w:t xml:space="preserve">, с центром </w:t>
      </w:r>
      <w:proofErr w:type="gramStart"/>
      <w:r w:rsidRPr="00AD7774">
        <w:rPr>
          <w:rFonts w:ascii="Times New Roman" w:hAnsi="Times New Roman"/>
          <w:sz w:val="24"/>
          <w:szCs w:val="24"/>
        </w:rPr>
        <w:t>в</w:t>
      </w:r>
      <w:proofErr w:type="gramEnd"/>
      <w:r w:rsidRPr="00AD7774">
        <w:rPr>
          <w:rFonts w:ascii="Times New Roman" w:hAnsi="Times New Roman"/>
          <w:sz w:val="24"/>
          <w:szCs w:val="24"/>
        </w:rPr>
        <w:t xml:space="preserve"> </w:t>
      </w:r>
      <w:r w:rsidR="00AF3FB5">
        <w:rPr>
          <w:rFonts w:ascii="Times New Roman" w:hAnsi="Times New Roman"/>
          <w:sz w:val="24"/>
          <w:szCs w:val="24"/>
        </w:rPr>
        <w:t>с. Новотроицк</w:t>
      </w:r>
    </w:p>
    <w:tbl>
      <w:tblPr>
        <w:tblW w:w="9000"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1991"/>
        <w:gridCol w:w="2361"/>
        <w:gridCol w:w="30"/>
        <w:gridCol w:w="1764"/>
        <w:gridCol w:w="56"/>
        <w:gridCol w:w="1880"/>
        <w:gridCol w:w="918"/>
      </w:tblGrid>
      <w:tr w:rsidR="00ED22A6" w:rsidRPr="00C76B90" w:rsidTr="00E62913">
        <w:trPr>
          <w:tblCellSpacing w:w="15" w:type="dxa"/>
          <w:jc w:val="center"/>
        </w:trPr>
        <w:tc>
          <w:tcPr>
            <w:tcW w:w="194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Наименование поселения, </w:t>
            </w:r>
          </w:p>
        </w:tc>
        <w:tc>
          <w:tcPr>
            <w:tcW w:w="2361" w:type="dxa"/>
            <w:gridSpan w:val="2"/>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Наименование населенных пунктов, входящих в состав поселения</w:t>
            </w:r>
          </w:p>
        </w:tc>
        <w:tc>
          <w:tcPr>
            <w:tcW w:w="173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Численность населения населенного пункта, чел.  на</w:t>
            </w:r>
            <w:r w:rsidRPr="00C76B90">
              <w:rPr>
                <w:rFonts w:ascii="Times New Roman" w:hAnsi="Times New Roman"/>
                <w:sz w:val="24"/>
                <w:szCs w:val="24"/>
                <w:shd w:val="clear" w:color="auto" w:fill="DDDDDD"/>
              </w:rPr>
              <w:t> </w:t>
            </w:r>
            <w:r w:rsidRPr="00C76B90">
              <w:rPr>
                <w:rFonts w:ascii="Times New Roman" w:hAnsi="Times New Roman"/>
                <w:sz w:val="24"/>
                <w:szCs w:val="24"/>
              </w:rPr>
              <w:t>01.01.2016 г.</w:t>
            </w:r>
          </w:p>
        </w:tc>
        <w:tc>
          <w:tcPr>
            <w:tcW w:w="2809" w:type="dxa"/>
            <w:gridSpan w:val="3"/>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Расстояние от населенного пункта до центра поселения,</w:t>
            </w:r>
            <w:r w:rsidRPr="00C76B90">
              <w:rPr>
                <w:rFonts w:ascii="Times New Roman" w:hAnsi="Times New Roman"/>
                <w:sz w:val="24"/>
                <w:szCs w:val="24"/>
                <w:shd w:val="clear" w:color="auto" w:fill="DDDDDD"/>
              </w:rPr>
              <w:t> </w:t>
            </w:r>
            <w:proofErr w:type="gramStart"/>
            <w:r w:rsidRPr="00C76B90">
              <w:rPr>
                <w:rFonts w:ascii="Times New Roman" w:hAnsi="Times New Roman"/>
                <w:sz w:val="24"/>
                <w:szCs w:val="24"/>
              </w:rPr>
              <w:t>км</w:t>
            </w:r>
            <w:proofErr w:type="gramEnd"/>
          </w:p>
        </w:tc>
      </w:tr>
      <w:tr w:rsidR="00ED22A6" w:rsidRPr="00C76B90" w:rsidTr="00E62913">
        <w:trPr>
          <w:tblCellSpacing w:w="15" w:type="dxa"/>
          <w:jc w:val="center"/>
        </w:trPr>
        <w:tc>
          <w:tcPr>
            <w:tcW w:w="194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AF3FB5">
            <w:pPr>
              <w:pStyle w:val="aa"/>
              <w:jc w:val="both"/>
              <w:rPr>
                <w:rFonts w:ascii="Times New Roman" w:hAnsi="Times New Roman"/>
                <w:sz w:val="24"/>
                <w:szCs w:val="24"/>
              </w:rPr>
            </w:pPr>
            <w:r w:rsidRPr="00C76B90">
              <w:rPr>
                <w:rFonts w:ascii="Times New Roman" w:hAnsi="Times New Roman"/>
                <w:sz w:val="24"/>
                <w:szCs w:val="24"/>
              </w:rPr>
              <w:t xml:space="preserve">Администрация </w:t>
            </w:r>
            <w:r w:rsidR="00AF3FB5">
              <w:rPr>
                <w:rFonts w:ascii="Times New Roman" w:hAnsi="Times New Roman"/>
                <w:sz w:val="24"/>
                <w:szCs w:val="24"/>
              </w:rPr>
              <w:t>Новотроицкого сельского поселения</w:t>
            </w:r>
          </w:p>
        </w:tc>
        <w:tc>
          <w:tcPr>
            <w:tcW w:w="2361" w:type="dxa"/>
            <w:gridSpan w:val="2"/>
            <w:tcBorders>
              <w:top w:val="outset" w:sz="6" w:space="0" w:color="auto"/>
              <w:left w:val="outset" w:sz="6" w:space="0" w:color="auto"/>
              <w:bottom w:val="outset" w:sz="6" w:space="0" w:color="auto"/>
              <w:right w:val="outset" w:sz="6" w:space="0" w:color="auto"/>
            </w:tcBorders>
            <w:vAlign w:val="center"/>
            <w:hideMark/>
          </w:tcPr>
          <w:p w:rsidR="00ED22A6" w:rsidRDefault="00AF3FB5" w:rsidP="0017459D">
            <w:pPr>
              <w:pStyle w:val="aa"/>
              <w:jc w:val="both"/>
              <w:rPr>
                <w:rFonts w:ascii="Times New Roman" w:hAnsi="Times New Roman"/>
                <w:sz w:val="24"/>
                <w:szCs w:val="24"/>
              </w:rPr>
            </w:pPr>
            <w:r>
              <w:rPr>
                <w:rFonts w:ascii="Times New Roman" w:hAnsi="Times New Roman"/>
                <w:sz w:val="24"/>
                <w:szCs w:val="24"/>
              </w:rPr>
              <w:t>с. Новотроицк</w:t>
            </w:r>
          </w:p>
          <w:p w:rsidR="00AF3FB5" w:rsidRDefault="00AF3FB5" w:rsidP="0017459D">
            <w:pPr>
              <w:pStyle w:val="aa"/>
              <w:jc w:val="both"/>
              <w:rPr>
                <w:rFonts w:ascii="Times New Roman" w:hAnsi="Times New Roman"/>
                <w:sz w:val="24"/>
                <w:szCs w:val="24"/>
              </w:rPr>
            </w:pPr>
            <w:r>
              <w:rPr>
                <w:rFonts w:ascii="Times New Roman" w:hAnsi="Times New Roman"/>
                <w:sz w:val="24"/>
                <w:szCs w:val="24"/>
              </w:rPr>
              <w:t>д. Новопокровка</w:t>
            </w:r>
          </w:p>
          <w:p w:rsidR="00AF3FB5" w:rsidRDefault="00AF3FB5" w:rsidP="0017459D">
            <w:pPr>
              <w:pStyle w:val="aa"/>
              <w:jc w:val="both"/>
              <w:rPr>
                <w:rFonts w:ascii="Times New Roman" w:hAnsi="Times New Roman"/>
                <w:sz w:val="24"/>
                <w:szCs w:val="24"/>
              </w:rPr>
            </w:pPr>
            <w:r>
              <w:rPr>
                <w:rFonts w:ascii="Times New Roman" w:hAnsi="Times New Roman"/>
                <w:sz w:val="24"/>
                <w:szCs w:val="24"/>
              </w:rPr>
              <w:t xml:space="preserve">д. </w:t>
            </w:r>
            <w:proofErr w:type="spellStart"/>
            <w:r>
              <w:rPr>
                <w:rFonts w:ascii="Times New Roman" w:hAnsi="Times New Roman"/>
                <w:sz w:val="24"/>
                <w:szCs w:val="24"/>
              </w:rPr>
              <w:t>Михеевка</w:t>
            </w:r>
            <w:proofErr w:type="spellEnd"/>
          </w:p>
          <w:p w:rsidR="00AF3FB5" w:rsidRPr="00C76B90" w:rsidRDefault="00AF3FB5" w:rsidP="0017459D">
            <w:pPr>
              <w:pStyle w:val="aa"/>
              <w:jc w:val="both"/>
              <w:rPr>
                <w:rFonts w:ascii="Times New Roman" w:hAnsi="Times New Roman"/>
                <w:sz w:val="24"/>
                <w:szCs w:val="24"/>
              </w:rPr>
            </w:pPr>
            <w:r>
              <w:rPr>
                <w:rFonts w:ascii="Times New Roman" w:hAnsi="Times New Roman"/>
                <w:sz w:val="24"/>
                <w:szCs w:val="24"/>
              </w:rPr>
              <w:t>д. Канаш</w:t>
            </w:r>
          </w:p>
        </w:tc>
        <w:tc>
          <w:tcPr>
            <w:tcW w:w="1734" w:type="dxa"/>
            <w:tcBorders>
              <w:top w:val="outset" w:sz="6" w:space="0" w:color="auto"/>
              <w:left w:val="outset" w:sz="6" w:space="0" w:color="auto"/>
              <w:bottom w:val="outset" w:sz="6" w:space="0" w:color="auto"/>
              <w:right w:val="outset" w:sz="6" w:space="0" w:color="auto"/>
            </w:tcBorders>
            <w:vAlign w:val="center"/>
            <w:hideMark/>
          </w:tcPr>
          <w:p w:rsidR="00ED22A6" w:rsidRDefault="00AF3FB5" w:rsidP="0017459D">
            <w:pPr>
              <w:pStyle w:val="aa"/>
              <w:jc w:val="both"/>
              <w:rPr>
                <w:rFonts w:ascii="Times New Roman" w:hAnsi="Times New Roman"/>
                <w:sz w:val="24"/>
                <w:szCs w:val="24"/>
              </w:rPr>
            </w:pPr>
            <w:r>
              <w:rPr>
                <w:rFonts w:ascii="Times New Roman" w:hAnsi="Times New Roman"/>
                <w:sz w:val="24"/>
                <w:szCs w:val="24"/>
              </w:rPr>
              <w:t>378</w:t>
            </w:r>
          </w:p>
          <w:p w:rsidR="00AF3FB5" w:rsidRDefault="00AF3FB5" w:rsidP="0017459D">
            <w:pPr>
              <w:pStyle w:val="aa"/>
              <w:jc w:val="both"/>
              <w:rPr>
                <w:rFonts w:ascii="Times New Roman" w:hAnsi="Times New Roman"/>
                <w:sz w:val="24"/>
                <w:szCs w:val="24"/>
              </w:rPr>
            </w:pPr>
            <w:r>
              <w:rPr>
                <w:rFonts w:ascii="Times New Roman" w:hAnsi="Times New Roman"/>
                <w:sz w:val="24"/>
                <w:szCs w:val="24"/>
              </w:rPr>
              <w:t>14</w:t>
            </w:r>
          </w:p>
          <w:p w:rsidR="00AF3FB5" w:rsidRDefault="00E62913" w:rsidP="0017459D">
            <w:pPr>
              <w:pStyle w:val="aa"/>
              <w:jc w:val="both"/>
              <w:rPr>
                <w:rFonts w:ascii="Times New Roman" w:hAnsi="Times New Roman"/>
                <w:sz w:val="24"/>
                <w:szCs w:val="24"/>
              </w:rPr>
            </w:pPr>
            <w:r>
              <w:rPr>
                <w:rFonts w:ascii="Times New Roman" w:hAnsi="Times New Roman"/>
                <w:sz w:val="24"/>
                <w:szCs w:val="24"/>
              </w:rPr>
              <w:t>0</w:t>
            </w:r>
          </w:p>
          <w:p w:rsidR="00AF3FB5" w:rsidRPr="00C76B90" w:rsidRDefault="00E62913" w:rsidP="0017459D">
            <w:pPr>
              <w:pStyle w:val="aa"/>
              <w:jc w:val="both"/>
              <w:rPr>
                <w:rFonts w:ascii="Times New Roman" w:hAnsi="Times New Roman"/>
                <w:sz w:val="24"/>
                <w:szCs w:val="24"/>
              </w:rPr>
            </w:pPr>
            <w:r>
              <w:rPr>
                <w:rFonts w:ascii="Times New Roman" w:hAnsi="Times New Roman"/>
                <w:sz w:val="24"/>
                <w:szCs w:val="24"/>
              </w:rPr>
              <w:t>0</w:t>
            </w:r>
          </w:p>
        </w:tc>
        <w:tc>
          <w:tcPr>
            <w:tcW w:w="2809" w:type="dxa"/>
            <w:gridSpan w:val="3"/>
            <w:tcBorders>
              <w:top w:val="outset" w:sz="6" w:space="0" w:color="auto"/>
              <w:left w:val="outset" w:sz="6" w:space="0" w:color="auto"/>
              <w:bottom w:val="outset" w:sz="6" w:space="0" w:color="auto"/>
              <w:right w:val="outset" w:sz="6" w:space="0" w:color="auto"/>
            </w:tcBorders>
            <w:vAlign w:val="center"/>
            <w:hideMark/>
          </w:tcPr>
          <w:p w:rsidR="00ED22A6" w:rsidRDefault="00E62913" w:rsidP="0017459D">
            <w:pPr>
              <w:pStyle w:val="aa"/>
              <w:jc w:val="both"/>
              <w:rPr>
                <w:rFonts w:ascii="Times New Roman" w:hAnsi="Times New Roman"/>
                <w:sz w:val="24"/>
                <w:szCs w:val="24"/>
              </w:rPr>
            </w:pPr>
            <w:r>
              <w:rPr>
                <w:rFonts w:ascii="Times New Roman" w:hAnsi="Times New Roman"/>
                <w:sz w:val="24"/>
                <w:szCs w:val="24"/>
              </w:rPr>
              <w:t>-</w:t>
            </w:r>
          </w:p>
          <w:p w:rsidR="00E62913" w:rsidRDefault="009933E9" w:rsidP="0017459D">
            <w:pPr>
              <w:pStyle w:val="aa"/>
              <w:jc w:val="both"/>
              <w:rPr>
                <w:rFonts w:ascii="Times New Roman" w:hAnsi="Times New Roman"/>
                <w:sz w:val="24"/>
                <w:szCs w:val="24"/>
              </w:rPr>
            </w:pPr>
            <w:r>
              <w:rPr>
                <w:rFonts w:ascii="Times New Roman" w:hAnsi="Times New Roman"/>
                <w:sz w:val="24"/>
                <w:szCs w:val="24"/>
              </w:rPr>
              <w:t>15</w:t>
            </w:r>
          </w:p>
          <w:p w:rsidR="00E62913" w:rsidRDefault="00E62913" w:rsidP="0017459D">
            <w:pPr>
              <w:pStyle w:val="aa"/>
              <w:jc w:val="both"/>
              <w:rPr>
                <w:rFonts w:ascii="Times New Roman" w:hAnsi="Times New Roman"/>
                <w:sz w:val="24"/>
                <w:szCs w:val="24"/>
              </w:rPr>
            </w:pPr>
            <w:r>
              <w:rPr>
                <w:rFonts w:ascii="Times New Roman" w:hAnsi="Times New Roman"/>
                <w:sz w:val="24"/>
                <w:szCs w:val="24"/>
              </w:rPr>
              <w:t>5</w:t>
            </w:r>
          </w:p>
          <w:p w:rsidR="00E62913" w:rsidRPr="00C76B90" w:rsidRDefault="009933E9" w:rsidP="0017459D">
            <w:pPr>
              <w:pStyle w:val="aa"/>
              <w:jc w:val="both"/>
              <w:rPr>
                <w:rFonts w:ascii="Times New Roman" w:hAnsi="Times New Roman"/>
                <w:sz w:val="24"/>
                <w:szCs w:val="24"/>
              </w:rPr>
            </w:pPr>
            <w:r>
              <w:rPr>
                <w:rFonts w:ascii="Times New Roman" w:hAnsi="Times New Roman"/>
                <w:sz w:val="24"/>
                <w:szCs w:val="24"/>
              </w:rPr>
              <w:t>12</w:t>
            </w:r>
          </w:p>
        </w:tc>
      </w:tr>
      <w:tr w:rsidR="00ED22A6" w:rsidRPr="00C76B90" w:rsidTr="00E62913">
        <w:trPr>
          <w:tblCellSpacing w:w="15" w:type="dxa"/>
          <w:jc w:val="center"/>
        </w:trPr>
        <w:tc>
          <w:tcPr>
            <w:tcW w:w="194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Итого</w:t>
            </w:r>
          </w:p>
        </w:tc>
        <w:tc>
          <w:tcPr>
            <w:tcW w:w="2331"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p>
        </w:tc>
        <w:tc>
          <w:tcPr>
            <w:tcW w:w="1820" w:type="dxa"/>
            <w:gridSpan w:val="3"/>
            <w:tcBorders>
              <w:top w:val="outset" w:sz="6" w:space="0" w:color="auto"/>
              <w:left w:val="outset" w:sz="6" w:space="0" w:color="auto"/>
              <w:bottom w:val="outset" w:sz="6" w:space="0" w:color="auto"/>
              <w:right w:val="outset" w:sz="6" w:space="0" w:color="auto"/>
            </w:tcBorders>
            <w:vAlign w:val="center"/>
            <w:hideMark/>
          </w:tcPr>
          <w:p w:rsidR="00ED22A6" w:rsidRPr="00C76B90" w:rsidRDefault="00E62913" w:rsidP="0017459D">
            <w:pPr>
              <w:pStyle w:val="aa"/>
              <w:jc w:val="both"/>
              <w:rPr>
                <w:rFonts w:ascii="Times New Roman" w:hAnsi="Times New Roman"/>
                <w:sz w:val="24"/>
                <w:szCs w:val="24"/>
              </w:rPr>
            </w:pPr>
            <w:r>
              <w:rPr>
                <w:rFonts w:ascii="Times New Roman" w:hAnsi="Times New Roman"/>
                <w:sz w:val="24"/>
                <w:szCs w:val="24"/>
              </w:rPr>
              <w:t>392</w:t>
            </w:r>
          </w:p>
        </w:tc>
        <w:tc>
          <w:tcPr>
            <w:tcW w:w="1850"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p>
        </w:tc>
        <w:tc>
          <w:tcPr>
            <w:tcW w:w="87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p>
        </w:tc>
      </w:tr>
    </w:tbl>
    <w:p w:rsidR="00ED22A6" w:rsidRPr="009933E9" w:rsidRDefault="00ED22A6" w:rsidP="0017459D">
      <w:pPr>
        <w:pStyle w:val="aa"/>
        <w:jc w:val="both"/>
        <w:rPr>
          <w:rFonts w:ascii="Times New Roman" w:hAnsi="Times New Roman"/>
          <w:b/>
          <w:sz w:val="24"/>
          <w:szCs w:val="24"/>
        </w:rPr>
      </w:pPr>
      <w:r w:rsidRPr="00E62913">
        <w:rPr>
          <w:rFonts w:ascii="Times New Roman" w:hAnsi="Times New Roman"/>
          <w:b/>
          <w:sz w:val="24"/>
          <w:szCs w:val="24"/>
        </w:rPr>
        <w:t>2.1.2.</w:t>
      </w:r>
      <w:r w:rsidRPr="00C76B90">
        <w:rPr>
          <w:rFonts w:ascii="Times New Roman" w:hAnsi="Times New Roman"/>
          <w:sz w:val="24"/>
          <w:szCs w:val="24"/>
        </w:rPr>
        <w:t xml:space="preserve">  </w:t>
      </w:r>
      <w:r w:rsidRPr="009933E9">
        <w:rPr>
          <w:rFonts w:ascii="Times New Roman" w:hAnsi="Times New Roman"/>
          <w:b/>
          <w:sz w:val="24"/>
          <w:szCs w:val="24"/>
        </w:rPr>
        <w:t>Демографическая ситуация</w:t>
      </w:r>
    </w:p>
    <w:p w:rsidR="00ED22A6" w:rsidRPr="00C76B90" w:rsidRDefault="005C2CF8"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Общая  численность  населения  </w:t>
      </w:r>
      <w:r w:rsidR="00E62913">
        <w:rPr>
          <w:rFonts w:ascii="Times New Roman" w:hAnsi="Times New Roman"/>
          <w:sz w:val="24"/>
          <w:szCs w:val="24"/>
        </w:rPr>
        <w:t>Новотроицкого</w:t>
      </w:r>
      <w:r w:rsidR="00ED22A6" w:rsidRPr="00C76B90">
        <w:rPr>
          <w:rFonts w:ascii="Times New Roman" w:hAnsi="Times New Roman"/>
          <w:sz w:val="24"/>
          <w:szCs w:val="24"/>
        </w:rPr>
        <w:t xml:space="preserve"> сельского поселения на 01.01.2016 года  составила </w:t>
      </w:r>
      <w:r w:rsidR="00E62913">
        <w:rPr>
          <w:rFonts w:ascii="Times New Roman" w:hAnsi="Times New Roman"/>
          <w:sz w:val="24"/>
          <w:szCs w:val="24"/>
        </w:rPr>
        <w:t>392</w:t>
      </w:r>
      <w:r w:rsidR="00ED22A6" w:rsidRPr="00C76B90">
        <w:rPr>
          <w:rFonts w:ascii="Times New Roman" w:hAnsi="Times New Roman"/>
          <w:sz w:val="24"/>
          <w:szCs w:val="24"/>
        </w:rPr>
        <w:t xml:space="preserve"> человек. Численность  трудоспос</w:t>
      </w:r>
      <w:r w:rsidR="00E62913">
        <w:rPr>
          <w:rFonts w:ascii="Times New Roman" w:hAnsi="Times New Roman"/>
          <w:sz w:val="24"/>
          <w:szCs w:val="24"/>
        </w:rPr>
        <w:t>обного  возраста  составляет 237 человека (</w:t>
      </w:r>
      <w:r w:rsidR="00E62913" w:rsidRPr="005C2CF8">
        <w:rPr>
          <w:rFonts w:ascii="Times New Roman" w:hAnsi="Times New Roman"/>
          <w:sz w:val="24"/>
          <w:szCs w:val="24"/>
          <w:u w:val="single"/>
        </w:rPr>
        <w:t>60</w:t>
      </w:r>
      <w:r w:rsidR="00ED22A6" w:rsidRPr="005C2CF8">
        <w:rPr>
          <w:rFonts w:ascii="Times New Roman" w:hAnsi="Times New Roman"/>
          <w:sz w:val="24"/>
          <w:szCs w:val="24"/>
          <w:u w:val="single"/>
        </w:rPr>
        <w:t xml:space="preserve"> %</w:t>
      </w:r>
      <w:r w:rsidRPr="005C2CF8">
        <w:rPr>
          <w:rFonts w:ascii="Times New Roman" w:hAnsi="Times New Roman"/>
          <w:sz w:val="24"/>
          <w:szCs w:val="24"/>
          <w:u w:val="single"/>
        </w:rPr>
        <w:t xml:space="preserve"> от общей  численности</w:t>
      </w:r>
      <w:r>
        <w:rPr>
          <w:rFonts w:ascii="Times New Roman" w:hAnsi="Times New Roman"/>
          <w:sz w:val="24"/>
          <w:szCs w:val="24"/>
        </w:rPr>
        <w:t>), д</w:t>
      </w:r>
      <w:r w:rsidR="00E62913">
        <w:rPr>
          <w:rFonts w:ascii="Times New Roman" w:hAnsi="Times New Roman"/>
          <w:sz w:val="24"/>
          <w:szCs w:val="24"/>
        </w:rPr>
        <w:t>етей  в возрасте   до 18 лет  37</w:t>
      </w:r>
      <w:r>
        <w:rPr>
          <w:rFonts w:ascii="Times New Roman" w:hAnsi="Times New Roman"/>
          <w:sz w:val="24"/>
          <w:szCs w:val="24"/>
        </w:rPr>
        <w:t xml:space="preserve"> человек (</w:t>
      </w:r>
      <w:r w:rsidR="005F26B3">
        <w:rPr>
          <w:rFonts w:ascii="Times New Roman" w:hAnsi="Times New Roman"/>
          <w:sz w:val="24"/>
          <w:szCs w:val="24"/>
          <w:u w:val="single"/>
        </w:rPr>
        <w:t>10</w:t>
      </w:r>
      <w:r w:rsidRPr="005C2CF8">
        <w:rPr>
          <w:rFonts w:ascii="Times New Roman" w:hAnsi="Times New Roman"/>
          <w:sz w:val="24"/>
          <w:szCs w:val="24"/>
          <w:u w:val="single"/>
        </w:rPr>
        <w:t xml:space="preserve"> %</w:t>
      </w:r>
      <w:r w:rsidRPr="00C76B90">
        <w:rPr>
          <w:rFonts w:ascii="Times New Roman" w:hAnsi="Times New Roman"/>
          <w:sz w:val="24"/>
          <w:szCs w:val="24"/>
        </w:rPr>
        <w:t>)</w:t>
      </w:r>
      <w:r>
        <w:rPr>
          <w:rFonts w:ascii="Times New Roman" w:hAnsi="Times New Roman"/>
          <w:sz w:val="24"/>
          <w:szCs w:val="24"/>
        </w:rPr>
        <w:t>,</w:t>
      </w:r>
      <w:r w:rsidRPr="005C2CF8">
        <w:rPr>
          <w:rFonts w:ascii="Times New Roman" w:hAnsi="Times New Roman"/>
          <w:sz w:val="24"/>
          <w:szCs w:val="24"/>
        </w:rPr>
        <w:t xml:space="preserve"> </w:t>
      </w:r>
      <w:r w:rsidRPr="00C76B90">
        <w:rPr>
          <w:rFonts w:ascii="Times New Roman" w:hAnsi="Times New Roman"/>
          <w:sz w:val="24"/>
          <w:szCs w:val="24"/>
        </w:rPr>
        <w:t>старш</w:t>
      </w:r>
      <w:r>
        <w:rPr>
          <w:rFonts w:ascii="Times New Roman" w:hAnsi="Times New Roman"/>
          <w:sz w:val="24"/>
          <w:szCs w:val="24"/>
        </w:rPr>
        <w:t>е трудоспособного возраста – 118</w:t>
      </w:r>
      <w:r w:rsidRPr="00C76B90">
        <w:rPr>
          <w:rFonts w:ascii="Times New Roman" w:hAnsi="Times New Roman"/>
          <w:sz w:val="24"/>
          <w:szCs w:val="24"/>
        </w:rPr>
        <w:t xml:space="preserve"> чел. (</w:t>
      </w:r>
      <w:r w:rsidRPr="005C2CF8">
        <w:rPr>
          <w:rFonts w:ascii="Times New Roman" w:hAnsi="Times New Roman"/>
          <w:sz w:val="24"/>
          <w:szCs w:val="24"/>
          <w:u w:val="single"/>
        </w:rPr>
        <w:t>30 %</w:t>
      </w:r>
      <w:r w:rsidRPr="00C76B90">
        <w:rPr>
          <w:rFonts w:ascii="Times New Roman" w:hAnsi="Times New Roman"/>
          <w:sz w:val="24"/>
          <w:szCs w:val="24"/>
        </w:rPr>
        <w:t>)</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Данные о  среднегодовом приросте населения и тенденции его изменения </w:t>
      </w:r>
    </w:p>
    <w:tbl>
      <w:tblPr>
        <w:tblW w:w="8363"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863"/>
        <w:gridCol w:w="2863"/>
        <w:gridCol w:w="1042"/>
        <w:gridCol w:w="1042"/>
        <w:gridCol w:w="1042"/>
        <w:gridCol w:w="1511"/>
      </w:tblGrid>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Наименование</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2013</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2014</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2015</w:t>
            </w:r>
          </w:p>
        </w:tc>
        <w:tc>
          <w:tcPr>
            <w:tcW w:w="1466" w:type="dxa"/>
            <w:tcBorders>
              <w:top w:val="outset" w:sz="6" w:space="0" w:color="auto"/>
              <w:left w:val="outset" w:sz="6" w:space="0" w:color="auto"/>
              <w:bottom w:val="outset" w:sz="6" w:space="0" w:color="auto"/>
              <w:right w:val="outset" w:sz="6" w:space="0" w:color="auto"/>
            </w:tcBorders>
          </w:tcPr>
          <w:p w:rsidR="005F26B3" w:rsidRDefault="005F26B3" w:rsidP="0017459D">
            <w:pPr>
              <w:pStyle w:val="aa"/>
              <w:jc w:val="both"/>
              <w:rPr>
                <w:rFonts w:ascii="Times New Roman" w:hAnsi="Times New Roman"/>
                <w:sz w:val="24"/>
                <w:szCs w:val="24"/>
              </w:rPr>
            </w:pPr>
            <w:r>
              <w:rPr>
                <w:rFonts w:ascii="Times New Roman" w:hAnsi="Times New Roman"/>
                <w:sz w:val="24"/>
                <w:szCs w:val="24"/>
              </w:rPr>
              <w:t>текущий период 2016</w:t>
            </w:r>
          </w:p>
        </w:tc>
      </w:tr>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1</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Естественный прирост (убыль)</w:t>
            </w:r>
            <w:r>
              <w:rPr>
                <w:rFonts w:ascii="Times New Roman" w:hAnsi="Times New Roman"/>
                <w:b/>
                <w:bCs/>
                <w:sz w:val="24"/>
                <w:szCs w:val="24"/>
              </w:rPr>
              <w:t xml:space="preserve"> на 100 чел.</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sidRPr="00365B66">
              <w:rPr>
                <w:rFonts w:ascii="Times New Roman" w:hAnsi="Times New Roman"/>
                <w:sz w:val="24"/>
                <w:szCs w:val="24"/>
              </w:rPr>
              <w:t>-</w:t>
            </w:r>
            <w:r>
              <w:rPr>
                <w:rFonts w:ascii="Times New Roman" w:hAnsi="Times New Roman"/>
                <w:sz w:val="24"/>
                <w:szCs w:val="24"/>
              </w:rPr>
              <w:t>2,37</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sidRPr="00365B66">
              <w:rPr>
                <w:rFonts w:ascii="Times New Roman" w:hAnsi="Times New Roman"/>
                <w:sz w:val="24"/>
                <w:szCs w:val="24"/>
              </w:rPr>
              <w:t xml:space="preserve">- </w:t>
            </w:r>
            <w:r>
              <w:rPr>
                <w:rFonts w:ascii="Times New Roman" w:hAnsi="Times New Roman"/>
                <w:sz w:val="24"/>
                <w:szCs w:val="24"/>
              </w:rPr>
              <w:t>0,95</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sidRPr="00365B66">
              <w:rPr>
                <w:rFonts w:ascii="Times New Roman" w:hAnsi="Times New Roman"/>
                <w:sz w:val="24"/>
                <w:szCs w:val="24"/>
              </w:rPr>
              <w:t>-</w:t>
            </w:r>
            <w:r>
              <w:rPr>
                <w:rFonts w:ascii="Times New Roman" w:hAnsi="Times New Roman"/>
                <w:sz w:val="24"/>
                <w:szCs w:val="24"/>
              </w:rPr>
              <w:t>0,95</w:t>
            </w:r>
          </w:p>
        </w:tc>
        <w:tc>
          <w:tcPr>
            <w:tcW w:w="1466" w:type="dxa"/>
            <w:tcBorders>
              <w:top w:val="outset" w:sz="6" w:space="0" w:color="auto"/>
              <w:left w:val="outset" w:sz="6" w:space="0" w:color="auto"/>
              <w:bottom w:val="outset" w:sz="6" w:space="0" w:color="auto"/>
              <w:right w:val="outset" w:sz="6" w:space="0" w:color="auto"/>
            </w:tcBorders>
          </w:tcPr>
          <w:p w:rsidR="005F26B3" w:rsidRPr="00365B66" w:rsidRDefault="005F26B3" w:rsidP="005F26B3">
            <w:pPr>
              <w:spacing w:after="0"/>
              <w:rPr>
                <w:rFonts w:ascii="Times New Roman" w:hAnsi="Times New Roman"/>
                <w:sz w:val="24"/>
                <w:szCs w:val="24"/>
              </w:rPr>
            </w:pPr>
            <w:r w:rsidRPr="00365B66">
              <w:rPr>
                <w:rFonts w:ascii="Times New Roman" w:hAnsi="Times New Roman"/>
                <w:sz w:val="24"/>
                <w:szCs w:val="24"/>
              </w:rPr>
              <w:t>-</w:t>
            </w:r>
            <w:r>
              <w:rPr>
                <w:rFonts w:ascii="Times New Roman" w:hAnsi="Times New Roman"/>
                <w:sz w:val="24"/>
                <w:szCs w:val="24"/>
              </w:rPr>
              <w:t>1,53</w:t>
            </w:r>
          </w:p>
        </w:tc>
      </w:tr>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1.1</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Рождаемость, чел.</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2</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2</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1</w:t>
            </w:r>
          </w:p>
        </w:tc>
        <w:tc>
          <w:tcPr>
            <w:tcW w:w="1466" w:type="dxa"/>
            <w:tcBorders>
              <w:top w:val="outset" w:sz="6" w:space="0" w:color="auto"/>
              <w:left w:val="outset" w:sz="6" w:space="0" w:color="auto"/>
              <w:bottom w:val="outset" w:sz="6" w:space="0" w:color="auto"/>
              <w:right w:val="outset" w:sz="6" w:space="0" w:color="auto"/>
            </w:tcBorders>
          </w:tcPr>
          <w:p w:rsidR="005F26B3" w:rsidRDefault="005F26B3" w:rsidP="0017459D">
            <w:pPr>
              <w:pStyle w:val="aa"/>
              <w:jc w:val="both"/>
              <w:rPr>
                <w:rFonts w:ascii="Times New Roman" w:hAnsi="Times New Roman"/>
                <w:sz w:val="24"/>
                <w:szCs w:val="24"/>
              </w:rPr>
            </w:pPr>
            <w:r>
              <w:rPr>
                <w:rFonts w:ascii="Times New Roman" w:hAnsi="Times New Roman"/>
                <w:sz w:val="24"/>
                <w:szCs w:val="24"/>
              </w:rPr>
              <w:t>1</w:t>
            </w:r>
          </w:p>
        </w:tc>
      </w:tr>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1.2</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Смерть, чел</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12</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E62913">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6</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5</w:t>
            </w:r>
          </w:p>
        </w:tc>
        <w:tc>
          <w:tcPr>
            <w:tcW w:w="1466" w:type="dxa"/>
            <w:tcBorders>
              <w:top w:val="outset" w:sz="6" w:space="0" w:color="auto"/>
              <w:left w:val="outset" w:sz="6" w:space="0" w:color="auto"/>
              <w:bottom w:val="outset" w:sz="6" w:space="0" w:color="auto"/>
              <w:right w:val="outset" w:sz="6" w:space="0" w:color="auto"/>
            </w:tcBorders>
          </w:tcPr>
          <w:p w:rsidR="005F26B3" w:rsidRDefault="005F26B3" w:rsidP="0017459D">
            <w:pPr>
              <w:pStyle w:val="aa"/>
              <w:jc w:val="both"/>
              <w:rPr>
                <w:rFonts w:ascii="Times New Roman" w:hAnsi="Times New Roman"/>
                <w:sz w:val="24"/>
                <w:szCs w:val="24"/>
              </w:rPr>
            </w:pPr>
            <w:r>
              <w:rPr>
                <w:rFonts w:ascii="Times New Roman" w:hAnsi="Times New Roman"/>
                <w:sz w:val="24"/>
                <w:szCs w:val="24"/>
              </w:rPr>
              <w:t>7</w:t>
            </w:r>
          </w:p>
        </w:tc>
      </w:tr>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2</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Pr>
                <w:rFonts w:ascii="Times New Roman" w:hAnsi="Times New Roman"/>
                <w:b/>
                <w:bCs/>
                <w:sz w:val="24"/>
                <w:szCs w:val="24"/>
              </w:rPr>
              <w:t>Миграционный</w:t>
            </w:r>
            <w:r w:rsidRPr="00C76B90">
              <w:rPr>
                <w:rFonts w:ascii="Times New Roman" w:hAnsi="Times New Roman"/>
                <w:b/>
                <w:bCs/>
                <w:sz w:val="24"/>
                <w:szCs w:val="24"/>
              </w:rPr>
              <w:t xml:space="preserve"> прирост</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Pr>
                <w:rFonts w:ascii="Times New Roman" w:hAnsi="Times New Roman"/>
                <w:sz w:val="24"/>
                <w:szCs w:val="24"/>
              </w:rPr>
              <w:t>-8</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Pr>
                <w:rFonts w:ascii="Times New Roman" w:hAnsi="Times New Roman"/>
                <w:sz w:val="24"/>
                <w:szCs w:val="24"/>
              </w:rPr>
              <w:t>-9</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Pr>
                <w:rFonts w:ascii="Times New Roman" w:hAnsi="Times New Roman"/>
                <w:sz w:val="24"/>
                <w:szCs w:val="24"/>
              </w:rPr>
              <w:t>0</w:t>
            </w:r>
          </w:p>
        </w:tc>
        <w:tc>
          <w:tcPr>
            <w:tcW w:w="1466" w:type="dxa"/>
            <w:tcBorders>
              <w:top w:val="outset" w:sz="6" w:space="0" w:color="auto"/>
              <w:left w:val="outset" w:sz="6" w:space="0" w:color="auto"/>
              <w:bottom w:val="outset" w:sz="6" w:space="0" w:color="auto"/>
              <w:right w:val="outset" w:sz="6" w:space="0" w:color="auto"/>
            </w:tcBorders>
          </w:tcPr>
          <w:p w:rsidR="005F26B3" w:rsidRDefault="005F26B3" w:rsidP="005A4613">
            <w:pPr>
              <w:spacing w:after="0"/>
              <w:jc w:val="center"/>
              <w:rPr>
                <w:rFonts w:ascii="Times New Roman" w:hAnsi="Times New Roman"/>
                <w:sz w:val="24"/>
                <w:szCs w:val="24"/>
              </w:rPr>
            </w:pPr>
            <w:r>
              <w:rPr>
                <w:rFonts w:ascii="Times New Roman" w:hAnsi="Times New Roman"/>
                <w:sz w:val="24"/>
                <w:szCs w:val="24"/>
              </w:rPr>
              <w:t>-20</w:t>
            </w:r>
          </w:p>
        </w:tc>
      </w:tr>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3</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5C2CF8" w:rsidRDefault="005F26B3" w:rsidP="005A4613">
            <w:pPr>
              <w:spacing w:after="0"/>
              <w:rPr>
                <w:rFonts w:ascii="Times New Roman" w:hAnsi="Times New Roman"/>
                <w:b/>
                <w:sz w:val="24"/>
                <w:szCs w:val="24"/>
              </w:rPr>
            </w:pPr>
            <w:r w:rsidRPr="005C2CF8">
              <w:rPr>
                <w:rFonts w:ascii="Times New Roman" w:hAnsi="Times New Roman"/>
                <w:b/>
                <w:sz w:val="24"/>
                <w:szCs w:val="24"/>
              </w:rPr>
              <w:t>Естественный прирост</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sidRPr="00365B66">
              <w:rPr>
                <w:rFonts w:ascii="Times New Roman" w:hAnsi="Times New Roman"/>
                <w:sz w:val="24"/>
                <w:szCs w:val="24"/>
              </w:rPr>
              <w:t>-1</w:t>
            </w:r>
            <w:r>
              <w:rPr>
                <w:rFonts w:ascii="Times New Roman" w:hAnsi="Times New Roman"/>
                <w:sz w:val="24"/>
                <w:szCs w:val="24"/>
              </w:rPr>
              <w:t>0</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sidRPr="00365B66">
              <w:rPr>
                <w:rFonts w:ascii="Times New Roman" w:hAnsi="Times New Roman"/>
                <w:sz w:val="24"/>
                <w:szCs w:val="24"/>
              </w:rPr>
              <w:t>-</w:t>
            </w:r>
            <w:r>
              <w:rPr>
                <w:rFonts w:ascii="Times New Roman" w:hAnsi="Times New Roman"/>
                <w:sz w:val="24"/>
                <w:szCs w:val="24"/>
              </w:rPr>
              <w:t>4</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365B66" w:rsidRDefault="005F26B3" w:rsidP="005A4613">
            <w:pPr>
              <w:spacing w:after="0"/>
              <w:jc w:val="center"/>
              <w:rPr>
                <w:rFonts w:ascii="Times New Roman" w:hAnsi="Times New Roman"/>
                <w:sz w:val="24"/>
                <w:szCs w:val="24"/>
              </w:rPr>
            </w:pPr>
            <w:r w:rsidRPr="00365B66">
              <w:rPr>
                <w:rFonts w:ascii="Times New Roman" w:hAnsi="Times New Roman"/>
                <w:sz w:val="24"/>
                <w:szCs w:val="24"/>
              </w:rPr>
              <w:t>-</w:t>
            </w:r>
            <w:r>
              <w:rPr>
                <w:rFonts w:ascii="Times New Roman" w:hAnsi="Times New Roman"/>
                <w:sz w:val="24"/>
                <w:szCs w:val="24"/>
              </w:rPr>
              <w:t>4</w:t>
            </w:r>
          </w:p>
        </w:tc>
        <w:tc>
          <w:tcPr>
            <w:tcW w:w="1466" w:type="dxa"/>
            <w:tcBorders>
              <w:top w:val="outset" w:sz="6" w:space="0" w:color="auto"/>
              <w:left w:val="outset" w:sz="6" w:space="0" w:color="auto"/>
              <w:bottom w:val="outset" w:sz="6" w:space="0" w:color="auto"/>
              <w:right w:val="outset" w:sz="6" w:space="0" w:color="auto"/>
            </w:tcBorders>
          </w:tcPr>
          <w:p w:rsidR="005F26B3" w:rsidRPr="00365B66" w:rsidRDefault="005F26B3" w:rsidP="005A4613">
            <w:pPr>
              <w:spacing w:after="0"/>
              <w:jc w:val="center"/>
              <w:rPr>
                <w:rFonts w:ascii="Times New Roman" w:hAnsi="Times New Roman"/>
                <w:sz w:val="24"/>
                <w:szCs w:val="24"/>
              </w:rPr>
            </w:pPr>
            <w:r>
              <w:rPr>
                <w:rFonts w:ascii="Times New Roman" w:hAnsi="Times New Roman"/>
                <w:sz w:val="24"/>
                <w:szCs w:val="24"/>
              </w:rPr>
              <w:t>-6</w:t>
            </w:r>
          </w:p>
        </w:tc>
      </w:tr>
      <w:tr w:rsidR="005F26B3" w:rsidRPr="00C76B90" w:rsidTr="00FF25E5">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4</w:t>
            </w:r>
          </w:p>
        </w:tc>
        <w:tc>
          <w:tcPr>
            <w:tcW w:w="2833"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b/>
                <w:bCs/>
                <w:sz w:val="24"/>
                <w:szCs w:val="24"/>
              </w:rPr>
              <w:t>Общая численность населения</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0270E5" w:rsidRDefault="005F26B3" w:rsidP="005A4613">
            <w:pPr>
              <w:ind w:right="-2"/>
              <w:jc w:val="center"/>
              <w:rPr>
                <w:rFonts w:ascii="Times New Roman" w:hAnsi="Times New Roman"/>
                <w:sz w:val="24"/>
                <w:szCs w:val="24"/>
              </w:rPr>
            </w:pPr>
            <w:r w:rsidRPr="000270E5">
              <w:rPr>
                <w:rFonts w:ascii="Times New Roman" w:hAnsi="Times New Roman"/>
                <w:sz w:val="24"/>
                <w:szCs w:val="24"/>
              </w:rPr>
              <w:t>421</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0270E5" w:rsidRDefault="005F26B3" w:rsidP="005A4613">
            <w:pPr>
              <w:ind w:right="-2"/>
              <w:jc w:val="center"/>
              <w:rPr>
                <w:rFonts w:ascii="Times New Roman" w:hAnsi="Times New Roman"/>
                <w:sz w:val="24"/>
                <w:szCs w:val="24"/>
              </w:rPr>
            </w:pPr>
            <w:r w:rsidRPr="000270E5">
              <w:rPr>
                <w:rFonts w:ascii="Times New Roman" w:hAnsi="Times New Roman"/>
                <w:sz w:val="24"/>
                <w:szCs w:val="24"/>
              </w:rPr>
              <w:t>412</w:t>
            </w:r>
          </w:p>
        </w:tc>
        <w:tc>
          <w:tcPr>
            <w:tcW w:w="1012" w:type="dxa"/>
            <w:tcBorders>
              <w:top w:val="outset" w:sz="6" w:space="0" w:color="auto"/>
              <w:left w:val="outset" w:sz="6" w:space="0" w:color="auto"/>
              <w:bottom w:val="outset" w:sz="6" w:space="0" w:color="auto"/>
              <w:right w:val="outset" w:sz="6" w:space="0" w:color="auto"/>
            </w:tcBorders>
            <w:vAlign w:val="center"/>
            <w:hideMark/>
          </w:tcPr>
          <w:p w:rsidR="005F26B3" w:rsidRPr="000270E5" w:rsidRDefault="005F26B3" w:rsidP="005A4613">
            <w:pPr>
              <w:ind w:right="-2"/>
              <w:jc w:val="center"/>
              <w:rPr>
                <w:rFonts w:ascii="Times New Roman" w:hAnsi="Times New Roman"/>
                <w:sz w:val="24"/>
                <w:szCs w:val="24"/>
              </w:rPr>
            </w:pPr>
            <w:r w:rsidRPr="000270E5">
              <w:rPr>
                <w:rFonts w:ascii="Times New Roman" w:hAnsi="Times New Roman"/>
                <w:sz w:val="24"/>
                <w:szCs w:val="24"/>
              </w:rPr>
              <w:t>412</w:t>
            </w:r>
          </w:p>
        </w:tc>
        <w:tc>
          <w:tcPr>
            <w:tcW w:w="1466" w:type="dxa"/>
            <w:tcBorders>
              <w:top w:val="outset" w:sz="6" w:space="0" w:color="auto"/>
              <w:left w:val="outset" w:sz="6" w:space="0" w:color="auto"/>
              <w:bottom w:val="outset" w:sz="6" w:space="0" w:color="auto"/>
              <w:right w:val="outset" w:sz="6" w:space="0" w:color="auto"/>
            </w:tcBorders>
          </w:tcPr>
          <w:p w:rsidR="005F26B3" w:rsidRPr="000270E5" w:rsidRDefault="005F26B3" w:rsidP="005A4613">
            <w:pPr>
              <w:ind w:right="-2"/>
              <w:jc w:val="center"/>
              <w:rPr>
                <w:rFonts w:ascii="Times New Roman" w:hAnsi="Times New Roman"/>
                <w:sz w:val="24"/>
                <w:szCs w:val="24"/>
              </w:rPr>
            </w:pPr>
            <w:r>
              <w:rPr>
                <w:rFonts w:ascii="Times New Roman" w:hAnsi="Times New Roman"/>
                <w:sz w:val="24"/>
                <w:szCs w:val="24"/>
              </w:rPr>
              <w:t>392</w:t>
            </w:r>
          </w:p>
        </w:tc>
      </w:tr>
    </w:tbl>
    <w:p w:rsidR="00ED22A6" w:rsidRPr="00C76B90" w:rsidRDefault="005F26B3"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Демографическая ситуация, складывающаяся на территории сельского поселения, свидетельствует о наличии общих тенденций, присущих большинству территорий </w:t>
      </w:r>
      <w:r>
        <w:rPr>
          <w:rFonts w:ascii="Times New Roman" w:hAnsi="Times New Roman"/>
          <w:sz w:val="24"/>
          <w:szCs w:val="24"/>
        </w:rPr>
        <w:t>Новосибирской области</w:t>
      </w:r>
      <w:r w:rsidR="00ED22A6" w:rsidRPr="00C76B90">
        <w:rPr>
          <w:rFonts w:ascii="Times New Roman" w:hAnsi="Times New Roman"/>
          <w:sz w:val="24"/>
          <w:szCs w:val="24"/>
        </w:rPr>
        <w:t>, и характеризуется низким уровнем рождаемости, высокой смертностью, неблагоприятным соотношение</w:t>
      </w:r>
      <w:r w:rsidR="00146AD8">
        <w:rPr>
          <w:rFonts w:ascii="Times New Roman" w:hAnsi="Times New Roman"/>
          <w:sz w:val="24"/>
          <w:szCs w:val="24"/>
        </w:rPr>
        <w:t>м</w:t>
      </w:r>
      <w:r w:rsidR="00ED22A6" w:rsidRPr="00C76B90">
        <w:rPr>
          <w:rFonts w:ascii="Times New Roman" w:hAnsi="Times New Roman"/>
          <w:sz w:val="24"/>
          <w:szCs w:val="24"/>
        </w:rPr>
        <w:t xml:space="preserve"> «рождаемость-смертность»</w:t>
      </w:r>
      <w:r>
        <w:rPr>
          <w:rFonts w:ascii="Times New Roman" w:hAnsi="Times New Roman"/>
          <w:sz w:val="24"/>
          <w:szCs w:val="24"/>
        </w:rPr>
        <w:t>.</w:t>
      </w:r>
    </w:p>
    <w:p w:rsidR="00ED22A6" w:rsidRPr="00C76B90" w:rsidRDefault="005F26B3"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Короткая продолжительность жизни, невысокая рождаемость, объясняется следующими факторами: многократным повышением стоимости </w:t>
      </w:r>
      <w:proofErr w:type="spellStart"/>
      <w:r w:rsidR="00ED22A6" w:rsidRPr="00C76B90">
        <w:rPr>
          <w:rFonts w:ascii="Times New Roman" w:hAnsi="Times New Roman"/>
          <w:sz w:val="24"/>
          <w:szCs w:val="24"/>
        </w:rPr>
        <w:t>самообеспечения</w:t>
      </w:r>
      <w:proofErr w:type="spellEnd"/>
      <w:r w:rsidR="00ED22A6" w:rsidRPr="00C76B90">
        <w:rPr>
          <w:rFonts w:ascii="Times New Roman" w:hAnsi="Times New Roman"/>
          <w:sz w:val="24"/>
          <w:szCs w:val="24"/>
        </w:rPr>
        <w:t xml:space="preserve"> (питание, лечение, лекарства, одежда). С развалом экономики в период перестройки, произошел развал социальной инфраструктуры на селе, </w:t>
      </w:r>
      <w:r w:rsidR="00FF25E5">
        <w:rPr>
          <w:rFonts w:ascii="Times New Roman" w:hAnsi="Times New Roman"/>
          <w:sz w:val="24"/>
          <w:szCs w:val="24"/>
        </w:rPr>
        <w:t>обанкротило</w:t>
      </w:r>
      <w:r w:rsidR="00ED22A6" w:rsidRPr="00C76B90">
        <w:rPr>
          <w:rFonts w:ascii="Times New Roman" w:hAnsi="Times New Roman"/>
          <w:sz w:val="24"/>
          <w:szCs w:val="24"/>
        </w:rPr>
        <w:t>сь сельскохоз</w:t>
      </w:r>
      <w:r w:rsidR="00FF25E5">
        <w:rPr>
          <w:rFonts w:ascii="Times New Roman" w:hAnsi="Times New Roman"/>
          <w:sz w:val="24"/>
          <w:szCs w:val="24"/>
        </w:rPr>
        <w:t>яйственное предприятие</w:t>
      </w:r>
      <w:r w:rsidR="00ED22A6" w:rsidRPr="00C76B90">
        <w:rPr>
          <w:rFonts w:ascii="Times New Roman" w:hAnsi="Times New Roman"/>
          <w:sz w:val="24"/>
          <w:szCs w:val="24"/>
        </w:rPr>
        <w:t xml:space="preserve">, появилась безработица, резко снизились доходы населения. Деструктивные изменения в системе медицинского обслуживания также оказывают влияние на рост смертности от </w:t>
      </w:r>
      <w:proofErr w:type="spellStart"/>
      <w:proofErr w:type="gramStart"/>
      <w:r w:rsidR="00ED22A6" w:rsidRPr="00C76B90">
        <w:rPr>
          <w:rFonts w:ascii="Times New Roman" w:hAnsi="Times New Roman"/>
          <w:sz w:val="24"/>
          <w:szCs w:val="24"/>
        </w:rPr>
        <w:t>сердечно-сосудистых</w:t>
      </w:r>
      <w:proofErr w:type="spellEnd"/>
      <w:proofErr w:type="gramEnd"/>
      <w:r w:rsidR="00ED22A6" w:rsidRPr="00C76B90">
        <w:rPr>
          <w:rFonts w:ascii="Times New Roman" w:hAnsi="Times New Roman"/>
          <w:sz w:val="24"/>
          <w:szCs w:val="24"/>
        </w:rPr>
        <w:t xml:space="preserve"> заболеваний, онкологии. На показатели рождаемости влияют следующие моменты:</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материальное благополучие;</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государственные выплаты за рождение второго ребенка;</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lastRenderedPageBreak/>
        <w:t>- наличие собственного жилья;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уверенность в будущем подрастающего поколения.</w:t>
      </w:r>
    </w:p>
    <w:p w:rsidR="00ED22A6" w:rsidRPr="00C76B90" w:rsidRDefault="005F26B3" w:rsidP="0017459D">
      <w:pPr>
        <w:pStyle w:val="aa"/>
        <w:jc w:val="both"/>
        <w:rPr>
          <w:rFonts w:ascii="Times New Roman" w:hAnsi="Times New Roman"/>
          <w:sz w:val="24"/>
          <w:szCs w:val="24"/>
        </w:rPr>
      </w:pPr>
      <w:r w:rsidRPr="005F26B3">
        <w:rPr>
          <w:rFonts w:ascii="Times New Roman" w:hAnsi="Times New Roman"/>
          <w:b/>
          <w:sz w:val="24"/>
          <w:szCs w:val="24"/>
        </w:rPr>
        <w:t>2.1.3</w:t>
      </w:r>
      <w:r w:rsidRPr="009933E9">
        <w:rPr>
          <w:rFonts w:ascii="Times New Roman" w:hAnsi="Times New Roman"/>
          <w:b/>
          <w:sz w:val="24"/>
          <w:szCs w:val="24"/>
        </w:rPr>
        <w:t xml:space="preserve">. </w:t>
      </w:r>
      <w:r w:rsidR="00ED22A6" w:rsidRPr="009933E9">
        <w:rPr>
          <w:rFonts w:ascii="Times New Roman" w:hAnsi="Times New Roman"/>
          <w:b/>
          <w:sz w:val="24"/>
          <w:szCs w:val="24"/>
        </w:rPr>
        <w:t>Рынок труда в поселении</w:t>
      </w:r>
    </w:p>
    <w:p w:rsidR="00ED22A6" w:rsidRPr="00C76B90" w:rsidRDefault="005F26B3"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Численность трудо</w:t>
      </w:r>
      <w:r>
        <w:rPr>
          <w:rFonts w:ascii="Times New Roman" w:hAnsi="Times New Roman"/>
          <w:sz w:val="24"/>
          <w:szCs w:val="24"/>
        </w:rPr>
        <w:t>способного населения - 237</w:t>
      </w:r>
      <w:r w:rsidR="00ED22A6" w:rsidRPr="00C76B90">
        <w:rPr>
          <w:rFonts w:ascii="Times New Roman" w:hAnsi="Times New Roman"/>
          <w:sz w:val="24"/>
          <w:szCs w:val="24"/>
        </w:rPr>
        <w:t xml:space="preserve"> человек, население граждан, не достигших совершеннолетия — </w:t>
      </w:r>
      <w:r>
        <w:rPr>
          <w:rFonts w:ascii="Times New Roman" w:hAnsi="Times New Roman"/>
          <w:sz w:val="24"/>
          <w:szCs w:val="24"/>
        </w:rPr>
        <w:t>37</w:t>
      </w:r>
      <w:r w:rsidR="00ED22A6" w:rsidRPr="00C76B90">
        <w:rPr>
          <w:rFonts w:ascii="Times New Roman" w:hAnsi="Times New Roman"/>
          <w:sz w:val="24"/>
          <w:szCs w:val="24"/>
        </w:rPr>
        <w:t xml:space="preserve"> человек. Доля численности населения в трудоспособном возрасте от общей составляет </w:t>
      </w:r>
      <w:r>
        <w:rPr>
          <w:rFonts w:ascii="Times New Roman" w:hAnsi="Times New Roman"/>
          <w:sz w:val="24"/>
          <w:szCs w:val="24"/>
        </w:rPr>
        <w:t>60</w:t>
      </w:r>
      <w:r w:rsidR="00ED22A6" w:rsidRPr="00C76B90">
        <w:rPr>
          <w:rFonts w:ascii="Times New Roman" w:hAnsi="Times New Roman"/>
          <w:sz w:val="24"/>
          <w:szCs w:val="24"/>
        </w:rPr>
        <w:t xml:space="preserve"> процентов.</w:t>
      </w:r>
    </w:p>
    <w:tbl>
      <w:tblPr>
        <w:tblW w:w="8933"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5055"/>
        <w:gridCol w:w="695"/>
        <w:gridCol w:w="695"/>
        <w:gridCol w:w="699"/>
        <w:gridCol w:w="1789"/>
      </w:tblGrid>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2013</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2014</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2015</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5F26B3" w:rsidP="0017459D">
            <w:pPr>
              <w:pStyle w:val="aa"/>
              <w:jc w:val="both"/>
              <w:rPr>
                <w:rFonts w:ascii="Times New Roman" w:hAnsi="Times New Roman"/>
                <w:sz w:val="24"/>
                <w:szCs w:val="24"/>
              </w:rPr>
            </w:pPr>
            <w:r>
              <w:rPr>
                <w:rFonts w:ascii="Times New Roman" w:hAnsi="Times New Roman"/>
                <w:sz w:val="24"/>
                <w:szCs w:val="24"/>
              </w:rPr>
              <w:t>т</w:t>
            </w:r>
            <w:r w:rsidR="001B3777">
              <w:rPr>
                <w:rFonts w:ascii="Times New Roman" w:hAnsi="Times New Roman"/>
                <w:sz w:val="24"/>
                <w:szCs w:val="24"/>
              </w:rPr>
              <w:t>е</w:t>
            </w:r>
            <w:r>
              <w:rPr>
                <w:rFonts w:ascii="Times New Roman" w:hAnsi="Times New Roman"/>
                <w:sz w:val="24"/>
                <w:szCs w:val="24"/>
              </w:rPr>
              <w:t>кущий период 2016</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Кол-во жителей всего</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0270E5" w:rsidRDefault="005F26B3" w:rsidP="005A4613">
            <w:pPr>
              <w:ind w:right="-2"/>
              <w:jc w:val="center"/>
              <w:rPr>
                <w:rFonts w:ascii="Times New Roman" w:hAnsi="Times New Roman"/>
                <w:sz w:val="24"/>
                <w:szCs w:val="24"/>
              </w:rPr>
            </w:pPr>
            <w:r w:rsidRPr="000270E5">
              <w:rPr>
                <w:rFonts w:ascii="Times New Roman" w:hAnsi="Times New Roman"/>
                <w:sz w:val="24"/>
                <w:szCs w:val="24"/>
              </w:rPr>
              <w:t>421</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0270E5" w:rsidRDefault="005F26B3" w:rsidP="005A4613">
            <w:pPr>
              <w:ind w:right="-2"/>
              <w:jc w:val="center"/>
              <w:rPr>
                <w:rFonts w:ascii="Times New Roman" w:hAnsi="Times New Roman"/>
                <w:sz w:val="24"/>
                <w:szCs w:val="24"/>
              </w:rPr>
            </w:pPr>
            <w:r w:rsidRPr="000270E5">
              <w:rPr>
                <w:rFonts w:ascii="Times New Roman" w:hAnsi="Times New Roman"/>
                <w:sz w:val="24"/>
                <w:szCs w:val="24"/>
              </w:rPr>
              <w:t>412</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0270E5" w:rsidRDefault="005F26B3" w:rsidP="005A4613">
            <w:pPr>
              <w:ind w:right="-2"/>
              <w:jc w:val="center"/>
              <w:rPr>
                <w:rFonts w:ascii="Times New Roman" w:hAnsi="Times New Roman"/>
                <w:sz w:val="24"/>
                <w:szCs w:val="24"/>
              </w:rPr>
            </w:pPr>
            <w:r w:rsidRPr="000270E5">
              <w:rPr>
                <w:rFonts w:ascii="Times New Roman" w:hAnsi="Times New Roman"/>
                <w:sz w:val="24"/>
                <w:szCs w:val="24"/>
              </w:rPr>
              <w:t>412</w:t>
            </w:r>
          </w:p>
        </w:tc>
        <w:tc>
          <w:tcPr>
            <w:tcW w:w="1744" w:type="dxa"/>
            <w:tcBorders>
              <w:top w:val="outset" w:sz="6" w:space="0" w:color="auto"/>
              <w:left w:val="outset" w:sz="6" w:space="0" w:color="auto"/>
              <w:bottom w:val="outset" w:sz="6" w:space="0" w:color="auto"/>
              <w:right w:val="outset" w:sz="6" w:space="0" w:color="auto"/>
            </w:tcBorders>
          </w:tcPr>
          <w:p w:rsidR="005F26B3" w:rsidRPr="000270E5" w:rsidRDefault="005F26B3" w:rsidP="00FF25E5">
            <w:pPr>
              <w:ind w:right="-2"/>
              <w:rPr>
                <w:rFonts w:ascii="Times New Roman" w:hAnsi="Times New Roman"/>
                <w:sz w:val="24"/>
                <w:szCs w:val="24"/>
              </w:rPr>
            </w:pPr>
            <w:r>
              <w:rPr>
                <w:rFonts w:ascii="Times New Roman" w:hAnsi="Times New Roman"/>
                <w:sz w:val="24"/>
                <w:szCs w:val="24"/>
              </w:rPr>
              <w:t>392</w:t>
            </w:r>
          </w:p>
        </w:tc>
      </w:tr>
      <w:tr w:rsidR="007D601C"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7D601C" w:rsidRPr="00C76B90" w:rsidRDefault="007D601C" w:rsidP="007D601C">
            <w:pPr>
              <w:pStyle w:val="aa"/>
              <w:jc w:val="both"/>
              <w:rPr>
                <w:rFonts w:ascii="Times New Roman" w:hAnsi="Times New Roman"/>
                <w:sz w:val="24"/>
                <w:szCs w:val="24"/>
              </w:rPr>
            </w:pPr>
            <w:r w:rsidRPr="00C76B90">
              <w:rPr>
                <w:rFonts w:ascii="Times New Roman" w:hAnsi="Times New Roman"/>
                <w:sz w:val="24"/>
                <w:szCs w:val="24"/>
              </w:rPr>
              <w:t xml:space="preserve">Кол-во </w:t>
            </w:r>
            <w:r>
              <w:rPr>
                <w:rFonts w:ascii="Times New Roman" w:hAnsi="Times New Roman"/>
                <w:sz w:val="24"/>
                <w:szCs w:val="24"/>
              </w:rPr>
              <w:t>трудоспособного населения</w:t>
            </w:r>
          </w:p>
        </w:tc>
        <w:tc>
          <w:tcPr>
            <w:tcW w:w="665" w:type="dxa"/>
            <w:tcBorders>
              <w:top w:val="outset" w:sz="6" w:space="0" w:color="auto"/>
              <w:left w:val="outset" w:sz="6" w:space="0" w:color="auto"/>
              <w:bottom w:val="outset" w:sz="6" w:space="0" w:color="auto"/>
              <w:right w:val="outset" w:sz="6" w:space="0" w:color="auto"/>
            </w:tcBorders>
            <w:vAlign w:val="center"/>
            <w:hideMark/>
          </w:tcPr>
          <w:p w:rsidR="007D601C" w:rsidRPr="00C76B90" w:rsidRDefault="007D601C" w:rsidP="005A4613">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243</w:t>
            </w:r>
          </w:p>
        </w:tc>
        <w:tc>
          <w:tcPr>
            <w:tcW w:w="665" w:type="dxa"/>
            <w:tcBorders>
              <w:top w:val="outset" w:sz="6" w:space="0" w:color="auto"/>
              <w:left w:val="outset" w:sz="6" w:space="0" w:color="auto"/>
              <w:bottom w:val="outset" w:sz="6" w:space="0" w:color="auto"/>
              <w:right w:val="outset" w:sz="6" w:space="0" w:color="auto"/>
            </w:tcBorders>
            <w:vAlign w:val="center"/>
            <w:hideMark/>
          </w:tcPr>
          <w:p w:rsidR="007D601C" w:rsidRPr="00C76B90" w:rsidRDefault="007D601C" w:rsidP="005A4613">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247</w:t>
            </w:r>
          </w:p>
        </w:tc>
        <w:tc>
          <w:tcPr>
            <w:tcW w:w="669" w:type="dxa"/>
            <w:tcBorders>
              <w:top w:val="outset" w:sz="6" w:space="0" w:color="auto"/>
              <w:left w:val="outset" w:sz="6" w:space="0" w:color="auto"/>
              <w:bottom w:val="outset" w:sz="6" w:space="0" w:color="auto"/>
              <w:right w:val="outset" w:sz="6" w:space="0" w:color="auto"/>
            </w:tcBorders>
            <w:vAlign w:val="center"/>
            <w:hideMark/>
          </w:tcPr>
          <w:p w:rsidR="007D601C" w:rsidRPr="00C76B90" w:rsidRDefault="007D601C" w:rsidP="005A4613">
            <w:pPr>
              <w:pStyle w:val="aa"/>
              <w:jc w:val="both"/>
              <w:rPr>
                <w:rFonts w:ascii="Times New Roman" w:hAnsi="Times New Roman"/>
                <w:sz w:val="24"/>
                <w:szCs w:val="24"/>
              </w:rPr>
            </w:pPr>
            <w:r>
              <w:rPr>
                <w:rFonts w:ascii="Times New Roman" w:hAnsi="Times New Roman"/>
                <w:sz w:val="24"/>
                <w:szCs w:val="24"/>
              </w:rPr>
              <w:t>231</w:t>
            </w:r>
          </w:p>
        </w:tc>
        <w:tc>
          <w:tcPr>
            <w:tcW w:w="1744" w:type="dxa"/>
            <w:tcBorders>
              <w:top w:val="outset" w:sz="6" w:space="0" w:color="auto"/>
              <w:left w:val="outset" w:sz="6" w:space="0" w:color="auto"/>
              <w:bottom w:val="outset" w:sz="6" w:space="0" w:color="auto"/>
              <w:right w:val="outset" w:sz="6" w:space="0" w:color="auto"/>
            </w:tcBorders>
          </w:tcPr>
          <w:p w:rsidR="007D601C" w:rsidRPr="00C76B90" w:rsidRDefault="007D601C" w:rsidP="005A4613">
            <w:pPr>
              <w:pStyle w:val="aa"/>
              <w:jc w:val="both"/>
              <w:rPr>
                <w:rFonts w:ascii="Times New Roman" w:hAnsi="Times New Roman"/>
                <w:sz w:val="24"/>
                <w:szCs w:val="24"/>
              </w:rPr>
            </w:pPr>
            <w:r>
              <w:rPr>
                <w:rFonts w:ascii="Times New Roman" w:hAnsi="Times New Roman"/>
                <w:sz w:val="24"/>
                <w:szCs w:val="24"/>
              </w:rPr>
              <w:t>237</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xml:space="preserve">Кол-во </w:t>
            </w:r>
            <w:proofErr w:type="gramStart"/>
            <w:r w:rsidRPr="00C76B90">
              <w:rPr>
                <w:rFonts w:ascii="Times New Roman" w:hAnsi="Times New Roman"/>
                <w:sz w:val="24"/>
                <w:szCs w:val="24"/>
              </w:rPr>
              <w:t>работающих</w:t>
            </w:r>
            <w:proofErr w:type="gramEnd"/>
            <w:r w:rsidRPr="00C76B90">
              <w:rPr>
                <w:rFonts w:ascii="Times New Roman" w:hAnsi="Times New Roman"/>
                <w:sz w:val="24"/>
                <w:szCs w:val="24"/>
              </w:rPr>
              <w:t xml:space="preserve"> всего</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7D601C">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113</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7D601C">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160</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213</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7D601C" w:rsidP="007D601C">
            <w:pPr>
              <w:pStyle w:val="aa"/>
              <w:jc w:val="both"/>
              <w:rPr>
                <w:rFonts w:ascii="Times New Roman" w:hAnsi="Times New Roman"/>
                <w:sz w:val="24"/>
                <w:szCs w:val="24"/>
              </w:rPr>
            </w:pPr>
            <w:r>
              <w:rPr>
                <w:rFonts w:ascii="Times New Roman" w:hAnsi="Times New Roman"/>
                <w:sz w:val="24"/>
                <w:szCs w:val="24"/>
              </w:rPr>
              <w:t>210</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работающих от общего кол-ва  жителей</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7D601C">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27</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7D601C">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39</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52</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54</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Количество безработных</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130</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B3777">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87</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18</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27</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proofErr w:type="gramStart"/>
            <w:r w:rsidRPr="00C76B90">
              <w:rPr>
                <w:rFonts w:ascii="Times New Roman" w:hAnsi="Times New Roman"/>
                <w:sz w:val="24"/>
                <w:szCs w:val="24"/>
              </w:rPr>
              <w:t>стоящих</w:t>
            </w:r>
            <w:proofErr w:type="gramEnd"/>
            <w:r w:rsidRPr="00C76B90">
              <w:rPr>
                <w:rFonts w:ascii="Times New Roman" w:hAnsi="Times New Roman"/>
                <w:sz w:val="24"/>
                <w:szCs w:val="24"/>
              </w:rPr>
              <w:t xml:space="preserve"> в службе занятости</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r w:rsidR="009933E9">
              <w:rPr>
                <w:rFonts w:ascii="Times New Roman" w:hAnsi="Times New Roman"/>
                <w:sz w:val="24"/>
                <w:szCs w:val="24"/>
              </w:rPr>
              <w:t>10</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r w:rsidR="009933E9">
              <w:rPr>
                <w:rFonts w:ascii="Times New Roman" w:hAnsi="Times New Roman"/>
                <w:sz w:val="24"/>
                <w:szCs w:val="24"/>
              </w:rPr>
              <w:t>8</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 </w:t>
            </w:r>
            <w:r w:rsidR="009933E9">
              <w:rPr>
                <w:rFonts w:ascii="Times New Roman" w:hAnsi="Times New Roman"/>
                <w:sz w:val="24"/>
                <w:szCs w:val="24"/>
              </w:rPr>
              <w:t>8</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9933E9" w:rsidP="0017459D">
            <w:pPr>
              <w:pStyle w:val="aa"/>
              <w:jc w:val="both"/>
              <w:rPr>
                <w:rFonts w:ascii="Times New Roman" w:hAnsi="Times New Roman"/>
                <w:sz w:val="24"/>
                <w:szCs w:val="24"/>
              </w:rPr>
            </w:pPr>
            <w:r>
              <w:rPr>
                <w:rFonts w:ascii="Times New Roman" w:hAnsi="Times New Roman"/>
                <w:sz w:val="24"/>
                <w:szCs w:val="24"/>
              </w:rPr>
              <w:t>7</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Количество дворов</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7D601C">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177</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7D601C">
            <w:pPr>
              <w:pStyle w:val="aa"/>
              <w:jc w:val="both"/>
              <w:rPr>
                <w:rFonts w:ascii="Times New Roman" w:hAnsi="Times New Roman"/>
                <w:sz w:val="24"/>
                <w:szCs w:val="24"/>
              </w:rPr>
            </w:pPr>
            <w:r w:rsidRPr="00C76B90">
              <w:rPr>
                <w:rFonts w:ascii="Times New Roman" w:hAnsi="Times New Roman"/>
                <w:sz w:val="24"/>
                <w:szCs w:val="24"/>
              </w:rPr>
              <w:t> </w:t>
            </w:r>
            <w:r w:rsidR="007D601C">
              <w:rPr>
                <w:rFonts w:ascii="Times New Roman" w:hAnsi="Times New Roman"/>
                <w:sz w:val="24"/>
                <w:szCs w:val="24"/>
              </w:rPr>
              <w:t>177</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173</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173</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Кол-во двор</w:t>
            </w:r>
            <w:r w:rsidR="00A80099">
              <w:rPr>
                <w:rFonts w:ascii="Times New Roman" w:hAnsi="Times New Roman"/>
                <w:sz w:val="24"/>
                <w:szCs w:val="24"/>
              </w:rPr>
              <w:t>ов</w:t>
            </w:r>
            <w:r w:rsidRPr="00C76B90">
              <w:rPr>
                <w:rFonts w:ascii="Times New Roman" w:hAnsi="Times New Roman"/>
                <w:sz w:val="24"/>
                <w:szCs w:val="24"/>
              </w:rPr>
              <w:t xml:space="preserve"> занимающихся ЛПХ</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177</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177</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173</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173</w:t>
            </w:r>
          </w:p>
        </w:tc>
      </w:tr>
      <w:tr w:rsidR="005F26B3" w:rsidRPr="00C76B90" w:rsidTr="00FF25E5">
        <w:trPr>
          <w:tblCellSpacing w:w="15" w:type="dxa"/>
          <w:jc w:val="center"/>
        </w:trPr>
        <w:tc>
          <w:tcPr>
            <w:tcW w:w="5010"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5F26B3" w:rsidP="0017459D">
            <w:pPr>
              <w:pStyle w:val="aa"/>
              <w:jc w:val="both"/>
              <w:rPr>
                <w:rFonts w:ascii="Times New Roman" w:hAnsi="Times New Roman"/>
                <w:sz w:val="24"/>
                <w:szCs w:val="24"/>
              </w:rPr>
            </w:pPr>
            <w:r w:rsidRPr="00C76B90">
              <w:rPr>
                <w:rFonts w:ascii="Times New Roman" w:hAnsi="Times New Roman"/>
                <w:sz w:val="24"/>
                <w:szCs w:val="24"/>
              </w:rPr>
              <w:t>Кол-во пенсионеров</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9933E9" w:rsidP="0017459D">
            <w:pPr>
              <w:pStyle w:val="aa"/>
              <w:jc w:val="both"/>
              <w:rPr>
                <w:rFonts w:ascii="Times New Roman" w:hAnsi="Times New Roman"/>
                <w:sz w:val="24"/>
                <w:szCs w:val="24"/>
              </w:rPr>
            </w:pPr>
            <w:r>
              <w:rPr>
                <w:rFonts w:ascii="Times New Roman" w:hAnsi="Times New Roman"/>
                <w:sz w:val="24"/>
                <w:szCs w:val="24"/>
              </w:rPr>
              <w:t>102</w:t>
            </w:r>
          </w:p>
        </w:tc>
        <w:tc>
          <w:tcPr>
            <w:tcW w:w="665"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9933E9" w:rsidP="0017459D">
            <w:pPr>
              <w:pStyle w:val="aa"/>
              <w:jc w:val="both"/>
              <w:rPr>
                <w:rFonts w:ascii="Times New Roman" w:hAnsi="Times New Roman"/>
                <w:sz w:val="24"/>
                <w:szCs w:val="24"/>
              </w:rPr>
            </w:pPr>
            <w:r>
              <w:rPr>
                <w:rFonts w:ascii="Times New Roman" w:hAnsi="Times New Roman"/>
                <w:sz w:val="24"/>
                <w:szCs w:val="24"/>
              </w:rPr>
              <w:t>113</w:t>
            </w:r>
          </w:p>
        </w:tc>
        <w:tc>
          <w:tcPr>
            <w:tcW w:w="669" w:type="dxa"/>
            <w:tcBorders>
              <w:top w:val="outset" w:sz="6" w:space="0" w:color="auto"/>
              <w:left w:val="outset" w:sz="6" w:space="0" w:color="auto"/>
              <w:bottom w:val="outset" w:sz="6" w:space="0" w:color="auto"/>
              <w:right w:val="outset" w:sz="6" w:space="0" w:color="auto"/>
            </w:tcBorders>
            <w:vAlign w:val="center"/>
            <w:hideMark/>
          </w:tcPr>
          <w:p w:rsidR="005F26B3" w:rsidRPr="00C76B90" w:rsidRDefault="009933E9" w:rsidP="0017459D">
            <w:pPr>
              <w:pStyle w:val="aa"/>
              <w:jc w:val="both"/>
              <w:rPr>
                <w:rFonts w:ascii="Times New Roman" w:hAnsi="Times New Roman"/>
                <w:sz w:val="24"/>
                <w:szCs w:val="24"/>
              </w:rPr>
            </w:pPr>
            <w:r>
              <w:rPr>
                <w:rFonts w:ascii="Times New Roman" w:hAnsi="Times New Roman"/>
                <w:sz w:val="24"/>
                <w:szCs w:val="24"/>
              </w:rPr>
              <w:t>118</w:t>
            </w:r>
          </w:p>
        </w:tc>
        <w:tc>
          <w:tcPr>
            <w:tcW w:w="1744" w:type="dxa"/>
            <w:tcBorders>
              <w:top w:val="outset" w:sz="6" w:space="0" w:color="auto"/>
              <w:left w:val="outset" w:sz="6" w:space="0" w:color="auto"/>
              <w:bottom w:val="outset" w:sz="6" w:space="0" w:color="auto"/>
              <w:right w:val="outset" w:sz="6" w:space="0" w:color="auto"/>
            </w:tcBorders>
          </w:tcPr>
          <w:p w:rsidR="005F26B3" w:rsidRPr="00C76B90" w:rsidRDefault="007D601C" w:rsidP="0017459D">
            <w:pPr>
              <w:pStyle w:val="aa"/>
              <w:jc w:val="both"/>
              <w:rPr>
                <w:rFonts w:ascii="Times New Roman" w:hAnsi="Times New Roman"/>
                <w:sz w:val="24"/>
                <w:szCs w:val="24"/>
              </w:rPr>
            </w:pPr>
            <w:r>
              <w:rPr>
                <w:rFonts w:ascii="Times New Roman" w:hAnsi="Times New Roman"/>
                <w:sz w:val="24"/>
                <w:szCs w:val="24"/>
              </w:rPr>
              <w:t>118</w:t>
            </w:r>
          </w:p>
        </w:tc>
      </w:tr>
    </w:tbl>
    <w:p w:rsidR="00ED22A6" w:rsidRPr="009933E9" w:rsidRDefault="00ED22A6" w:rsidP="0017459D">
      <w:pPr>
        <w:pStyle w:val="aa"/>
        <w:jc w:val="both"/>
        <w:rPr>
          <w:rFonts w:ascii="Times New Roman" w:hAnsi="Times New Roman"/>
          <w:b/>
          <w:sz w:val="24"/>
          <w:szCs w:val="24"/>
        </w:rPr>
      </w:pPr>
      <w:r w:rsidRPr="009933E9">
        <w:rPr>
          <w:rFonts w:ascii="Times New Roman" w:hAnsi="Times New Roman"/>
          <w:b/>
          <w:sz w:val="24"/>
          <w:szCs w:val="24"/>
        </w:rPr>
        <w:t>2.1.4. Развитие отраслей социальной сферы</w:t>
      </w:r>
    </w:p>
    <w:p w:rsidR="00ED22A6" w:rsidRPr="00C76B90" w:rsidRDefault="009933E9"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В связи с прогнозными показателями динамики численности населения, изменившимися условиями экономического развития, предусматриваются изменения в социальной инфраструктуре.</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Прогнозом н</w:t>
      </w:r>
      <w:r>
        <w:rPr>
          <w:rFonts w:ascii="Times New Roman" w:hAnsi="Times New Roman"/>
          <w:sz w:val="24"/>
          <w:szCs w:val="24"/>
        </w:rPr>
        <w:t>а 2017</w:t>
      </w:r>
      <w:r w:rsidR="00ED22A6" w:rsidRPr="00C76B90">
        <w:rPr>
          <w:rFonts w:ascii="Times New Roman" w:hAnsi="Times New Roman"/>
          <w:sz w:val="24"/>
          <w:szCs w:val="24"/>
        </w:rPr>
        <w:t xml:space="preserve"> год и на период до 2026 года определены следующие приоритеты социальной инфраструктуры развития сельского поселения:</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-повышение уровня жизни </w:t>
      </w:r>
      <w:r w:rsidR="00FF25E5" w:rsidRPr="00C76B90">
        <w:rPr>
          <w:rFonts w:ascii="Times New Roman" w:hAnsi="Times New Roman"/>
          <w:sz w:val="24"/>
          <w:szCs w:val="24"/>
        </w:rPr>
        <w:t xml:space="preserve">сельского </w:t>
      </w:r>
      <w:r w:rsidR="00ED22A6" w:rsidRPr="00C76B90">
        <w:rPr>
          <w:rFonts w:ascii="Times New Roman" w:hAnsi="Times New Roman"/>
          <w:sz w:val="24"/>
          <w:szCs w:val="24"/>
        </w:rPr>
        <w:t>населения, в т.ч. на основе развития социальной инфраструктуры;</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-улучшение состояния здоровья населения на основе доступной широким слоям населения медицинской помощи и повышения качества медицинских услуг;</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-развитие жилищной сферы в </w:t>
      </w:r>
      <w:r>
        <w:rPr>
          <w:rFonts w:ascii="Times New Roman" w:hAnsi="Times New Roman"/>
          <w:sz w:val="24"/>
          <w:szCs w:val="24"/>
        </w:rPr>
        <w:t>сельском</w:t>
      </w:r>
      <w:r w:rsidR="00ED22A6" w:rsidRPr="00C76B90">
        <w:rPr>
          <w:rFonts w:ascii="Times New Roman" w:hAnsi="Times New Roman"/>
          <w:sz w:val="24"/>
          <w:szCs w:val="24"/>
        </w:rPr>
        <w:t xml:space="preserve"> поселении;</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-создание условий для гармоничного развития подрастающего поколения в городском поселении;</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-сохранение культурного наследия.</w:t>
      </w:r>
    </w:p>
    <w:p w:rsidR="00ED22A6" w:rsidRPr="0020205D" w:rsidRDefault="00ED22A6" w:rsidP="0017459D">
      <w:pPr>
        <w:pStyle w:val="aa"/>
        <w:jc w:val="both"/>
        <w:rPr>
          <w:rFonts w:ascii="Times New Roman" w:hAnsi="Times New Roman"/>
          <w:b/>
          <w:sz w:val="24"/>
          <w:szCs w:val="24"/>
        </w:rPr>
      </w:pPr>
      <w:r w:rsidRPr="0020205D">
        <w:rPr>
          <w:rFonts w:ascii="Times New Roman" w:hAnsi="Times New Roman"/>
          <w:b/>
          <w:sz w:val="24"/>
          <w:szCs w:val="24"/>
        </w:rPr>
        <w:t>2.1.4.1. Культура</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Предоставление услуг населению в области культуры в сельском поселении осуществляют:</w:t>
      </w:r>
    </w:p>
    <w:p w:rsidR="00ED22A6"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 </w:t>
      </w:r>
      <w:proofErr w:type="spellStart"/>
      <w:r w:rsidR="0020205D">
        <w:rPr>
          <w:rFonts w:ascii="Times New Roman" w:hAnsi="Times New Roman"/>
          <w:sz w:val="24"/>
          <w:szCs w:val="24"/>
        </w:rPr>
        <w:t>Новотроицкий</w:t>
      </w:r>
      <w:proofErr w:type="spellEnd"/>
      <w:r w:rsidRPr="00C76B90">
        <w:rPr>
          <w:rFonts w:ascii="Times New Roman" w:hAnsi="Times New Roman"/>
          <w:sz w:val="24"/>
          <w:szCs w:val="24"/>
        </w:rPr>
        <w:t xml:space="preserve"> сельский дом культуры </w:t>
      </w:r>
      <w:proofErr w:type="gramStart"/>
      <w:r w:rsidRPr="00C76B90">
        <w:rPr>
          <w:rFonts w:ascii="Times New Roman" w:hAnsi="Times New Roman"/>
          <w:sz w:val="24"/>
          <w:szCs w:val="24"/>
        </w:rPr>
        <w:t>в</w:t>
      </w:r>
      <w:proofErr w:type="gramEnd"/>
      <w:r w:rsidRPr="00C76B90">
        <w:rPr>
          <w:rFonts w:ascii="Times New Roman" w:hAnsi="Times New Roman"/>
          <w:sz w:val="24"/>
          <w:szCs w:val="24"/>
        </w:rPr>
        <w:t xml:space="preserve"> </w:t>
      </w:r>
      <w:r w:rsidR="0020205D">
        <w:rPr>
          <w:rFonts w:ascii="Times New Roman" w:hAnsi="Times New Roman"/>
          <w:sz w:val="24"/>
          <w:szCs w:val="24"/>
        </w:rPr>
        <w:t>с. Новотроицк</w:t>
      </w:r>
      <w:r w:rsidRPr="00C76B90">
        <w:rPr>
          <w:rFonts w:ascii="Times New Roman" w:hAnsi="Times New Roman"/>
          <w:sz w:val="24"/>
          <w:szCs w:val="24"/>
        </w:rPr>
        <w:t>;</w:t>
      </w:r>
    </w:p>
    <w:p w:rsidR="00FF25E5" w:rsidRPr="00FF25E5" w:rsidRDefault="00FF25E5" w:rsidP="00FF25E5">
      <w:pPr>
        <w:pStyle w:val="aa"/>
        <w:jc w:val="both"/>
        <w:rPr>
          <w:rFonts w:ascii="Times New Roman" w:hAnsi="Times New Roman"/>
          <w:color w:val="000000"/>
          <w:sz w:val="24"/>
          <w:szCs w:val="24"/>
        </w:rPr>
      </w:pPr>
      <w:r>
        <w:rPr>
          <w:rFonts w:ascii="Times New Roman" w:hAnsi="Times New Roman"/>
          <w:sz w:val="24"/>
          <w:szCs w:val="24"/>
        </w:rPr>
        <w:t xml:space="preserve">- </w:t>
      </w:r>
      <w:r>
        <w:rPr>
          <w:rFonts w:ascii="Times New Roman" w:hAnsi="Times New Roman"/>
          <w:color w:val="000000"/>
          <w:sz w:val="24"/>
          <w:szCs w:val="24"/>
        </w:rPr>
        <w:t>Филиал №7 «Централизованной библиотечной системы Северного района»</w:t>
      </w:r>
    </w:p>
    <w:tbl>
      <w:tblPr>
        <w:tblW w:w="9000"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1155"/>
        <w:gridCol w:w="2820"/>
        <w:gridCol w:w="2769"/>
        <w:gridCol w:w="2256"/>
      </w:tblGrid>
      <w:tr w:rsidR="00ED22A6" w:rsidRPr="00C76B90" w:rsidTr="0020205D">
        <w:trPr>
          <w:tblCellSpacing w:w="15"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w:t>
            </w:r>
          </w:p>
        </w:tc>
        <w:tc>
          <w:tcPr>
            <w:tcW w:w="2790"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273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Населенный пункт</w:t>
            </w:r>
          </w:p>
        </w:tc>
        <w:tc>
          <w:tcPr>
            <w:tcW w:w="2211"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Мощность</w:t>
            </w:r>
          </w:p>
        </w:tc>
      </w:tr>
      <w:tr w:rsidR="00ED22A6" w:rsidRPr="00C76B90" w:rsidTr="0020205D">
        <w:trPr>
          <w:tblCellSpacing w:w="15"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1</w:t>
            </w:r>
          </w:p>
        </w:tc>
        <w:tc>
          <w:tcPr>
            <w:tcW w:w="2790"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20205D">
            <w:pPr>
              <w:pStyle w:val="aa"/>
              <w:jc w:val="both"/>
              <w:rPr>
                <w:rFonts w:ascii="Times New Roman" w:hAnsi="Times New Roman"/>
                <w:sz w:val="24"/>
                <w:szCs w:val="24"/>
              </w:rPr>
            </w:pPr>
            <w:r w:rsidRPr="00C76B90">
              <w:rPr>
                <w:rFonts w:ascii="Times New Roman" w:hAnsi="Times New Roman"/>
                <w:sz w:val="24"/>
                <w:szCs w:val="24"/>
              </w:rPr>
              <w:t xml:space="preserve"> </w:t>
            </w:r>
            <w:r w:rsidR="0020205D">
              <w:rPr>
                <w:rFonts w:ascii="Times New Roman" w:hAnsi="Times New Roman"/>
                <w:sz w:val="24"/>
                <w:szCs w:val="24"/>
              </w:rPr>
              <w:t xml:space="preserve">МКУК </w:t>
            </w:r>
            <w:proofErr w:type="spellStart"/>
            <w:r w:rsidR="0020205D">
              <w:rPr>
                <w:rFonts w:ascii="Times New Roman" w:hAnsi="Times New Roman"/>
                <w:sz w:val="24"/>
                <w:szCs w:val="24"/>
              </w:rPr>
              <w:t>Новотроицкий</w:t>
            </w:r>
            <w:proofErr w:type="spellEnd"/>
            <w:r w:rsidR="0020205D">
              <w:rPr>
                <w:rFonts w:ascii="Times New Roman" w:hAnsi="Times New Roman"/>
                <w:sz w:val="24"/>
                <w:szCs w:val="24"/>
              </w:rPr>
              <w:t xml:space="preserve"> СДК</w:t>
            </w:r>
          </w:p>
        </w:tc>
        <w:tc>
          <w:tcPr>
            <w:tcW w:w="273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с. Новотроицк</w:t>
            </w:r>
          </w:p>
        </w:tc>
        <w:tc>
          <w:tcPr>
            <w:tcW w:w="2211" w:type="dxa"/>
            <w:tcBorders>
              <w:top w:val="outset" w:sz="6" w:space="0" w:color="auto"/>
              <w:left w:val="outset" w:sz="6" w:space="0" w:color="auto"/>
              <w:bottom w:val="outset" w:sz="6" w:space="0" w:color="auto"/>
              <w:right w:val="outset" w:sz="6" w:space="0" w:color="auto"/>
            </w:tcBorders>
            <w:vAlign w:val="center"/>
            <w:hideMark/>
          </w:tcPr>
          <w:p w:rsidR="00ED22A6" w:rsidRPr="0020205D" w:rsidRDefault="00893B54" w:rsidP="0017459D">
            <w:pPr>
              <w:pStyle w:val="aa"/>
              <w:jc w:val="both"/>
              <w:rPr>
                <w:rFonts w:ascii="Times New Roman" w:hAnsi="Times New Roman"/>
                <w:sz w:val="24"/>
                <w:szCs w:val="24"/>
                <w:highlight w:val="yellow"/>
              </w:rPr>
            </w:pPr>
            <w:r w:rsidRPr="00893B54">
              <w:rPr>
                <w:rFonts w:ascii="Times New Roman" w:hAnsi="Times New Roman"/>
                <w:sz w:val="24"/>
                <w:szCs w:val="24"/>
              </w:rPr>
              <w:t>130</w:t>
            </w:r>
          </w:p>
        </w:tc>
      </w:tr>
      <w:tr w:rsidR="00ED22A6" w:rsidRPr="00C76B90" w:rsidTr="0020205D">
        <w:trPr>
          <w:tblCellSpacing w:w="15" w:type="dxa"/>
          <w:jc w:val="center"/>
        </w:trPr>
        <w:tc>
          <w:tcPr>
            <w:tcW w:w="1110"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2</w:t>
            </w:r>
          </w:p>
        </w:tc>
        <w:tc>
          <w:tcPr>
            <w:tcW w:w="2790" w:type="dxa"/>
            <w:tcBorders>
              <w:top w:val="outset" w:sz="6" w:space="0" w:color="auto"/>
              <w:left w:val="outset" w:sz="6" w:space="0" w:color="auto"/>
              <w:bottom w:val="outset" w:sz="6" w:space="0" w:color="auto"/>
              <w:right w:val="outset" w:sz="6" w:space="0" w:color="auto"/>
            </w:tcBorders>
            <w:vAlign w:val="center"/>
            <w:hideMark/>
          </w:tcPr>
          <w:p w:rsidR="005A4613" w:rsidRDefault="0020205D" w:rsidP="0017459D">
            <w:pPr>
              <w:pStyle w:val="aa"/>
              <w:jc w:val="both"/>
              <w:rPr>
                <w:rFonts w:ascii="Times New Roman" w:hAnsi="Times New Roman"/>
                <w:color w:val="000000"/>
                <w:sz w:val="24"/>
                <w:szCs w:val="24"/>
              </w:rPr>
            </w:pPr>
            <w:r>
              <w:rPr>
                <w:rFonts w:ascii="Times New Roman" w:hAnsi="Times New Roman"/>
                <w:color w:val="000000"/>
                <w:sz w:val="24"/>
                <w:szCs w:val="24"/>
              </w:rPr>
              <w:t>Филиал</w:t>
            </w:r>
            <w:r w:rsidR="005A4613">
              <w:rPr>
                <w:rFonts w:ascii="Times New Roman" w:hAnsi="Times New Roman"/>
                <w:color w:val="000000"/>
                <w:sz w:val="24"/>
                <w:szCs w:val="24"/>
              </w:rPr>
              <w:t xml:space="preserve"> №7</w:t>
            </w:r>
          </w:p>
          <w:p w:rsidR="00ED22A6" w:rsidRPr="005A4613" w:rsidRDefault="0020205D" w:rsidP="0017459D">
            <w:pPr>
              <w:pStyle w:val="aa"/>
              <w:jc w:val="both"/>
              <w:rPr>
                <w:rFonts w:ascii="Times New Roman" w:hAnsi="Times New Roman"/>
                <w:color w:val="000000"/>
                <w:sz w:val="24"/>
                <w:szCs w:val="24"/>
              </w:rPr>
            </w:pPr>
            <w:r>
              <w:rPr>
                <w:rFonts w:ascii="Times New Roman" w:hAnsi="Times New Roman"/>
                <w:color w:val="000000"/>
                <w:sz w:val="24"/>
                <w:szCs w:val="24"/>
              </w:rPr>
              <w:t xml:space="preserve"> «Централизованной библиотечной системы Северного района»</w:t>
            </w:r>
          </w:p>
        </w:tc>
        <w:tc>
          <w:tcPr>
            <w:tcW w:w="273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с. Новотроицк</w:t>
            </w:r>
          </w:p>
        </w:tc>
        <w:tc>
          <w:tcPr>
            <w:tcW w:w="2211"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4980</w:t>
            </w:r>
            <w:r w:rsidR="00ED22A6" w:rsidRPr="00C76B90">
              <w:rPr>
                <w:rFonts w:ascii="Times New Roman" w:hAnsi="Times New Roman"/>
                <w:sz w:val="24"/>
                <w:szCs w:val="24"/>
              </w:rPr>
              <w:t xml:space="preserve"> экземпляров книг</w:t>
            </w:r>
          </w:p>
        </w:tc>
      </w:tr>
    </w:tbl>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В </w:t>
      </w:r>
      <w:r>
        <w:rPr>
          <w:rFonts w:ascii="Times New Roman" w:hAnsi="Times New Roman"/>
          <w:sz w:val="24"/>
          <w:szCs w:val="24"/>
        </w:rPr>
        <w:t>СДК</w:t>
      </w:r>
      <w:r w:rsidR="00ED22A6" w:rsidRPr="00C76B90">
        <w:rPr>
          <w:rFonts w:ascii="Times New Roman" w:hAnsi="Times New Roman"/>
          <w:sz w:val="24"/>
          <w:szCs w:val="24"/>
        </w:rPr>
        <w:t xml:space="preserve"> созданы взрослые и детские коллективы, работают кружки для взрослых и детей различных направле</w:t>
      </w:r>
      <w:r>
        <w:rPr>
          <w:rFonts w:ascii="Times New Roman" w:hAnsi="Times New Roman"/>
          <w:sz w:val="24"/>
          <w:szCs w:val="24"/>
        </w:rPr>
        <w:t xml:space="preserve">ний: танцевальные, музыкальные </w:t>
      </w:r>
      <w:r w:rsidR="00ED22A6" w:rsidRPr="00C76B90">
        <w:rPr>
          <w:rFonts w:ascii="Times New Roman" w:hAnsi="Times New Roman"/>
          <w:sz w:val="24"/>
          <w:szCs w:val="24"/>
        </w:rPr>
        <w:t>и т.д.</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lastRenderedPageBreak/>
        <w:t xml:space="preserve">   </w:t>
      </w:r>
      <w:r w:rsidR="000961A9">
        <w:rPr>
          <w:rFonts w:ascii="Times New Roman" w:hAnsi="Times New Roman"/>
          <w:sz w:val="24"/>
          <w:szCs w:val="24"/>
        </w:rPr>
        <w:t xml:space="preserve">  </w:t>
      </w:r>
      <w:r w:rsidR="00ED22A6" w:rsidRPr="00C76B90">
        <w:rPr>
          <w:rFonts w:ascii="Times New Roman" w:hAnsi="Times New Roman"/>
          <w:sz w:val="24"/>
          <w:szCs w:val="24"/>
        </w:rPr>
        <w:t>Одним из основных направлений работы  является работа по организации досуга детей и подростков, это: проведение интеллектуальных игр, дней молодежи, уличных и настол</w:t>
      </w:r>
      <w:r>
        <w:rPr>
          <w:rFonts w:ascii="Times New Roman" w:hAnsi="Times New Roman"/>
          <w:sz w:val="24"/>
          <w:szCs w:val="24"/>
        </w:rPr>
        <w:t>ьных игр, различных спартакиад</w:t>
      </w:r>
      <w:r w:rsidR="00ED22A6" w:rsidRPr="00C76B90">
        <w:rPr>
          <w:rFonts w:ascii="Times New Roman" w:hAnsi="Times New Roman"/>
          <w:sz w:val="24"/>
          <w:szCs w:val="24"/>
        </w:rPr>
        <w:t>, Дни призывника, проведение единых социальных действий.</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Задача в </w:t>
      </w:r>
      <w:proofErr w:type="spellStart"/>
      <w:r w:rsidR="00ED22A6" w:rsidRPr="00C76B90">
        <w:rPr>
          <w:rFonts w:ascii="Times New Roman" w:hAnsi="Times New Roman"/>
          <w:sz w:val="24"/>
          <w:szCs w:val="24"/>
        </w:rPr>
        <w:t>культурно-досуговых</w:t>
      </w:r>
      <w:proofErr w:type="spellEnd"/>
      <w:r w:rsidR="00ED22A6" w:rsidRPr="00C76B90">
        <w:rPr>
          <w:rFonts w:ascii="Times New Roman" w:hAnsi="Times New Roman"/>
          <w:sz w:val="24"/>
          <w:szCs w:val="24"/>
        </w:rPr>
        <w:t xml:space="preserve"> учреждениях - вводить инновационные формы организации досуга населения и  увеличить процент охвата населения.</w:t>
      </w:r>
    </w:p>
    <w:p w:rsidR="00ED22A6" w:rsidRPr="00C76B90" w:rsidRDefault="0020205D"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Проведение этих мероприятий позволит увеличить обеспеченность населения сельского  поселения   </w:t>
      </w:r>
      <w:proofErr w:type="spellStart"/>
      <w:r w:rsidR="00ED22A6" w:rsidRPr="00C76B90">
        <w:rPr>
          <w:rFonts w:ascii="Times New Roman" w:hAnsi="Times New Roman"/>
          <w:sz w:val="24"/>
          <w:szCs w:val="24"/>
        </w:rPr>
        <w:t>культурно-досуговыми</w:t>
      </w:r>
      <w:proofErr w:type="spellEnd"/>
      <w:r w:rsidR="00ED22A6" w:rsidRPr="00C76B90">
        <w:rPr>
          <w:rFonts w:ascii="Times New Roman" w:hAnsi="Times New Roman"/>
          <w:sz w:val="24"/>
          <w:szCs w:val="24"/>
        </w:rPr>
        <w:t>  услугами.</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b/>
          <w:bCs/>
          <w:sz w:val="24"/>
          <w:szCs w:val="24"/>
        </w:rPr>
        <w:t>2.1.4.2.Физическая культура и спорт</w:t>
      </w:r>
    </w:p>
    <w:tbl>
      <w:tblPr>
        <w:tblW w:w="9565"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558"/>
        <w:gridCol w:w="2106"/>
        <w:gridCol w:w="1963"/>
        <w:gridCol w:w="2609"/>
        <w:gridCol w:w="2329"/>
      </w:tblGrid>
      <w:tr w:rsidR="00AE7B6D" w:rsidRPr="00C76B90" w:rsidTr="00AE7B6D">
        <w:trPr>
          <w:tblCellSpacing w:w="15" w:type="dxa"/>
          <w:jc w:val="center"/>
        </w:trPr>
        <w:tc>
          <w:tcPr>
            <w:tcW w:w="513"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17459D">
            <w:pPr>
              <w:pStyle w:val="aa"/>
              <w:jc w:val="both"/>
              <w:rPr>
                <w:rFonts w:ascii="Times New Roman" w:hAnsi="Times New Roman"/>
                <w:sz w:val="24"/>
                <w:szCs w:val="24"/>
              </w:rPr>
            </w:pPr>
            <w:r w:rsidRPr="00C76B90">
              <w:rPr>
                <w:rFonts w:ascii="Times New Roman" w:hAnsi="Times New Roman"/>
                <w:sz w:val="24"/>
                <w:szCs w:val="24"/>
              </w:rPr>
              <w:t>№</w:t>
            </w:r>
          </w:p>
        </w:tc>
        <w:tc>
          <w:tcPr>
            <w:tcW w:w="2076"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17459D">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1933"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17459D">
            <w:pPr>
              <w:pStyle w:val="aa"/>
              <w:jc w:val="both"/>
              <w:rPr>
                <w:rFonts w:ascii="Times New Roman" w:hAnsi="Times New Roman"/>
                <w:sz w:val="24"/>
                <w:szCs w:val="24"/>
              </w:rPr>
            </w:pPr>
            <w:r w:rsidRPr="00C76B90">
              <w:rPr>
                <w:rFonts w:ascii="Times New Roman" w:hAnsi="Times New Roman"/>
                <w:sz w:val="24"/>
                <w:szCs w:val="24"/>
              </w:rPr>
              <w:t>Адрес</w:t>
            </w:r>
          </w:p>
        </w:tc>
        <w:tc>
          <w:tcPr>
            <w:tcW w:w="2579"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3738F8">
            <w:pPr>
              <w:pStyle w:val="aa"/>
              <w:jc w:val="both"/>
              <w:rPr>
                <w:rFonts w:ascii="Times New Roman" w:hAnsi="Times New Roman"/>
                <w:sz w:val="24"/>
                <w:szCs w:val="24"/>
              </w:rPr>
            </w:pPr>
            <w:proofErr w:type="spellStart"/>
            <w:r w:rsidRPr="00C76B90">
              <w:rPr>
                <w:rFonts w:ascii="Times New Roman" w:hAnsi="Times New Roman"/>
                <w:sz w:val="24"/>
                <w:szCs w:val="24"/>
              </w:rPr>
              <w:t>Этажн</w:t>
            </w:r>
            <w:proofErr w:type="spellEnd"/>
            <w:r w:rsidRPr="00C76B90">
              <w:rPr>
                <w:rFonts w:ascii="Times New Roman" w:hAnsi="Times New Roman"/>
                <w:sz w:val="24"/>
                <w:szCs w:val="24"/>
              </w:rPr>
              <w:t>.</w:t>
            </w:r>
          </w:p>
        </w:tc>
        <w:tc>
          <w:tcPr>
            <w:tcW w:w="2284" w:type="dxa"/>
            <w:tcBorders>
              <w:top w:val="outset" w:sz="6" w:space="0" w:color="auto"/>
              <w:left w:val="outset" w:sz="6" w:space="0" w:color="auto"/>
              <w:bottom w:val="outset" w:sz="6" w:space="0" w:color="auto"/>
              <w:right w:val="outset" w:sz="6" w:space="0" w:color="auto"/>
            </w:tcBorders>
            <w:vAlign w:val="center"/>
          </w:tcPr>
          <w:p w:rsidR="00AE7B6D" w:rsidRPr="00C76B90" w:rsidRDefault="00AE7B6D" w:rsidP="003738F8">
            <w:pPr>
              <w:pStyle w:val="aa"/>
              <w:jc w:val="both"/>
              <w:rPr>
                <w:rFonts w:ascii="Times New Roman" w:hAnsi="Times New Roman"/>
                <w:sz w:val="24"/>
                <w:szCs w:val="24"/>
              </w:rPr>
            </w:pPr>
            <w:r w:rsidRPr="00C76B90">
              <w:rPr>
                <w:rFonts w:ascii="Times New Roman" w:hAnsi="Times New Roman"/>
                <w:sz w:val="24"/>
                <w:szCs w:val="24"/>
              </w:rPr>
              <w:t>Состояние</w:t>
            </w:r>
          </w:p>
        </w:tc>
      </w:tr>
      <w:tr w:rsidR="00AE7B6D" w:rsidRPr="00C76B90" w:rsidTr="00AE7B6D">
        <w:trPr>
          <w:tblCellSpacing w:w="15" w:type="dxa"/>
          <w:jc w:val="center"/>
        </w:trPr>
        <w:tc>
          <w:tcPr>
            <w:tcW w:w="513"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17459D">
            <w:pPr>
              <w:pStyle w:val="aa"/>
              <w:jc w:val="both"/>
              <w:rPr>
                <w:rFonts w:ascii="Times New Roman" w:hAnsi="Times New Roman"/>
                <w:sz w:val="24"/>
                <w:szCs w:val="24"/>
              </w:rPr>
            </w:pPr>
            <w:r w:rsidRPr="00C76B90">
              <w:rPr>
                <w:rFonts w:ascii="Times New Roman" w:hAnsi="Times New Roman"/>
                <w:sz w:val="24"/>
                <w:szCs w:val="24"/>
              </w:rPr>
              <w:t>1.</w:t>
            </w:r>
          </w:p>
        </w:tc>
        <w:tc>
          <w:tcPr>
            <w:tcW w:w="2076"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20205D">
            <w:pPr>
              <w:pStyle w:val="aa"/>
              <w:jc w:val="both"/>
              <w:rPr>
                <w:rFonts w:ascii="Times New Roman" w:hAnsi="Times New Roman"/>
                <w:sz w:val="24"/>
                <w:szCs w:val="24"/>
              </w:rPr>
            </w:pPr>
            <w:r w:rsidRPr="00C76B90">
              <w:rPr>
                <w:rFonts w:ascii="Times New Roman" w:hAnsi="Times New Roman"/>
                <w:sz w:val="24"/>
                <w:szCs w:val="24"/>
              </w:rPr>
              <w:t xml:space="preserve">Спортивный зал </w:t>
            </w:r>
            <w:r>
              <w:rPr>
                <w:rFonts w:ascii="Times New Roman" w:hAnsi="Times New Roman"/>
                <w:sz w:val="24"/>
                <w:szCs w:val="24"/>
              </w:rPr>
              <w:t xml:space="preserve">МКОУ </w:t>
            </w:r>
            <w:proofErr w:type="spellStart"/>
            <w:r>
              <w:rPr>
                <w:rFonts w:ascii="Times New Roman" w:hAnsi="Times New Roman"/>
                <w:sz w:val="24"/>
                <w:szCs w:val="24"/>
              </w:rPr>
              <w:t>Новотроицкая</w:t>
            </w:r>
            <w:proofErr w:type="spellEnd"/>
            <w:r>
              <w:rPr>
                <w:rFonts w:ascii="Times New Roman" w:hAnsi="Times New Roman"/>
                <w:sz w:val="24"/>
                <w:szCs w:val="24"/>
              </w:rPr>
              <w:t xml:space="preserve"> ОШ</w:t>
            </w:r>
          </w:p>
        </w:tc>
        <w:tc>
          <w:tcPr>
            <w:tcW w:w="1933"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17459D">
            <w:pPr>
              <w:pStyle w:val="aa"/>
              <w:jc w:val="both"/>
              <w:rPr>
                <w:rFonts w:ascii="Times New Roman" w:hAnsi="Times New Roman"/>
                <w:sz w:val="24"/>
                <w:szCs w:val="24"/>
              </w:rPr>
            </w:pPr>
            <w:r>
              <w:rPr>
                <w:rFonts w:ascii="Times New Roman" w:hAnsi="Times New Roman"/>
                <w:sz w:val="24"/>
                <w:szCs w:val="24"/>
              </w:rPr>
              <w:t xml:space="preserve">с. Новотроицк, у. </w:t>
            </w:r>
            <w:proofErr w:type="gramStart"/>
            <w:r>
              <w:rPr>
                <w:rFonts w:ascii="Times New Roman" w:hAnsi="Times New Roman"/>
                <w:sz w:val="24"/>
                <w:szCs w:val="24"/>
              </w:rPr>
              <w:t>Школьная</w:t>
            </w:r>
            <w:proofErr w:type="gramEnd"/>
            <w:r>
              <w:rPr>
                <w:rFonts w:ascii="Times New Roman" w:hAnsi="Times New Roman"/>
                <w:sz w:val="24"/>
                <w:szCs w:val="24"/>
              </w:rPr>
              <w:t>,9</w:t>
            </w:r>
          </w:p>
        </w:tc>
        <w:tc>
          <w:tcPr>
            <w:tcW w:w="2579" w:type="dxa"/>
            <w:tcBorders>
              <w:top w:val="outset" w:sz="6" w:space="0" w:color="auto"/>
              <w:left w:val="outset" w:sz="6" w:space="0" w:color="auto"/>
              <w:bottom w:val="outset" w:sz="6" w:space="0" w:color="auto"/>
              <w:right w:val="outset" w:sz="6" w:space="0" w:color="auto"/>
            </w:tcBorders>
            <w:vAlign w:val="center"/>
            <w:hideMark/>
          </w:tcPr>
          <w:p w:rsidR="00AE7B6D" w:rsidRPr="00C76B90" w:rsidRDefault="00AE7B6D" w:rsidP="003738F8">
            <w:pPr>
              <w:pStyle w:val="aa"/>
              <w:jc w:val="both"/>
              <w:rPr>
                <w:rFonts w:ascii="Times New Roman" w:hAnsi="Times New Roman"/>
                <w:sz w:val="24"/>
                <w:szCs w:val="24"/>
              </w:rPr>
            </w:pPr>
            <w:r w:rsidRPr="00C76B90">
              <w:rPr>
                <w:rFonts w:ascii="Times New Roman" w:hAnsi="Times New Roman"/>
                <w:sz w:val="24"/>
                <w:szCs w:val="24"/>
              </w:rPr>
              <w:t>1</w:t>
            </w:r>
          </w:p>
        </w:tc>
        <w:tc>
          <w:tcPr>
            <w:tcW w:w="2284" w:type="dxa"/>
            <w:tcBorders>
              <w:top w:val="outset" w:sz="6" w:space="0" w:color="auto"/>
              <w:left w:val="outset" w:sz="6" w:space="0" w:color="auto"/>
              <w:bottom w:val="outset" w:sz="6" w:space="0" w:color="auto"/>
              <w:right w:val="outset" w:sz="6" w:space="0" w:color="auto"/>
            </w:tcBorders>
            <w:vAlign w:val="center"/>
          </w:tcPr>
          <w:p w:rsidR="00AE7B6D" w:rsidRPr="00C76B90" w:rsidRDefault="00AE7B6D" w:rsidP="003738F8">
            <w:pPr>
              <w:pStyle w:val="aa"/>
              <w:jc w:val="both"/>
              <w:rPr>
                <w:rFonts w:ascii="Times New Roman" w:hAnsi="Times New Roman"/>
                <w:sz w:val="24"/>
                <w:szCs w:val="24"/>
              </w:rPr>
            </w:pPr>
            <w:r w:rsidRPr="00C76B90">
              <w:rPr>
                <w:rFonts w:ascii="Times New Roman" w:hAnsi="Times New Roman"/>
                <w:sz w:val="24"/>
                <w:szCs w:val="24"/>
              </w:rPr>
              <w:t>Удовлетворительное</w:t>
            </w:r>
          </w:p>
        </w:tc>
      </w:tr>
    </w:tbl>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В сельском   поселении  ведется спортивная работа в многочисленных секциях</w:t>
      </w:r>
      <w:r>
        <w:rPr>
          <w:rFonts w:ascii="Times New Roman" w:hAnsi="Times New Roman"/>
          <w:sz w:val="24"/>
          <w:szCs w:val="24"/>
        </w:rPr>
        <w:t>.</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На  территории сельского  поселения  имеется   на  пришкольных  участках  спортивные  площадки,  где проводятся игры и соревнования по волейболу, баскетболу, футболу, военно-спортивные соревнования и т.д.</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В зимний период любимыми видами спорта среди населения является катание на лыжах.</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Поселение достойно представляет многие виды спорта на районных и областных  соревнованиях.</w:t>
      </w:r>
    </w:p>
    <w:p w:rsidR="00ED22A6" w:rsidRPr="00893B54" w:rsidRDefault="00893B54" w:rsidP="0017459D">
      <w:pPr>
        <w:pStyle w:val="aa"/>
        <w:jc w:val="both"/>
        <w:rPr>
          <w:rFonts w:ascii="Times New Roman" w:hAnsi="Times New Roman"/>
          <w:b/>
          <w:sz w:val="24"/>
          <w:szCs w:val="24"/>
        </w:rPr>
      </w:pPr>
      <w:r>
        <w:rPr>
          <w:rFonts w:ascii="Times New Roman" w:hAnsi="Times New Roman"/>
          <w:b/>
          <w:sz w:val="24"/>
          <w:szCs w:val="24"/>
        </w:rPr>
        <w:t>2.1.4.</w:t>
      </w:r>
      <w:r w:rsidR="00ED22A6" w:rsidRPr="00893B54">
        <w:rPr>
          <w:rFonts w:ascii="Times New Roman" w:hAnsi="Times New Roman"/>
          <w:b/>
          <w:sz w:val="24"/>
          <w:szCs w:val="24"/>
        </w:rPr>
        <w:t>3.  Образование</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На </w:t>
      </w:r>
      <w:r>
        <w:rPr>
          <w:rFonts w:ascii="Times New Roman" w:hAnsi="Times New Roman"/>
          <w:sz w:val="24"/>
          <w:szCs w:val="24"/>
        </w:rPr>
        <w:t>территории поселения находится 1 школа</w:t>
      </w:r>
      <w:r w:rsidR="00ED22A6" w:rsidRPr="00C76B90">
        <w:rPr>
          <w:rFonts w:ascii="Times New Roman" w:hAnsi="Times New Roman"/>
          <w:sz w:val="24"/>
          <w:szCs w:val="24"/>
        </w:rPr>
        <w:t xml:space="preserve"> и один детский сад. Чис</w:t>
      </w:r>
      <w:r>
        <w:rPr>
          <w:rFonts w:ascii="Times New Roman" w:hAnsi="Times New Roman"/>
          <w:sz w:val="24"/>
          <w:szCs w:val="24"/>
        </w:rPr>
        <w:t>ленность  учащихся составляет 29</w:t>
      </w:r>
      <w:r w:rsidR="00ED22A6" w:rsidRPr="00C76B90">
        <w:rPr>
          <w:rFonts w:ascii="Times New Roman" w:hAnsi="Times New Roman"/>
          <w:sz w:val="24"/>
          <w:szCs w:val="24"/>
        </w:rPr>
        <w:t xml:space="preserve"> человек и  </w:t>
      </w:r>
      <w:r>
        <w:rPr>
          <w:rFonts w:ascii="Times New Roman" w:hAnsi="Times New Roman"/>
          <w:sz w:val="24"/>
          <w:szCs w:val="24"/>
        </w:rPr>
        <w:t>8 детей, посещающих детский сад</w:t>
      </w:r>
      <w:r w:rsidR="00ED22A6" w:rsidRPr="00C76B90">
        <w:rPr>
          <w:rFonts w:ascii="Times New Roman" w:hAnsi="Times New Roman"/>
          <w:sz w:val="24"/>
          <w:szCs w:val="24"/>
        </w:rPr>
        <w:t>. </w:t>
      </w:r>
    </w:p>
    <w:tbl>
      <w:tblPr>
        <w:tblW w:w="10027" w:type="dxa"/>
        <w:jc w:val="center"/>
        <w:tblCellSpacing w:w="15" w:type="dxa"/>
        <w:tblInd w:w="-462"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762"/>
        <w:gridCol w:w="1944"/>
        <w:gridCol w:w="1806"/>
        <w:gridCol w:w="1328"/>
        <w:gridCol w:w="1798"/>
        <w:gridCol w:w="905"/>
        <w:gridCol w:w="1484"/>
      </w:tblGrid>
      <w:tr w:rsidR="00DF199D" w:rsidRPr="00C76B90" w:rsidTr="00AE7B6D">
        <w:trPr>
          <w:tblCellSpacing w:w="15" w:type="dxa"/>
          <w:jc w:val="center"/>
        </w:trPr>
        <w:tc>
          <w:tcPr>
            <w:tcW w:w="717"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sidRPr="00C76B90">
              <w:rPr>
                <w:rFonts w:ascii="Times New Roman" w:hAnsi="Times New Roman"/>
                <w:sz w:val="24"/>
                <w:szCs w:val="24"/>
              </w:rPr>
              <w:t>№</w:t>
            </w:r>
            <w:proofErr w:type="spellStart"/>
            <w:proofErr w:type="gramStart"/>
            <w:r w:rsidRPr="00C76B90">
              <w:rPr>
                <w:rFonts w:ascii="Times New Roman" w:hAnsi="Times New Roman"/>
                <w:sz w:val="24"/>
                <w:szCs w:val="24"/>
              </w:rPr>
              <w:t>п</w:t>
            </w:r>
            <w:proofErr w:type="spellEnd"/>
            <w:proofErr w:type="gramEnd"/>
            <w:r w:rsidRPr="00C76B90">
              <w:rPr>
                <w:rFonts w:ascii="Times New Roman" w:hAnsi="Times New Roman"/>
                <w:sz w:val="24"/>
                <w:szCs w:val="24"/>
              </w:rPr>
              <w:t>/</w:t>
            </w:r>
            <w:proofErr w:type="spellStart"/>
            <w:r w:rsidRPr="00C76B90">
              <w:rPr>
                <w:rFonts w:ascii="Times New Roman" w:hAnsi="Times New Roman"/>
                <w:sz w:val="24"/>
                <w:szCs w:val="24"/>
              </w:rPr>
              <w:t>п</w:t>
            </w:r>
            <w:proofErr w:type="spellEnd"/>
          </w:p>
        </w:tc>
        <w:tc>
          <w:tcPr>
            <w:tcW w:w="1914"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1776"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sidRPr="00C76B90">
              <w:rPr>
                <w:rFonts w:ascii="Times New Roman" w:hAnsi="Times New Roman"/>
                <w:sz w:val="24"/>
                <w:szCs w:val="24"/>
              </w:rPr>
              <w:t>Адрес</w:t>
            </w:r>
          </w:p>
        </w:tc>
        <w:tc>
          <w:tcPr>
            <w:tcW w:w="1298"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Мощ</w:t>
            </w:r>
            <w:r w:rsidRPr="00C76B90">
              <w:rPr>
                <w:rFonts w:ascii="Times New Roman" w:hAnsi="Times New Roman"/>
                <w:sz w:val="24"/>
                <w:szCs w:val="24"/>
              </w:rPr>
              <w:t>ность,</w:t>
            </w:r>
            <w:r>
              <w:rPr>
                <w:rFonts w:ascii="Times New Roman" w:hAnsi="Times New Roman"/>
                <w:sz w:val="24"/>
                <w:szCs w:val="24"/>
              </w:rPr>
              <w:t xml:space="preserve"> </w:t>
            </w:r>
            <w:r w:rsidRPr="00C76B90">
              <w:rPr>
                <w:rFonts w:ascii="Times New Roman" w:hAnsi="Times New Roman"/>
                <w:sz w:val="24"/>
                <w:szCs w:val="24"/>
              </w:rPr>
              <w:t>мест</w:t>
            </w:r>
          </w:p>
        </w:tc>
        <w:tc>
          <w:tcPr>
            <w:tcW w:w="1768" w:type="dxa"/>
            <w:tcBorders>
              <w:top w:val="outset" w:sz="6" w:space="0" w:color="auto"/>
              <w:left w:val="outset" w:sz="6" w:space="0" w:color="auto"/>
              <w:bottom w:val="outset" w:sz="6" w:space="0" w:color="auto"/>
              <w:right w:val="outset" w:sz="6" w:space="0" w:color="auto"/>
            </w:tcBorders>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Фактическое посещение, мест</w:t>
            </w:r>
          </w:p>
        </w:tc>
        <w:tc>
          <w:tcPr>
            <w:tcW w:w="875"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proofErr w:type="spellStart"/>
            <w:r w:rsidRPr="00C76B90">
              <w:rPr>
                <w:rFonts w:ascii="Times New Roman" w:hAnsi="Times New Roman"/>
                <w:sz w:val="24"/>
                <w:szCs w:val="24"/>
              </w:rPr>
              <w:t>Этажн</w:t>
            </w:r>
            <w:proofErr w:type="spellEnd"/>
            <w:r w:rsidRPr="00C76B90">
              <w:rPr>
                <w:rFonts w:ascii="Times New Roman" w:hAnsi="Times New Roman"/>
                <w:sz w:val="24"/>
                <w:szCs w:val="24"/>
              </w:rPr>
              <w:t>.</w:t>
            </w:r>
          </w:p>
        </w:tc>
        <w:tc>
          <w:tcPr>
            <w:tcW w:w="1439" w:type="dxa"/>
            <w:tcBorders>
              <w:top w:val="outset" w:sz="6" w:space="0" w:color="auto"/>
              <w:left w:val="outset" w:sz="6" w:space="0" w:color="auto"/>
              <w:bottom w:val="outset" w:sz="6" w:space="0" w:color="auto"/>
              <w:right w:val="outset" w:sz="6" w:space="0" w:color="auto"/>
            </w:tcBorders>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состояние</w:t>
            </w:r>
          </w:p>
        </w:tc>
      </w:tr>
      <w:tr w:rsidR="00DF199D" w:rsidRPr="00C76B90" w:rsidTr="00AE7B6D">
        <w:trPr>
          <w:tblCellSpacing w:w="15" w:type="dxa"/>
          <w:jc w:val="center"/>
        </w:trPr>
        <w:tc>
          <w:tcPr>
            <w:tcW w:w="717"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sidRPr="00C76B90">
              <w:rPr>
                <w:rFonts w:ascii="Times New Roman" w:hAnsi="Times New Roman"/>
                <w:sz w:val="24"/>
                <w:szCs w:val="24"/>
              </w:rPr>
              <w:t>1</w:t>
            </w:r>
          </w:p>
        </w:tc>
        <w:tc>
          <w:tcPr>
            <w:tcW w:w="1914"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 xml:space="preserve">МКОУ </w:t>
            </w:r>
            <w:proofErr w:type="spellStart"/>
            <w:r>
              <w:rPr>
                <w:rFonts w:ascii="Times New Roman" w:hAnsi="Times New Roman"/>
                <w:sz w:val="24"/>
                <w:szCs w:val="24"/>
              </w:rPr>
              <w:t>Новотроицкая</w:t>
            </w:r>
            <w:proofErr w:type="spellEnd"/>
            <w:r>
              <w:rPr>
                <w:rFonts w:ascii="Times New Roman" w:hAnsi="Times New Roman"/>
                <w:sz w:val="24"/>
                <w:szCs w:val="24"/>
              </w:rPr>
              <w:t xml:space="preserve"> ОШ</w:t>
            </w:r>
          </w:p>
        </w:tc>
        <w:tc>
          <w:tcPr>
            <w:tcW w:w="1776"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с. Новотроицк</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у</w:t>
            </w:r>
            <w:proofErr w:type="gramEnd"/>
            <w:r>
              <w:rPr>
                <w:rFonts w:ascii="Times New Roman" w:hAnsi="Times New Roman"/>
                <w:sz w:val="24"/>
                <w:szCs w:val="24"/>
              </w:rPr>
              <w:t>л. Школьная</w:t>
            </w:r>
            <w:r w:rsidR="00AE7B6D">
              <w:rPr>
                <w:rFonts w:ascii="Times New Roman" w:hAnsi="Times New Roman"/>
                <w:sz w:val="24"/>
                <w:szCs w:val="24"/>
              </w:rPr>
              <w:t>, 9</w:t>
            </w:r>
          </w:p>
        </w:tc>
        <w:tc>
          <w:tcPr>
            <w:tcW w:w="1298"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132</w:t>
            </w:r>
          </w:p>
        </w:tc>
        <w:tc>
          <w:tcPr>
            <w:tcW w:w="1768" w:type="dxa"/>
            <w:tcBorders>
              <w:top w:val="outset" w:sz="6" w:space="0" w:color="auto"/>
              <w:left w:val="outset" w:sz="6" w:space="0" w:color="auto"/>
              <w:bottom w:val="outset" w:sz="6" w:space="0" w:color="auto"/>
              <w:right w:val="outset" w:sz="6" w:space="0" w:color="auto"/>
            </w:tcBorders>
          </w:tcPr>
          <w:p w:rsidR="00DF199D" w:rsidRDefault="00DF199D" w:rsidP="0017459D">
            <w:pPr>
              <w:pStyle w:val="aa"/>
              <w:jc w:val="both"/>
              <w:rPr>
                <w:rFonts w:ascii="Times New Roman" w:hAnsi="Times New Roman"/>
                <w:sz w:val="24"/>
                <w:szCs w:val="24"/>
              </w:rPr>
            </w:pPr>
          </w:p>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27</w:t>
            </w:r>
          </w:p>
        </w:tc>
        <w:tc>
          <w:tcPr>
            <w:tcW w:w="875"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sidRPr="00C76B90">
              <w:rPr>
                <w:rFonts w:ascii="Times New Roman" w:hAnsi="Times New Roman"/>
                <w:sz w:val="24"/>
                <w:szCs w:val="24"/>
              </w:rPr>
              <w:t>1</w:t>
            </w:r>
          </w:p>
        </w:tc>
        <w:tc>
          <w:tcPr>
            <w:tcW w:w="1439" w:type="dxa"/>
            <w:tcBorders>
              <w:top w:val="outset" w:sz="6" w:space="0" w:color="auto"/>
              <w:left w:val="outset" w:sz="6" w:space="0" w:color="auto"/>
              <w:bottom w:val="outset" w:sz="6" w:space="0" w:color="auto"/>
              <w:right w:val="outset" w:sz="6" w:space="0" w:color="auto"/>
            </w:tcBorders>
          </w:tcPr>
          <w:p w:rsidR="00DF199D" w:rsidRDefault="00DF199D" w:rsidP="0017459D">
            <w:pPr>
              <w:pStyle w:val="aa"/>
              <w:jc w:val="both"/>
              <w:rPr>
                <w:rFonts w:ascii="Times New Roman" w:hAnsi="Times New Roman"/>
                <w:sz w:val="24"/>
                <w:szCs w:val="24"/>
              </w:rPr>
            </w:pPr>
            <w:r>
              <w:rPr>
                <w:rFonts w:ascii="Times New Roman" w:hAnsi="Times New Roman"/>
                <w:sz w:val="24"/>
                <w:szCs w:val="24"/>
              </w:rPr>
              <w:t>удовлетвори</w:t>
            </w:r>
          </w:p>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тельное</w:t>
            </w:r>
          </w:p>
        </w:tc>
      </w:tr>
      <w:tr w:rsidR="00DF199D" w:rsidRPr="00C76B90" w:rsidTr="00AE7B6D">
        <w:trPr>
          <w:tblCellSpacing w:w="15" w:type="dxa"/>
          <w:jc w:val="center"/>
        </w:trPr>
        <w:tc>
          <w:tcPr>
            <w:tcW w:w="717"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sidRPr="00C76B90">
              <w:rPr>
                <w:rFonts w:ascii="Times New Roman" w:hAnsi="Times New Roman"/>
                <w:sz w:val="24"/>
                <w:szCs w:val="24"/>
              </w:rPr>
              <w:t>2</w:t>
            </w:r>
          </w:p>
        </w:tc>
        <w:tc>
          <w:tcPr>
            <w:tcW w:w="1914"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 xml:space="preserve">МКОУ </w:t>
            </w:r>
            <w:proofErr w:type="spellStart"/>
            <w:r>
              <w:rPr>
                <w:rFonts w:ascii="Times New Roman" w:hAnsi="Times New Roman"/>
                <w:sz w:val="24"/>
                <w:szCs w:val="24"/>
              </w:rPr>
              <w:t>Новотроицкая</w:t>
            </w:r>
            <w:proofErr w:type="spellEnd"/>
            <w:r>
              <w:rPr>
                <w:rFonts w:ascii="Times New Roman" w:hAnsi="Times New Roman"/>
                <w:sz w:val="24"/>
                <w:szCs w:val="24"/>
              </w:rPr>
              <w:t xml:space="preserve"> ОШ дошкольная группа</w:t>
            </w:r>
          </w:p>
        </w:tc>
        <w:tc>
          <w:tcPr>
            <w:tcW w:w="1776"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с. Новотроицк</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у</w:t>
            </w:r>
            <w:proofErr w:type="gramEnd"/>
            <w:r>
              <w:rPr>
                <w:rFonts w:ascii="Times New Roman" w:hAnsi="Times New Roman"/>
                <w:sz w:val="24"/>
                <w:szCs w:val="24"/>
              </w:rPr>
              <w:t>л. Школьная</w:t>
            </w:r>
            <w:r w:rsidR="00AE7B6D">
              <w:rPr>
                <w:rFonts w:ascii="Times New Roman" w:hAnsi="Times New Roman"/>
                <w:sz w:val="24"/>
                <w:szCs w:val="24"/>
              </w:rPr>
              <w:t>, 2</w:t>
            </w:r>
          </w:p>
        </w:tc>
        <w:tc>
          <w:tcPr>
            <w:tcW w:w="1298" w:type="dxa"/>
            <w:tcBorders>
              <w:top w:val="outset" w:sz="6" w:space="0" w:color="auto"/>
              <w:left w:val="outset" w:sz="6" w:space="0" w:color="auto"/>
              <w:bottom w:val="outset" w:sz="6" w:space="0" w:color="auto"/>
              <w:right w:val="outset" w:sz="6" w:space="0" w:color="auto"/>
            </w:tcBorders>
            <w:vAlign w:val="center"/>
            <w:hideMark/>
          </w:tcPr>
          <w:p w:rsidR="00DF199D" w:rsidRDefault="00DF199D" w:rsidP="0017459D">
            <w:pPr>
              <w:pStyle w:val="aa"/>
              <w:jc w:val="both"/>
              <w:rPr>
                <w:rFonts w:ascii="Times New Roman" w:hAnsi="Times New Roman"/>
                <w:sz w:val="24"/>
                <w:szCs w:val="24"/>
              </w:rPr>
            </w:pPr>
            <w:r>
              <w:rPr>
                <w:rFonts w:ascii="Times New Roman" w:hAnsi="Times New Roman"/>
                <w:sz w:val="24"/>
                <w:szCs w:val="24"/>
              </w:rPr>
              <w:t>15</w:t>
            </w:r>
          </w:p>
          <w:p w:rsidR="00DF199D" w:rsidRPr="00C76B90" w:rsidRDefault="00DF199D" w:rsidP="0017459D">
            <w:pPr>
              <w:pStyle w:val="aa"/>
              <w:jc w:val="both"/>
              <w:rPr>
                <w:rFonts w:ascii="Times New Roman" w:hAnsi="Times New Roman"/>
                <w:sz w:val="24"/>
                <w:szCs w:val="24"/>
              </w:rPr>
            </w:pPr>
          </w:p>
        </w:tc>
        <w:tc>
          <w:tcPr>
            <w:tcW w:w="1768" w:type="dxa"/>
            <w:tcBorders>
              <w:top w:val="outset" w:sz="6" w:space="0" w:color="auto"/>
              <w:left w:val="outset" w:sz="6" w:space="0" w:color="auto"/>
              <w:bottom w:val="outset" w:sz="6" w:space="0" w:color="auto"/>
              <w:right w:val="outset" w:sz="6" w:space="0" w:color="auto"/>
            </w:tcBorders>
          </w:tcPr>
          <w:p w:rsidR="00DF199D" w:rsidRDefault="00DF199D" w:rsidP="0017459D">
            <w:pPr>
              <w:pStyle w:val="aa"/>
              <w:jc w:val="both"/>
              <w:rPr>
                <w:rFonts w:ascii="Times New Roman" w:hAnsi="Times New Roman"/>
                <w:sz w:val="24"/>
                <w:szCs w:val="24"/>
              </w:rPr>
            </w:pPr>
          </w:p>
          <w:p w:rsidR="00DF199D" w:rsidRDefault="00DF199D" w:rsidP="0017459D">
            <w:pPr>
              <w:pStyle w:val="aa"/>
              <w:jc w:val="both"/>
              <w:rPr>
                <w:rFonts w:ascii="Times New Roman" w:hAnsi="Times New Roman"/>
                <w:sz w:val="24"/>
                <w:szCs w:val="24"/>
              </w:rPr>
            </w:pPr>
            <w:r>
              <w:rPr>
                <w:rFonts w:ascii="Times New Roman" w:hAnsi="Times New Roman"/>
                <w:sz w:val="24"/>
                <w:szCs w:val="24"/>
              </w:rPr>
              <w:t>8</w:t>
            </w:r>
          </w:p>
        </w:tc>
        <w:tc>
          <w:tcPr>
            <w:tcW w:w="875"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17459D">
            <w:pPr>
              <w:pStyle w:val="aa"/>
              <w:jc w:val="both"/>
              <w:rPr>
                <w:rFonts w:ascii="Times New Roman" w:hAnsi="Times New Roman"/>
                <w:sz w:val="24"/>
                <w:szCs w:val="24"/>
              </w:rPr>
            </w:pPr>
            <w:r>
              <w:rPr>
                <w:rFonts w:ascii="Times New Roman" w:hAnsi="Times New Roman"/>
                <w:sz w:val="24"/>
                <w:szCs w:val="24"/>
              </w:rPr>
              <w:t>1</w:t>
            </w:r>
          </w:p>
        </w:tc>
        <w:tc>
          <w:tcPr>
            <w:tcW w:w="1439" w:type="dxa"/>
            <w:tcBorders>
              <w:top w:val="outset" w:sz="6" w:space="0" w:color="auto"/>
              <w:left w:val="outset" w:sz="6" w:space="0" w:color="auto"/>
              <w:bottom w:val="outset" w:sz="6" w:space="0" w:color="auto"/>
              <w:right w:val="outset" w:sz="6" w:space="0" w:color="auto"/>
            </w:tcBorders>
          </w:tcPr>
          <w:p w:rsidR="00DF199D" w:rsidRDefault="00DF199D" w:rsidP="0017459D">
            <w:pPr>
              <w:pStyle w:val="aa"/>
              <w:jc w:val="both"/>
              <w:rPr>
                <w:rFonts w:ascii="Times New Roman" w:hAnsi="Times New Roman"/>
                <w:sz w:val="24"/>
                <w:szCs w:val="24"/>
              </w:rPr>
            </w:pPr>
            <w:r>
              <w:rPr>
                <w:rFonts w:ascii="Times New Roman" w:hAnsi="Times New Roman"/>
                <w:sz w:val="24"/>
                <w:szCs w:val="24"/>
              </w:rPr>
              <w:t>хорошее</w:t>
            </w:r>
          </w:p>
        </w:tc>
      </w:tr>
    </w:tbl>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Система  образования,  включает  все  её  ступени – от детского  дошкольного  образования  до  </w:t>
      </w:r>
      <w:r>
        <w:rPr>
          <w:rFonts w:ascii="Times New Roman" w:hAnsi="Times New Roman"/>
          <w:sz w:val="24"/>
          <w:szCs w:val="24"/>
        </w:rPr>
        <w:t>основного</w:t>
      </w:r>
      <w:r w:rsidR="00ED22A6" w:rsidRPr="00C76B90">
        <w:rPr>
          <w:rFonts w:ascii="Times New Roman" w:hAnsi="Times New Roman"/>
          <w:sz w:val="24"/>
          <w:szCs w:val="24"/>
        </w:rPr>
        <w:t xml:space="preserve">. Это  дает   возможность  адекватно  реагировать  на  меняющиеся  условия  жизни  общества.  В  поселении </w:t>
      </w:r>
      <w:r>
        <w:rPr>
          <w:rFonts w:ascii="Times New Roman" w:hAnsi="Times New Roman"/>
          <w:sz w:val="24"/>
          <w:szCs w:val="24"/>
        </w:rPr>
        <w:t xml:space="preserve">действуют  </w:t>
      </w:r>
      <w:r w:rsidR="00DC089B">
        <w:rPr>
          <w:rFonts w:ascii="Times New Roman" w:hAnsi="Times New Roman"/>
          <w:sz w:val="24"/>
          <w:szCs w:val="24"/>
        </w:rPr>
        <w:t>одна школа и</w:t>
      </w:r>
      <w:r w:rsidR="00ED22A6" w:rsidRPr="00C76B90">
        <w:rPr>
          <w:rFonts w:ascii="Times New Roman" w:hAnsi="Times New Roman"/>
          <w:sz w:val="24"/>
          <w:szCs w:val="24"/>
        </w:rPr>
        <w:t xml:space="preserve"> одно   дошкольное  учреждение.</w:t>
      </w:r>
    </w:p>
    <w:p w:rsidR="00ED22A6" w:rsidRPr="00893B54" w:rsidRDefault="00ED22A6" w:rsidP="0017459D">
      <w:pPr>
        <w:pStyle w:val="aa"/>
        <w:jc w:val="both"/>
        <w:rPr>
          <w:rFonts w:ascii="Times New Roman" w:hAnsi="Times New Roman"/>
          <w:b/>
          <w:sz w:val="24"/>
          <w:szCs w:val="24"/>
        </w:rPr>
      </w:pPr>
      <w:r w:rsidRPr="00893B54">
        <w:rPr>
          <w:rFonts w:ascii="Times New Roman" w:hAnsi="Times New Roman"/>
          <w:b/>
          <w:sz w:val="24"/>
          <w:szCs w:val="24"/>
        </w:rPr>
        <w:t>2.1.4.4.   Здравоохранение</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 территории поселения находится  1 фельдшерско-</w:t>
      </w:r>
      <w:r w:rsidR="00893B54">
        <w:rPr>
          <w:rFonts w:ascii="Times New Roman" w:hAnsi="Times New Roman"/>
          <w:sz w:val="24"/>
          <w:szCs w:val="24"/>
        </w:rPr>
        <w:t>акушерский пункт</w:t>
      </w:r>
      <w:r w:rsidRPr="00C76B90">
        <w:rPr>
          <w:rFonts w:ascii="Times New Roman" w:hAnsi="Times New Roman"/>
          <w:sz w:val="24"/>
          <w:szCs w:val="24"/>
        </w:rPr>
        <w:t>.</w:t>
      </w:r>
    </w:p>
    <w:tbl>
      <w:tblPr>
        <w:tblW w:w="9565"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618"/>
        <w:gridCol w:w="1997"/>
        <w:gridCol w:w="1885"/>
        <w:gridCol w:w="1984"/>
        <w:gridCol w:w="1324"/>
        <w:gridCol w:w="1757"/>
      </w:tblGrid>
      <w:tr w:rsidR="0016625B" w:rsidRPr="00C76B90" w:rsidTr="0016625B">
        <w:trPr>
          <w:tblCellSpacing w:w="15" w:type="dxa"/>
          <w:jc w:val="center"/>
        </w:trPr>
        <w:tc>
          <w:tcPr>
            <w:tcW w:w="573"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sidRPr="00C76B90">
              <w:rPr>
                <w:rFonts w:ascii="Times New Roman" w:hAnsi="Times New Roman"/>
                <w:sz w:val="24"/>
                <w:szCs w:val="24"/>
              </w:rPr>
              <w:t>№</w:t>
            </w:r>
          </w:p>
        </w:tc>
        <w:tc>
          <w:tcPr>
            <w:tcW w:w="1967"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1855"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sidRPr="00C76B90">
              <w:rPr>
                <w:rFonts w:ascii="Times New Roman" w:hAnsi="Times New Roman"/>
                <w:sz w:val="24"/>
                <w:szCs w:val="24"/>
              </w:rPr>
              <w:t>Адрес</w:t>
            </w:r>
          </w:p>
        </w:tc>
        <w:tc>
          <w:tcPr>
            <w:tcW w:w="1954"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Pr>
                <w:rFonts w:ascii="Times New Roman" w:hAnsi="Times New Roman"/>
                <w:sz w:val="24"/>
                <w:szCs w:val="24"/>
              </w:rPr>
              <w:t>посещений в смену</w:t>
            </w:r>
          </w:p>
        </w:tc>
        <w:tc>
          <w:tcPr>
            <w:tcW w:w="1294"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proofErr w:type="spellStart"/>
            <w:r w:rsidRPr="00C76B90">
              <w:rPr>
                <w:rFonts w:ascii="Times New Roman" w:hAnsi="Times New Roman"/>
                <w:sz w:val="24"/>
                <w:szCs w:val="24"/>
              </w:rPr>
              <w:t>Этажн</w:t>
            </w:r>
            <w:proofErr w:type="spellEnd"/>
            <w:r w:rsidRPr="00C76B90">
              <w:rPr>
                <w:rFonts w:ascii="Times New Roman" w:hAnsi="Times New Roman"/>
                <w:sz w:val="24"/>
                <w:szCs w:val="24"/>
              </w:rPr>
              <w:t>.</w:t>
            </w:r>
          </w:p>
        </w:tc>
        <w:tc>
          <w:tcPr>
            <w:tcW w:w="1712" w:type="dxa"/>
            <w:tcBorders>
              <w:top w:val="outset" w:sz="6" w:space="0" w:color="auto"/>
              <w:left w:val="outset" w:sz="6" w:space="0" w:color="auto"/>
              <w:bottom w:val="outset" w:sz="6" w:space="0" w:color="auto"/>
              <w:right w:val="outset" w:sz="6" w:space="0" w:color="auto"/>
            </w:tcBorders>
          </w:tcPr>
          <w:p w:rsidR="0016625B" w:rsidRPr="00C76B90" w:rsidRDefault="0016625B" w:rsidP="0017459D">
            <w:pPr>
              <w:pStyle w:val="aa"/>
              <w:jc w:val="both"/>
              <w:rPr>
                <w:rFonts w:ascii="Times New Roman" w:hAnsi="Times New Roman"/>
                <w:sz w:val="24"/>
                <w:szCs w:val="24"/>
              </w:rPr>
            </w:pPr>
            <w:r w:rsidRPr="00C76B90">
              <w:rPr>
                <w:rFonts w:ascii="Times New Roman" w:hAnsi="Times New Roman"/>
                <w:sz w:val="24"/>
                <w:szCs w:val="24"/>
              </w:rPr>
              <w:t>Состояние </w:t>
            </w:r>
          </w:p>
        </w:tc>
      </w:tr>
      <w:tr w:rsidR="0016625B" w:rsidRPr="00C76B90" w:rsidTr="0016625B">
        <w:trPr>
          <w:tblCellSpacing w:w="15" w:type="dxa"/>
          <w:jc w:val="center"/>
        </w:trPr>
        <w:tc>
          <w:tcPr>
            <w:tcW w:w="573"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sidRPr="00C76B90">
              <w:rPr>
                <w:rFonts w:ascii="Times New Roman" w:hAnsi="Times New Roman"/>
                <w:sz w:val="24"/>
                <w:szCs w:val="24"/>
              </w:rPr>
              <w:t>1</w:t>
            </w:r>
          </w:p>
        </w:tc>
        <w:tc>
          <w:tcPr>
            <w:tcW w:w="1967"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proofErr w:type="spellStart"/>
            <w:r>
              <w:rPr>
                <w:rFonts w:ascii="Times New Roman" w:hAnsi="Times New Roman"/>
                <w:sz w:val="24"/>
                <w:szCs w:val="24"/>
              </w:rPr>
              <w:t>Новотроицкий</w:t>
            </w:r>
            <w:proofErr w:type="spellEnd"/>
            <w:r w:rsidRPr="00C76B90">
              <w:rPr>
                <w:rFonts w:ascii="Times New Roman" w:hAnsi="Times New Roman"/>
                <w:sz w:val="24"/>
                <w:szCs w:val="24"/>
              </w:rPr>
              <w:t xml:space="preserve"> ФАП</w:t>
            </w:r>
          </w:p>
        </w:tc>
        <w:tc>
          <w:tcPr>
            <w:tcW w:w="1855"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Pr>
                <w:rFonts w:ascii="Times New Roman" w:hAnsi="Times New Roman"/>
                <w:sz w:val="24"/>
                <w:szCs w:val="24"/>
              </w:rPr>
              <w:t xml:space="preserve">с. Новотроицк, ул. </w:t>
            </w:r>
            <w:proofErr w:type="gramStart"/>
            <w:r>
              <w:rPr>
                <w:rFonts w:ascii="Times New Roman" w:hAnsi="Times New Roman"/>
                <w:sz w:val="24"/>
                <w:szCs w:val="24"/>
              </w:rPr>
              <w:t>Школьная</w:t>
            </w:r>
            <w:proofErr w:type="gramEnd"/>
            <w:r>
              <w:rPr>
                <w:rFonts w:ascii="Times New Roman" w:hAnsi="Times New Roman"/>
                <w:sz w:val="24"/>
                <w:szCs w:val="24"/>
              </w:rPr>
              <w:t>, 1/1</w:t>
            </w:r>
          </w:p>
        </w:tc>
        <w:tc>
          <w:tcPr>
            <w:tcW w:w="1954"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Pr>
                <w:rFonts w:ascii="Times New Roman" w:hAnsi="Times New Roman"/>
                <w:sz w:val="24"/>
                <w:szCs w:val="24"/>
              </w:rPr>
              <w:t>8</w:t>
            </w:r>
          </w:p>
        </w:tc>
        <w:tc>
          <w:tcPr>
            <w:tcW w:w="1294" w:type="dxa"/>
            <w:tcBorders>
              <w:top w:val="outset" w:sz="6" w:space="0" w:color="auto"/>
              <w:left w:val="outset" w:sz="6" w:space="0" w:color="auto"/>
              <w:bottom w:val="outset" w:sz="6" w:space="0" w:color="auto"/>
              <w:right w:val="outset" w:sz="6" w:space="0" w:color="auto"/>
            </w:tcBorders>
            <w:vAlign w:val="center"/>
            <w:hideMark/>
          </w:tcPr>
          <w:p w:rsidR="0016625B" w:rsidRPr="00C76B90" w:rsidRDefault="0016625B" w:rsidP="0017459D">
            <w:pPr>
              <w:pStyle w:val="aa"/>
              <w:jc w:val="both"/>
              <w:rPr>
                <w:rFonts w:ascii="Times New Roman" w:hAnsi="Times New Roman"/>
                <w:sz w:val="24"/>
                <w:szCs w:val="24"/>
              </w:rPr>
            </w:pPr>
            <w:r>
              <w:rPr>
                <w:rFonts w:ascii="Times New Roman" w:hAnsi="Times New Roman"/>
                <w:sz w:val="24"/>
                <w:szCs w:val="24"/>
              </w:rPr>
              <w:t>1</w:t>
            </w:r>
          </w:p>
        </w:tc>
        <w:tc>
          <w:tcPr>
            <w:tcW w:w="1712" w:type="dxa"/>
            <w:tcBorders>
              <w:top w:val="outset" w:sz="6" w:space="0" w:color="auto"/>
              <w:left w:val="outset" w:sz="6" w:space="0" w:color="auto"/>
              <w:bottom w:val="outset" w:sz="6" w:space="0" w:color="auto"/>
              <w:right w:val="outset" w:sz="6" w:space="0" w:color="auto"/>
            </w:tcBorders>
          </w:tcPr>
          <w:p w:rsidR="0016625B" w:rsidRDefault="0016625B" w:rsidP="0017459D">
            <w:pPr>
              <w:pStyle w:val="aa"/>
              <w:jc w:val="both"/>
              <w:rPr>
                <w:rFonts w:ascii="Times New Roman" w:hAnsi="Times New Roman"/>
                <w:sz w:val="24"/>
                <w:szCs w:val="24"/>
              </w:rPr>
            </w:pPr>
            <w:r>
              <w:rPr>
                <w:rFonts w:ascii="Times New Roman" w:hAnsi="Times New Roman"/>
                <w:sz w:val="24"/>
                <w:szCs w:val="24"/>
              </w:rPr>
              <w:t>хорошее</w:t>
            </w:r>
          </w:p>
        </w:tc>
      </w:tr>
    </w:tbl>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Специфика потери здоровья жителями определяется, прежде всего, условиями жизни и труда. Сельские жители поселения практически лишены элементарных коммунальных удобств, труд чаще носит физический характер.</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Причина высокой заболеваемости населения кроется в т.ч. и в особенностях проживания:</w:t>
      </w:r>
    </w:p>
    <w:p w:rsidR="00ED22A6" w:rsidRPr="00C76B90" w:rsidRDefault="00DC089B" w:rsidP="0017459D">
      <w:pPr>
        <w:pStyle w:val="aa"/>
        <w:jc w:val="both"/>
        <w:rPr>
          <w:rFonts w:ascii="Times New Roman" w:hAnsi="Times New Roman"/>
          <w:sz w:val="24"/>
          <w:szCs w:val="24"/>
        </w:rPr>
      </w:pPr>
      <w:r>
        <w:rPr>
          <w:rFonts w:ascii="Times New Roman" w:hAnsi="Times New Roman"/>
          <w:sz w:val="24"/>
          <w:szCs w:val="24"/>
        </w:rPr>
        <w:lastRenderedPageBreak/>
        <w:t xml:space="preserve">  </w:t>
      </w:r>
      <w:r w:rsidR="00893B54">
        <w:rPr>
          <w:rFonts w:ascii="Times New Roman" w:hAnsi="Times New Roman"/>
          <w:sz w:val="24"/>
          <w:szCs w:val="24"/>
        </w:rPr>
        <w:t xml:space="preserve"> -   </w:t>
      </w:r>
      <w:r w:rsidR="00ED22A6" w:rsidRPr="00C76B90">
        <w:rPr>
          <w:rFonts w:ascii="Times New Roman" w:hAnsi="Times New Roman"/>
          <w:sz w:val="24"/>
          <w:szCs w:val="24"/>
        </w:rPr>
        <w:t>низкий жизненный уровень,</w:t>
      </w:r>
    </w:p>
    <w:p w:rsidR="00ED22A6" w:rsidRPr="00C76B90" w:rsidRDefault="00DC089B" w:rsidP="0017459D">
      <w:pPr>
        <w:pStyle w:val="aa"/>
        <w:jc w:val="both"/>
        <w:rPr>
          <w:rFonts w:ascii="Times New Roman" w:hAnsi="Times New Roman"/>
          <w:sz w:val="24"/>
          <w:szCs w:val="24"/>
        </w:rPr>
      </w:pPr>
      <w:r>
        <w:rPr>
          <w:rFonts w:ascii="Times New Roman" w:hAnsi="Times New Roman"/>
          <w:sz w:val="24"/>
          <w:szCs w:val="24"/>
        </w:rPr>
        <w:t xml:space="preserve">  </w:t>
      </w:r>
      <w:r w:rsidR="00893B54">
        <w:rPr>
          <w:rFonts w:ascii="Times New Roman" w:hAnsi="Times New Roman"/>
          <w:sz w:val="24"/>
          <w:szCs w:val="24"/>
        </w:rPr>
        <w:t xml:space="preserve"> - </w:t>
      </w:r>
      <w:r w:rsidR="00ED22A6" w:rsidRPr="00C76B90">
        <w:rPr>
          <w:rFonts w:ascii="Times New Roman" w:hAnsi="Times New Roman"/>
          <w:sz w:val="24"/>
          <w:szCs w:val="24"/>
        </w:rPr>
        <w:t>отсутствие средств на приобретение лекарств,</w:t>
      </w:r>
    </w:p>
    <w:p w:rsidR="00ED22A6" w:rsidRPr="00C76B90" w:rsidRDefault="00DC089B" w:rsidP="0017459D">
      <w:pPr>
        <w:pStyle w:val="aa"/>
        <w:jc w:val="both"/>
        <w:rPr>
          <w:rFonts w:ascii="Times New Roman" w:hAnsi="Times New Roman"/>
          <w:sz w:val="24"/>
          <w:szCs w:val="24"/>
        </w:rPr>
      </w:pPr>
      <w:r>
        <w:rPr>
          <w:rFonts w:ascii="Times New Roman" w:hAnsi="Times New Roman"/>
          <w:sz w:val="24"/>
          <w:szCs w:val="24"/>
        </w:rPr>
        <w:t xml:space="preserve">  </w:t>
      </w:r>
      <w:r w:rsidR="00893B54">
        <w:rPr>
          <w:rFonts w:ascii="Times New Roman" w:hAnsi="Times New Roman"/>
          <w:sz w:val="24"/>
          <w:szCs w:val="24"/>
        </w:rPr>
        <w:t xml:space="preserve"> - </w:t>
      </w:r>
      <w:r w:rsidR="00ED22A6" w:rsidRPr="00C76B90">
        <w:rPr>
          <w:rFonts w:ascii="Times New Roman" w:hAnsi="Times New Roman"/>
          <w:sz w:val="24"/>
          <w:szCs w:val="24"/>
        </w:rPr>
        <w:t>низкая социальная культура,</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 </w:t>
      </w:r>
      <w:r w:rsidR="00ED22A6" w:rsidRPr="00C76B90">
        <w:rPr>
          <w:rFonts w:ascii="Times New Roman" w:hAnsi="Times New Roman"/>
          <w:sz w:val="24"/>
          <w:szCs w:val="24"/>
        </w:rPr>
        <w:t>малая плотность населения.</w:t>
      </w:r>
    </w:p>
    <w:p w:rsidR="00ED22A6"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Многие больные обращаются за медицинской помощью лишь в случаях крайней необходимости, при значительной запущенности заболевания и утяжелении самочувствия.</w:t>
      </w:r>
    </w:p>
    <w:p w:rsidR="005F1980" w:rsidRDefault="005F1980" w:rsidP="0017459D">
      <w:pPr>
        <w:pStyle w:val="aa"/>
        <w:jc w:val="both"/>
        <w:rPr>
          <w:rFonts w:ascii="Times New Roman" w:hAnsi="Times New Roman"/>
          <w:b/>
          <w:sz w:val="24"/>
          <w:szCs w:val="24"/>
        </w:rPr>
      </w:pPr>
      <w:r>
        <w:rPr>
          <w:rFonts w:ascii="Times New Roman" w:hAnsi="Times New Roman"/>
          <w:b/>
          <w:sz w:val="24"/>
          <w:szCs w:val="24"/>
        </w:rPr>
        <w:t>2.1.4.5. Соцзащита</w:t>
      </w:r>
    </w:p>
    <w:p w:rsidR="005F1980" w:rsidRDefault="005F1980" w:rsidP="0017459D">
      <w:pPr>
        <w:pStyle w:val="aa"/>
        <w:jc w:val="both"/>
        <w:rPr>
          <w:rFonts w:ascii="Times New Roman" w:hAnsi="Times New Roman"/>
          <w:sz w:val="24"/>
          <w:szCs w:val="24"/>
        </w:rPr>
      </w:pPr>
      <w:r>
        <w:rPr>
          <w:rFonts w:ascii="Times New Roman" w:hAnsi="Times New Roman"/>
          <w:sz w:val="24"/>
          <w:szCs w:val="24"/>
        </w:rPr>
        <w:t xml:space="preserve">    </w:t>
      </w:r>
      <w:r w:rsidRPr="005F1980">
        <w:rPr>
          <w:rFonts w:ascii="Times New Roman" w:hAnsi="Times New Roman"/>
          <w:sz w:val="24"/>
          <w:szCs w:val="24"/>
        </w:rPr>
        <w:t xml:space="preserve">На территории поселения находится 1 </w:t>
      </w:r>
      <w:r>
        <w:rPr>
          <w:rFonts w:ascii="Times New Roman" w:hAnsi="Times New Roman"/>
          <w:sz w:val="24"/>
          <w:szCs w:val="24"/>
        </w:rPr>
        <w:t>филиал</w:t>
      </w:r>
      <w:r w:rsidRPr="005F1980">
        <w:rPr>
          <w:rFonts w:ascii="Times New Roman" w:hAnsi="Times New Roman"/>
          <w:sz w:val="24"/>
          <w:szCs w:val="24"/>
        </w:rPr>
        <w:t xml:space="preserve"> Новотроицкого отделения  милосердия МКУ «КЦСОН Северного района»</w:t>
      </w:r>
    </w:p>
    <w:tbl>
      <w:tblPr>
        <w:tblW w:w="9489" w:type="dxa"/>
        <w:jc w:val="center"/>
        <w:tblCellSpacing w:w="15" w:type="dxa"/>
        <w:tblInd w:w="-764"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663"/>
        <w:gridCol w:w="1745"/>
        <w:gridCol w:w="1629"/>
        <w:gridCol w:w="1419"/>
        <w:gridCol w:w="1521"/>
        <w:gridCol w:w="1285"/>
        <w:gridCol w:w="1227"/>
      </w:tblGrid>
      <w:tr w:rsidR="00DF199D" w:rsidRPr="00C76B90" w:rsidTr="00DF199D">
        <w:trPr>
          <w:tblCellSpacing w:w="15"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sidRPr="00C76B90">
              <w:rPr>
                <w:rFonts w:ascii="Times New Roman" w:hAnsi="Times New Roman"/>
                <w:sz w:val="24"/>
                <w:szCs w:val="24"/>
              </w:rPr>
              <w:t>№</w:t>
            </w:r>
            <w:r w:rsidR="00DC089B">
              <w:rPr>
                <w:rFonts w:ascii="Times New Roman" w:hAnsi="Times New Roman"/>
                <w:sz w:val="24"/>
                <w:szCs w:val="24"/>
              </w:rPr>
              <w:t xml:space="preserve"> </w:t>
            </w:r>
            <w:proofErr w:type="spellStart"/>
            <w:proofErr w:type="gramStart"/>
            <w:r w:rsidRPr="00C76B90">
              <w:rPr>
                <w:rFonts w:ascii="Times New Roman" w:hAnsi="Times New Roman"/>
                <w:sz w:val="24"/>
                <w:szCs w:val="24"/>
              </w:rPr>
              <w:t>п</w:t>
            </w:r>
            <w:proofErr w:type="spellEnd"/>
            <w:proofErr w:type="gramEnd"/>
            <w:r w:rsidRPr="00C76B90">
              <w:rPr>
                <w:rFonts w:ascii="Times New Roman" w:hAnsi="Times New Roman"/>
                <w:sz w:val="24"/>
                <w:szCs w:val="24"/>
              </w:rPr>
              <w:t>/</w:t>
            </w:r>
            <w:proofErr w:type="spellStart"/>
            <w:r w:rsidRPr="00C76B90">
              <w:rPr>
                <w:rFonts w:ascii="Times New Roman" w:hAnsi="Times New Roman"/>
                <w:sz w:val="24"/>
                <w:szCs w:val="24"/>
              </w:rPr>
              <w:t>п</w:t>
            </w:r>
            <w:proofErr w:type="spellEnd"/>
          </w:p>
        </w:tc>
        <w:tc>
          <w:tcPr>
            <w:tcW w:w="1762"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1701"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sidRPr="00C76B90">
              <w:rPr>
                <w:rFonts w:ascii="Times New Roman" w:hAnsi="Times New Roman"/>
                <w:sz w:val="24"/>
                <w:szCs w:val="24"/>
              </w:rPr>
              <w:t>Адрес</w:t>
            </w:r>
          </w:p>
        </w:tc>
        <w:tc>
          <w:tcPr>
            <w:tcW w:w="1453"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Pr>
                <w:rFonts w:ascii="Times New Roman" w:hAnsi="Times New Roman"/>
                <w:sz w:val="24"/>
                <w:szCs w:val="24"/>
              </w:rPr>
              <w:t>Мощ</w:t>
            </w:r>
            <w:r w:rsidRPr="00C76B90">
              <w:rPr>
                <w:rFonts w:ascii="Times New Roman" w:hAnsi="Times New Roman"/>
                <w:sz w:val="24"/>
                <w:szCs w:val="24"/>
              </w:rPr>
              <w:t>ность,</w:t>
            </w:r>
            <w:r>
              <w:rPr>
                <w:rFonts w:ascii="Times New Roman" w:hAnsi="Times New Roman"/>
                <w:sz w:val="24"/>
                <w:szCs w:val="24"/>
              </w:rPr>
              <w:t xml:space="preserve"> </w:t>
            </w:r>
            <w:r w:rsidRPr="00C76B90">
              <w:rPr>
                <w:rFonts w:ascii="Times New Roman" w:hAnsi="Times New Roman"/>
                <w:sz w:val="24"/>
                <w:szCs w:val="24"/>
              </w:rPr>
              <w:t>мест</w:t>
            </w:r>
          </w:p>
        </w:tc>
        <w:tc>
          <w:tcPr>
            <w:tcW w:w="1504" w:type="dxa"/>
            <w:tcBorders>
              <w:top w:val="outset" w:sz="6" w:space="0" w:color="auto"/>
              <w:left w:val="outset" w:sz="6" w:space="0" w:color="auto"/>
              <w:bottom w:val="outset" w:sz="6" w:space="0" w:color="auto"/>
              <w:right w:val="outset" w:sz="6" w:space="0" w:color="auto"/>
            </w:tcBorders>
          </w:tcPr>
          <w:p w:rsidR="00DF199D" w:rsidRPr="00C76B90" w:rsidRDefault="00DF199D" w:rsidP="00DF199D">
            <w:pPr>
              <w:pStyle w:val="aa"/>
              <w:jc w:val="both"/>
              <w:rPr>
                <w:rFonts w:ascii="Times New Roman" w:hAnsi="Times New Roman"/>
                <w:sz w:val="24"/>
                <w:szCs w:val="24"/>
              </w:rPr>
            </w:pPr>
            <w:r>
              <w:rPr>
                <w:rFonts w:ascii="Times New Roman" w:hAnsi="Times New Roman"/>
                <w:sz w:val="24"/>
                <w:szCs w:val="24"/>
              </w:rPr>
              <w:t>Фактическое проживание, мест</w:t>
            </w:r>
          </w:p>
        </w:tc>
        <w:tc>
          <w:tcPr>
            <w:tcW w:w="927"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Pr>
                <w:rFonts w:ascii="Times New Roman" w:hAnsi="Times New Roman"/>
                <w:sz w:val="24"/>
                <w:szCs w:val="24"/>
              </w:rPr>
              <w:t>Этажность</w:t>
            </w:r>
          </w:p>
        </w:tc>
        <w:tc>
          <w:tcPr>
            <w:tcW w:w="1182" w:type="dxa"/>
            <w:tcBorders>
              <w:top w:val="outset" w:sz="6" w:space="0" w:color="auto"/>
              <w:left w:val="outset" w:sz="6" w:space="0" w:color="auto"/>
              <w:bottom w:val="outset" w:sz="6" w:space="0" w:color="auto"/>
              <w:right w:val="outset" w:sz="6" w:space="0" w:color="auto"/>
            </w:tcBorders>
          </w:tcPr>
          <w:p w:rsidR="00DF199D" w:rsidRDefault="00DF199D" w:rsidP="00DC089B">
            <w:pPr>
              <w:pStyle w:val="aa"/>
              <w:jc w:val="both"/>
              <w:rPr>
                <w:rFonts w:ascii="Times New Roman" w:hAnsi="Times New Roman"/>
                <w:sz w:val="24"/>
                <w:szCs w:val="24"/>
              </w:rPr>
            </w:pPr>
            <w:r>
              <w:rPr>
                <w:rFonts w:ascii="Times New Roman" w:hAnsi="Times New Roman"/>
                <w:sz w:val="24"/>
                <w:szCs w:val="24"/>
              </w:rPr>
              <w:t>состояние</w:t>
            </w:r>
          </w:p>
          <w:p w:rsidR="00DF199D" w:rsidRPr="00C76B90" w:rsidRDefault="00DF199D" w:rsidP="00DC089B">
            <w:pPr>
              <w:pStyle w:val="aa"/>
              <w:jc w:val="both"/>
              <w:rPr>
                <w:rFonts w:ascii="Times New Roman" w:hAnsi="Times New Roman"/>
                <w:sz w:val="24"/>
                <w:szCs w:val="24"/>
              </w:rPr>
            </w:pPr>
          </w:p>
        </w:tc>
      </w:tr>
      <w:tr w:rsidR="00DF199D" w:rsidRPr="00C76B90" w:rsidTr="00DF199D">
        <w:trPr>
          <w:tblCellSpacing w:w="15" w:type="dxa"/>
          <w:jc w:val="center"/>
        </w:trPr>
        <w:tc>
          <w:tcPr>
            <w:tcW w:w="720"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sidRPr="00C76B90">
              <w:rPr>
                <w:rFonts w:ascii="Times New Roman" w:hAnsi="Times New Roman"/>
                <w:sz w:val="24"/>
                <w:szCs w:val="24"/>
              </w:rPr>
              <w:t>1</w:t>
            </w:r>
          </w:p>
        </w:tc>
        <w:tc>
          <w:tcPr>
            <w:tcW w:w="1762" w:type="dxa"/>
            <w:tcBorders>
              <w:top w:val="outset" w:sz="6" w:space="0" w:color="auto"/>
              <w:left w:val="outset" w:sz="6" w:space="0" w:color="auto"/>
              <w:bottom w:val="outset" w:sz="6" w:space="0" w:color="auto"/>
              <w:right w:val="outset" w:sz="6" w:space="0" w:color="auto"/>
            </w:tcBorders>
            <w:vAlign w:val="center"/>
            <w:hideMark/>
          </w:tcPr>
          <w:p w:rsidR="00DF199D" w:rsidRPr="00C76B90" w:rsidRDefault="00DF199D" w:rsidP="00DC089B">
            <w:pPr>
              <w:pStyle w:val="aa"/>
              <w:jc w:val="both"/>
              <w:rPr>
                <w:rFonts w:ascii="Times New Roman" w:hAnsi="Times New Roman"/>
                <w:sz w:val="24"/>
                <w:szCs w:val="24"/>
              </w:rPr>
            </w:pPr>
            <w:r>
              <w:rPr>
                <w:rFonts w:ascii="Times New Roman" w:hAnsi="Times New Roman"/>
                <w:sz w:val="24"/>
                <w:szCs w:val="24"/>
              </w:rPr>
              <w:t>Отделение</w:t>
            </w:r>
            <w:r w:rsidRPr="005F1980">
              <w:rPr>
                <w:rFonts w:ascii="Times New Roman" w:hAnsi="Times New Roman"/>
                <w:sz w:val="24"/>
                <w:szCs w:val="24"/>
              </w:rPr>
              <w:t xml:space="preserve">  милосердия МКУ «КЦСОН Северного района»</w:t>
            </w:r>
          </w:p>
        </w:tc>
        <w:tc>
          <w:tcPr>
            <w:tcW w:w="1701" w:type="dxa"/>
            <w:tcBorders>
              <w:top w:val="outset" w:sz="6" w:space="0" w:color="auto"/>
              <w:left w:val="outset" w:sz="6" w:space="0" w:color="auto"/>
              <w:bottom w:val="outset" w:sz="6" w:space="0" w:color="auto"/>
              <w:right w:val="outset" w:sz="6" w:space="0" w:color="auto"/>
            </w:tcBorders>
            <w:vAlign w:val="center"/>
            <w:hideMark/>
          </w:tcPr>
          <w:p w:rsidR="00DF199D" w:rsidRDefault="00DF199D" w:rsidP="00DC089B">
            <w:pPr>
              <w:pStyle w:val="aa"/>
              <w:jc w:val="both"/>
              <w:rPr>
                <w:rFonts w:ascii="Times New Roman" w:hAnsi="Times New Roman"/>
                <w:sz w:val="24"/>
                <w:szCs w:val="24"/>
              </w:rPr>
            </w:pPr>
            <w:r>
              <w:rPr>
                <w:rFonts w:ascii="Times New Roman" w:hAnsi="Times New Roman"/>
                <w:sz w:val="24"/>
                <w:szCs w:val="24"/>
              </w:rPr>
              <w:t xml:space="preserve">с. Новотроицк, ул. </w:t>
            </w:r>
            <w:proofErr w:type="gramStart"/>
            <w:r>
              <w:rPr>
                <w:rFonts w:ascii="Times New Roman" w:hAnsi="Times New Roman"/>
                <w:sz w:val="24"/>
                <w:szCs w:val="24"/>
              </w:rPr>
              <w:t>Советская</w:t>
            </w:r>
            <w:proofErr w:type="gramEnd"/>
          </w:p>
          <w:p w:rsidR="00DF199D" w:rsidRDefault="00DF199D" w:rsidP="00DC089B">
            <w:pPr>
              <w:pStyle w:val="aa"/>
              <w:jc w:val="both"/>
              <w:rPr>
                <w:rFonts w:ascii="Times New Roman" w:hAnsi="Times New Roman"/>
                <w:sz w:val="24"/>
                <w:szCs w:val="24"/>
              </w:rPr>
            </w:pPr>
          </w:p>
          <w:p w:rsidR="00DF199D" w:rsidRPr="00C76B90" w:rsidRDefault="00DF199D" w:rsidP="00DC089B">
            <w:pPr>
              <w:pStyle w:val="aa"/>
              <w:jc w:val="both"/>
              <w:rPr>
                <w:rFonts w:ascii="Times New Roman" w:hAnsi="Times New Roman"/>
                <w:sz w:val="24"/>
                <w:szCs w:val="24"/>
              </w:rPr>
            </w:pPr>
          </w:p>
        </w:tc>
        <w:tc>
          <w:tcPr>
            <w:tcW w:w="1453" w:type="dxa"/>
            <w:tcBorders>
              <w:top w:val="outset" w:sz="6" w:space="0" w:color="auto"/>
              <w:left w:val="outset" w:sz="6" w:space="0" w:color="auto"/>
              <w:bottom w:val="outset" w:sz="6" w:space="0" w:color="auto"/>
              <w:right w:val="outset" w:sz="6" w:space="0" w:color="auto"/>
            </w:tcBorders>
            <w:vAlign w:val="center"/>
            <w:hideMark/>
          </w:tcPr>
          <w:p w:rsidR="00DF199D" w:rsidRDefault="00DF199D" w:rsidP="00DC089B">
            <w:pPr>
              <w:pStyle w:val="aa"/>
              <w:jc w:val="both"/>
              <w:rPr>
                <w:rFonts w:ascii="Times New Roman" w:hAnsi="Times New Roman"/>
                <w:sz w:val="24"/>
                <w:szCs w:val="24"/>
              </w:rPr>
            </w:pPr>
            <w:r>
              <w:rPr>
                <w:rFonts w:ascii="Times New Roman" w:hAnsi="Times New Roman"/>
                <w:sz w:val="24"/>
                <w:szCs w:val="24"/>
              </w:rPr>
              <w:t>20</w:t>
            </w:r>
          </w:p>
          <w:p w:rsidR="00DF199D" w:rsidRDefault="00DF199D" w:rsidP="00DC089B">
            <w:pPr>
              <w:pStyle w:val="aa"/>
              <w:jc w:val="both"/>
              <w:rPr>
                <w:rFonts w:ascii="Times New Roman" w:hAnsi="Times New Roman"/>
                <w:sz w:val="24"/>
                <w:szCs w:val="24"/>
              </w:rPr>
            </w:pPr>
          </w:p>
          <w:p w:rsidR="00DF199D" w:rsidRDefault="00DF199D" w:rsidP="00DC089B">
            <w:pPr>
              <w:pStyle w:val="aa"/>
              <w:jc w:val="both"/>
              <w:rPr>
                <w:rFonts w:ascii="Times New Roman" w:hAnsi="Times New Roman"/>
                <w:sz w:val="24"/>
                <w:szCs w:val="24"/>
              </w:rPr>
            </w:pPr>
          </w:p>
          <w:p w:rsidR="00DF199D" w:rsidRPr="00C76B90" w:rsidRDefault="00DF199D" w:rsidP="00DC089B">
            <w:pPr>
              <w:pStyle w:val="aa"/>
              <w:jc w:val="both"/>
              <w:rPr>
                <w:rFonts w:ascii="Times New Roman" w:hAnsi="Times New Roman"/>
                <w:sz w:val="24"/>
                <w:szCs w:val="24"/>
              </w:rPr>
            </w:pPr>
          </w:p>
        </w:tc>
        <w:tc>
          <w:tcPr>
            <w:tcW w:w="1504" w:type="dxa"/>
            <w:tcBorders>
              <w:top w:val="outset" w:sz="6" w:space="0" w:color="auto"/>
              <w:left w:val="outset" w:sz="6" w:space="0" w:color="auto"/>
              <w:bottom w:val="outset" w:sz="6" w:space="0" w:color="auto"/>
              <w:right w:val="outset" w:sz="6" w:space="0" w:color="auto"/>
            </w:tcBorders>
          </w:tcPr>
          <w:p w:rsidR="00DF199D" w:rsidRDefault="00DF199D" w:rsidP="00DC089B">
            <w:pPr>
              <w:pStyle w:val="aa"/>
              <w:jc w:val="both"/>
              <w:rPr>
                <w:rFonts w:ascii="Times New Roman" w:hAnsi="Times New Roman"/>
                <w:sz w:val="24"/>
                <w:szCs w:val="24"/>
              </w:rPr>
            </w:pPr>
          </w:p>
          <w:p w:rsidR="00DF199D" w:rsidRPr="00C76B90" w:rsidRDefault="00DF199D" w:rsidP="00DC089B">
            <w:pPr>
              <w:pStyle w:val="aa"/>
              <w:jc w:val="both"/>
              <w:rPr>
                <w:rFonts w:ascii="Times New Roman" w:hAnsi="Times New Roman"/>
                <w:sz w:val="24"/>
                <w:szCs w:val="24"/>
              </w:rPr>
            </w:pPr>
            <w:r>
              <w:rPr>
                <w:rFonts w:ascii="Times New Roman" w:hAnsi="Times New Roman"/>
                <w:sz w:val="24"/>
                <w:szCs w:val="24"/>
              </w:rPr>
              <w:t>18</w:t>
            </w:r>
          </w:p>
        </w:tc>
        <w:tc>
          <w:tcPr>
            <w:tcW w:w="927" w:type="dxa"/>
            <w:tcBorders>
              <w:top w:val="outset" w:sz="6" w:space="0" w:color="auto"/>
              <w:left w:val="outset" w:sz="6" w:space="0" w:color="auto"/>
              <w:bottom w:val="outset" w:sz="6" w:space="0" w:color="auto"/>
              <w:right w:val="outset" w:sz="6" w:space="0" w:color="auto"/>
            </w:tcBorders>
            <w:vAlign w:val="center"/>
            <w:hideMark/>
          </w:tcPr>
          <w:p w:rsidR="00DF199D" w:rsidRDefault="00DF199D" w:rsidP="00DC089B">
            <w:pPr>
              <w:pStyle w:val="aa"/>
              <w:jc w:val="both"/>
              <w:rPr>
                <w:rFonts w:ascii="Times New Roman" w:hAnsi="Times New Roman"/>
                <w:sz w:val="24"/>
                <w:szCs w:val="24"/>
              </w:rPr>
            </w:pPr>
            <w:r w:rsidRPr="00C76B90">
              <w:rPr>
                <w:rFonts w:ascii="Times New Roman" w:hAnsi="Times New Roman"/>
                <w:sz w:val="24"/>
                <w:szCs w:val="24"/>
              </w:rPr>
              <w:t>1</w:t>
            </w:r>
          </w:p>
          <w:p w:rsidR="00DF199D" w:rsidRDefault="00DF199D" w:rsidP="00DC089B">
            <w:pPr>
              <w:pStyle w:val="aa"/>
              <w:jc w:val="both"/>
              <w:rPr>
                <w:rFonts w:ascii="Times New Roman" w:hAnsi="Times New Roman"/>
                <w:sz w:val="24"/>
                <w:szCs w:val="24"/>
              </w:rPr>
            </w:pPr>
          </w:p>
          <w:p w:rsidR="00DF199D" w:rsidRDefault="00DF199D" w:rsidP="00DC089B">
            <w:pPr>
              <w:pStyle w:val="aa"/>
              <w:jc w:val="both"/>
              <w:rPr>
                <w:rFonts w:ascii="Times New Roman" w:hAnsi="Times New Roman"/>
                <w:sz w:val="24"/>
                <w:szCs w:val="24"/>
              </w:rPr>
            </w:pPr>
          </w:p>
          <w:p w:rsidR="00DF199D" w:rsidRPr="00C76B90" w:rsidRDefault="00DF199D" w:rsidP="00DC089B">
            <w:pPr>
              <w:pStyle w:val="aa"/>
              <w:jc w:val="both"/>
              <w:rPr>
                <w:rFonts w:ascii="Times New Roman" w:hAnsi="Times New Roman"/>
                <w:sz w:val="24"/>
                <w:szCs w:val="24"/>
              </w:rPr>
            </w:pPr>
          </w:p>
        </w:tc>
        <w:tc>
          <w:tcPr>
            <w:tcW w:w="1182" w:type="dxa"/>
            <w:tcBorders>
              <w:top w:val="outset" w:sz="6" w:space="0" w:color="auto"/>
              <w:left w:val="outset" w:sz="6" w:space="0" w:color="auto"/>
              <w:bottom w:val="outset" w:sz="6" w:space="0" w:color="auto"/>
              <w:right w:val="outset" w:sz="6" w:space="0" w:color="auto"/>
            </w:tcBorders>
          </w:tcPr>
          <w:p w:rsidR="00DF199D" w:rsidRPr="00C76B90" w:rsidRDefault="00DF199D" w:rsidP="00DC089B">
            <w:pPr>
              <w:pStyle w:val="aa"/>
              <w:jc w:val="both"/>
              <w:rPr>
                <w:rFonts w:ascii="Times New Roman" w:hAnsi="Times New Roman"/>
                <w:sz w:val="24"/>
                <w:szCs w:val="24"/>
              </w:rPr>
            </w:pPr>
            <w:r>
              <w:rPr>
                <w:rFonts w:ascii="Times New Roman" w:hAnsi="Times New Roman"/>
                <w:sz w:val="24"/>
                <w:szCs w:val="24"/>
              </w:rPr>
              <w:t>хорошее</w:t>
            </w:r>
          </w:p>
        </w:tc>
      </w:tr>
    </w:tbl>
    <w:p w:rsidR="005F1980" w:rsidRPr="005F1980" w:rsidRDefault="005F1980" w:rsidP="0017459D">
      <w:pPr>
        <w:pStyle w:val="aa"/>
        <w:jc w:val="both"/>
        <w:rPr>
          <w:rFonts w:ascii="Times New Roman" w:hAnsi="Times New Roman"/>
          <w:sz w:val="24"/>
          <w:szCs w:val="24"/>
        </w:rPr>
      </w:pPr>
    </w:p>
    <w:p w:rsidR="00ED22A6" w:rsidRPr="00893B54" w:rsidRDefault="00893B54" w:rsidP="0017459D">
      <w:pPr>
        <w:pStyle w:val="aa"/>
        <w:jc w:val="both"/>
        <w:rPr>
          <w:rFonts w:ascii="Times New Roman" w:hAnsi="Times New Roman"/>
          <w:b/>
          <w:sz w:val="24"/>
          <w:szCs w:val="24"/>
        </w:rPr>
      </w:pPr>
      <w:r w:rsidRPr="00893B54">
        <w:rPr>
          <w:rFonts w:ascii="Times New Roman" w:hAnsi="Times New Roman"/>
          <w:b/>
          <w:sz w:val="24"/>
          <w:szCs w:val="24"/>
        </w:rPr>
        <w:t>2.1.5</w:t>
      </w:r>
      <w:r w:rsidR="00ED22A6" w:rsidRPr="00893B54">
        <w:rPr>
          <w:rFonts w:ascii="Times New Roman" w:hAnsi="Times New Roman"/>
          <w:b/>
          <w:sz w:val="24"/>
          <w:szCs w:val="24"/>
        </w:rPr>
        <w:t>. Экономика поселения</w:t>
      </w:r>
    </w:p>
    <w:p w:rsidR="00ED22A6" w:rsidRPr="00893B54" w:rsidRDefault="00893B54" w:rsidP="0017459D">
      <w:pPr>
        <w:pStyle w:val="aa"/>
        <w:jc w:val="both"/>
        <w:rPr>
          <w:rFonts w:ascii="Times New Roman" w:hAnsi="Times New Roman"/>
          <w:b/>
          <w:sz w:val="24"/>
          <w:szCs w:val="24"/>
        </w:rPr>
      </w:pPr>
      <w:r w:rsidRPr="00893B54">
        <w:rPr>
          <w:rFonts w:ascii="Times New Roman" w:hAnsi="Times New Roman"/>
          <w:b/>
          <w:sz w:val="24"/>
          <w:szCs w:val="24"/>
        </w:rPr>
        <w:t>2.1.5</w:t>
      </w:r>
      <w:r w:rsidR="00ED22A6" w:rsidRPr="00893B54">
        <w:rPr>
          <w:rFonts w:ascii="Times New Roman" w:hAnsi="Times New Roman"/>
          <w:b/>
          <w:sz w:val="24"/>
          <w:szCs w:val="24"/>
        </w:rPr>
        <w:t>.1.Сельхозпредприятия, фермерские хозяйства, предприниматели</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Сельское хозяйство поселения представлено 1 сельскохозяйственным предприятием и личными хозяйствами населения.</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Прогноз разв</w:t>
      </w:r>
      <w:r>
        <w:rPr>
          <w:rFonts w:ascii="Times New Roman" w:hAnsi="Times New Roman"/>
          <w:sz w:val="24"/>
          <w:szCs w:val="24"/>
        </w:rPr>
        <w:t>ития сельского хозяйства на 2017</w:t>
      </w:r>
      <w:r w:rsidR="00ED22A6" w:rsidRPr="00C76B90">
        <w:rPr>
          <w:rFonts w:ascii="Times New Roman" w:hAnsi="Times New Roman"/>
          <w:sz w:val="24"/>
          <w:szCs w:val="24"/>
        </w:rPr>
        <w:t xml:space="preserve"> год и на период до 2026 года разработан с учетом имеющегося в сельском поселении производственного потенциала, сложившихся тенденций развития сельскохозяйственных организаций и личных подсобных хозяйств населения.</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Территория сельского поселения находится в зоне рискованного земледелия, но в целом агроклиматические условия поселения благоприятны для получения устойчивых урожаев районированных сельскохозяйственных культур и развития животноводства.</w:t>
      </w:r>
    </w:p>
    <w:p w:rsidR="00ED22A6" w:rsidRPr="00C76B90" w:rsidRDefault="00893B5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В поселении имеется одно сельскохозяйственное предприятие СПК «</w:t>
      </w:r>
      <w:proofErr w:type="spellStart"/>
      <w:r>
        <w:rPr>
          <w:rFonts w:ascii="Times New Roman" w:hAnsi="Times New Roman"/>
          <w:sz w:val="24"/>
          <w:szCs w:val="24"/>
        </w:rPr>
        <w:t>Новотроицкий</w:t>
      </w:r>
      <w:proofErr w:type="spellEnd"/>
      <w:r w:rsidR="00ED22A6" w:rsidRPr="00C76B90">
        <w:rPr>
          <w:rFonts w:ascii="Times New Roman" w:hAnsi="Times New Roman"/>
          <w:sz w:val="24"/>
          <w:szCs w:val="24"/>
        </w:rPr>
        <w:t>».</w:t>
      </w:r>
    </w:p>
    <w:p w:rsidR="00ED22A6" w:rsidRPr="00C76B90" w:rsidRDefault="00A829D8"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Производство продукции растениеводства в поселении ориентировано в основном, на зерновые культуры.</w:t>
      </w:r>
    </w:p>
    <w:p w:rsidR="00ED22A6" w:rsidRPr="00C76B90" w:rsidRDefault="00A829D8"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Производством овощей в поселении занимаются, в основном личные подсобные хозяйства.</w:t>
      </w:r>
    </w:p>
    <w:p w:rsidR="00ED22A6" w:rsidRPr="00C76B90" w:rsidRDefault="00A829D8" w:rsidP="0017459D">
      <w:pPr>
        <w:pStyle w:val="aa"/>
        <w:jc w:val="both"/>
        <w:rPr>
          <w:rFonts w:ascii="Times New Roman" w:hAnsi="Times New Roman"/>
          <w:sz w:val="24"/>
          <w:szCs w:val="24"/>
        </w:rPr>
      </w:pPr>
      <w:r>
        <w:rPr>
          <w:rFonts w:ascii="Times New Roman" w:hAnsi="Times New Roman"/>
          <w:sz w:val="24"/>
          <w:szCs w:val="24"/>
        </w:rPr>
        <w:t xml:space="preserve">     </w:t>
      </w:r>
      <w:proofErr w:type="gramStart"/>
      <w:r w:rsidR="00ED22A6" w:rsidRPr="00C76B90">
        <w:rPr>
          <w:rFonts w:ascii="Times New Roman" w:hAnsi="Times New Roman"/>
          <w:sz w:val="24"/>
          <w:szCs w:val="24"/>
        </w:rPr>
        <w:t>Хозяйства населения в основном занимаются посевами сельскохозяйственных культур (картофель, овощи (открытого и закрытого грунта).</w:t>
      </w:r>
      <w:proofErr w:type="gramEnd"/>
      <w:r w:rsidR="00ED22A6" w:rsidRPr="00C76B90">
        <w:rPr>
          <w:rFonts w:ascii="Times New Roman" w:hAnsi="Times New Roman"/>
          <w:sz w:val="24"/>
          <w:szCs w:val="24"/>
        </w:rPr>
        <w:t xml:space="preserve"> Отведенная площадь под сады и огороды практически используется в полном объеме по назначению.</w:t>
      </w:r>
    </w:p>
    <w:p w:rsidR="00ED22A6" w:rsidRPr="00C76B90" w:rsidRDefault="00A829D8"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Одной из значимых экономических составляющих для поселения, являются личные подсобные хозяйства и от их развития во многом, зависит сегодня благосостояние населения.</w:t>
      </w:r>
    </w:p>
    <w:p w:rsidR="00ED22A6" w:rsidRPr="00A829D8" w:rsidRDefault="000961A9" w:rsidP="0017459D">
      <w:pPr>
        <w:pStyle w:val="aa"/>
        <w:jc w:val="both"/>
        <w:rPr>
          <w:rFonts w:ascii="Times New Roman" w:hAnsi="Times New Roman"/>
          <w:b/>
          <w:sz w:val="24"/>
          <w:szCs w:val="24"/>
        </w:rPr>
      </w:pPr>
      <w:r>
        <w:rPr>
          <w:rFonts w:ascii="Times New Roman" w:hAnsi="Times New Roman"/>
          <w:b/>
          <w:sz w:val="24"/>
          <w:szCs w:val="24"/>
        </w:rPr>
        <w:t>2.1.5</w:t>
      </w:r>
      <w:r w:rsidR="00ED22A6" w:rsidRPr="00A829D8">
        <w:rPr>
          <w:rFonts w:ascii="Times New Roman" w:hAnsi="Times New Roman"/>
          <w:b/>
          <w:sz w:val="24"/>
          <w:szCs w:val="24"/>
        </w:rPr>
        <w:t>.2. Личные подсобные хозяйства</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Личные подсобные хозяйства</w:t>
      </w:r>
    </w:p>
    <w:tbl>
      <w:tblPr>
        <w:tblW w:w="8895"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2605"/>
        <w:gridCol w:w="1418"/>
        <w:gridCol w:w="1701"/>
        <w:gridCol w:w="1470"/>
        <w:gridCol w:w="1701"/>
      </w:tblGrid>
      <w:tr w:rsidR="00A829D8" w:rsidRPr="00C76B90" w:rsidTr="00A829D8">
        <w:trPr>
          <w:tblCellSpacing w:w="15" w:type="dxa"/>
          <w:jc w:val="center"/>
        </w:trPr>
        <w:tc>
          <w:tcPr>
            <w:tcW w:w="2560"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sidRPr="00C76B90">
              <w:rPr>
                <w:rFonts w:ascii="Times New Roman" w:hAnsi="Times New Roman"/>
                <w:sz w:val="24"/>
                <w:szCs w:val="24"/>
              </w:rPr>
              <w:t>кол-во ЛПХ на территории поселения:</w:t>
            </w:r>
          </w:p>
        </w:tc>
        <w:tc>
          <w:tcPr>
            <w:tcW w:w="1388"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sidRPr="00C76B90">
              <w:rPr>
                <w:rFonts w:ascii="Times New Roman" w:hAnsi="Times New Roman"/>
                <w:sz w:val="24"/>
                <w:szCs w:val="24"/>
              </w:rPr>
              <w:t>01.01.2013</w:t>
            </w:r>
          </w:p>
        </w:tc>
        <w:tc>
          <w:tcPr>
            <w:tcW w:w="1671"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sidRPr="00C76B90">
              <w:rPr>
                <w:rFonts w:ascii="Times New Roman" w:hAnsi="Times New Roman"/>
                <w:sz w:val="24"/>
                <w:szCs w:val="24"/>
              </w:rPr>
              <w:t>01.01.2014</w:t>
            </w:r>
          </w:p>
        </w:tc>
        <w:tc>
          <w:tcPr>
            <w:tcW w:w="1440"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sidRPr="00C76B90">
              <w:rPr>
                <w:rFonts w:ascii="Times New Roman" w:hAnsi="Times New Roman"/>
                <w:sz w:val="24"/>
                <w:szCs w:val="24"/>
              </w:rPr>
              <w:t>01.01.2015</w:t>
            </w:r>
          </w:p>
        </w:tc>
        <w:tc>
          <w:tcPr>
            <w:tcW w:w="1656" w:type="dxa"/>
            <w:tcBorders>
              <w:top w:val="outset" w:sz="6" w:space="0" w:color="auto"/>
              <w:left w:val="outset" w:sz="6" w:space="0" w:color="auto"/>
              <w:bottom w:val="outset" w:sz="6" w:space="0" w:color="auto"/>
              <w:right w:val="outset" w:sz="6" w:space="0" w:color="auto"/>
            </w:tcBorders>
            <w:vAlign w:val="center"/>
          </w:tcPr>
          <w:p w:rsidR="00A829D8" w:rsidRPr="00C76B90" w:rsidRDefault="00A829D8" w:rsidP="005A4613">
            <w:pPr>
              <w:pStyle w:val="aa"/>
              <w:jc w:val="both"/>
              <w:rPr>
                <w:rFonts w:ascii="Times New Roman" w:hAnsi="Times New Roman"/>
                <w:sz w:val="24"/>
                <w:szCs w:val="24"/>
              </w:rPr>
            </w:pPr>
            <w:r w:rsidRPr="00C76B90">
              <w:rPr>
                <w:rFonts w:ascii="Times New Roman" w:hAnsi="Times New Roman"/>
                <w:sz w:val="24"/>
                <w:szCs w:val="24"/>
              </w:rPr>
              <w:t>01.01</w:t>
            </w:r>
            <w:r>
              <w:rPr>
                <w:rFonts w:ascii="Times New Roman" w:hAnsi="Times New Roman"/>
                <w:sz w:val="24"/>
                <w:szCs w:val="24"/>
              </w:rPr>
              <w:t>.2016</w:t>
            </w:r>
          </w:p>
        </w:tc>
      </w:tr>
      <w:tr w:rsidR="00A829D8" w:rsidRPr="00C76B90" w:rsidTr="00A829D8">
        <w:trPr>
          <w:tblCellSpacing w:w="15" w:type="dxa"/>
          <w:jc w:val="center"/>
        </w:trPr>
        <w:tc>
          <w:tcPr>
            <w:tcW w:w="2560"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Pr>
                <w:rFonts w:ascii="Times New Roman" w:hAnsi="Times New Roman"/>
                <w:sz w:val="24"/>
                <w:szCs w:val="24"/>
              </w:rPr>
              <w:t xml:space="preserve">2 </w:t>
            </w:r>
            <w:proofErr w:type="gramStart"/>
            <w:r>
              <w:rPr>
                <w:rFonts w:ascii="Times New Roman" w:hAnsi="Times New Roman"/>
                <w:sz w:val="24"/>
                <w:szCs w:val="24"/>
              </w:rPr>
              <w:t>населённых</w:t>
            </w:r>
            <w:proofErr w:type="gramEnd"/>
            <w:r>
              <w:rPr>
                <w:rFonts w:ascii="Times New Roman" w:hAnsi="Times New Roman"/>
                <w:sz w:val="24"/>
                <w:szCs w:val="24"/>
              </w:rPr>
              <w:t xml:space="preserve"> пункта</w:t>
            </w:r>
          </w:p>
        </w:tc>
        <w:tc>
          <w:tcPr>
            <w:tcW w:w="1388"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Pr>
                <w:rFonts w:ascii="Times New Roman" w:hAnsi="Times New Roman"/>
                <w:sz w:val="24"/>
                <w:szCs w:val="24"/>
              </w:rPr>
              <w:t>177</w:t>
            </w:r>
          </w:p>
        </w:tc>
        <w:tc>
          <w:tcPr>
            <w:tcW w:w="1671"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Pr>
                <w:rFonts w:ascii="Times New Roman" w:hAnsi="Times New Roman"/>
                <w:sz w:val="24"/>
                <w:szCs w:val="24"/>
              </w:rPr>
              <w:t>177</w:t>
            </w:r>
          </w:p>
        </w:tc>
        <w:tc>
          <w:tcPr>
            <w:tcW w:w="1440" w:type="dxa"/>
            <w:tcBorders>
              <w:top w:val="outset" w:sz="6" w:space="0" w:color="auto"/>
              <w:left w:val="outset" w:sz="6" w:space="0" w:color="auto"/>
              <w:bottom w:val="outset" w:sz="6" w:space="0" w:color="auto"/>
              <w:right w:val="outset" w:sz="6" w:space="0" w:color="auto"/>
            </w:tcBorders>
            <w:vAlign w:val="center"/>
            <w:hideMark/>
          </w:tcPr>
          <w:p w:rsidR="00A829D8" w:rsidRPr="00C76B90" w:rsidRDefault="00A829D8" w:rsidP="0017459D">
            <w:pPr>
              <w:pStyle w:val="aa"/>
              <w:jc w:val="both"/>
              <w:rPr>
                <w:rFonts w:ascii="Times New Roman" w:hAnsi="Times New Roman"/>
                <w:sz w:val="24"/>
                <w:szCs w:val="24"/>
              </w:rPr>
            </w:pPr>
            <w:r>
              <w:rPr>
                <w:rFonts w:ascii="Times New Roman" w:hAnsi="Times New Roman"/>
                <w:sz w:val="24"/>
                <w:szCs w:val="24"/>
              </w:rPr>
              <w:t>173</w:t>
            </w:r>
          </w:p>
        </w:tc>
        <w:tc>
          <w:tcPr>
            <w:tcW w:w="1656" w:type="dxa"/>
            <w:tcBorders>
              <w:top w:val="outset" w:sz="6" w:space="0" w:color="auto"/>
              <w:left w:val="outset" w:sz="6" w:space="0" w:color="auto"/>
              <w:bottom w:val="outset" w:sz="6" w:space="0" w:color="auto"/>
              <w:right w:val="outset" w:sz="6" w:space="0" w:color="auto"/>
            </w:tcBorders>
          </w:tcPr>
          <w:p w:rsidR="00A829D8" w:rsidRPr="00C76B90" w:rsidRDefault="00A829D8" w:rsidP="0017459D">
            <w:pPr>
              <w:pStyle w:val="aa"/>
              <w:jc w:val="both"/>
              <w:rPr>
                <w:rFonts w:ascii="Times New Roman" w:hAnsi="Times New Roman"/>
                <w:sz w:val="24"/>
                <w:szCs w:val="24"/>
              </w:rPr>
            </w:pPr>
            <w:r>
              <w:rPr>
                <w:rFonts w:ascii="Times New Roman" w:hAnsi="Times New Roman"/>
                <w:sz w:val="24"/>
                <w:szCs w:val="24"/>
              </w:rPr>
              <w:t>173</w:t>
            </w:r>
          </w:p>
        </w:tc>
      </w:tr>
    </w:tbl>
    <w:p w:rsidR="00ED22A6" w:rsidRPr="00C76B90" w:rsidRDefault="00ED22A6" w:rsidP="0017459D">
      <w:pPr>
        <w:pStyle w:val="aa"/>
        <w:jc w:val="both"/>
        <w:rPr>
          <w:rFonts w:ascii="Times New Roman" w:hAnsi="Times New Roman"/>
          <w:sz w:val="24"/>
          <w:szCs w:val="24"/>
        </w:rPr>
      </w:pPr>
      <w:r w:rsidRPr="00C76B90">
        <w:rPr>
          <w:rFonts w:ascii="Times New Roman" w:hAnsi="Times New Roman"/>
          <w:b/>
          <w:bCs/>
          <w:sz w:val="24"/>
          <w:szCs w:val="24"/>
        </w:rPr>
        <w:t>Наличие животных на территории сельского поселения:</w:t>
      </w:r>
      <w:r w:rsidRPr="00C76B90">
        <w:rPr>
          <w:rFonts w:ascii="Times New Roman" w:hAnsi="Times New Roman"/>
          <w:sz w:val="24"/>
          <w:szCs w:val="24"/>
        </w:rPr>
        <w:t> </w:t>
      </w:r>
    </w:p>
    <w:tbl>
      <w:tblPr>
        <w:tblW w:w="9000" w:type="dxa"/>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2238"/>
        <w:gridCol w:w="2249"/>
        <w:gridCol w:w="2249"/>
        <w:gridCol w:w="2264"/>
      </w:tblGrid>
      <w:tr w:rsidR="00ED22A6" w:rsidRPr="00C76B90"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Вид животных (гол.)</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01.01.2014</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A829D8" w:rsidP="0017459D">
            <w:pPr>
              <w:pStyle w:val="aa"/>
              <w:jc w:val="both"/>
              <w:rPr>
                <w:rFonts w:ascii="Times New Roman" w:hAnsi="Times New Roman"/>
                <w:sz w:val="24"/>
                <w:szCs w:val="24"/>
              </w:rPr>
            </w:pPr>
            <w:r>
              <w:rPr>
                <w:rFonts w:ascii="Times New Roman" w:hAnsi="Times New Roman"/>
                <w:sz w:val="24"/>
                <w:szCs w:val="24"/>
              </w:rPr>
              <w:t>01.01</w:t>
            </w:r>
            <w:r w:rsidR="00ED22A6" w:rsidRPr="00C76B90">
              <w:rPr>
                <w:rFonts w:ascii="Times New Roman" w:hAnsi="Times New Roman"/>
                <w:sz w:val="24"/>
                <w:szCs w:val="24"/>
              </w:rPr>
              <w:t>.2015</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01.01.2016</w:t>
            </w:r>
          </w:p>
        </w:tc>
      </w:tr>
      <w:tr w:rsidR="00ED22A6" w:rsidRPr="00C76B90"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КРС всего</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616312" w:rsidP="0017459D">
            <w:pPr>
              <w:pStyle w:val="aa"/>
              <w:jc w:val="both"/>
              <w:rPr>
                <w:rFonts w:ascii="Times New Roman" w:hAnsi="Times New Roman"/>
                <w:sz w:val="24"/>
                <w:szCs w:val="24"/>
              </w:rPr>
            </w:pPr>
            <w:r>
              <w:rPr>
                <w:rFonts w:ascii="Times New Roman" w:hAnsi="Times New Roman"/>
                <w:sz w:val="24"/>
                <w:szCs w:val="24"/>
              </w:rPr>
              <w:t>156</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5A4613" w:rsidP="0017459D">
            <w:pPr>
              <w:pStyle w:val="aa"/>
              <w:jc w:val="both"/>
              <w:rPr>
                <w:rFonts w:ascii="Times New Roman" w:hAnsi="Times New Roman"/>
                <w:sz w:val="24"/>
                <w:szCs w:val="24"/>
              </w:rPr>
            </w:pPr>
            <w:r>
              <w:rPr>
                <w:rFonts w:ascii="Times New Roman" w:hAnsi="Times New Roman"/>
                <w:sz w:val="24"/>
                <w:szCs w:val="24"/>
              </w:rPr>
              <w:t>148</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5A4613" w:rsidP="0017459D">
            <w:pPr>
              <w:pStyle w:val="aa"/>
              <w:jc w:val="both"/>
              <w:rPr>
                <w:rFonts w:ascii="Times New Roman" w:hAnsi="Times New Roman"/>
                <w:sz w:val="24"/>
                <w:szCs w:val="24"/>
              </w:rPr>
            </w:pPr>
            <w:r>
              <w:rPr>
                <w:rFonts w:ascii="Times New Roman" w:hAnsi="Times New Roman"/>
                <w:sz w:val="24"/>
                <w:szCs w:val="24"/>
              </w:rPr>
              <w:t>132</w:t>
            </w:r>
          </w:p>
        </w:tc>
      </w:tr>
      <w:tr w:rsidR="00ED22A6" w:rsidRPr="00C76B90"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В т.ч. С/Х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616312">
              <w:rPr>
                <w:rFonts w:ascii="Times New Roman" w:hAnsi="Times New Roman"/>
                <w:sz w:val="24"/>
                <w:szCs w:val="24"/>
              </w:rPr>
              <w:t>52</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5A4613">
              <w:rPr>
                <w:rFonts w:ascii="Times New Roman" w:hAnsi="Times New Roman"/>
                <w:sz w:val="24"/>
                <w:szCs w:val="24"/>
              </w:rPr>
              <w:t>50</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5A4613">
              <w:rPr>
                <w:rFonts w:ascii="Times New Roman" w:hAnsi="Times New Roman"/>
                <w:sz w:val="24"/>
                <w:szCs w:val="24"/>
              </w:rPr>
              <w:t>47</w:t>
            </w:r>
          </w:p>
        </w:tc>
      </w:tr>
      <w:tr w:rsidR="000D49CD" w:rsidRPr="00C76B90"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lastRenderedPageBreak/>
              <w:t>ЛПХ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t> </w:t>
            </w:r>
            <w:r w:rsidR="00616312">
              <w:rPr>
                <w:rFonts w:ascii="Times New Roman" w:hAnsi="Times New Roman"/>
                <w:sz w:val="24"/>
                <w:szCs w:val="24"/>
              </w:rPr>
              <w:t>104</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98</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5A4613">
            <w:pPr>
              <w:pStyle w:val="aa"/>
              <w:jc w:val="both"/>
              <w:rPr>
                <w:rFonts w:ascii="Times New Roman" w:hAnsi="Times New Roman"/>
                <w:sz w:val="24"/>
                <w:szCs w:val="24"/>
              </w:rPr>
            </w:pPr>
            <w:r w:rsidRPr="00C76B90">
              <w:rPr>
                <w:rFonts w:ascii="Times New Roman" w:hAnsi="Times New Roman"/>
                <w:sz w:val="24"/>
                <w:szCs w:val="24"/>
              </w:rPr>
              <w:t> </w:t>
            </w:r>
            <w:r>
              <w:rPr>
                <w:rFonts w:ascii="Times New Roman" w:hAnsi="Times New Roman"/>
                <w:sz w:val="24"/>
                <w:szCs w:val="24"/>
              </w:rPr>
              <w:t>85</w:t>
            </w:r>
          </w:p>
        </w:tc>
      </w:tr>
      <w:tr w:rsidR="000D49CD" w:rsidRPr="00C76B90"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t>коров</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616312" w:rsidP="0017459D">
            <w:pPr>
              <w:pStyle w:val="aa"/>
              <w:jc w:val="both"/>
              <w:rPr>
                <w:rFonts w:ascii="Times New Roman" w:hAnsi="Times New Roman"/>
                <w:sz w:val="24"/>
                <w:szCs w:val="24"/>
              </w:rPr>
            </w:pPr>
            <w:r>
              <w:rPr>
                <w:rFonts w:ascii="Times New Roman" w:hAnsi="Times New Roman"/>
                <w:sz w:val="24"/>
                <w:szCs w:val="24"/>
              </w:rPr>
              <w:t>67</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5A4613" w:rsidP="00A829D8">
            <w:pPr>
              <w:pStyle w:val="aa"/>
              <w:jc w:val="both"/>
              <w:rPr>
                <w:rFonts w:ascii="Times New Roman" w:hAnsi="Times New Roman"/>
                <w:sz w:val="24"/>
                <w:szCs w:val="24"/>
              </w:rPr>
            </w:pPr>
            <w:r>
              <w:rPr>
                <w:rFonts w:ascii="Times New Roman" w:hAnsi="Times New Roman"/>
                <w:sz w:val="24"/>
                <w:szCs w:val="24"/>
              </w:rPr>
              <w:t>60</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5A4613" w:rsidP="005A4613">
            <w:pPr>
              <w:pStyle w:val="aa"/>
              <w:jc w:val="both"/>
              <w:rPr>
                <w:rFonts w:ascii="Times New Roman" w:hAnsi="Times New Roman"/>
                <w:sz w:val="24"/>
                <w:szCs w:val="24"/>
              </w:rPr>
            </w:pPr>
            <w:r>
              <w:rPr>
                <w:rFonts w:ascii="Times New Roman" w:hAnsi="Times New Roman"/>
                <w:sz w:val="24"/>
                <w:szCs w:val="24"/>
              </w:rPr>
              <w:t>51</w:t>
            </w:r>
          </w:p>
        </w:tc>
      </w:tr>
      <w:tr w:rsidR="000D49CD" w:rsidRPr="00C76B90"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t>С/Х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t> </w:t>
            </w:r>
            <w:r w:rsidR="00616312">
              <w:rPr>
                <w:rFonts w:ascii="Times New Roman" w:hAnsi="Times New Roman"/>
                <w:sz w:val="24"/>
                <w:szCs w:val="24"/>
              </w:rPr>
              <w:t>25</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17459D">
            <w:pPr>
              <w:pStyle w:val="aa"/>
              <w:jc w:val="both"/>
              <w:rPr>
                <w:rFonts w:ascii="Times New Roman" w:hAnsi="Times New Roman"/>
                <w:sz w:val="24"/>
                <w:szCs w:val="24"/>
              </w:rPr>
            </w:pPr>
            <w:r w:rsidRPr="00C76B90">
              <w:rPr>
                <w:rFonts w:ascii="Times New Roman" w:hAnsi="Times New Roman"/>
                <w:sz w:val="24"/>
                <w:szCs w:val="24"/>
              </w:rPr>
              <w:t> </w:t>
            </w:r>
            <w:r w:rsidR="005A4613">
              <w:rPr>
                <w:rFonts w:ascii="Times New Roman" w:hAnsi="Times New Roman"/>
                <w:sz w:val="24"/>
                <w:szCs w:val="24"/>
              </w:rPr>
              <w:t>22</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C76B90" w:rsidRDefault="000D49CD" w:rsidP="005A4613">
            <w:pPr>
              <w:pStyle w:val="aa"/>
              <w:jc w:val="both"/>
              <w:rPr>
                <w:rFonts w:ascii="Times New Roman" w:hAnsi="Times New Roman"/>
                <w:sz w:val="24"/>
                <w:szCs w:val="24"/>
              </w:rPr>
            </w:pPr>
            <w:r w:rsidRPr="00C76B90">
              <w:rPr>
                <w:rFonts w:ascii="Times New Roman" w:hAnsi="Times New Roman"/>
                <w:sz w:val="24"/>
                <w:szCs w:val="24"/>
              </w:rPr>
              <w:t> </w:t>
            </w:r>
            <w:r w:rsidR="005A4613">
              <w:rPr>
                <w:rFonts w:ascii="Times New Roman" w:hAnsi="Times New Roman"/>
                <w:sz w:val="24"/>
                <w:szCs w:val="24"/>
              </w:rPr>
              <w:t>19</w:t>
            </w:r>
          </w:p>
        </w:tc>
      </w:tr>
      <w:tr w:rsidR="000D49CD"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ЛПХ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 </w:t>
            </w:r>
            <w:r w:rsidR="00616312">
              <w:rPr>
                <w:rFonts w:ascii="Times New Roman" w:hAnsi="Times New Roman"/>
                <w:sz w:val="24"/>
                <w:szCs w:val="24"/>
              </w:rPr>
              <w:t>42</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 38</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5A4613">
            <w:pPr>
              <w:pStyle w:val="aa"/>
              <w:jc w:val="both"/>
              <w:rPr>
                <w:rFonts w:ascii="Times New Roman" w:hAnsi="Times New Roman"/>
                <w:sz w:val="24"/>
                <w:szCs w:val="24"/>
              </w:rPr>
            </w:pPr>
            <w:r w:rsidRPr="005A4613">
              <w:rPr>
                <w:rFonts w:ascii="Times New Roman" w:hAnsi="Times New Roman"/>
                <w:sz w:val="24"/>
                <w:szCs w:val="24"/>
              </w:rPr>
              <w:t> 32</w:t>
            </w:r>
          </w:p>
        </w:tc>
      </w:tr>
      <w:tr w:rsidR="000D49CD"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свиней</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616312" w:rsidP="000D49CD">
            <w:pPr>
              <w:pStyle w:val="aa"/>
              <w:jc w:val="both"/>
              <w:rPr>
                <w:rFonts w:ascii="Times New Roman" w:hAnsi="Times New Roman"/>
                <w:sz w:val="24"/>
                <w:szCs w:val="24"/>
              </w:rPr>
            </w:pPr>
            <w:r>
              <w:rPr>
                <w:rFonts w:ascii="Times New Roman" w:hAnsi="Times New Roman"/>
                <w:sz w:val="24"/>
                <w:szCs w:val="24"/>
              </w:rPr>
              <w:t>154</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161</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5A4613">
            <w:pPr>
              <w:pStyle w:val="aa"/>
              <w:jc w:val="both"/>
              <w:rPr>
                <w:rFonts w:ascii="Times New Roman" w:hAnsi="Times New Roman"/>
                <w:sz w:val="24"/>
                <w:szCs w:val="24"/>
              </w:rPr>
            </w:pPr>
            <w:r w:rsidRPr="005A4613">
              <w:rPr>
                <w:rFonts w:ascii="Times New Roman" w:hAnsi="Times New Roman"/>
                <w:sz w:val="24"/>
                <w:szCs w:val="24"/>
              </w:rPr>
              <w:t>178</w:t>
            </w:r>
          </w:p>
        </w:tc>
      </w:tr>
      <w:tr w:rsidR="000D49CD"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С/Х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 </w:t>
            </w:r>
            <w:r w:rsidR="00616312">
              <w:rPr>
                <w:rFonts w:ascii="Times New Roman" w:hAnsi="Times New Roman"/>
                <w:sz w:val="24"/>
                <w:szCs w:val="24"/>
              </w:rPr>
              <w:t>-</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 -</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5A4613">
            <w:pPr>
              <w:pStyle w:val="aa"/>
              <w:jc w:val="both"/>
              <w:rPr>
                <w:rFonts w:ascii="Times New Roman" w:hAnsi="Times New Roman"/>
                <w:sz w:val="24"/>
                <w:szCs w:val="24"/>
              </w:rPr>
            </w:pPr>
            <w:r w:rsidRPr="005A4613">
              <w:rPr>
                <w:rFonts w:ascii="Times New Roman" w:hAnsi="Times New Roman"/>
                <w:sz w:val="24"/>
                <w:szCs w:val="24"/>
              </w:rPr>
              <w:t> -</w:t>
            </w:r>
          </w:p>
        </w:tc>
      </w:tr>
      <w:tr w:rsidR="000D49CD"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ЛПХ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 </w:t>
            </w:r>
            <w:r w:rsidR="00616312">
              <w:rPr>
                <w:rFonts w:ascii="Times New Roman" w:hAnsi="Times New Roman"/>
                <w:sz w:val="24"/>
                <w:szCs w:val="24"/>
              </w:rPr>
              <w:t>154</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 161</w:t>
            </w:r>
          </w:p>
        </w:tc>
        <w:tc>
          <w:tcPr>
            <w:tcW w:w="2219" w:type="dxa"/>
            <w:tcBorders>
              <w:top w:val="outset" w:sz="6" w:space="0" w:color="auto"/>
              <w:left w:val="outset" w:sz="6" w:space="0" w:color="auto"/>
              <w:bottom w:val="outset" w:sz="6" w:space="0" w:color="auto"/>
              <w:right w:val="outset" w:sz="6" w:space="0" w:color="auto"/>
            </w:tcBorders>
            <w:vAlign w:val="center"/>
            <w:hideMark/>
          </w:tcPr>
          <w:p w:rsidR="000D49CD" w:rsidRPr="005A4613" w:rsidRDefault="000D49CD" w:rsidP="005A4613">
            <w:pPr>
              <w:pStyle w:val="aa"/>
              <w:jc w:val="both"/>
              <w:rPr>
                <w:rFonts w:ascii="Times New Roman" w:hAnsi="Times New Roman"/>
                <w:sz w:val="24"/>
                <w:szCs w:val="24"/>
              </w:rPr>
            </w:pPr>
            <w:r w:rsidRPr="005A4613">
              <w:rPr>
                <w:rFonts w:ascii="Times New Roman" w:hAnsi="Times New Roman"/>
                <w:sz w:val="24"/>
                <w:szCs w:val="24"/>
              </w:rPr>
              <w:t> 178</w:t>
            </w:r>
          </w:p>
        </w:tc>
      </w:tr>
      <w:tr w:rsidR="00ED22A6"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Лошадей</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5A4613" w:rsidP="0017459D">
            <w:pPr>
              <w:pStyle w:val="aa"/>
              <w:jc w:val="both"/>
              <w:rPr>
                <w:rFonts w:ascii="Times New Roman" w:hAnsi="Times New Roman"/>
                <w:sz w:val="24"/>
                <w:szCs w:val="24"/>
              </w:rPr>
            </w:pPr>
            <w:r>
              <w:rPr>
                <w:rFonts w:ascii="Times New Roman" w:hAnsi="Times New Roman"/>
                <w:sz w:val="24"/>
                <w:szCs w:val="24"/>
              </w:rPr>
              <w:t>19</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5A4613" w:rsidP="0017459D">
            <w:pPr>
              <w:pStyle w:val="aa"/>
              <w:jc w:val="both"/>
              <w:rPr>
                <w:rFonts w:ascii="Times New Roman" w:hAnsi="Times New Roman"/>
                <w:sz w:val="24"/>
                <w:szCs w:val="24"/>
              </w:rPr>
            </w:pPr>
            <w:r>
              <w:rPr>
                <w:rFonts w:ascii="Times New Roman" w:hAnsi="Times New Roman"/>
                <w:sz w:val="24"/>
                <w:szCs w:val="24"/>
              </w:rPr>
              <w:t>16</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5A4613" w:rsidP="0017459D">
            <w:pPr>
              <w:pStyle w:val="aa"/>
              <w:jc w:val="both"/>
              <w:rPr>
                <w:rFonts w:ascii="Times New Roman" w:hAnsi="Times New Roman"/>
                <w:sz w:val="24"/>
                <w:szCs w:val="24"/>
              </w:rPr>
            </w:pPr>
            <w:r>
              <w:rPr>
                <w:rFonts w:ascii="Times New Roman" w:hAnsi="Times New Roman"/>
                <w:sz w:val="24"/>
                <w:szCs w:val="24"/>
              </w:rPr>
              <w:t>13</w:t>
            </w:r>
          </w:p>
        </w:tc>
      </w:tr>
      <w:tr w:rsidR="00ED22A6"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С/Х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 </w:t>
            </w:r>
            <w:r w:rsidR="005A4613">
              <w:rPr>
                <w:rFonts w:ascii="Times New Roman" w:hAnsi="Times New Roman"/>
                <w:sz w:val="24"/>
                <w:szCs w:val="24"/>
              </w:rPr>
              <w:t>14</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5A4613" w:rsidP="0017459D">
            <w:pPr>
              <w:pStyle w:val="aa"/>
              <w:jc w:val="both"/>
              <w:rPr>
                <w:rFonts w:ascii="Times New Roman" w:hAnsi="Times New Roman"/>
                <w:sz w:val="24"/>
                <w:szCs w:val="24"/>
              </w:rPr>
            </w:pPr>
            <w:r>
              <w:rPr>
                <w:rFonts w:ascii="Times New Roman" w:hAnsi="Times New Roman"/>
                <w:sz w:val="24"/>
                <w:szCs w:val="24"/>
              </w:rPr>
              <w:t>13</w:t>
            </w:r>
            <w:r w:rsidR="00ED22A6" w:rsidRPr="005A4613">
              <w:rPr>
                <w:rFonts w:ascii="Times New Roman" w:hAnsi="Times New Roman"/>
                <w:sz w:val="24"/>
                <w:szCs w:val="24"/>
              </w:rPr>
              <w:t> </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 </w:t>
            </w:r>
            <w:r w:rsidR="005A4613">
              <w:rPr>
                <w:rFonts w:ascii="Times New Roman" w:hAnsi="Times New Roman"/>
                <w:sz w:val="24"/>
                <w:szCs w:val="24"/>
              </w:rPr>
              <w:t>11</w:t>
            </w:r>
          </w:p>
        </w:tc>
      </w:tr>
      <w:tr w:rsidR="00ED22A6"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ЛПХ</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 </w:t>
            </w:r>
            <w:r w:rsidR="005A4613">
              <w:rPr>
                <w:rFonts w:ascii="Times New Roman" w:hAnsi="Times New Roman"/>
                <w:sz w:val="24"/>
                <w:szCs w:val="24"/>
              </w:rPr>
              <w:t>5</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 </w:t>
            </w:r>
            <w:r w:rsidR="00A829D8" w:rsidRPr="005A4613">
              <w:rPr>
                <w:rFonts w:ascii="Times New Roman" w:hAnsi="Times New Roman"/>
                <w:sz w:val="24"/>
                <w:szCs w:val="24"/>
              </w:rPr>
              <w:t>3</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 </w:t>
            </w:r>
            <w:r w:rsidR="000D49CD" w:rsidRPr="005A4613">
              <w:rPr>
                <w:rFonts w:ascii="Times New Roman" w:hAnsi="Times New Roman"/>
                <w:sz w:val="24"/>
                <w:szCs w:val="24"/>
              </w:rPr>
              <w:t>2</w:t>
            </w:r>
          </w:p>
        </w:tc>
      </w:tr>
      <w:tr w:rsidR="00ED22A6" w:rsidRPr="005A4613" w:rsidTr="000D49CD">
        <w:trPr>
          <w:tblCellSpacing w:w="15" w:type="dxa"/>
          <w:jc w:val="center"/>
        </w:trPr>
        <w:tc>
          <w:tcPr>
            <w:tcW w:w="2193"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ED22A6" w:rsidP="0017459D">
            <w:pPr>
              <w:pStyle w:val="aa"/>
              <w:jc w:val="both"/>
              <w:rPr>
                <w:rFonts w:ascii="Times New Roman" w:hAnsi="Times New Roman"/>
                <w:sz w:val="24"/>
                <w:szCs w:val="24"/>
              </w:rPr>
            </w:pPr>
            <w:r w:rsidRPr="005A4613">
              <w:rPr>
                <w:rFonts w:ascii="Times New Roman" w:hAnsi="Times New Roman"/>
                <w:sz w:val="24"/>
                <w:szCs w:val="24"/>
              </w:rPr>
              <w:t>Овец,  коз  всего:</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5A4613" w:rsidP="0017459D">
            <w:pPr>
              <w:pStyle w:val="aa"/>
              <w:jc w:val="both"/>
              <w:rPr>
                <w:rFonts w:ascii="Times New Roman" w:hAnsi="Times New Roman"/>
                <w:sz w:val="24"/>
                <w:szCs w:val="24"/>
              </w:rPr>
            </w:pPr>
            <w:r>
              <w:rPr>
                <w:rFonts w:ascii="Times New Roman" w:hAnsi="Times New Roman"/>
                <w:sz w:val="24"/>
                <w:szCs w:val="24"/>
              </w:rPr>
              <w:t>73</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A829D8" w:rsidP="0017459D">
            <w:pPr>
              <w:pStyle w:val="aa"/>
              <w:jc w:val="both"/>
              <w:rPr>
                <w:rFonts w:ascii="Times New Roman" w:hAnsi="Times New Roman"/>
                <w:sz w:val="24"/>
                <w:szCs w:val="24"/>
              </w:rPr>
            </w:pPr>
            <w:r w:rsidRPr="005A4613">
              <w:rPr>
                <w:rFonts w:ascii="Times New Roman" w:hAnsi="Times New Roman"/>
                <w:sz w:val="24"/>
                <w:szCs w:val="24"/>
              </w:rPr>
              <w:t>52</w:t>
            </w:r>
          </w:p>
        </w:tc>
        <w:tc>
          <w:tcPr>
            <w:tcW w:w="2219" w:type="dxa"/>
            <w:tcBorders>
              <w:top w:val="outset" w:sz="6" w:space="0" w:color="auto"/>
              <w:left w:val="outset" w:sz="6" w:space="0" w:color="auto"/>
              <w:bottom w:val="outset" w:sz="6" w:space="0" w:color="auto"/>
              <w:right w:val="outset" w:sz="6" w:space="0" w:color="auto"/>
            </w:tcBorders>
            <w:vAlign w:val="center"/>
            <w:hideMark/>
          </w:tcPr>
          <w:p w:rsidR="00ED22A6" w:rsidRPr="005A4613" w:rsidRDefault="000D49CD" w:rsidP="0017459D">
            <w:pPr>
              <w:pStyle w:val="aa"/>
              <w:jc w:val="both"/>
              <w:rPr>
                <w:rFonts w:ascii="Times New Roman" w:hAnsi="Times New Roman"/>
                <w:sz w:val="24"/>
                <w:szCs w:val="24"/>
              </w:rPr>
            </w:pPr>
            <w:r w:rsidRPr="005A4613">
              <w:rPr>
                <w:rFonts w:ascii="Times New Roman" w:hAnsi="Times New Roman"/>
                <w:sz w:val="24"/>
                <w:szCs w:val="24"/>
              </w:rPr>
              <w:t>50</w:t>
            </w:r>
          </w:p>
        </w:tc>
      </w:tr>
    </w:tbl>
    <w:p w:rsidR="00ED22A6" w:rsidRPr="00C76B90" w:rsidRDefault="00616312" w:rsidP="0017459D">
      <w:pPr>
        <w:pStyle w:val="aa"/>
        <w:jc w:val="both"/>
        <w:rPr>
          <w:rFonts w:ascii="Times New Roman" w:hAnsi="Times New Roman"/>
          <w:sz w:val="24"/>
          <w:szCs w:val="24"/>
        </w:rPr>
      </w:pPr>
      <w:r>
        <w:rPr>
          <w:rFonts w:ascii="Times New Roman" w:hAnsi="Times New Roman"/>
          <w:sz w:val="24"/>
          <w:szCs w:val="24"/>
        </w:rPr>
        <w:t xml:space="preserve">    В последние</w:t>
      </w:r>
      <w:r w:rsidR="00ED22A6" w:rsidRPr="005A4613">
        <w:rPr>
          <w:rFonts w:ascii="Times New Roman" w:hAnsi="Times New Roman"/>
          <w:sz w:val="24"/>
          <w:szCs w:val="24"/>
        </w:rPr>
        <w:t xml:space="preserve"> год</w:t>
      </w:r>
      <w:r>
        <w:rPr>
          <w:rFonts w:ascii="Times New Roman" w:hAnsi="Times New Roman"/>
          <w:sz w:val="24"/>
          <w:szCs w:val="24"/>
        </w:rPr>
        <w:t>ы</w:t>
      </w:r>
      <w:r w:rsidR="00ED22A6" w:rsidRPr="005A4613">
        <w:rPr>
          <w:rFonts w:ascii="Times New Roman" w:hAnsi="Times New Roman"/>
          <w:sz w:val="24"/>
          <w:szCs w:val="24"/>
        </w:rPr>
        <w:t xml:space="preserve"> наблюдается тенденции снижения поголовья животных в частном секторе.</w:t>
      </w:r>
    </w:p>
    <w:p w:rsidR="00ED22A6" w:rsidRPr="00C76B90" w:rsidRDefault="0061631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Причины, сдерживающие развитие личных подсобных хозяйств, следующие:</w:t>
      </w:r>
    </w:p>
    <w:p w:rsidR="00ED22A6" w:rsidRPr="00C76B90" w:rsidRDefault="0061631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Нет организованного закупа сельскохозяйственной продукции;</w:t>
      </w:r>
    </w:p>
    <w:p w:rsidR="00ED22A6" w:rsidRPr="00C76B90" w:rsidRDefault="0061631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Высокая себестоимость с/</w:t>
      </w:r>
      <w:proofErr w:type="spellStart"/>
      <w:r w:rsidR="00ED22A6" w:rsidRPr="00C76B90">
        <w:rPr>
          <w:rFonts w:ascii="Times New Roman" w:hAnsi="Times New Roman"/>
          <w:sz w:val="24"/>
          <w:szCs w:val="24"/>
        </w:rPr>
        <w:t>х</w:t>
      </w:r>
      <w:proofErr w:type="spellEnd"/>
      <w:r w:rsidR="00ED22A6" w:rsidRPr="00C76B90">
        <w:rPr>
          <w:rFonts w:ascii="Times New Roman" w:hAnsi="Times New Roman"/>
          <w:sz w:val="24"/>
          <w:szCs w:val="24"/>
        </w:rPr>
        <w:t xml:space="preserve"> продукции, и ее низкая закупочная цена.</w:t>
      </w:r>
    </w:p>
    <w:p w:rsidR="00ED22A6" w:rsidRPr="00C76B90" w:rsidRDefault="00D526D9"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Развитие животноводства и огородничества, </w:t>
      </w:r>
      <w:r>
        <w:rPr>
          <w:rFonts w:ascii="Times New Roman" w:hAnsi="Times New Roman"/>
          <w:sz w:val="24"/>
          <w:szCs w:val="24"/>
        </w:rPr>
        <w:t>это</w:t>
      </w:r>
      <w:r w:rsidR="00ED22A6" w:rsidRPr="00C76B90">
        <w:rPr>
          <w:rFonts w:ascii="Times New Roman" w:hAnsi="Times New Roman"/>
          <w:sz w:val="24"/>
          <w:szCs w:val="24"/>
        </w:rPr>
        <w:t xml:space="preserve"> одно из направлений развития ЛПХ.</w:t>
      </w:r>
    </w:p>
    <w:p w:rsidR="00ED22A6" w:rsidRPr="00C76B90" w:rsidRDefault="00D526D9"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Производство продукции животноводства в личных подсобных хозяйствах является приоритетным направлением в решении главного вопроса - </w:t>
      </w:r>
      <w:proofErr w:type="spellStart"/>
      <w:r w:rsidR="00ED22A6" w:rsidRPr="00C76B90">
        <w:rPr>
          <w:rFonts w:ascii="Times New Roman" w:hAnsi="Times New Roman"/>
          <w:sz w:val="24"/>
          <w:szCs w:val="24"/>
        </w:rPr>
        <w:t>самозанятость</w:t>
      </w:r>
      <w:proofErr w:type="spellEnd"/>
      <w:r w:rsidR="00ED22A6" w:rsidRPr="00C76B90">
        <w:rPr>
          <w:rFonts w:ascii="Times New Roman" w:hAnsi="Times New Roman"/>
          <w:sz w:val="24"/>
          <w:szCs w:val="24"/>
        </w:rPr>
        <w:t xml:space="preserve"> населения.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Эту проблему, возможно, решить следующим путем:</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обеспечить высокий уровень ветеринарного обслуживания в личных подсобных хозяйствах;</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необходимо всячески поддерживать инициативу граждан, которые сегодня оказывают услуги по заготовке кормов, вспашке огородов, сбору молока;</w:t>
      </w:r>
    </w:p>
    <w:p w:rsidR="00ED22A6"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 создавать условия для создания и развития </w:t>
      </w:r>
      <w:proofErr w:type="spellStart"/>
      <w:r w:rsidRPr="00C76B90">
        <w:rPr>
          <w:rFonts w:ascii="Times New Roman" w:hAnsi="Times New Roman"/>
          <w:sz w:val="24"/>
          <w:szCs w:val="24"/>
        </w:rPr>
        <w:t>потребительско</w:t>
      </w:r>
      <w:proofErr w:type="spellEnd"/>
      <w:r w:rsidR="00D526D9">
        <w:rPr>
          <w:rFonts w:ascii="Times New Roman" w:hAnsi="Times New Roman"/>
          <w:sz w:val="24"/>
          <w:szCs w:val="24"/>
        </w:rPr>
        <w:t xml:space="preserve"> </w:t>
      </w:r>
      <w:r w:rsidRPr="00C76B90">
        <w:rPr>
          <w:rFonts w:ascii="Times New Roman" w:hAnsi="Times New Roman"/>
          <w:sz w:val="24"/>
          <w:szCs w:val="24"/>
        </w:rPr>
        <w:t>-</w:t>
      </w:r>
      <w:r w:rsidR="00D526D9">
        <w:rPr>
          <w:rFonts w:ascii="Times New Roman" w:hAnsi="Times New Roman"/>
          <w:sz w:val="24"/>
          <w:szCs w:val="24"/>
        </w:rPr>
        <w:t xml:space="preserve"> </w:t>
      </w:r>
      <w:r w:rsidRPr="00C76B90">
        <w:rPr>
          <w:rFonts w:ascii="Times New Roman" w:hAnsi="Times New Roman"/>
          <w:sz w:val="24"/>
          <w:szCs w:val="24"/>
        </w:rPr>
        <w:t>сбытовых кооперативов на территории поселения.</w:t>
      </w:r>
    </w:p>
    <w:p w:rsidR="000961A9" w:rsidRDefault="000961A9" w:rsidP="000961A9">
      <w:pPr>
        <w:pStyle w:val="aa"/>
        <w:jc w:val="both"/>
        <w:rPr>
          <w:rFonts w:ascii="Times New Roman" w:hAnsi="Times New Roman"/>
          <w:b/>
          <w:sz w:val="24"/>
          <w:szCs w:val="24"/>
        </w:rPr>
      </w:pPr>
      <w:r>
        <w:rPr>
          <w:rFonts w:ascii="Times New Roman" w:hAnsi="Times New Roman"/>
          <w:b/>
          <w:sz w:val="24"/>
          <w:szCs w:val="24"/>
        </w:rPr>
        <w:t>2.1.5</w:t>
      </w:r>
      <w:r w:rsidRPr="00A829D8">
        <w:rPr>
          <w:rFonts w:ascii="Times New Roman" w:hAnsi="Times New Roman"/>
          <w:b/>
          <w:sz w:val="24"/>
          <w:szCs w:val="24"/>
        </w:rPr>
        <w:t>.</w:t>
      </w:r>
      <w:r w:rsidR="00B056B1">
        <w:rPr>
          <w:rFonts w:ascii="Times New Roman" w:hAnsi="Times New Roman"/>
          <w:b/>
          <w:sz w:val="24"/>
          <w:szCs w:val="24"/>
        </w:rPr>
        <w:t>3</w:t>
      </w:r>
      <w:r w:rsidRPr="00A829D8">
        <w:rPr>
          <w:rFonts w:ascii="Times New Roman" w:hAnsi="Times New Roman"/>
          <w:b/>
          <w:sz w:val="24"/>
          <w:szCs w:val="24"/>
        </w:rPr>
        <w:t xml:space="preserve">. </w:t>
      </w:r>
      <w:r>
        <w:rPr>
          <w:rFonts w:ascii="Times New Roman" w:hAnsi="Times New Roman"/>
          <w:b/>
          <w:sz w:val="24"/>
          <w:szCs w:val="24"/>
        </w:rPr>
        <w:t>Предприниматели</w:t>
      </w:r>
    </w:p>
    <w:p w:rsidR="000961A9" w:rsidRPr="000961A9" w:rsidRDefault="000961A9" w:rsidP="000961A9">
      <w:pPr>
        <w:pStyle w:val="aa"/>
        <w:jc w:val="both"/>
        <w:rPr>
          <w:rFonts w:ascii="Times New Roman" w:hAnsi="Times New Roman"/>
          <w:sz w:val="24"/>
          <w:szCs w:val="24"/>
        </w:rPr>
      </w:pPr>
      <w:r>
        <w:rPr>
          <w:rFonts w:ascii="Times New Roman" w:hAnsi="Times New Roman"/>
          <w:sz w:val="24"/>
          <w:szCs w:val="24"/>
        </w:rPr>
        <w:t xml:space="preserve">    </w:t>
      </w:r>
      <w:r w:rsidRPr="000961A9">
        <w:rPr>
          <w:rFonts w:ascii="Times New Roman" w:hAnsi="Times New Roman"/>
          <w:sz w:val="24"/>
          <w:szCs w:val="24"/>
        </w:rPr>
        <w:t xml:space="preserve">На территории </w:t>
      </w:r>
      <w:r>
        <w:rPr>
          <w:rFonts w:ascii="Times New Roman" w:hAnsi="Times New Roman"/>
          <w:sz w:val="24"/>
          <w:szCs w:val="24"/>
        </w:rPr>
        <w:t xml:space="preserve">Новотроицкого сельского поселения имеется 3 </w:t>
      </w:r>
      <w:r w:rsidR="005005FD">
        <w:rPr>
          <w:rFonts w:ascii="Times New Roman" w:hAnsi="Times New Roman"/>
          <w:sz w:val="24"/>
          <w:szCs w:val="24"/>
        </w:rPr>
        <w:t xml:space="preserve">магазина смешанных товаров </w:t>
      </w:r>
      <w:proofErr w:type="gramStart"/>
      <w:r w:rsidR="005005FD">
        <w:rPr>
          <w:rFonts w:ascii="Times New Roman" w:hAnsi="Times New Roman"/>
          <w:sz w:val="24"/>
          <w:szCs w:val="24"/>
        </w:rPr>
        <w:t>владельцами</w:t>
      </w:r>
      <w:proofErr w:type="gramEnd"/>
      <w:r w:rsidR="005005FD">
        <w:rPr>
          <w:rFonts w:ascii="Times New Roman" w:hAnsi="Times New Roman"/>
          <w:sz w:val="24"/>
          <w:szCs w:val="24"/>
        </w:rPr>
        <w:t xml:space="preserve"> которых являются </w:t>
      </w:r>
      <w:r w:rsidR="0016625B">
        <w:rPr>
          <w:rFonts w:ascii="Times New Roman" w:hAnsi="Times New Roman"/>
          <w:sz w:val="24"/>
          <w:szCs w:val="24"/>
        </w:rPr>
        <w:t>индивидуальные</w:t>
      </w:r>
      <w:r w:rsidR="005005FD">
        <w:rPr>
          <w:rFonts w:ascii="Times New Roman" w:hAnsi="Times New Roman"/>
          <w:sz w:val="24"/>
          <w:szCs w:val="24"/>
        </w:rPr>
        <w:t xml:space="preserve"> предприниматели</w:t>
      </w:r>
    </w:p>
    <w:tbl>
      <w:tblPr>
        <w:tblW w:w="9212" w:type="dxa"/>
        <w:jc w:val="center"/>
        <w:tblCellSpacing w:w="15" w:type="dxa"/>
        <w:tblInd w:w="-1627"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780"/>
        <w:gridCol w:w="2339"/>
        <w:gridCol w:w="1838"/>
        <w:gridCol w:w="1458"/>
        <w:gridCol w:w="1425"/>
        <w:gridCol w:w="1372"/>
      </w:tblGrid>
      <w:tr w:rsidR="000961A9" w:rsidRPr="00C76B90" w:rsidTr="005005FD">
        <w:trPr>
          <w:tblCellSpacing w:w="15" w:type="dxa"/>
          <w:jc w:val="center"/>
        </w:trPr>
        <w:tc>
          <w:tcPr>
            <w:tcW w:w="735"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sidRPr="00C76B90">
              <w:rPr>
                <w:rFonts w:ascii="Times New Roman" w:hAnsi="Times New Roman"/>
                <w:sz w:val="24"/>
                <w:szCs w:val="24"/>
              </w:rPr>
              <w:t>№</w:t>
            </w:r>
            <w:r>
              <w:rPr>
                <w:rFonts w:ascii="Times New Roman" w:hAnsi="Times New Roman"/>
                <w:sz w:val="24"/>
                <w:szCs w:val="24"/>
              </w:rPr>
              <w:t xml:space="preserve"> </w:t>
            </w:r>
            <w:proofErr w:type="spellStart"/>
            <w:proofErr w:type="gramStart"/>
            <w:r w:rsidRPr="00C76B90">
              <w:rPr>
                <w:rFonts w:ascii="Times New Roman" w:hAnsi="Times New Roman"/>
                <w:sz w:val="24"/>
                <w:szCs w:val="24"/>
              </w:rPr>
              <w:t>п</w:t>
            </w:r>
            <w:proofErr w:type="spellEnd"/>
            <w:proofErr w:type="gramEnd"/>
            <w:r w:rsidRPr="00C76B90">
              <w:rPr>
                <w:rFonts w:ascii="Times New Roman" w:hAnsi="Times New Roman"/>
                <w:sz w:val="24"/>
                <w:szCs w:val="24"/>
              </w:rPr>
              <w:t>/</w:t>
            </w:r>
            <w:proofErr w:type="spellStart"/>
            <w:r w:rsidRPr="00C76B90">
              <w:rPr>
                <w:rFonts w:ascii="Times New Roman" w:hAnsi="Times New Roman"/>
                <w:sz w:val="24"/>
                <w:szCs w:val="24"/>
              </w:rPr>
              <w:t>п</w:t>
            </w:r>
            <w:proofErr w:type="spellEnd"/>
          </w:p>
        </w:tc>
        <w:tc>
          <w:tcPr>
            <w:tcW w:w="2309"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1808"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sidRPr="00C76B90">
              <w:rPr>
                <w:rFonts w:ascii="Times New Roman" w:hAnsi="Times New Roman"/>
                <w:sz w:val="24"/>
                <w:szCs w:val="24"/>
              </w:rPr>
              <w:t>Адрес</w:t>
            </w:r>
          </w:p>
        </w:tc>
        <w:tc>
          <w:tcPr>
            <w:tcW w:w="1428"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Pr>
                <w:rFonts w:ascii="Times New Roman" w:hAnsi="Times New Roman"/>
                <w:sz w:val="24"/>
                <w:szCs w:val="24"/>
              </w:rPr>
              <w:t xml:space="preserve">Площадь помещения, </w:t>
            </w:r>
            <w:proofErr w:type="gramStart"/>
            <w:r>
              <w:rPr>
                <w:rFonts w:ascii="Times New Roman" w:hAnsi="Times New Roman"/>
                <w:sz w:val="24"/>
                <w:szCs w:val="24"/>
              </w:rPr>
              <w:t>м</w:t>
            </w:r>
            <w:proofErr w:type="gramEnd"/>
            <w:r>
              <w:rPr>
                <w:rFonts w:ascii="Times New Roman" w:hAnsi="Times New Roman"/>
                <w:sz w:val="24"/>
                <w:szCs w:val="24"/>
              </w:rPr>
              <w:t>. кв.</w:t>
            </w:r>
          </w:p>
        </w:tc>
        <w:tc>
          <w:tcPr>
            <w:tcW w:w="1395" w:type="dxa"/>
            <w:tcBorders>
              <w:top w:val="outset" w:sz="6" w:space="0" w:color="auto"/>
              <w:left w:val="outset" w:sz="6" w:space="0" w:color="auto"/>
              <w:bottom w:val="outset" w:sz="6" w:space="0" w:color="auto"/>
              <w:right w:val="outset" w:sz="6" w:space="0" w:color="auto"/>
            </w:tcBorders>
          </w:tcPr>
          <w:p w:rsidR="000961A9" w:rsidRPr="00C76B90" w:rsidRDefault="000961A9" w:rsidP="000961A9">
            <w:pPr>
              <w:pStyle w:val="aa"/>
              <w:jc w:val="both"/>
              <w:rPr>
                <w:rFonts w:ascii="Times New Roman" w:hAnsi="Times New Roman"/>
                <w:sz w:val="24"/>
                <w:szCs w:val="24"/>
              </w:rPr>
            </w:pPr>
            <w:r>
              <w:rPr>
                <w:rFonts w:ascii="Times New Roman" w:hAnsi="Times New Roman"/>
                <w:sz w:val="24"/>
                <w:szCs w:val="24"/>
              </w:rPr>
              <w:t xml:space="preserve">Площадь торгового зала, </w:t>
            </w:r>
            <w:proofErr w:type="gramStart"/>
            <w:r>
              <w:rPr>
                <w:rFonts w:ascii="Times New Roman" w:hAnsi="Times New Roman"/>
                <w:sz w:val="24"/>
                <w:szCs w:val="24"/>
              </w:rPr>
              <w:t>м</w:t>
            </w:r>
            <w:proofErr w:type="gramEnd"/>
            <w:r>
              <w:rPr>
                <w:rFonts w:ascii="Times New Roman" w:hAnsi="Times New Roman"/>
                <w:sz w:val="24"/>
                <w:szCs w:val="24"/>
              </w:rPr>
              <w:t>. кв.</w:t>
            </w:r>
          </w:p>
        </w:tc>
        <w:tc>
          <w:tcPr>
            <w:tcW w:w="1327" w:type="dxa"/>
            <w:tcBorders>
              <w:top w:val="outset" w:sz="6" w:space="0" w:color="auto"/>
              <w:left w:val="outset" w:sz="6" w:space="0" w:color="auto"/>
              <w:bottom w:val="outset" w:sz="6" w:space="0" w:color="auto"/>
              <w:right w:val="outset" w:sz="6" w:space="0" w:color="auto"/>
            </w:tcBorders>
          </w:tcPr>
          <w:p w:rsidR="000961A9" w:rsidRDefault="000961A9" w:rsidP="000961A9">
            <w:pPr>
              <w:pStyle w:val="aa"/>
              <w:jc w:val="both"/>
              <w:rPr>
                <w:rFonts w:ascii="Times New Roman" w:hAnsi="Times New Roman"/>
                <w:sz w:val="24"/>
                <w:szCs w:val="24"/>
              </w:rPr>
            </w:pPr>
            <w:r>
              <w:rPr>
                <w:rFonts w:ascii="Times New Roman" w:hAnsi="Times New Roman"/>
                <w:sz w:val="24"/>
                <w:szCs w:val="24"/>
              </w:rPr>
              <w:t>состояние</w:t>
            </w:r>
          </w:p>
          <w:p w:rsidR="000961A9" w:rsidRPr="00C76B90" w:rsidRDefault="000961A9" w:rsidP="000961A9">
            <w:pPr>
              <w:pStyle w:val="aa"/>
              <w:jc w:val="both"/>
              <w:rPr>
                <w:rFonts w:ascii="Times New Roman" w:hAnsi="Times New Roman"/>
                <w:sz w:val="24"/>
                <w:szCs w:val="24"/>
              </w:rPr>
            </w:pPr>
          </w:p>
        </w:tc>
      </w:tr>
      <w:tr w:rsidR="000961A9" w:rsidRPr="00C76B90" w:rsidTr="005005FD">
        <w:trPr>
          <w:tblCellSpacing w:w="15" w:type="dxa"/>
          <w:jc w:val="center"/>
        </w:trPr>
        <w:tc>
          <w:tcPr>
            <w:tcW w:w="735"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sidRPr="00C76B90">
              <w:rPr>
                <w:rFonts w:ascii="Times New Roman" w:hAnsi="Times New Roman"/>
                <w:sz w:val="24"/>
                <w:szCs w:val="24"/>
              </w:rPr>
              <w:t>1</w:t>
            </w:r>
          </w:p>
        </w:tc>
        <w:tc>
          <w:tcPr>
            <w:tcW w:w="2309" w:type="dxa"/>
            <w:tcBorders>
              <w:top w:val="outset" w:sz="6" w:space="0" w:color="auto"/>
              <w:left w:val="outset" w:sz="6" w:space="0" w:color="auto"/>
              <w:bottom w:val="outset" w:sz="6" w:space="0" w:color="auto"/>
              <w:right w:val="outset" w:sz="6" w:space="0" w:color="auto"/>
            </w:tcBorders>
            <w:vAlign w:val="center"/>
            <w:hideMark/>
          </w:tcPr>
          <w:p w:rsidR="005005FD" w:rsidRDefault="005005FD" w:rsidP="000961A9">
            <w:pPr>
              <w:pStyle w:val="aa"/>
              <w:jc w:val="both"/>
              <w:rPr>
                <w:rFonts w:ascii="Times New Roman" w:hAnsi="Times New Roman"/>
                <w:sz w:val="24"/>
                <w:szCs w:val="24"/>
              </w:rPr>
            </w:pPr>
            <w:r>
              <w:rPr>
                <w:rFonts w:ascii="Times New Roman" w:hAnsi="Times New Roman"/>
                <w:sz w:val="24"/>
                <w:szCs w:val="24"/>
              </w:rPr>
              <w:t xml:space="preserve">Магазин «Валентина» </w:t>
            </w:r>
          </w:p>
          <w:p w:rsidR="000961A9" w:rsidRPr="00C76B90" w:rsidRDefault="0016625B" w:rsidP="000961A9">
            <w:pPr>
              <w:pStyle w:val="aa"/>
              <w:jc w:val="both"/>
              <w:rPr>
                <w:rFonts w:ascii="Times New Roman" w:hAnsi="Times New Roman"/>
                <w:sz w:val="24"/>
                <w:szCs w:val="24"/>
              </w:rPr>
            </w:pPr>
            <w:r>
              <w:rPr>
                <w:rFonts w:ascii="Times New Roman" w:hAnsi="Times New Roman"/>
                <w:sz w:val="24"/>
                <w:szCs w:val="24"/>
              </w:rPr>
              <w:t>И</w:t>
            </w:r>
            <w:r w:rsidR="000961A9">
              <w:rPr>
                <w:rFonts w:ascii="Times New Roman" w:hAnsi="Times New Roman"/>
                <w:sz w:val="24"/>
                <w:szCs w:val="24"/>
              </w:rPr>
              <w:t xml:space="preserve">П </w:t>
            </w:r>
            <w:proofErr w:type="spellStart"/>
            <w:r w:rsidR="000961A9">
              <w:rPr>
                <w:rFonts w:ascii="Times New Roman" w:hAnsi="Times New Roman"/>
                <w:sz w:val="24"/>
                <w:szCs w:val="24"/>
              </w:rPr>
              <w:t>Сердакова</w:t>
            </w:r>
            <w:proofErr w:type="spellEnd"/>
            <w:r w:rsidR="000961A9">
              <w:rPr>
                <w:rFonts w:ascii="Times New Roman" w:hAnsi="Times New Roman"/>
                <w:sz w:val="24"/>
                <w:szCs w:val="24"/>
              </w:rPr>
              <w:t xml:space="preserve"> В.И.</w:t>
            </w:r>
          </w:p>
        </w:tc>
        <w:tc>
          <w:tcPr>
            <w:tcW w:w="1808" w:type="dxa"/>
            <w:tcBorders>
              <w:top w:val="outset" w:sz="6" w:space="0" w:color="auto"/>
              <w:left w:val="outset" w:sz="6" w:space="0" w:color="auto"/>
              <w:bottom w:val="outset" w:sz="6" w:space="0" w:color="auto"/>
              <w:right w:val="outset" w:sz="6" w:space="0" w:color="auto"/>
            </w:tcBorders>
            <w:vAlign w:val="center"/>
            <w:hideMark/>
          </w:tcPr>
          <w:p w:rsidR="000961A9" w:rsidRDefault="000961A9" w:rsidP="000961A9">
            <w:pPr>
              <w:pStyle w:val="aa"/>
              <w:jc w:val="both"/>
              <w:rPr>
                <w:rFonts w:ascii="Times New Roman" w:hAnsi="Times New Roman"/>
                <w:sz w:val="24"/>
                <w:szCs w:val="24"/>
              </w:rPr>
            </w:pPr>
            <w:r>
              <w:rPr>
                <w:rFonts w:ascii="Times New Roman" w:hAnsi="Times New Roman"/>
                <w:sz w:val="24"/>
                <w:szCs w:val="24"/>
              </w:rPr>
              <w:t xml:space="preserve">с. Новотроицк, ул. </w:t>
            </w:r>
            <w:proofErr w:type="gramStart"/>
            <w:r>
              <w:rPr>
                <w:rFonts w:ascii="Times New Roman" w:hAnsi="Times New Roman"/>
                <w:sz w:val="24"/>
                <w:szCs w:val="24"/>
              </w:rPr>
              <w:t>Советская</w:t>
            </w:r>
            <w:proofErr w:type="gramEnd"/>
            <w:r>
              <w:rPr>
                <w:rFonts w:ascii="Times New Roman" w:hAnsi="Times New Roman"/>
                <w:sz w:val="24"/>
                <w:szCs w:val="24"/>
              </w:rPr>
              <w:t>, 2</w:t>
            </w:r>
          </w:p>
          <w:p w:rsidR="000961A9" w:rsidRDefault="000961A9" w:rsidP="000961A9">
            <w:pPr>
              <w:pStyle w:val="aa"/>
              <w:jc w:val="both"/>
              <w:rPr>
                <w:rFonts w:ascii="Times New Roman" w:hAnsi="Times New Roman"/>
                <w:sz w:val="24"/>
                <w:szCs w:val="24"/>
              </w:rPr>
            </w:pPr>
          </w:p>
          <w:p w:rsidR="000961A9" w:rsidRPr="00C76B90" w:rsidRDefault="000961A9" w:rsidP="000961A9">
            <w:pPr>
              <w:pStyle w:val="aa"/>
              <w:jc w:val="both"/>
              <w:rPr>
                <w:rFonts w:ascii="Times New Roman" w:hAnsi="Times New Roman"/>
                <w:sz w:val="24"/>
                <w:szCs w:val="24"/>
              </w:rPr>
            </w:pPr>
          </w:p>
        </w:tc>
        <w:tc>
          <w:tcPr>
            <w:tcW w:w="1428" w:type="dxa"/>
            <w:tcBorders>
              <w:top w:val="outset" w:sz="6" w:space="0" w:color="auto"/>
              <w:left w:val="outset" w:sz="6" w:space="0" w:color="auto"/>
              <w:bottom w:val="outset" w:sz="6" w:space="0" w:color="auto"/>
              <w:right w:val="outset" w:sz="6" w:space="0" w:color="auto"/>
            </w:tcBorders>
            <w:vAlign w:val="center"/>
            <w:hideMark/>
          </w:tcPr>
          <w:p w:rsidR="000961A9" w:rsidRDefault="005005FD" w:rsidP="000961A9">
            <w:pPr>
              <w:pStyle w:val="aa"/>
              <w:jc w:val="both"/>
              <w:rPr>
                <w:rFonts w:ascii="Times New Roman" w:hAnsi="Times New Roman"/>
                <w:sz w:val="24"/>
                <w:szCs w:val="24"/>
              </w:rPr>
            </w:pPr>
            <w:r>
              <w:rPr>
                <w:rFonts w:ascii="Times New Roman" w:hAnsi="Times New Roman"/>
                <w:sz w:val="24"/>
                <w:szCs w:val="24"/>
              </w:rPr>
              <w:t>89,3</w:t>
            </w:r>
          </w:p>
          <w:p w:rsidR="000961A9" w:rsidRDefault="000961A9" w:rsidP="000961A9">
            <w:pPr>
              <w:pStyle w:val="aa"/>
              <w:jc w:val="both"/>
              <w:rPr>
                <w:rFonts w:ascii="Times New Roman" w:hAnsi="Times New Roman"/>
                <w:sz w:val="24"/>
                <w:szCs w:val="24"/>
              </w:rPr>
            </w:pPr>
          </w:p>
          <w:p w:rsidR="000961A9" w:rsidRDefault="000961A9" w:rsidP="000961A9">
            <w:pPr>
              <w:pStyle w:val="aa"/>
              <w:jc w:val="both"/>
              <w:rPr>
                <w:rFonts w:ascii="Times New Roman" w:hAnsi="Times New Roman"/>
                <w:sz w:val="24"/>
                <w:szCs w:val="24"/>
              </w:rPr>
            </w:pPr>
          </w:p>
          <w:p w:rsidR="000961A9" w:rsidRPr="00C76B90" w:rsidRDefault="000961A9" w:rsidP="000961A9">
            <w:pPr>
              <w:pStyle w:val="aa"/>
              <w:jc w:val="both"/>
              <w:rPr>
                <w:rFonts w:ascii="Times New Roman" w:hAnsi="Times New Roman"/>
                <w:sz w:val="24"/>
                <w:szCs w:val="24"/>
              </w:rPr>
            </w:pPr>
          </w:p>
        </w:tc>
        <w:tc>
          <w:tcPr>
            <w:tcW w:w="1395" w:type="dxa"/>
            <w:tcBorders>
              <w:top w:val="outset" w:sz="6" w:space="0" w:color="auto"/>
              <w:left w:val="outset" w:sz="6" w:space="0" w:color="auto"/>
              <w:bottom w:val="outset" w:sz="6" w:space="0" w:color="auto"/>
              <w:right w:val="outset" w:sz="6" w:space="0" w:color="auto"/>
            </w:tcBorders>
          </w:tcPr>
          <w:p w:rsidR="000961A9" w:rsidRDefault="000961A9" w:rsidP="000961A9">
            <w:pPr>
              <w:pStyle w:val="aa"/>
              <w:jc w:val="both"/>
              <w:rPr>
                <w:rFonts w:ascii="Times New Roman" w:hAnsi="Times New Roman"/>
                <w:sz w:val="24"/>
                <w:szCs w:val="24"/>
              </w:rPr>
            </w:pPr>
          </w:p>
          <w:p w:rsidR="000961A9" w:rsidRPr="00C76B90" w:rsidRDefault="005005FD" w:rsidP="000961A9">
            <w:pPr>
              <w:pStyle w:val="aa"/>
              <w:jc w:val="both"/>
              <w:rPr>
                <w:rFonts w:ascii="Times New Roman" w:hAnsi="Times New Roman"/>
                <w:sz w:val="24"/>
                <w:szCs w:val="24"/>
              </w:rPr>
            </w:pPr>
            <w:r>
              <w:rPr>
                <w:rFonts w:ascii="Times New Roman" w:hAnsi="Times New Roman"/>
                <w:sz w:val="24"/>
                <w:szCs w:val="24"/>
              </w:rPr>
              <w:t>32,0</w:t>
            </w:r>
          </w:p>
        </w:tc>
        <w:tc>
          <w:tcPr>
            <w:tcW w:w="1327" w:type="dxa"/>
            <w:tcBorders>
              <w:top w:val="outset" w:sz="6" w:space="0" w:color="auto"/>
              <w:left w:val="outset" w:sz="6" w:space="0" w:color="auto"/>
              <w:bottom w:val="outset" w:sz="6" w:space="0" w:color="auto"/>
              <w:right w:val="outset" w:sz="6" w:space="0" w:color="auto"/>
            </w:tcBorders>
          </w:tcPr>
          <w:p w:rsidR="000961A9" w:rsidRPr="00C76B90" w:rsidRDefault="000961A9" w:rsidP="000961A9">
            <w:pPr>
              <w:pStyle w:val="aa"/>
              <w:jc w:val="both"/>
              <w:rPr>
                <w:rFonts w:ascii="Times New Roman" w:hAnsi="Times New Roman"/>
                <w:sz w:val="24"/>
                <w:szCs w:val="24"/>
              </w:rPr>
            </w:pPr>
            <w:r>
              <w:rPr>
                <w:rFonts w:ascii="Times New Roman" w:hAnsi="Times New Roman"/>
                <w:sz w:val="24"/>
                <w:szCs w:val="24"/>
              </w:rPr>
              <w:t>хорошее</w:t>
            </w:r>
          </w:p>
        </w:tc>
      </w:tr>
      <w:tr w:rsidR="000961A9" w:rsidRPr="00C76B90" w:rsidTr="005005FD">
        <w:trPr>
          <w:tblCellSpacing w:w="15" w:type="dxa"/>
          <w:jc w:val="center"/>
        </w:trPr>
        <w:tc>
          <w:tcPr>
            <w:tcW w:w="735"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Pr>
                <w:rFonts w:ascii="Times New Roman" w:hAnsi="Times New Roman"/>
                <w:sz w:val="24"/>
                <w:szCs w:val="24"/>
              </w:rPr>
              <w:t>2</w:t>
            </w:r>
          </w:p>
        </w:tc>
        <w:tc>
          <w:tcPr>
            <w:tcW w:w="2309" w:type="dxa"/>
            <w:tcBorders>
              <w:top w:val="outset" w:sz="6" w:space="0" w:color="auto"/>
              <w:left w:val="outset" w:sz="6" w:space="0" w:color="auto"/>
              <w:bottom w:val="outset" w:sz="6" w:space="0" w:color="auto"/>
              <w:right w:val="outset" w:sz="6" w:space="0" w:color="auto"/>
            </w:tcBorders>
            <w:vAlign w:val="center"/>
            <w:hideMark/>
          </w:tcPr>
          <w:p w:rsidR="005005FD" w:rsidRDefault="005005FD" w:rsidP="000961A9">
            <w:pPr>
              <w:pStyle w:val="aa"/>
              <w:jc w:val="both"/>
              <w:rPr>
                <w:rFonts w:ascii="Times New Roman" w:hAnsi="Times New Roman"/>
                <w:sz w:val="24"/>
                <w:szCs w:val="24"/>
              </w:rPr>
            </w:pPr>
            <w:r>
              <w:rPr>
                <w:rFonts w:ascii="Times New Roman" w:hAnsi="Times New Roman"/>
                <w:sz w:val="24"/>
                <w:szCs w:val="24"/>
              </w:rPr>
              <w:t xml:space="preserve">Магазин «Изюминка» </w:t>
            </w:r>
          </w:p>
          <w:p w:rsidR="000961A9" w:rsidRDefault="0016625B" w:rsidP="000961A9">
            <w:pPr>
              <w:pStyle w:val="aa"/>
              <w:jc w:val="both"/>
              <w:rPr>
                <w:rFonts w:ascii="Times New Roman" w:hAnsi="Times New Roman"/>
                <w:sz w:val="24"/>
                <w:szCs w:val="24"/>
              </w:rPr>
            </w:pPr>
            <w:r>
              <w:rPr>
                <w:rFonts w:ascii="Times New Roman" w:hAnsi="Times New Roman"/>
                <w:sz w:val="24"/>
                <w:szCs w:val="24"/>
              </w:rPr>
              <w:t>И</w:t>
            </w:r>
            <w:r w:rsidR="000961A9">
              <w:rPr>
                <w:rFonts w:ascii="Times New Roman" w:hAnsi="Times New Roman"/>
                <w:sz w:val="24"/>
                <w:szCs w:val="24"/>
              </w:rPr>
              <w:t>.П. Пережогина Д.В.</w:t>
            </w:r>
          </w:p>
        </w:tc>
        <w:tc>
          <w:tcPr>
            <w:tcW w:w="1808" w:type="dxa"/>
            <w:tcBorders>
              <w:top w:val="outset" w:sz="6" w:space="0" w:color="auto"/>
              <w:left w:val="outset" w:sz="6" w:space="0" w:color="auto"/>
              <w:bottom w:val="outset" w:sz="6" w:space="0" w:color="auto"/>
              <w:right w:val="outset" w:sz="6" w:space="0" w:color="auto"/>
            </w:tcBorders>
            <w:vAlign w:val="center"/>
            <w:hideMark/>
          </w:tcPr>
          <w:p w:rsidR="000961A9" w:rsidRDefault="000961A9" w:rsidP="000961A9">
            <w:pPr>
              <w:pStyle w:val="aa"/>
              <w:jc w:val="both"/>
              <w:rPr>
                <w:rFonts w:ascii="Times New Roman" w:hAnsi="Times New Roman"/>
                <w:sz w:val="24"/>
                <w:szCs w:val="24"/>
              </w:rPr>
            </w:pPr>
            <w:r>
              <w:rPr>
                <w:rFonts w:ascii="Times New Roman" w:hAnsi="Times New Roman"/>
                <w:sz w:val="24"/>
                <w:szCs w:val="24"/>
              </w:rPr>
              <w:t xml:space="preserve">с. Новотроицк, ул. </w:t>
            </w:r>
            <w:proofErr w:type="gramStart"/>
            <w:r>
              <w:rPr>
                <w:rFonts w:ascii="Times New Roman" w:hAnsi="Times New Roman"/>
                <w:sz w:val="24"/>
                <w:szCs w:val="24"/>
              </w:rPr>
              <w:t>Советская</w:t>
            </w:r>
            <w:proofErr w:type="gramEnd"/>
            <w:r>
              <w:rPr>
                <w:rFonts w:ascii="Times New Roman" w:hAnsi="Times New Roman"/>
                <w:sz w:val="24"/>
                <w:szCs w:val="24"/>
              </w:rPr>
              <w:t>, 2</w:t>
            </w:r>
          </w:p>
        </w:tc>
        <w:tc>
          <w:tcPr>
            <w:tcW w:w="1428" w:type="dxa"/>
            <w:tcBorders>
              <w:top w:val="outset" w:sz="6" w:space="0" w:color="auto"/>
              <w:left w:val="outset" w:sz="6" w:space="0" w:color="auto"/>
              <w:bottom w:val="outset" w:sz="6" w:space="0" w:color="auto"/>
              <w:right w:val="outset" w:sz="6" w:space="0" w:color="auto"/>
            </w:tcBorders>
            <w:vAlign w:val="center"/>
            <w:hideMark/>
          </w:tcPr>
          <w:p w:rsidR="000961A9" w:rsidRDefault="005005FD" w:rsidP="000961A9">
            <w:pPr>
              <w:pStyle w:val="aa"/>
              <w:jc w:val="both"/>
              <w:rPr>
                <w:rFonts w:ascii="Times New Roman" w:hAnsi="Times New Roman"/>
                <w:sz w:val="24"/>
                <w:szCs w:val="24"/>
              </w:rPr>
            </w:pPr>
            <w:r>
              <w:rPr>
                <w:rFonts w:ascii="Times New Roman" w:hAnsi="Times New Roman"/>
                <w:sz w:val="24"/>
                <w:szCs w:val="24"/>
              </w:rPr>
              <w:t>9,8</w:t>
            </w:r>
          </w:p>
        </w:tc>
        <w:tc>
          <w:tcPr>
            <w:tcW w:w="1395" w:type="dxa"/>
            <w:tcBorders>
              <w:top w:val="outset" w:sz="6" w:space="0" w:color="auto"/>
              <w:left w:val="outset" w:sz="6" w:space="0" w:color="auto"/>
              <w:bottom w:val="outset" w:sz="6" w:space="0" w:color="auto"/>
              <w:right w:val="outset" w:sz="6" w:space="0" w:color="auto"/>
            </w:tcBorders>
          </w:tcPr>
          <w:p w:rsidR="000961A9" w:rsidRDefault="005005FD" w:rsidP="000961A9">
            <w:pPr>
              <w:pStyle w:val="aa"/>
              <w:jc w:val="both"/>
              <w:rPr>
                <w:rFonts w:ascii="Times New Roman" w:hAnsi="Times New Roman"/>
                <w:sz w:val="24"/>
                <w:szCs w:val="24"/>
              </w:rPr>
            </w:pPr>
            <w:r>
              <w:rPr>
                <w:rFonts w:ascii="Times New Roman" w:hAnsi="Times New Roman"/>
                <w:sz w:val="24"/>
                <w:szCs w:val="24"/>
              </w:rPr>
              <w:t>9,8</w:t>
            </w:r>
          </w:p>
        </w:tc>
        <w:tc>
          <w:tcPr>
            <w:tcW w:w="1327" w:type="dxa"/>
            <w:tcBorders>
              <w:top w:val="outset" w:sz="6" w:space="0" w:color="auto"/>
              <w:left w:val="outset" w:sz="6" w:space="0" w:color="auto"/>
              <w:bottom w:val="outset" w:sz="6" w:space="0" w:color="auto"/>
              <w:right w:val="outset" w:sz="6" w:space="0" w:color="auto"/>
            </w:tcBorders>
          </w:tcPr>
          <w:p w:rsidR="000961A9" w:rsidRDefault="000961A9" w:rsidP="000961A9">
            <w:pPr>
              <w:pStyle w:val="aa"/>
              <w:jc w:val="both"/>
              <w:rPr>
                <w:rFonts w:ascii="Times New Roman" w:hAnsi="Times New Roman"/>
                <w:sz w:val="24"/>
                <w:szCs w:val="24"/>
              </w:rPr>
            </w:pPr>
            <w:r>
              <w:rPr>
                <w:rFonts w:ascii="Times New Roman" w:hAnsi="Times New Roman"/>
                <w:sz w:val="24"/>
                <w:szCs w:val="24"/>
              </w:rPr>
              <w:t>хорошее</w:t>
            </w:r>
          </w:p>
        </w:tc>
      </w:tr>
      <w:tr w:rsidR="000961A9" w:rsidRPr="00C76B90" w:rsidTr="005005FD">
        <w:trPr>
          <w:tblCellSpacing w:w="15" w:type="dxa"/>
          <w:jc w:val="center"/>
        </w:trPr>
        <w:tc>
          <w:tcPr>
            <w:tcW w:w="735" w:type="dxa"/>
            <w:tcBorders>
              <w:top w:val="outset" w:sz="6" w:space="0" w:color="auto"/>
              <w:left w:val="outset" w:sz="6" w:space="0" w:color="auto"/>
              <w:bottom w:val="outset" w:sz="6" w:space="0" w:color="auto"/>
              <w:right w:val="outset" w:sz="6" w:space="0" w:color="auto"/>
            </w:tcBorders>
            <w:vAlign w:val="center"/>
            <w:hideMark/>
          </w:tcPr>
          <w:p w:rsidR="000961A9" w:rsidRPr="00C76B90" w:rsidRDefault="000961A9" w:rsidP="000961A9">
            <w:pPr>
              <w:pStyle w:val="aa"/>
              <w:jc w:val="both"/>
              <w:rPr>
                <w:rFonts w:ascii="Times New Roman" w:hAnsi="Times New Roman"/>
                <w:sz w:val="24"/>
                <w:szCs w:val="24"/>
              </w:rPr>
            </w:pPr>
            <w:r>
              <w:rPr>
                <w:rFonts w:ascii="Times New Roman" w:hAnsi="Times New Roman"/>
                <w:sz w:val="24"/>
                <w:szCs w:val="24"/>
              </w:rPr>
              <w:t>3</w:t>
            </w:r>
          </w:p>
        </w:tc>
        <w:tc>
          <w:tcPr>
            <w:tcW w:w="2309" w:type="dxa"/>
            <w:tcBorders>
              <w:top w:val="outset" w:sz="6" w:space="0" w:color="auto"/>
              <w:left w:val="outset" w:sz="6" w:space="0" w:color="auto"/>
              <w:bottom w:val="outset" w:sz="6" w:space="0" w:color="auto"/>
              <w:right w:val="outset" w:sz="6" w:space="0" w:color="auto"/>
            </w:tcBorders>
            <w:vAlign w:val="center"/>
            <w:hideMark/>
          </w:tcPr>
          <w:p w:rsidR="000961A9" w:rsidRDefault="005005FD" w:rsidP="000961A9">
            <w:pPr>
              <w:pStyle w:val="aa"/>
              <w:jc w:val="both"/>
              <w:rPr>
                <w:rFonts w:ascii="Times New Roman" w:hAnsi="Times New Roman"/>
                <w:sz w:val="24"/>
                <w:szCs w:val="24"/>
              </w:rPr>
            </w:pPr>
            <w:r>
              <w:rPr>
                <w:rFonts w:ascii="Times New Roman" w:hAnsi="Times New Roman"/>
                <w:sz w:val="24"/>
                <w:szCs w:val="24"/>
              </w:rPr>
              <w:t xml:space="preserve">Магазин «Сибирь» </w:t>
            </w:r>
            <w:r w:rsidR="0016625B">
              <w:rPr>
                <w:rFonts w:ascii="Times New Roman" w:hAnsi="Times New Roman"/>
                <w:sz w:val="24"/>
                <w:szCs w:val="24"/>
              </w:rPr>
              <w:t>И</w:t>
            </w:r>
            <w:r w:rsidR="000961A9">
              <w:rPr>
                <w:rFonts w:ascii="Times New Roman" w:hAnsi="Times New Roman"/>
                <w:sz w:val="24"/>
                <w:szCs w:val="24"/>
              </w:rPr>
              <w:t>.П. Гафарова Н.П.</w:t>
            </w:r>
          </w:p>
        </w:tc>
        <w:tc>
          <w:tcPr>
            <w:tcW w:w="1808" w:type="dxa"/>
            <w:tcBorders>
              <w:top w:val="outset" w:sz="6" w:space="0" w:color="auto"/>
              <w:left w:val="outset" w:sz="6" w:space="0" w:color="auto"/>
              <w:bottom w:val="outset" w:sz="6" w:space="0" w:color="auto"/>
              <w:right w:val="outset" w:sz="6" w:space="0" w:color="auto"/>
            </w:tcBorders>
            <w:vAlign w:val="center"/>
            <w:hideMark/>
          </w:tcPr>
          <w:p w:rsidR="000961A9" w:rsidRDefault="000961A9" w:rsidP="000961A9">
            <w:pPr>
              <w:pStyle w:val="aa"/>
              <w:jc w:val="both"/>
              <w:rPr>
                <w:rFonts w:ascii="Times New Roman" w:hAnsi="Times New Roman"/>
                <w:sz w:val="24"/>
                <w:szCs w:val="24"/>
              </w:rPr>
            </w:pPr>
            <w:r>
              <w:rPr>
                <w:rFonts w:ascii="Times New Roman" w:hAnsi="Times New Roman"/>
                <w:sz w:val="24"/>
                <w:szCs w:val="24"/>
              </w:rPr>
              <w:t xml:space="preserve">с. Новотроицк, ул. </w:t>
            </w:r>
            <w:proofErr w:type="gramStart"/>
            <w:r>
              <w:rPr>
                <w:rFonts w:ascii="Times New Roman" w:hAnsi="Times New Roman"/>
                <w:sz w:val="24"/>
                <w:szCs w:val="24"/>
              </w:rPr>
              <w:t>Советская</w:t>
            </w:r>
            <w:proofErr w:type="gramEnd"/>
            <w:r>
              <w:rPr>
                <w:rFonts w:ascii="Times New Roman" w:hAnsi="Times New Roman"/>
                <w:sz w:val="24"/>
                <w:szCs w:val="24"/>
              </w:rPr>
              <w:t>, 2</w:t>
            </w:r>
          </w:p>
        </w:tc>
        <w:tc>
          <w:tcPr>
            <w:tcW w:w="1428" w:type="dxa"/>
            <w:tcBorders>
              <w:top w:val="outset" w:sz="6" w:space="0" w:color="auto"/>
              <w:left w:val="outset" w:sz="6" w:space="0" w:color="auto"/>
              <w:bottom w:val="outset" w:sz="6" w:space="0" w:color="auto"/>
              <w:right w:val="outset" w:sz="6" w:space="0" w:color="auto"/>
            </w:tcBorders>
            <w:vAlign w:val="center"/>
            <w:hideMark/>
          </w:tcPr>
          <w:p w:rsidR="000961A9" w:rsidRDefault="005005FD" w:rsidP="000961A9">
            <w:pPr>
              <w:pStyle w:val="aa"/>
              <w:jc w:val="both"/>
              <w:rPr>
                <w:rFonts w:ascii="Times New Roman" w:hAnsi="Times New Roman"/>
                <w:sz w:val="24"/>
                <w:szCs w:val="24"/>
              </w:rPr>
            </w:pPr>
            <w:r>
              <w:rPr>
                <w:rFonts w:ascii="Times New Roman" w:hAnsi="Times New Roman"/>
                <w:sz w:val="24"/>
                <w:szCs w:val="24"/>
              </w:rPr>
              <w:t>31,0</w:t>
            </w:r>
          </w:p>
        </w:tc>
        <w:tc>
          <w:tcPr>
            <w:tcW w:w="1395" w:type="dxa"/>
            <w:tcBorders>
              <w:top w:val="outset" w:sz="6" w:space="0" w:color="auto"/>
              <w:left w:val="outset" w:sz="6" w:space="0" w:color="auto"/>
              <w:bottom w:val="outset" w:sz="6" w:space="0" w:color="auto"/>
              <w:right w:val="outset" w:sz="6" w:space="0" w:color="auto"/>
            </w:tcBorders>
          </w:tcPr>
          <w:p w:rsidR="000961A9" w:rsidRDefault="005005FD" w:rsidP="000961A9">
            <w:pPr>
              <w:pStyle w:val="aa"/>
              <w:jc w:val="both"/>
              <w:rPr>
                <w:rFonts w:ascii="Times New Roman" w:hAnsi="Times New Roman"/>
                <w:sz w:val="24"/>
                <w:szCs w:val="24"/>
              </w:rPr>
            </w:pPr>
            <w:r>
              <w:rPr>
                <w:rFonts w:ascii="Times New Roman" w:hAnsi="Times New Roman"/>
                <w:sz w:val="24"/>
                <w:szCs w:val="24"/>
              </w:rPr>
              <w:t>21,0</w:t>
            </w:r>
          </w:p>
        </w:tc>
        <w:tc>
          <w:tcPr>
            <w:tcW w:w="1327" w:type="dxa"/>
            <w:tcBorders>
              <w:top w:val="outset" w:sz="6" w:space="0" w:color="auto"/>
              <w:left w:val="outset" w:sz="6" w:space="0" w:color="auto"/>
              <w:bottom w:val="outset" w:sz="6" w:space="0" w:color="auto"/>
              <w:right w:val="outset" w:sz="6" w:space="0" w:color="auto"/>
            </w:tcBorders>
          </w:tcPr>
          <w:p w:rsidR="000961A9" w:rsidRDefault="000961A9" w:rsidP="000961A9">
            <w:pPr>
              <w:pStyle w:val="aa"/>
              <w:jc w:val="both"/>
              <w:rPr>
                <w:rFonts w:ascii="Times New Roman" w:hAnsi="Times New Roman"/>
                <w:sz w:val="24"/>
                <w:szCs w:val="24"/>
              </w:rPr>
            </w:pPr>
            <w:r>
              <w:rPr>
                <w:rFonts w:ascii="Times New Roman" w:hAnsi="Times New Roman"/>
                <w:sz w:val="24"/>
                <w:szCs w:val="24"/>
              </w:rPr>
              <w:t>хорошее</w:t>
            </w:r>
          </w:p>
        </w:tc>
      </w:tr>
    </w:tbl>
    <w:p w:rsidR="000961A9" w:rsidRPr="00C76B90" w:rsidRDefault="000961A9" w:rsidP="0017459D">
      <w:pPr>
        <w:pStyle w:val="aa"/>
        <w:jc w:val="both"/>
        <w:rPr>
          <w:rFonts w:ascii="Times New Roman" w:hAnsi="Times New Roman"/>
          <w:sz w:val="24"/>
          <w:szCs w:val="24"/>
        </w:rPr>
      </w:pPr>
    </w:p>
    <w:p w:rsidR="005005FD" w:rsidRDefault="005005FD" w:rsidP="0017459D">
      <w:pPr>
        <w:pStyle w:val="aa"/>
        <w:jc w:val="both"/>
        <w:rPr>
          <w:rFonts w:ascii="Times New Roman" w:hAnsi="Times New Roman"/>
          <w:sz w:val="24"/>
          <w:szCs w:val="24"/>
        </w:rPr>
      </w:pPr>
      <w:r>
        <w:rPr>
          <w:rFonts w:ascii="Times New Roman" w:hAnsi="Times New Roman"/>
          <w:sz w:val="24"/>
          <w:szCs w:val="24"/>
        </w:rPr>
        <w:t xml:space="preserve">    Все магазины расположены на территории с. Новотроицк. Жители с. Новопокровка для приобретения товаров выезжают в с</w:t>
      </w:r>
      <w:r w:rsidR="0016625B">
        <w:rPr>
          <w:rFonts w:ascii="Times New Roman" w:hAnsi="Times New Roman"/>
          <w:sz w:val="24"/>
          <w:szCs w:val="24"/>
        </w:rPr>
        <w:t>.</w:t>
      </w:r>
      <w:r>
        <w:rPr>
          <w:rFonts w:ascii="Times New Roman" w:hAnsi="Times New Roman"/>
          <w:sz w:val="24"/>
          <w:szCs w:val="24"/>
        </w:rPr>
        <w:t xml:space="preserve"> Новотроицк или в районный центр с. </w:t>
      </w:r>
      <w:proofErr w:type="gramStart"/>
      <w:r>
        <w:rPr>
          <w:rFonts w:ascii="Times New Roman" w:hAnsi="Times New Roman"/>
          <w:sz w:val="24"/>
          <w:szCs w:val="24"/>
        </w:rPr>
        <w:t>Северное</w:t>
      </w:r>
      <w:proofErr w:type="gramEnd"/>
      <w:r>
        <w:rPr>
          <w:rFonts w:ascii="Times New Roman" w:hAnsi="Times New Roman"/>
          <w:sz w:val="24"/>
          <w:szCs w:val="24"/>
        </w:rPr>
        <w:t>.</w:t>
      </w:r>
    </w:p>
    <w:p w:rsidR="005005FD" w:rsidRPr="00C76B90" w:rsidRDefault="0016625B" w:rsidP="005005FD">
      <w:pPr>
        <w:pStyle w:val="aa"/>
        <w:jc w:val="both"/>
        <w:rPr>
          <w:rFonts w:ascii="Times New Roman" w:hAnsi="Times New Roman"/>
          <w:sz w:val="24"/>
          <w:szCs w:val="24"/>
        </w:rPr>
      </w:pPr>
      <w:r>
        <w:rPr>
          <w:rFonts w:ascii="Times New Roman" w:hAnsi="Times New Roman"/>
          <w:sz w:val="24"/>
          <w:szCs w:val="24"/>
        </w:rPr>
        <w:lastRenderedPageBreak/>
        <w:t xml:space="preserve">     </w:t>
      </w:r>
      <w:r w:rsidR="005005FD" w:rsidRPr="00C76B90">
        <w:rPr>
          <w:rFonts w:ascii="Times New Roman" w:hAnsi="Times New Roman"/>
          <w:sz w:val="24"/>
          <w:szCs w:val="24"/>
        </w:rPr>
        <w:t>Развитие и поддержка субъектов малого и среднего предпринимательства является одним из главных направлений экономической деятельности, т.к. именно данным сектором решается ряд важнейших проблем социальной стабильности населения. Это, прежде всего, занятость, повышение жизненного уровня населения, увеличение наполняемости бюджета.</w:t>
      </w:r>
    </w:p>
    <w:p w:rsidR="005005FD" w:rsidRPr="00C76B90" w:rsidRDefault="0016625B" w:rsidP="005005FD">
      <w:pPr>
        <w:pStyle w:val="aa"/>
        <w:jc w:val="both"/>
        <w:rPr>
          <w:rFonts w:ascii="Times New Roman" w:hAnsi="Times New Roman"/>
          <w:sz w:val="24"/>
          <w:szCs w:val="24"/>
        </w:rPr>
      </w:pPr>
      <w:r>
        <w:rPr>
          <w:rFonts w:ascii="Times New Roman" w:hAnsi="Times New Roman"/>
          <w:sz w:val="24"/>
          <w:szCs w:val="24"/>
        </w:rPr>
        <w:t xml:space="preserve">  </w:t>
      </w:r>
      <w:r w:rsidR="001B1781">
        <w:rPr>
          <w:rFonts w:ascii="Times New Roman" w:hAnsi="Times New Roman"/>
          <w:sz w:val="24"/>
          <w:szCs w:val="24"/>
        </w:rPr>
        <w:t xml:space="preserve">     </w:t>
      </w:r>
      <w:proofErr w:type="gramStart"/>
      <w:r w:rsidR="005005FD" w:rsidRPr="00C76B90">
        <w:rPr>
          <w:rFonts w:ascii="Times New Roman" w:hAnsi="Times New Roman"/>
          <w:sz w:val="24"/>
          <w:szCs w:val="24"/>
        </w:rPr>
        <w:t>Цель политики развития и поддержки малого и среднего предпринимательства - создание благоприятных политических, правовых, экономических и организационных условий для повышения устойчивого и динамичного развития малого и среднего предпринимательства, обеспечивающих сохранение и создание новых рабочих мест, стабильное поступление налогов в бюджет поселения, формирование среднего слоя общества, самостоятельно создающего собственное благосостояние и достаточный уровень жизни.</w:t>
      </w:r>
      <w:proofErr w:type="gramEnd"/>
    </w:p>
    <w:p w:rsidR="00ED22A6" w:rsidRPr="00D526D9" w:rsidRDefault="000961A9" w:rsidP="0017459D">
      <w:pPr>
        <w:pStyle w:val="aa"/>
        <w:jc w:val="both"/>
        <w:rPr>
          <w:rFonts w:ascii="Times New Roman" w:hAnsi="Times New Roman"/>
          <w:b/>
          <w:sz w:val="24"/>
          <w:szCs w:val="24"/>
        </w:rPr>
      </w:pPr>
      <w:r>
        <w:rPr>
          <w:rFonts w:ascii="Times New Roman" w:hAnsi="Times New Roman"/>
          <w:b/>
          <w:sz w:val="24"/>
          <w:szCs w:val="24"/>
        </w:rPr>
        <w:t>2.1.6</w:t>
      </w:r>
      <w:r w:rsidR="00ED22A6" w:rsidRPr="00D526D9">
        <w:rPr>
          <w:rFonts w:ascii="Times New Roman" w:hAnsi="Times New Roman"/>
          <w:b/>
          <w:sz w:val="24"/>
          <w:szCs w:val="24"/>
        </w:rPr>
        <w:t>. Жилищный фонд</w:t>
      </w:r>
    </w:p>
    <w:p w:rsidR="00ED22A6" w:rsidRPr="00C76B90" w:rsidRDefault="00D526D9"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Состояние </w:t>
      </w:r>
      <w:proofErr w:type="spellStart"/>
      <w:proofErr w:type="gramStart"/>
      <w:r w:rsidR="00ED22A6" w:rsidRPr="00C76B90">
        <w:rPr>
          <w:rFonts w:ascii="Times New Roman" w:hAnsi="Times New Roman"/>
          <w:sz w:val="24"/>
          <w:szCs w:val="24"/>
        </w:rPr>
        <w:t>жилищно</w:t>
      </w:r>
      <w:proofErr w:type="spellEnd"/>
      <w:r w:rsidR="00ED22A6" w:rsidRPr="00C76B90">
        <w:rPr>
          <w:rFonts w:ascii="Times New Roman" w:hAnsi="Times New Roman"/>
          <w:sz w:val="24"/>
          <w:szCs w:val="24"/>
        </w:rPr>
        <w:t xml:space="preserve"> - коммунальной</w:t>
      </w:r>
      <w:proofErr w:type="gramEnd"/>
      <w:r w:rsidR="00ED22A6" w:rsidRPr="00C76B90">
        <w:rPr>
          <w:rFonts w:ascii="Times New Roman" w:hAnsi="Times New Roman"/>
          <w:sz w:val="24"/>
          <w:szCs w:val="24"/>
        </w:rPr>
        <w:t xml:space="preserve"> сферы </w:t>
      </w:r>
      <w:r>
        <w:rPr>
          <w:rFonts w:ascii="Times New Roman" w:hAnsi="Times New Roman"/>
          <w:sz w:val="24"/>
          <w:szCs w:val="24"/>
        </w:rPr>
        <w:t>Новотроицкого</w:t>
      </w:r>
      <w:r w:rsidR="00ED22A6" w:rsidRPr="00C76B90">
        <w:rPr>
          <w:rFonts w:ascii="Times New Roman" w:hAnsi="Times New Roman"/>
          <w:sz w:val="24"/>
          <w:szCs w:val="24"/>
        </w:rPr>
        <w:t xml:space="preserve"> сельского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Данные о существующем жилищном фонде </w:t>
      </w:r>
    </w:p>
    <w:tbl>
      <w:tblPr>
        <w:tblW w:w="9603" w:type="dxa"/>
        <w:jc w:val="center"/>
        <w:tblCellSpacing w:w="15" w:type="dxa"/>
        <w:tblInd w:w="-603"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863"/>
        <w:gridCol w:w="4985"/>
        <w:gridCol w:w="1706"/>
        <w:gridCol w:w="2049"/>
      </w:tblGrid>
      <w:tr w:rsidR="00ED22A6"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 </w:t>
            </w:r>
            <w:proofErr w:type="spellStart"/>
            <w:r w:rsidRPr="00C76B90">
              <w:rPr>
                <w:rFonts w:ascii="Times New Roman" w:hAnsi="Times New Roman"/>
                <w:sz w:val="24"/>
                <w:szCs w:val="24"/>
              </w:rPr>
              <w:t>пп</w:t>
            </w:r>
            <w:proofErr w:type="spellEnd"/>
          </w:p>
        </w:tc>
        <w:tc>
          <w:tcPr>
            <w:tcW w:w="4955"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Наименование</w:t>
            </w:r>
          </w:p>
        </w:tc>
        <w:tc>
          <w:tcPr>
            <w:tcW w:w="167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 01.01. 2015 г.</w:t>
            </w:r>
          </w:p>
        </w:tc>
        <w:tc>
          <w:tcPr>
            <w:tcW w:w="200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На 01.01.2016 г.</w:t>
            </w:r>
          </w:p>
        </w:tc>
      </w:tr>
      <w:tr w:rsidR="00ED22A6"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1</w:t>
            </w:r>
          </w:p>
        </w:tc>
        <w:tc>
          <w:tcPr>
            <w:tcW w:w="4955" w:type="dxa"/>
            <w:tcBorders>
              <w:top w:val="outset" w:sz="6" w:space="0" w:color="auto"/>
              <w:left w:val="outset" w:sz="6" w:space="0" w:color="auto"/>
              <w:bottom w:val="outset" w:sz="6" w:space="0" w:color="auto"/>
              <w:right w:val="outset" w:sz="6" w:space="0" w:color="auto"/>
            </w:tcBorders>
            <w:vAlign w:val="center"/>
            <w:hideMark/>
          </w:tcPr>
          <w:p w:rsidR="005136A7" w:rsidRDefault="005136A7" w:rsidP="0017459D">
            <w:pPr>
              <w:pStyle w:val="aa"/>
              <w:jc w:val="both"/>
              <w:rPr>
                <w:rFonts w:ascii="Times New Roman" w:hAnsi="Times New Roman"/>
                <w:sz w:val="24"/>
                <w:szCs w:val="24"/>
              </w:rPr>
            </w:pPr>
            <w:r>
              <w:rPr>
                <w:rFonts w:ascii="Times New Roman" w:hAnsi="Times New Roman"/>
                <w:sz w:val="24"/>
                <w:szCs w:val="24"/>
              </w:rPr>
              <w:t>Общий жилой фонд, ед.</w:t>
            </w:r>
          </w:p>
          <w:p w:rsidR="00ED22A6" w:rsidRPr="00C76B90" w:rsidRDefault="005136A7" w:rsidP="0017459D">
            <w:pPr>
              <w:pStyle w:val="aa"/>
              <w:jc w:val="both"/>
              <w:rPr>
                <w:rFonts w:ascii="Times New Roman" w:hAnsi="Times New Roman"/>
                <w:sz w:val="24"/>
                <w:szCs w:val="24"/>
              </w:rPr>
            </w:pPr>
            <w:r>
              <w:rPr>
                <w:rFonts w:ascii="Times New Roman" w:hAnsi="Times New Roman"/>
                <w:sz w:val="24"/>
                <w:szCs w:val="24"/>
              </w:rPr>
              <w:t xml:space="preserve"> в т.ч. </w:t>
            </w:r>
          </w:p>
        </w:tc>
        <w:tc>
          <w:tcPr>
            <w:tcW w:w="167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5136A7" w:rsidP="0017459D">
            <w:pPr>
              <w:pStyle w:val="aa"/>
              <w:jc w:val="both"/>
              <w:rPr>
                <w:rFonts w:ascii="Times New Roman" w:hAnsi="Times New Roman"/>
                <w:sz w:val="24"/>
                <w:szCs w:val="24"/>
              </w:rPr>
            </w:pPr>
            <w:r>
              <w:rPr>
                <w:rFonts w:ascii="Times New Roman" w:hAnsi="Times New Roman"/>
                <w:sz w:val="24"/>
                <w:szCs w:val="24"/>
              </w:rPr>
              <w:t>133</w:t>
            </w:r>
          </w:p>
        </w:tc>
        <w:tc>
          <w:tcPr>
            <w:tcW w:w="200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5136A7" w:rsidP="0017459D">
            <w:pPr>
              <w:pStyle w:val="aa"/>
              <w:jc w:val="both"/>
              <w:rPr>
                <w:rFonts w:ascii="Times New Roman" w:hAnsi="Times New Roman"/>
                <w:sz w:val="24"/>
                <w:szCs w:val="24"/>
              </w:rPr>
            </w:pPr>
            <w:r>
              <w:rPr>
                <w:rFonts w:ascii="Times New Roman" w:hAnsi="Times New Roman"/>
                <w:sz w:val="24"/>
                <w:szCs w:val="24"/>
              </w:rPr>
              <w:t>133</w:t>
            </w:r>
          </w:p>
        </w:tc>
      </w:tr>
      <w:tr w:rsidR="005136A7"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136A7" w:rsidRPr="00C76B90" w:rsidRDefault="005136A7" w:rsidP="0017459D">
            <w:pPr>
              <w:pStyle w:val="aa"/>
              <w:jc w:val="both"/>
              <w:rPr>
                <w:rFonts w:ascii="Times New Roman" w:hAnsi="Times New Roman"/>
                <w:sz w:val="24"/>
                <w:szCs w:val="24"/>
              </w:rPr>
            </w:pPr>
          </w:p>
        </w:tc>
        <w:tc>
          <w:tcPr>
            <w:tcW w:w="4955" w:type="dxa"/>
            <w:tcBorders>
              <w:top w:val="outset" w:sz="6" w:space="0" w:color="auto"/>
              <w:left w:val="outset" w:sz="6" w:space="0" w:color="auto"/>
              <w:bottom w:val="outset" w:sz="6" w:space="0" w:color="auto"/>
              <w:right w:val="outset" w:sz="6" w:space="0" w:color="auto"/>
            </w:tcBorders>
            <w:vAlign w:val="center"/>
            <w:hideMark/>
          </w:tcPr>
          <w:p w:rsidR="005136A7" w:rsidRPr="00C76B90" w:rsidRDefault="005136A7" w:rsidP="005136A7">
            <w:pPr>
              <w:pStyle w:val="aa"/>
              <w:jc w:val="both"/>
              <w:rPr>
                <w:rFonts w:ascii="Times New Roman" w:hAnsi="Times New Roman"/>
                <w:sz w:val="24"/>
                <w:szCs w:val="24"/>
              </w:rPr>
            </w:pPr>
            <w:r>
              <w:rPr>
                <w:rFonts w:ascii="Times New Roman" w:hAnsi="Times New Roman"/>
                <w:sz w:val="24"/>
                <w:szCs w:val="24"/>
              </w:rPr>
              <w:t xml:space="preserve">Многоквартирные (двухквартирные), </w:t>
            </w:r>
          </w:p>
        </w:tc>
        <w:tc>
          <w:tcPr>
            <w:tcW w:w="1676" w:type="dxa"/>
            <w:tcBorders>
              <w:top w:val="outset" w:sz="6" w:space="0" w:color="auto"/>
              <w:left w:val="outset" w:sz="6" w:space="0" w:color="auto"/>
              <w:bottom w:val="outset" w:sz="6" w:space="0" w:color="auto"/>
              <w:right w:val="outset" w:sz="6" w:space="0" w:color="auto"/>
            </w:tcBorders>
            <w:vAlign w:val="center"/>
            <w:hideMark/>
          </w:tcPr>
          <w:p w:rsidR="005136A7" w:rsidRDefault="005136A7" w:rsidP="0017459D">
            <w:pPr>
              <w:pStyle w:val="aa"/>
              <w:jc w:val="both"/>
              <w:rPr>
                <w:rFonts w:ascii="Times New Roman" w:hAnsi="Times New Roman"/>
                <w:sz w:val="24"/>
                <w:szCs w:val="24"/>
              </w:rPr>
            </w:pPr>
            <w:r>
              <w:rPr>
                <w:rFonts w:ascii="Times New Roman" w:hAnsi="Times New Roman"/>
                <w:sz w:val="24"/>
                <w:szCs w:val="24"/>
              </w:rPr>
              <w:t>42</w:t>
            </w:r>
          </w:p>
        </w:tc>
        <w:tc>
          <w:tcPr>
            <w:tcW w:w="2004" w:type="dxa"/>
            <w:tcBorders>
              <w:top w:val="outset" w:sz="6" w:space="0" w:color="auto"/>
              <w:left w:val="outset" w:sz="6" w:space="0" w:color="auto"/>
              <w:bottom w:val="outset" w:sz="6" w:space="0" w:color="auto"/>
              <w:right w:val="outset" w:sz="6" w:space="0" w:color="auto"/>
            </w:tcBorders>
            <w:vAlign w:val="center"/>
            <w:hideMark/>
          </w:tcPr>
          <w:p w:rsidR="005136A7" w:rsidRDefault="005136A7" w:rsidP="00A57964">
            <w:pPr>
              <w:pStyle w:val="aa"/>
              <w:jc w:val="both"/>
              <w:rPr>
                <w:rFonts w:ascii="Times New Roman" w:hAnsi="Times New Roman"/>
                <w:sz w:val="24"/>
                <w:szCs w:val="24"/>
              </w:rPr>
            </w:pPr>
            <w:r>
              <w:rPr>
                <w:rFonts w:ascii="Times New Roman" w:hAnsi="Times New Roman"/>
                <w:sz w:val="24"/>
                <w:szCs w:val="24"/>
              </w:rPr>
              <w:t>42</w:t>
            </w:r>
          </w:p>
        </w:tc>
      </w:tr>
      <w:tr w:rsidR="005136A7"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5136A7" w:rsidRPr="00C76B90" w:rsidRDefault="005136A7" w:rsidP="0017459D">
            <w:pPr>
              <w:pStyle w:val="aa"/>
              <w:jc w:val="both"/>
              <w:rPr>
                <w:rFonts w:ascii="Times New Roman" w:hAnsi="Times New Roman"/>
                <w:sz w:val="24"/>
                <w:szCs w:val="24"/>
              </w:rPr>
            </w:pPr>
          </w:p>
        </w:tc>
        <w:tc>
          <w:tcPr>
            <w:tcW w:w="4955" w:type="dxa"/>
            <w:tcBorders>
              <w:top w:val="outset" w:sz="6" w:space="0" w:color="auto"/>
              <w:left w:val="outset" w:sz="6" w:space="0" w:color="auto"/>
              <w:bottom w:val="outset" w:sz="6" w:space="0" w:color="auto"/>
              <w:right w:val="outset" w:sz="6" w:space="0" w:color="auto"/>
            </w:tcBorders>
            <w:vAlign w:val="center"/>
            <w:hideMark/>
          </w:tcPr>
          <w:p w:rsidR="005136A7" w:rsidRDefault="005136A7" w:rsidP="005136A7">
            <w:pPr>
              <w:pStyle w:val="aa"/>
              <w:jc w:val="both"/>
              <w:rPr>
                <w:rFonts w:ascii="Times New Roman" w:hAnsi="Times New Roman"/>
                <w:sz w:val="24"/>
                <w:szCs w:val="24"/>
              </w:rPr>
            </w:pPr>
            <w:r>
              <w:rPr>
                <w:rFonts w:ascii="Times New Roman" w:hAnsi="Times New Roman"/>
                <w:sz w:val="24"/>
                <w:szCs w:val="24"/>
              </w:rPr>
              <w:t xml:space="preserve">Жилые дома (индивидуально-определённые), </w:t>
            </w:r>
          </w:p>
        </w:tc>
        <w:tc>
          <w:tcPr>
            <w:tcW w:w="1676" w:type="dxa"/>
            <w:tcBorders>
              <w:top w:val="outset" w:sz="6" w:space="0" w:color="auto"/>
              <w:left w:val="outset" w:sz="6" w:space="0" w:color="auto"/>
              <w:bottom w:val="outset" w:sz="6" w:space="0" w:color="auto"/>
              <w:right w:val="outset" w:sz="6" w:space="0" w:color="auto"/>
            </w:tcBorders>
            <w:vAlign w:val="center"/>
            <w:hideMark/>
          </w:tcPr>
          <w:p w:rsidR="005136A7" w:rsidRDefault="005136A7" w:rsidP="0017459D">
            <w:pPr>
              <w:pStyle w:val="aa"/>
              <w:jc w:val="both"/>
              <w:rPr>
                <w:rFonts w:ascii="Times New Roman" w:hAnsi="Times New Roman"/>
                <w:sz w:val="24"/>
                <w:szCs w:val="24"/>
              </w:rPr>
            </w:pPr>
            <w:r>
              <w:rPr>
                <w:rFonts w:ascii="Times New Roman" w:hAnsi="Times New Roman"/>
                <w:sz w:val="24"/>
                <w:szCs w:val="24"/>
              </w:rPr>
              <w:t>91</w:t>
            </w:r>
          </w:p>
        </w:tc>
        <w:tc>
          <w:tcPr>
            <w:tcW w:w="2004" w:type="dxa"/>
            <w:tcBorders>
              <w:top w:val="outset" w:sz="6" w:space="0" w:color="auto"/>
              <w:left w:val="outset" w:sz="6" w:space="0" w:color="auto"/>
              <w:bottom w:val="outset" w:sz="6" w:space="0" w:color="auto"/>
              <w:right w:val="outset" w:sz="6" w:space="0" w:color="auto"/>
            </w:tcBorders>
            <w:vAlign w:val="center"/>
            <w:hideMark/>
          </w:tcPr>
          <w:p w:rsidR="005136A7" w:rsidRDefault="005136A7" w:rsidP="00A57964">
            <w:pPr>
              <w:pStyle w:val="aa"/>
              <w:jc w:val="both"/>
              <w:rPr>
                <w:rFonts w:ascii="Times New Roman" w:hAnsi="Times New Roman"/>
                <w:sz w:val="24"/>
                <w:szCs w:val="24"/>
              </w:rPr>
            </w:pPr>
            <w:r>
              <w:rPr>
                <w:rFonts w:ascii="Times New Roman" w:hAnsi="Times New Roman"/>
                <w:sz w:val="24"/>
                <w:szCs w:val="24"/>
              </w:rPr>
              <w:t>91</w:t>
            </w:r>
          </w:p>
        </w:tc>
      </w:tr>
      <w:tr w:rsidR="00ED22A6"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2</w:t>
            </w:r>
          </w:p>
        </w:tc>
        <w:tc>
          <w:tcPr>
            <w:tcW w:w="4955"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Общий жилой фонд, </w:t>
            </w:r>
            <w:r w:rsidR="00295887">
              <w:rPr>
                <w:rFonts w:ascii="Times New Roman" w:hAnsi="Times New Roman"/>
                <w:sz w:val="24"/>
                <w:szCs w:val="24"/>
              </w:rPr>
              <w:t>т</w:t>
            </w:r>
            <w:proofErr w:type="gramStart"/>
            <w:r w:rsidR="00295887">
              <w:rPr>
                <w:rFonts w:ascii="Times New Roman" w:hAnsi="Times New Roman"/>
                <w:sz w:val="24"/>
                <w:szCs w:val="24"/>
              </w:rPr>
              <w:t>.</w:t>
            </w:r>
            <w:r w:rsidRPr="00C76B90">
              <w:rPr>
                <w:rFonts w:ascii="Times New Roman" w:hAnsi="Times New Roman"/>
                <w:sz w:val="24"/>
                <w:szCs w:val="24"/>
              </w:rPr>
              <w:t>м</w:t>
            </w:r>
            <w:proofErr w:type="gramEnd"/>
            <w:r w:rsidRPr="00C76B90">
              <w:rPr>
                <w:rFonts w:ascii="Times New Roman" w:hAnsi="Times New Roman"/>
                <w:sz w:val="24"/>
                <w:szCs w:val="24"/>
                <w:vertAlign w:val="superscript"/>
              </w:rPr>
              <w:t>2</w:t>
            </w:r>
            <w:r w:rsidRPr="00C76B90">
              <w:rPr>
                <w:rFonts w:ascii="Times New Roman" w:hAnsi="Times New Roman"/>
                <w:sz w:val="24"/>
                <w:szCs w:val="24"/>
              </w:rPr>
              <w:t xml:space="preserve"> общ. площади,  в т.ч.</w:t>
            </w:r>
          </w:p>
        </w:tc>
        <w:tc>
          <w:tcPr>
            <w:tcW w:w="167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95887" w:rsidP="0017459D">
            <w:pPr>
              <w:pStyle w:val="aa"/>
              <w:jc w:val="both"/>
              <w:rPr>
                <w:rFonts w:ascii="Times New Roman" w:hAnsi="Times New Roman"/>
                <w:sz w:val="24"/>
                <w:szCs w:val="24"/>
              </w:rPr>
            </w:pPr>
            <w:r>
              <w:rPr>
                <w:rFonts w:ascii="Times New Roman" w:hAnsi="Times New Roman"/>
                <w:sz w:val="24"/>
                <w:szCs w:val="24"/>
              </w:rPr>
              <w:t>7,6</w:t>
            </w:r>
          </w:p>
        </w:tc>
        <w:tc>
          <w:tcPr>
            <w:tcW w:w="200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95887" w:rsidP="0017459D">
            <w:pPr>
              <w:pStyle w:val="aa"/>
              <w:jc w:val="both"/>
              <w:rPr>
                <w:rFonts w:ascii="Times New Roman" w:hAnsi="Times New Roman"/>
                <w:sz w:val="24"/>
                <w:szCs w:val="24"/>
              </w:rPr>
            </w:pPr>
            <w:r>
              <w:rPr>
                <w:rFonts w:ascii="Times New Roman" w:hAnsi="Times New Roman"/>
                <w:sz w:val="24"/>
                <w:szCs w:val="24"/>
              </w:rPr>
              <w:t>7,6</w:t>
            </w:r>
          </w:p>
        </w:tc>
      </w:tr>
      <w:tr w:rsidR="00ED22A6"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p>
        </w:tc>
        <w:tc>
          <w:tcPr>
            <w:tcW w:w="4955"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государственный</w:t>
            </w:r>
          </w:p>
        </w:tc>
        <w:tc>
          <w:tcPr>
            <w:tcW w:w="167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295887">
              <w:rPr>
                <w:rFonts w:ascii="Times New Roman" w:hAnsi="Times New Roman"/>
                <w:sz w:val="24"/>
                <w:szCs w:val="24"/>
              </w:rPr>
              <w:t>-</w:t>
            </w:r>
          </w:p>
        </w:tc>
        <w:tc>
          <w:tcPr>
            <w:tcW w:w="200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r w:rsidR="00295887">
              <w:rPr>
                <w:rFonts w:ascii="Times New Roman" w:hAnsi="Times New Roman"/>
                <w:sz w:val="24"/>
                <w:szCs w:val="24"/>
              </w:rPr>
              <w:t>-</w:t>
            </w:r>
          </w:p>
        </w:tc>
      </w:tr>
      <w:tr w:rsidR="00295887"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17459D">
            <w:pPr>
              <w:pStyle w:val="aa"/>
              <w:jc w:val="both"/>
              <w:rPr>
                <w:rFonts w:ascii="Times New Roman" w:hAnsi="Times New Roman"/>
                <w:sz w:val="24"/>
                <w:szCs w:val="24"/>
              </w:rPr>
            </w:pPr>
            <w:r w:rsidRPr="00C76B90">
              <w:rPr>
                <w:rFonts w:ascii="Times New Roman" w:hAnsi="Times New Roman"/>
                <w:sz w:val="24"/>
                <w:szCs w:val="24"/>
              </w:rPr>
              <w:t> </w:t>
            </w:r>
          </w:p>
        </w:tc>
        <w:tc>
          <w:tcPr>
            <w:tcW w:w="4955"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17459D">
            <w:pPr>
              <w:pStyle w:val="aa"/>
              <w:jc w:val="both"/>
              <w:rPr>
                <w:rFonts w:ascii="Times New Roman" w:hAnsi="Times New Roman"/>
                <w:sz w:val="24"/>
                <w:szCs w:val="24"/>
              </w:rPr>
            </w:pPr>
            <w:r w:rsidRPr="00C76B90">
              <w:rPr>
                <w:rFonts w:ascii="Times New Roman" w:hAnsi="Times New Roman"/>
                <w:sz w:val="24"/>
                <w:szCs w:val="24"/>
              </w:rPr>
              <w:t>муниципальный</w:t>
            </w:r>
          </w:p>
        </w:tc>
        <w:tc>
          <w:tcPr>
            <w:tcW w:w="1676"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17459D">
            <w:pPr>
              <w:pStyle w:val="aa"/>
              <w:jc w:val="both"/>
              <w:rPr>
                <w:rFonts w:ascii="Times New Roman" w:hAnsi="Times New Roman"/>
                <w:sz w:val="24"/>
                <w:szCs w:val="24"/>
              </w:rPr>
            </w:pPr>
            <w:r>
              <w:rPr>
                <w:rFonts w:ascii="Times New Roman" w:hAnsi="Times New Roman"/>
                <w:sz w:val="24"/>
                <w:szCs w:val="24"/>
              </w:rPr>
              <w:t>3,1</w:t>
            </w:r>
          </w:p>
        </w:tc>
        <w:tc>
          <w:tcPr>
            <w:tcW w:w="2004"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A57964">
            <w:pPr>
              <w:pStyle w:val="aa"/>
              <w:jc w:val="both"/>
              <w:rPr>
                <w:rFonts w:ascii="Times New Roman" w:hAnsi="Times New Roman"/>
                <w:sz w:val="24"/>
                <w:szCs w:val="24"/>
              </w:rPr>
            </w:pPr>
            <w:r>
              <w:rPr>
                <w:rFonts w:ascii="Times New Roman" w:hAnsi="Times New Roman"/>
                <w:sz w:val="24"/>
                <w:szCs w:val="24"/>
              </w:rPr>
              <w:t>2,6</w:t>
            </w:r>
          </w:p>
        </w:tc>
      </w:tr>
      <w:tr w:rsidR="00295887"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17459D">
            <w:pPr>
              <w:pStyle w:val="aa"/>
              <w:jc w:val="both"/>
              <w:rPr>
                <w:rFonts w:ascii="Times New Roman" w:hAnsi="Times New Roman"/>
                <w:sz w:val="24"/>
                <w:szCs w:val="24"/>
              </w:rPr>
            </w:pPr>
            <w:r w:rsidRPr="00C76B90">
              <w:rPr>
                <w:rFonts w:ascii="Times New Roman" w:hAnsi="Times New Roman"/>
                <w:sz w:val="24"/>
                <w:szCs w:val="24"/>
              </w:rPr>
              <w:t> </w:t>
            </w:r>
          </w:p>
        </w:tc>
        <w:tc>
          <w:tcPr>
            <w:tcW w:w="4955"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17459D">
            <w:pPr>
              <w:pStyle w:val="aa"/>
              <w:jc w:val="both"/>
              <w:rPr>
                <w:rFonts w:ascii="Times New Roman" w:hAnsi="Times New Roman"/>
                <w:sz w:val="24"/>
                <w:szCs w:val="24"/>
              </w:rPr>
            </w:pPr>
            <w:r w:rsidRPr="00C76B90">
              <w:rPr>
                <w:rFonts w:ascii="Times New Roman" w:hAnsi="Times New Roman"/>
                <w:sz w:val="24"/>
                <w:szCs w:val="24"/>
              </w:rPr>
              <w:t>частный</w:t>
            </w:r>
          </w:p>
        </w:tc>
        <w:tc>
          <w:tcPr>
            <w:tcW w:w="1676"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17459D">
            <w:pPr>
              <w:pStyle w:val="aa"/>
              <w:jc w:val="both"/>
              <w:rPr>
                <w:rFonts w:ascii="Times New Roman" w:hAnsi="Times New Roman"/>
                <w:sz w:val="24"/>
                <w:szCs w:val="24"/>
              </w:rPr>
            </w:pPr>
            <w:r>
              <w:rPr>
                <w:rFonts w:ascii="Times New Roman" w:hAnsi="Times New Roman"/>
                <w:sz w:val="24"/>
                <w:szCs w:val="24"/>
              </w:rPr>
              <w:t>5,0</w:t>
            </w:r>
          </w:p>
        </w:tc>
        <w:tc>
          <w:tcPr>
            <w:tcW w:w="2004" w:type="dxa"/>
            <w:tcBorders>
              <w:top w:val="outset" w:sz="6" w:space="0" w:color="auto"/>
              <w:left w:val="outset" w:sz="6" w:space="0" w:color="auto"/>
              <w:bottom w:val="outset" w:sz="6" w:space="0" w:color="auto"/>
              <w:right w:val="outset" w:sz="6" w:space="0" w:color="auto"/>
            </w:tcBorders>
            <w:vAlign w:val="center"/>
            <w:hideMark/>
          </w:tcPr>
          <w:p w:rsidR="00295887" w:rsidRPr="00C76B90" w:rsidRDefault="00295887" w:rsidP="00A57964">
            <w:pPr>
              <w:pStyle w:val="aa"/>
              <w:jc w:val="both"/>
              <w:rPr>
                <w:rFonts w:ascii="Times New Roman" w:hAnsi="Times New Roman"/>
                <w:sz w:val="24"/>
                <w:szCs w:val="24"/>
              </w:rPr>
            </w:pPr>
            <w:r>
              <w:rPr>
                <w:rFonts w:ascii="Times New Roman" w:hAnsi="Times New Roman"/>
                <w:sz w:val="24"/>
                <w:szCs w:val="24"/>
              </w:rPr>
              <w:t>5,0</w:t>
            </w:r>
          </w:p>
        </w:tc>
      </w:tr>
      <w:tr w:rsidR="00ED22A6"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3</w:t>
            </w:r>
          </w:p>
        </w:tc>
        <w:tc>
          <w:tcPr>
            <w:tcW w:w="4955"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Общий жилой фонд на 1 жителя</w:t>
            </w:r>
            <w:proofErr w:type="gramStart"/>
            <w:r w:rsidRPr="00C76B90">
              <w:rPr>
                <w:rFonts w:ascii="Times New Roman" w:hAnsi="Times New Roman"/>
                <w:sz w:val="24"/>
                <w:szCs w:val="24"/>
              </w:rPr>
              <w:t>,м</w:t>
            </w:r>
            <w:proofErr w:type="gramEnd"/>
            <w:r w:rsidRPr="00C76B90">
              <w:rPr>
                <w:rFonts w:ascii="Times New Roman" w:hAnsi="Times New Roman"/>
                <w:sz w:val="24"/>
                <w:szCs w:val="24"/>
                <w:vertAlign w:val="superscript"/>
              </w:rPr>
              <w:t>2</w:t>
            </w:r>
            <w:r w:rsidRPr="00C76B90">
              <w:rPr>
                <w:rFonts w:ascii="Times New Roman" w:hAnsi="Times New Roman"/>
                <w:sz w:val="24"/>
                <w:szCs w:val="24"/>
              </w:rPr>
              <w:t xml:space="preserve"> общ. площади    </w:t>
            </w:r>
          </w:p>
        </w:tc>
        <w:tc>
          <w:tcPr>
            <w:tcW w:w="167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95887" w:rsidP="0017459D">
            <w:pPr>
              <w:pStyle w:val="aa"/>
              <w:jc w:val="both"/>
              <w:rPr>
                <w:rFonts w:ascii="Times New Roman" w:hAnsi="Times New Roman"/>
                <w:sz w:val="24"/>
                <w:szCs w:val="24"/>
              </w:rPr>
            </w:pPr>
            <w:r>
              <w:rPr>
                <w:rFonts w:ascii="Times New Roman" w:hAnsi="Times New Roman"/>
                <w:sz w:val="24"/>
                <w:szCs w:val="24"/>
              </w:rPr>
              <w:t>18,4</w:t>
            </w:r>
          </w:p>
        </w:tc>
        <w:tc>
          <w:tcPr>
            <w:tcW w:w="200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95887" w:rsidP="0017459D">
            <w:pPr>
              <w:pStyle w:val="aa"/>
              <w:jc w:val="both"/>
              <w:rPr>
                <w:rFonts w:ascii="Times New Roman" w:hAnsi="Times New Roman"/>
                <w:sz w:val="24"/>
                <w:szCs w:val="24"/>
              </w:rPr>
            </w:pPr>
            <w:r>
              <w:rPr>
                <w:rFonts w:ascii="Times New Roman" w:hAnsi="Times New Roman"/>
                <w:sz w:val="24"/>
                <w:szCs w:val="24"/>
              </w:rPr>
              <w:t>19,4</w:t>
            </w:r>
          </w:p>
        </w:tc>
      </w:tr>
      <w:tr w:rsidR="00ED22A6" w:rsidRPr="00C76B90" w:rsidTr="00455A5E">
        <w:trPr>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4</w:t>
            </w:r>
          </w:p>
        </w:tc>
        <w:tc>
          <w:tcPr>
            <w:tcW w:w="4955"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Ветхий жилой фонд, </w:t>
            </w:r>
            <w:r w:rsidR="00295887">
              <w:rPr>
                <w:rFonts w:ascii="Times New Roman" w:hAnsi="Times New Roman"/>
                <w:sz w:val="24"/>
                <w:szCs w:val="24"/>
              </w:rPr>
              <w:t>т</w:t>
            </w:r>
            <w:proofErr w:type="gramStart"/>
            <w:r w:rsidR="00295887">
              <w:rPr>
                <w:rFonts w:ascii="Times New Roman" w:hAnsi="Times New Roman"/>
                <w:sz w:val="24"/>
                <w:szCs w:val="24"/>
              </w:rPr>
              <w:t>.</w:t>
            </w:r>
            <w:r w:rsidRPr="00C76B90">
              <w:rPr>
                <w:rFonts w:ascii="Times New Roman" w:hAnsi="Times New Roman"/>
                <w:sz w:val="24"/>
                <w:szCs w:val="24"/>
              </w:rPr>
              <w:t>м</w:t>
            </w:r>
            <w:proofErr w:type="gramEnd"/>
            <w:r w:rsidRPr="00C76B90">
              <w:rPr>
                <w:rFonts w:ascii="Times New Roman" w:hAnsi="Times New Roman"/>
                <w:sz w:val="24"/>
                <w:szCs w:val="24"/>
                <w:vertAlign w:val="superscript"/>
              </w:rPr>
              <w:t>2</w:t>
            </w:r>
            <w:r w:rsidRPr="00C76B90">
              <w:rPr>
                <w:rFonts w:ascii="Times New Roman" w:hAnsi="Times New Roman"/>
                <w:sz w:val="24"/>
                <w:szCs w:val="24"/>
              </w:rPr>
              <w:t xml:space="preserve"> общ. площади</w:t>
            </w:r>
          </w:p>
        </w:tc>
        <w:tc>
          <w:tcPr>
            <w:tcW w:w="1676"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95887" w:rsidP="0017459D">
            <w:pPr>
              <w:pStyle w:val="aa"/>
              <w:jc w:val="both"/>
              <w:rPr>
                <w:rFonts w:ascii="Times New Roman" w:hAnsi="Times New Roman"/>
                <w:sz w:val="24"/>
                <w:szCs w:val="24"/>
              </w:rPr>
            </w:pPr>
            <w:r>
              <w:rPr>
                <w:rFonts w:ascii="Times New Roman" w:hAnsi="Times New Roman"/>
                <w:sz w:val="24"/>
                <w:szCs w:val="24"/>
              </w:rPr>
              <w:t>0,12</w:t>
            </w:r>
          </w:p>
        </w:tc>
        <w:tc>
          <w:tcPr>
            <w:tcW w:w="2004"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295887" w:rsidP="0017459D">
            <w:pPr>
              <w:pStyle w:val="aa"/>
              <w:jc w:val="both"/>
              <w:rPr>
                <w:rFonts w:ascii="Times New Roman" w:hAnsi="Times New Roman"/>
                <w:sz w:val="24"/>
                <w:szCs w:val="24"/>
              </w:rPr>
            </w:pPr>
            <w:r>
              <w:rPr>
                <w:rFonts w:ascii="Times New Roman" w:hAnsi="Times New Roman"/>
                <w:sz w:val="24"/>
                <w:szCs w:val="24"/>
              </w:rPr>
              <w:t>0,12</w:t>
            </w:r>
          </w:p>
        </w:tc>
      </w:tr>
      <w:tr w:rsidR="00295887" w:rsidRPr="00C76B90" w:rsidTr="00455A5E">
        <w:trPr>
          <w:trHeight w:val="948"/>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295887" w:rsidRDefault="00F95A54" w:rsidP="00A57964">
            <w:pPr>
              <w:pStyle w:val="aa"/>
              <w:jc w:val="both"/>
              <w:rPr>
                <w:rFonts w:ascii="Times New Roman" w:hAnsi="Times New Roman"/>
                <w:sz w:val="24"/>
                <w:szCs w:val="24"/>
              </w:rPr>
            </w:pPr>
            <w:r>
              <w:rPr>
                <w:rFonts w:ascii="Times New Roman" w:hAnsi="Times New Roman"/>
                <w:sz w:val="24"/>
                <w:szCs w:val="24"/>
              </w:rPr>
              <w:t>5</w:t>
            </w:r>
          </w:p>
          <w:p w:rsidR="005136A7" w:rsidRDefault="005136A7" w:rsidP="00A57964">
            <w:pPr>
              <w:pStyle w:val="aa"/>
              <w:jc w:val="both"/>
              <w:rPr>
                <w:rFonts w:ascii="Times New Roman" w:hAnsi="Times New Roman"/>
                <w:sz w:val="24"/>
                <w:szCs w:val="24"/>
              </w:rPr>
            </w:pPr>
          </w:p>
          <w:p w:rsidR="005136A7" w:rsidRDefault="005136A7" w:rsidP="00A57964">
            <w:pPr>
              <w:pStyle w:val="aa"/>
              <w:jc w:val="both"/>
              <w:rPr>
                <w:rFonts w:ascii="Times New Roman" w:hAnsi="Times New Roman"/>
                <w:sz w:val="24"/>
                <w:szCs w:val="24"/>
              </w:rPr>
            </w:pPr>
          </w:p>
          <w:p w:rsidR="005136A7" w:rsidRPr="00C76B90" w:rsidRDefault="005136A7" w:rsidP="00A57964">
            <w:pPr>
              <w:pStyle w:val="aa"/>
              <w:jc w:val="both"/>
              <w:rPr>
                <w:rFonts w:ascii="Times New Roman" w:hAnsi="Times New Roman"/>
                <w:sz w:val="24"/>
                <w:szCs w:val="24"/>
              </w:rPr>
            </w:pPr>
          </w:p>
        </w:tc>
        <w:tc>
          <w:tcPr>
            <w:tcW w:w="4955" w:type="dxa"/>
            <w:tcBorders>
              <w:top w:val="outset" w:sz="6" w:space="0" w:color="auto"/>
              <w:left w:val="outset" w:sz="6" w:space="0" w:color="auto"/>
              <w:bottom w:val="outset" w:sz="6" w:space="0" w:color="auto"/>
              <w:right w:val="outset" w:sz="6" w:space="0" w:color="auto"/>
            </w:tcBorders>
            <w:vAlign w:val="center"/>
            <w:hideMark/>
          </w:tcPr>
          <w:p w:rsidR="005136A7" w:rsidRDefault="00295887" w:rsidP="00A57964">
            <w:pPr>
              <w:pStyle w:val="aa"/>
              <w:jc w:val="both"/>
              <w:rPr>
                <w:rFonts w:ascii="Times New Roman" w:hAnsi="Times New Roman"/>
                <w:sz w:val="24"/>
                <w:szCs w:val="24"/>
              </w:rPr>
            </w:pPr>
            <w:r w:rsidRPr="00C76B90">
              <w:rPr>
                <w:rFonts w:ascii="Times New Roman" w:hAnsi="Times New Roman"/>
                <w:sz w:val="24"/>
                <w:szCs w:val="24"/>
              </w:rPr>
              <w:t>Благоустроенный жилой фонд «</w:t>
            </w:r>
            <w:r w:rsidRPr="00C76B90">
              <w:rPr>
                <w:rFonts w:ascii="Times New Roman" w:hAnsi="Times New Roman"/>
                <w:b/>
                <w:bCs/>
                <w:sz w:val="24"/>
                <w:szCs w:val="24"/>
              </w:rPr>
              <w:t>(</w:t>
            </w:r>
            <w:r w:rsidRPr="00C76B90">
              <w:rPr>
                <w:rFonts w:ascii="Times New Roman" w:hAnsi="Times New Roman"/>
                <w:sz w:val="24"/>
                <w:szCs w:val="24"/>
              </w:rPr>
              <w:t xml:space="preserve">газ, </w:t>
            </w:r>
            <w:proofErr w:type="spellStart"/>
            <w:r w:rsidRPr="00C76B90">
              <w:rPr>
                <w:rFonts w:ascii="Times New Roman" w:hAnsi="Times New Roman"/>
                <w:sz w:val="24"/>
                <w:szCs w:val="24"/>
              </w:rPr>
              <w:t>центр</w:t>
            </w:r>
            <w:proofErr w:type="gramStart"/>
            <w:r w:rsidRPr="00C76B90">
              <w:rPr>
                <w:rFonts w:ascii="Times New Roman" w:hAnsi="Times New Roman"/>
                <w:sz w:val="24"/>
                <w:szCs w:val="24"/>
              </w:rPr>
              <w:t>.о</w:t>
            </w:r>
            <w:proofErr w:type="gramEnd"/>
            <w:r w:rsidRPr="00C76B90">
              <w:rPr>
                <w:rFonts w:ascii="Times New Roman" w:hAnsi="Times New Roman"/>
                <w:sz w:val="24"/>
                <w:szCs w:val="24"/>
              </w:rPr>
              <w:t>топл</w:t>
            </w:r>
            <w:proofErr w:type="spellEnd"/>
            <w:r w:rsidRPr="00C76B90">
              <w:rPr>
                <w:rFonts w:ascii="Times New Roman" w:hAnsi="Times New Roman"/>
                <w:b/>
                <w:bCs/>
                <w:sz w:val="24"/>
                <w:szCs w:val="24"/>
              </w:rPr>
              <w:t xml:space="preserve">., </w:t>
            </w:r>
            <w:r w:rsidRPr="00C76B90">
              <w:rPr>
                <w:rFonts w:ascii="Times New Roman" w:hAnsi="Times New Roman"/>
                <w:sz w:val="24"/>
                <w:szCs w:val="24"/>
              </w:rPr>
              <w:t>водопровод</w:t>
            </w:r>
            <w:r w:rsidRPr="00C76B90">
              <w:rPr>
                <w:rFonts w:ascii="Times New Roman" w:hAnsi="Times New Roman"/>
                <w:b/>
                <w:bCs/>
                <w:sz w:val="24"/>
                <w:szCs w:val="24"/>
              </w:rPr>
              <w:t>)</w:t>
            </w:r>
            <w:r w:rsidRPr="00C76B90">
              <w:rPr>
                <w:rFonts w:ascii="Times New Roman" w:hAnsi="Times New Roman"/>
                <w:sz w:val="24"/>
                <w:szCs w:val="24"/>
              </w:rPr>
              <w:t xml:space="preserve"> (кол-во жителей)  на территории</w:t>
            </w:r>
            <w:r w:rsidR="00F95A54">
              <w:rPr>
                <w:rFonts w:ascii="Times New Roman" w:hAnsi="Times New Roman"/>
                <w:sz w:val="24"/>
                <w:szCs w:val="24"/>
              </w:rPr>
              <w:t>,</w:t>
            </w:r>
            <w:r w:rsidR="005136A7">
              <w:rPr>
                <w:rFonts w:ascii="Times New Roman" w:hAnsi="Times New Roman"/>
                <w:sz w:val="24"/>
                <w:szCs w:val="24"/>
              </w:rPr>
              <w:t xml:space="preserve"> </w:t>
            </w:r>
            <w:r w:rsidR="00F95A54">
              <w:rPr>
                <w:rFonts w:ascii="Times New Roman" w:hAnsi="Times New Roman"/>
                <w:sz w:val="24"/>
                <w:szCs w:val="24"/>
              </w:rPr>
              <w:t>ед</w:t>
            </w:r>
            <w:r w:rsidR="005136A7">
              <w:rPr>
                <w:rFonts w:ascii="Times New Roman" w:hAnsi="Times New Roman"/>
                <w:sz w:val="24"/>
                <w:szCs w:val="24"/>
              </w:rPr>
              <w:t>.</w:t>
            </w:r>
          </w:p>
          <w:p w:rsidR="00455A5E" w:rsidRPr="00C76B90" w:rsidRDefault="00455A5E" w:rsidP="00A57964">
            <w:pPr>
              <w:pStyle w:val="aa"/>
              <w:jc w:val="both"/>
              <w:rPr>
                <w:rFonts w:ascii="Times New Roman" w:hAnsi="Times New Roman"/>
                <w:sz w:val="24"/>
                <w:szCs w:val="24"/>
              </w:rPr>
            </w:pPr>
          </w:p>
        </w:tc>
        <w:tc>
          <w:tcPr>
            <w:tcW w:w="1676" w:type="dxa"/>
            <w:tcBorders>
              <w:top w:val="outset" w:sz="6" w:space="0" w:color="auto"/>
              <w:left w:val="outset" w:sz="6" w:space="0" w:color="auto"/>
              <w:bottom w:val="outset" w:sz="6" w:space="0" w:color="auto"/>
              <w:right w:val="outset" w:sz="6" w:space="0" w:color="auto"/>
            </w:tcBorders>
            <w:vAlign w:val="center"/>
            <w:hideMark/>
          </w:tcPr>
          <w:p w:rsidR="00295887" w:rsidRDefault="00295887" w:rsidP="00A57964">
            <w:pPr>
              <w:pStyle w:val="aa"/>
              <w:jc w:val="both"/>
              <w:rPr>
                <w:rFonts w:ascii="Times New Roman" w:hAnsi="Times New Roman"/>
                <w:sz w:val="24"/>
                <w:szCs w:val="24"/>
              </w:rPr>
            </w:pPr>
            <w:r w:rsidRPr="00C76B90">
              <w:rPr>
                <w:rFonts w:ascii="Times New Roman" w:hAnsi="Times New Roman"/>
                <w:sz w:val="24"/>
                <w:szCs w:val="24"/>
              </w:rPr>
              <w:t>  0</w:t>
            </w:r>
          </w:p>
          <w:p w:rsidR="005136A7" w:rsidRDefault="005136A7" w:rsidP="00A57964">
            <w:pPr>
              <w:pStyle w:val="aa"/>
              <w:jc w:val="both"/>
              <w:rPr>
                <w:rFonts w:ascii="Times New Roman" w:hAnsi="Times New Roman"/>
                <w:sz w:val="24"/>
                <w:szCs w:val="24"/>
              </w:rPr>
            </w:pPr>
          </w:p>
          <w:p w:rsidR="00455A5E" w:rsidRDefault="00455A5E" w:rsidP="00A57964">
            <w:pPr>
              <w:pStyle w:val="aa"/>
              <w:jc w:val="both"/>
              <w:rPr>
                <w:rFonts w:ascii="Times New Roman" w:hAnsi="Times New Roman"/>
                <w:sz w:val="24"/>
                <w:szCs w:val="24"/>
              </w:rPr>
            </w:pPr>
          </w:p>
          <w:p w:rsidR="00455A5E" w:rsidRPr="00C76B90" w:rsidRDefault="00455A5E" w:rsidP="00A57964">
            <w:pPr>
              <w:pStyle w:val="aa"/>
              <w:jc w:val="both"/>
              <w:rPr>
                <w:rFonts w:ascii="Times New Roman" w:hAnsi="Times New Roman"/>
                <w:sz w:val="24"/>
                <w:szCs w:val="24"/>
              </w:rPr>
            </w:pPr>
          </w:p>
        </w:tc>
        <w:tc>
          <w:tcPr>
            <w:tcW w:w="2004" w:type="dxa"/>
            <w:tcBorders>
              <w:top w:val="outset" w:sz="6" w:space="0" w:color="auto"/>
              <w:left w:val="outset" w:sz="6" w:space="0" w:color="auto"/>
              <w:bottom w:val="outset" w:sz="6" w:space="0" w:color="auto"/>
              <w:right w:val="outset" w:sz="6" w:space="0" w:color="auto"/>
            </w:tcBorders>
            <w:vAlign w:val="center"/>
            <w:hideMark/>
          </w:tcPr>
          <w:p w:rsidR="00295887" w:rsidRDefault="00295887" w:rsidP="00A57964">
            <w:pPr>
              <w:pStyle w:val="aa"/>
              <w:jc w:val="both"/>
              <w:rPr>
                <w:rFonts w:ascii="Times New Roman" w:hAnsi="Times New Roman"/>
                <w:sz w:val="24"/>
                <w:szCs w:val="24"/>
              </w:rPr>
            </w:pPr>
            <w:r w:rsidRPr="00C76B90">
              <w:rPr>
                <w:rFonts w:ascii="Times New Roman" w:hAnsi="Times New Roman"/>
                <w:sz w:val="24"/>
                <w:szCs w:val="24"/>
              </w:rPr>
              <w:t>0 </w:t>
            </w:r>
          </w:p>
          <w:p w:rsidR="005136A7" w:rsidRDefault="005136A7" w:rsidP="00A57964">
            <w:pPr>
              <w:pStyle w:val="aa"/>
              <w:jc w:val="both"/>
              <w:rPr>
                <w:rFonts w:ascii="Times New Roman" w:hAnsi="Times New Roman"/>
                <w:sz w:val="24"/>
                <w:szCs w:val="24"/>
              </w:rPr>
            </w:pPr>
          </w:p>
          <w:p w:rsidR="005136A7" w:rsidRDefault="005136A7" w:rsidP="00A57964">
            <w:pPr>
              <w:pStyle w:val="aa"/>
              <w:jc w:val="both"/>
              <w:rPr>
                <w:rFonts w:ascii="Times New Roman" w:hAnsi="Times New Roman"/>
                <w:sz w:val="24"/>
                <w:szCs w:val="24"/>
              </w:rPr>
            </w:pPr>
          </w:p>
          <w:p w:rsidR="005136A7" w:rsidRPr="00C76B90" w:rsidRDefault="005136A7" w:rsidP="00A57964">
            <w:pPr>
              <w:pStyle w:val="aa"/>
              <w:jc w:val="both"/>
              <w:rPr>
                <w:rFonts w:ascii="Times New Roman" w:hAnsi="Times New Roman"/>
                <w:sz w:val="24"/>
                <w:szCs w:val="24"/>
              </w:rPr>
            </w:pPr>
          </w:p>
        </w:tc>
      </w:tr>
      <w:tr w:rsidR="00F95A54" w:rsidRPr="00C76B90" w:rsidTr="00455A5E">
        <w:trPr>
          <w:trHeight w:val="121"/>
          <w:tblCellSpacing w:w="15" w:type="dxa"/>
          <w:jc w:val="center"/>
        </w:trPr>
        <w:tc>
          <w:tcPr>
            <w:tcW w:w="818" w:type="dxa"/>
            <w:tcBorders>
              <w:top w:val="outset" w:sz="6" w:space="0" w:color="auto"/>
              <w:left w:val="outset" w:sz="6" w:space="0" w:color="auto"/>
              <w:bottom w:val="outset" w:sz="6" w:space="0" w:color="auto"/>
              <w:right w:val="outset" w:sz="6" w:space="0" w:color="auto"/>
            </w:tcBorders>
            <w:vAlign w:val="center"/>
            <w:hideMark/>
          </w:tcPr>
          <w:p w:rsidR="00F95A54" w:rsidRPr="00C76B90" w:rsidRDefault="00F95A54" w:rsidP="00A57964">
            <w:pPr>
              <w:pStyle w:val="aa"/>
              <w:jc w:val="both"/>
              <w:rPr>
                <w:rFonts w:ascii="Times New Roman" w:hAnsi="Times New Roman"/>
                <w:sz w:val="24"/>
                <w:szCs w:val="24"/>
              </w:rPr>
            </w:pPr>
            <w:r>
              <w:rPr>
                <w:rFonts w:ascii="Times New Roman" w:hAnsi="Times New Roman"/>
                <w:sz w:val="24"/>
                <w:szCs w:val="24"/>
              </w:rPr>
              <w:t>6</w:t>
            </w:r>
          </w:p>
        </w:tc>
        <w:tc>
          <w:tcPr>
            <w:tcW w:w="4955" w:type="dxa"/>
            <w:tcBorders>
              <w:top w:val="outset" w:sz="6" w:space="0" w:color="auto"/>
              <w:left w:val="outset" w:sz="6" w:space="0" w:color="auto"/>
              <w:bottom w:val="outset" w:sz="6" w:space="0" w:color="auto"/>
              <w:right w:val="outset" w:sz="6" w:space="0" w:color="auto"/>
            </w:tcBorders>
            <w:vAlign w:val="center"/>
            <w:hideMark/>
          </w:tcPr>
          <w:p w:rsidR="00F95A54" w:rsidRPr="00C76B90" w:rsidRDefault="00F95A54" w:rsidP="00A57964">
            <w:pPr>
              <w:pStyle w:val="aa"/>
              <w:jc w:val="both"/>
              <w:rPr>
                <w:rFonts w:ascii="Times New Roman" w:hAnsi="Times New Roman"/>
                <w:sz w:val="24"/>
                <w:szCs w:val="24"/>
              </w:rPr>
            </w:pPr>
            <w:r w:rsidRPr="00C76B90">
              <w:rPr>
                <w:rFonts w:ascii="Times New Roman" w:hAnsi="Times New Roman"/>
                <w:sz w:val="24"/>
                <w:szCs w:val="24"/>
              </w:rPr>
              <w:t>Неблагоустроенный жилой фонд «</w:t>
            </w:r>
            <w:proofErr w:type="spellStart"/>
            <w:r w:rsidRPr="00C76B90">
              <w:rPr>
                <w:rFonts w:ascii="Times New Roman" w:hAnsi="Times New Roman"/>
                <w:sz w:val="24"/>
                <w:szCs w:val="24"/>
              </w:rPr>
              <w:t>местн</w:t>
            </w:r>
            <w:proofErr w:type="gramStart"/>
            <w:r w:rsidRPr="00C76B90">
              <w:rPr>
                <w:rFonts w:ascii="Times New Roman" w:hAnsi="Times New Roman"/>
                <w:sz w:val="24"/>
                <w:szCs w:val="24"/>
              </w:rPr>
              <w:t>.о</w:t>
            </w:r>
            <w:proofErr w:type="gramEnd"/>
            <w:r w:rsidRPr="00C76B90">
              <w:rPr>
                <w:rFonts w:ascii="Times New Roman" w:hAnsi="Times New Roman"/>
                <w:sz w:val="24"/>
                <w:szCs w:val="24"/>
              </w:rPr>
              <w:t>топление</w:t>
            </w:r>
            <w:proofErr w:type="spellEnd"/>
            <w:r w:rsidRPr="00C76B90">
              <w:rPr>
                <w:rFonts w:ascii="Times New Roman" w:hAnsi="Times New Roman"/>
                <w:sz w:val="24"/>
                <w:szCs w:val="24"/>
              </w:rPr>
              <w:t>, без канализации) (кол-во жителей) на территории</w:t>
            </w:r>
            <w:r>
              <w:rPr>
                <w:rFonts w:ascii="Times New Roman" w:hAnsi="Times New Roman"/>
                <w:sz w:val="24"/>
                <w:szCs w:val="24"/>
              </w:rPr>
              <w:t>,</w:t>
            </w:r>
            <w:r w:rsidR="005136A7">
              <w:rPr>
                <w:rFonts w:ascii="Times New Roman" w:hAnsi="Times New Roman"/>
                <w:sz w:val="24"/>
                <w:szCs w:val="24"/>
              </w:rPr>
              <w:t xml:space="preserve"> </w:t>
            </w:r>
            <w:r>
              <w:rPr>
                <w:rFonts w:ascii="Times New Roman" w:hAnsi="Times New Roman"/>
                <w:sz w:val="24"/>
                <w:szCs w:val="24"/>
              </w:rPr>
              <w:t>ед</w:t>
            </w:r>
            <w:r w:rsidR="005136A7">
              <w:rPr>
                <w:rFonts w:ascii="Times New Roman" w:hAnsi="Times New Roman"/>
                <w:sz w:val="24"/>
                <w:szCs w:val="24"/>
              </w:rPr>
              <w:t>.</w:t>
            </w:r>
          </w:p>
        </w:tc>
        <w:tc>
          <w:tcPr>
            <w:tcW w:w="1676" w:type="dxa"/>
            <w:tcBorders>
              <w:top w:val="outset" w:sz="6" w:space="0" w:color="auto"/>
              <w:left w:val="outset" w:sz="6" w:space="0" w:color="auto"/>
              <w:bottom w:val="outset" w:sz="6" w:space="0" w:color="auto"/>
              <w:right w:val="outset" w:sz="6" w:space="0" w:color="auto"/>
            </w:tcBorders>
            <w:vAlign w:val="center"/>
            <w:hideMark/>
          </w:tcPr>
          <w:p w:rsidR="00F95A54" w:rsidRPr="00C76B90" w:rsidRDefault="00F95A54" w:rsidP="00A57964">
            <w:pPr>
              <w:pStyle w:val="aa"/>
              <w:jc w:val="both"/>
              <w:rPr>
                <w:rFonts w:ascii="Times New Roman" w:hAnsi="Times New Roman"/>
                <w:sz w:val="24"/>
                <w:szCs w:val="24"/>
              </w:rPr>
            </w:pPr>
            <w:r>
              <w:rPr>
                <w:rFonts w:ascii="Times New Roman" w:hAnsi="Times New Roman"/>
                <w:sz w:val="24"/>
                <w:szCs w:val="24"/>
              </w:rPr>
              <w:t>133</w:t>
            </w:r>
          </w:p>
        </w:tc>
        <w:tc>
          <w:tcPr>
            <w:tcW w:w="2004" w:type="dxa"/>
            <w:tcBorders>
              <w:top w:val="outset" w:sz="6" w:space="0" w:color="auto"/>
              <w:left w:val="outset" w:sz="6" w:space="0" w:color="auto"/>
              <w:bottom w:val="outset" w:sz="6" w:space="0" w:color="auto"/>
              <w:right w:val="outset" w:sz="6" w:space="0" w:color="auto"/>
            </w:tcBorders>
            <w:vAlign w:val="center"/>
            <w:hideMark/>
          </w:tcPr>
          <w:p w:rsidR="00F95A54" w:rsidRPr="00C76B90" w:rsidRDefault="00F95A54" w:rsidP="00A57964">
            <w:pPr>
              <w:pStyle w:val="aa"/>
              <w:jc w:val="both"/>
              <w:rPr>
                <w:rFonts w:ascii="Times New Roman" w:hAnsi="Times New Roman"/>
                <w:sz w:val="24"/>
                <w:szCs w:val="24"/>
              </w:rPr>
            </w:pPr>
            <w:r>
              <w:rPr>
                <w:rFonts w:ascii="Times New Roman" w:hAnsi="Times New Roman"/>
                <w:sz w:val="24"/>
                <w:szCs w:val="24"/>
              </w:rPr>
              <w:t>133</w:t>
            </w:r>
          </w:p>
        </w:tc>
      </w:tr>
    </w:tbl>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w:t>
      </w:r>
    </w:p>
    <w:p w:rsidR="00ED22A6" w:rsidRPr="00C76B90" w:rsidRDefault="00CC784A" w:rsidP="0017459D">
      <w:pPr>
        <w:pStyle w:val="aa"/>
        <w:jc w:val="both"/>
        <w:rPr>
          <w:rFonts w:ascii="Times New Roman" w:hAnsi="Times New Roman"/>
          <w:sz w:val="24"/>
          <w:szCs w:val="24"/>
        </w:rPr>
      </w:pPr>
      <w:r>
        <w:rPr>
          <w:rFonts w:ascii="Times New Roman" w:hAnsi="Times New Roman"/>
          <w:sz w:val="24"/>
          <w:szCs w:val="24"/>
        </w:rPr>
        <w:t xml:space="preserve">  </w:t>
      </w:r>
      <w:r w:rsidR="00455A5E">
        <w:rPr>
          <w:rFonts w:ascii="Times New Roman" w:hAnsi="Times New Roman"/>
          <w:sz w:val="24"/>
          <w:szCs w:val="24"/>
        </w:rPr>
        <w:t xml:space="preserve">  </w:t>
      </w:r>
      <w:r>
        <w:rPr>
          <w:rFonts w:ascii="Times New Roman" w:hAnsi="Times New Roman"/>
          <w:sz w:val="24"/>
          <w:szCs w:val="24"/>
        </w:rPr>
        <w:t xml:space="preserve"> </w:t>
      </w:r>
      <w:r w:rsidR="00ED22A6" w:rsidRPr="00C76B90">
        <w:rPr>
          <w:rFonts w:ascii="Times New Roman" w:hAnsi="Times New Roman"/>
          <w:sz w:val="24"/>
          <w:szCs w:val="24"/>
        </w:rPr>
        <w:t xml:space="preserve">Жилищный фонд сельского поселения характеризуется следующими данными: общая площадь жилищного фонда – </w:t>
      </w:r>
      <w:r>
        <w:rPr>
          <w:rFonts w:ascii="Times New Roman" w:hAnsi="Times New Roman"/>
          <w:sz w:val="24"/>
          <w:szCs w:val="24"/>
        </w:rPr>
        <w:t>7,6</w:t>
      </w:r>
      <w:r w:rsidR="00ED22A6" w:rsidRPr="00C76B90">
        <w:rPr>
          <w:rFonts w:ascii="Times New Roman" w:hAnsi="Times New Roman"/>
          <w:sz w:val="24"/>
          <w:szCs w:val="24"/>
        </w:rPr>
        <w:t xml:space="preserve"> тыс</w:t>
      </w:r>
      <w:r>
        <w:rPr>
          <w:rFonts w:ascii="Times New Roman" w:hAnsi="Times New Roman"/>
          <w:sz w:val="24"/>
          <w:szCs w:val="24"/>
        </w:rPr>
        <w:t>. м</w:t>
      </w:r>
      <w:proofErr w:type="gramStart"/>
      <w:r>
        <w:rPr>
          <w:rFonts w:ascii="Times New Roman" w:hAnsi="Times New Roman"/>
          <w:sz w:val="24"/>
          <w:szCs w:val="24"/>
        </w:rPr>
        <w:t>2</w:t>
      </w:r>
      <w:proofErr w:type="gramEnd"/>
      <w:r>
        <w:rPr>
          <w:rFonts w:ascii="Times New Roman" w:hAnsi="Times New Roman"/>
          <w:sz w:val="24"/>
          <w:szCs w:val="24"/>
        </w:rPr>
        <w:t>, обеспеченность жильем – 19,4</w:t>
      </w:r>
      <w:r w:rsidR="00ED22A6" w:rsidRPr="00C76B90">
        <w:rPr>
          <w:rFonts w:ascii="Times New Roman" w:hAnsi="Times New Roman"/>
          <w:sz w:val="24"/>
          <w:szCs w:val="24"/>
        </w:rPr>
        <w:t xml:space="preserve"> м2 общей площади на одного жителя. Тем не менее, проблема по обеспечению жильем населения существует.</w:t>
      </w:r>
    </w:p>
    <w:p w:rsidR="00ED22A6" w:rsidRPr="00C76B90" w:rsidRDefault="00CC784A"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К услугам </w:t>
      </w:r>
      <w:proofErr w:type="gramStart"/>
      <w:r w:rsidR="00ED22A6" w:rsidRPr="00C76B90">
        <w:rPr>
          <w:rFonts w:ascii="Times New Roman" w:hAnsi="Times New Roman"/>
          <w:sz w:val="24"/>
          <w:szCs w:val="24"/>
        </w:rPr>
        <w:t>ЖКХ</w:t>
      </w:r>
      <w:proofErr w:type="gramEnd"/>
      <w:r w:rsidR="00ED22A6" w:rsidRPr="00C76B90">
        <w:rPr>
          <w:rFonts w:ascii="Times New Roman" w:hAnsi="Times New Roman"/>
          <w:sz w:val="24"/>
          <w:szCs w:val="24"/>
        </w:rPr>
        <w:t xml:space="preserve"> предоставляемым в поселении относится водоснабжение. Развитие среды проживания населения поселения создаст непосредственные условия для повышения качества жизни нынешнего и будущих поколений жителей. Перед органами местного самоуправления поселения стоит задача, улучшение качества предоставляемых услуг.</w:t>
      </w:r>
    </w:p>
    <w:p w:rsidR="00ED22A6" w:rsidRPr="00C76B90" w:rsidRDefault="00CC784A"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Поселение не может развиваться без учета состояния и перспектив развития инженерных систем жизнеобеспечения, которые включают в себя такие состав</w:t>
      </w:r>
      <w:r>
        <w:rPr>
          <w:rFonts w:ascii="Times New Roman" w:hAnsi="Times New Roman"/>
          <w:sz w:val="24"/>
          <w:szCs w:val="24"/>
        </w:rPr>
        <w:t>ные части, как теплоснабжение,</w:t>
      </w:r>
      <w:r w:rsidR="00ED22A6" w:rsidRPr="00C76B90">
        <w:rPr>
          <w:rFonts w:ascii="Times New Roman" w:hAnsi="Times New Roman"/>
          <w:sz w:val="24"/>
          <w:szCs w:val="24"/>
        </w:rPr>
        <w:t xml:space="preserve"> электроснабжени</w:t>
      </w:r>
      <w:r>
        <w:rPr>
          <w:rFonts w:ascii="Times New Roman" w:hAnsi="Times New Roman"/>
          <w:sz w:val="24"/>
          <w:szCs w:val="24"/>
        </w:rPr>
        <w:t>е и водоснабжение</w:t>
      </w:r>
      <w:r w:rsidR="00ED22A6" w:rsidRPr="00C76B90">
        <w:rPr>
          <w:rFonts w:ascii="Times New Roman" w:hAnsi="Times New Roman"/>
          <w:sz w:val="24"/>
          <w:szCs w:val="24"/>
        </w:rPr>
        <w:t>.</w:t>
      </w:r>
    </w:p>
    <w:p w:rsidR="001866BE" w:rsidRDefault="00CC784A" w:rsidP="001866BE">
      <w:pPr>
        <w:pStyle w:val="aa"/>
        <w:jc w:val="both"/>
        <w:rPr>
          <w:rFonts w:ascii="Times New Roman" w:hAnsi="Times New Roman"/>
          <w:sz w:val="24"/>
          <w:szCs w:val="24"/>
        </w:rPr>
      </w:pPr>
      <w:r>
        <w:rPr>
          <w:rFonts w:ascii="Times New Roman" w:hAnsi="Times New Roman"/>
          <w:sz w:val="24"/>
          <w:szCs w:val="24"/>
        </w:rPr>
        <w:lastRenderedPageBreak/>
        <w:t xml:space="preserve">    </w:t>
      </w:r>
      <w:r w:rsidR="00ED22A6" w:rsidRPr="00C76B90">
        <w:rPr>
          <w:rFonts w:ascii="Times New Roman" w:hAnsi="Times New Roman"/>
          <w:sz w:val="24"/>
          <w:szCs w:val="24"/>
        </w:rPr>
        <w:t xml:space="preserve">Непосредственно под развитием систем коммунальной инфраструктуры поселения понимается проведение комплекса мероприятий нормативно-правового, организационного и иного характера, направленных на повышение качества </w:t>
      </w:r>
      <w:r w:rsidR="003C290C">
        <w:rPr>
          <w:rFonts w:ascii="Times New Roman" w:hAnsi="Times New Roman"/>
          <w:sz w:val="24"/>
          <w:szCs w:val="24"/>
        </w:rPr>
        <w:t xml:space="preserve"> </w:t>
      </w:r>
      <w:r w:rsidR="00ED22A6" w:rsidRPr="00C76B90">
        <w:rPr>
          <w:rFonts w:ascii="Times New Roman" w:hAnsi="Times New Roman"/>
          <w:sz w:val="24"/>
          <w:szCs w:val="24"/>
        </w:rPr>
        <w:t>жизни населения поселения, понимание жителями поселения сложности проводимой коммунальной реформы, а также подготовку и проведение соответствующих инвестиционных программ.</w:t>
      </w:r>
      <w:r w:rsidR="001866BE" w:rsidRPr="001866BE">
        <w:rPr>
          <w:rFonts w:ascii="Times New Roman" w:hAnsi="Times New Roman"/>
          <w:sz w:val="24"/>
          <w:szCs w:val="24"/>
        </w:rPr>
        <w:t xml:space="preserve"> </w:t>
      </w:r>
    </w:p>
    <w:p w:rsidR="001866BE" w:rsidRPr="001866BE" w:rsidRDefault="001866BE" w:rsidP="001866BE">
      <w:pPr>
        <w:pStyle w:val="aa"/>
        <w:jc w:val="both"/>
        <w:rPr>
          <w:rFonts w:ascii="Times New Roman" w:hAnsi="Times New Roman"/>
          <w:b/>
          <w:sz w:val="24"/>
          <w:szCs w:val="24"/>
        </w:rPr>
      </w:pPr>
      <w:r w:rsidRPr="001866BE">
        <w:rPr>
          <w:rFonts w:ascii="Times New Roman" w:hAnsi="Times New Roman"/>
          <w:b/>
          <w:sz w:val="24"/>
          <w:szCs w:val="24"/>
        </w:rPr>
        <w:t>2.1.7.</w:t>
      </w:r>
      <w:r>
        <w:rPr>
          <w:rFonts w:ascii="Times New Roman" w:hAnsi="Times New Roman"/>
          <w:b/>
          <w:sz w:val="24"/>
          <w:szCs w:val="24"/>
        </w:rPr>
        <w:t xml:space="preserve"> </w:t>
      </w:r>
      <w:r w:rsidRPr="001866BE">
        <w:rPr>
          <w:rFonts w:ascii="Times New Roman" w:hAnsi="Times New Roman"/>
          <w:b/>
          <w:sz w:val="24"/>
          <w:szCs w:val="24"/>
        </w:rPr>
        <w:t>Благоустройство</w:t>
      </w:r>
    </w:p>
    <w:p w:rsidR="001866BE" w:rsidRPr="00C76B90" w:rsidRDefault="001866BE" w:rsidP="001866BE">
      <w:pPr>
        <w:pStyle w:val="aa"/>
        <w:jc w:val="both"/>
        <w:rPr>
          <w:rFonts w:ascii="Times New Roman" w:hAnsi="Times New Roman"/>
          <w:sz w:val="24"/>
          <w:szCs w:val="24"/>
        </w:rPr>
      </w:pPr>
      <w:r>
        <w:rPr>
          <w:rFonts w:ascii="Times New Roman" w:hAnsi="Times New Roman"/>
          <w:sz w:val="24"/>
          <w:szCs w:val="24"/>
        </w:rPr>
        <w:t xml:space="preserve">      </w:t>
      </w:r>
      <w:r w:rsidRPr="00C76B90">
        <w:rPr>
          <w:rFonts w:ascii="Times New Roman" w:hAnsi="Times New Roman"/>
          <w:sz w:val="24"/>
          <w:szCs w:val="24"/>
        </w:rPr>
        <w:t xml:space="preserve">Все возрастающее значение в формировании имиджа любой территории приобретают чистота и качество благоустройства. С улучшением чистоты и качества благоустройства территории, благоустройства скверов и </w:t>
      </w:r>
      <w:proofErr w:type="gramStart"/>
      <w:r w:rsidRPr="00C76B90">
        <w:rPr>
          <w:rFonts w:ascii="Times New Roman" w:hAnsi="Times New Roman"/>
          <w:sz w:val="24"/>
          <w:szCs w:val="24"/>
        </w:rPr>
        <w:t>парков</w:t>
      </w:r>
      <w:proofErr w:type="gramEnd"/>
      <w:r w:rsidRPr="00C76B90">
        <w:rPr>
          <w:rFonts w:ascii="Times New Roman" w:hAnsi="Times New Roman"/>
          <w:sz w:val="24"/>
          <w:szCs w:val="24"/>
        </w:rPr>
        <w:t xml:space="preserve"> находящихся на территории поселения, увеличится привлекательность сельского поселения для населения. Улучшение имиджа поселения привлечет в экономику внешние инвестиции, благодаря которым повысится качество жизни населения.</w:t>
      </w:r>
    </w:p>
    <w:p w:rsidR="001866BE" w:rsidRPr="00C76B90" w:rsidRDefault="001866BE" w:rsidP="001866BE">
      <w:pPr>
        <w:pStyle w:val="aa"/>
        <w:jc w:val="both"/>
        <w:rPr>
          <w:rFonts w:ascii="Times New Roman" w:hAnsi="Times New Roman"/>
          <w:sz w:val="24"/>
          <w:szCs w:val="24"/>
        </w:rPr>
      </w:pPr>
      <w:r>
        <w:rPr>
          <w:rFonts w:ascii="Times New Roman" w:hAnsi="Times New Roman"/>
          <w:sz w:val="24"/>
          <w:szCs w:val="24"/>
        </w:rPr>
        <w:t xml:space="preserve">    </w:t>
      </w:r>
      <w:r w:rsidRPr="00C76B90">
        <w:rPr>
          <w:rFonts w:ascii="Times New Roman" w:hAnsi="Times New Roman"/>
          <w:sz w:val="24"/>
          <w:szCs w:val="24"/>
        </w:rPr>
        <w:t>При обустройстве придомовой территории и дворов необходимо уделять больше внимания созданию зеленых уголков отдыха с прим</w:t>
      </w:r>
      <w:r w:rsidR="00455A5E">
        <w:rPr>
          <w:rFonts w:ascii="Times New Roman" w:hAnsi="Times New Roman"/>
          <w:sz w:val="24"/>
          <w:szCs w:val="24"/>
        </w:rPr>
        <w:t>енением архитектурных композиций</w:t>
      </w:r>
      <w:r w:rsidRPr="00C76B90">
        <w:rPr>
          <w:rFonts w:ascii="Times New Roman" w:hAnsi="Times New Roman"/>
          <w:sz w:val="24"/>
          <w:szCs w:val="24"/>
        </w:rPr>
        <w:t xml:space="preserve">. Привлечение жителей поселения для выполнения работ по благоустройству территории поселения и участия в конкурсах проводимых администрацией </w:t>
      </w:r>
      <w:r>
        <w:rPr>
          <w:rFonts w:ascii="Times New Roman" w:hAnsi="Times New Roman"/>
          <w:sz w:val="24"/>
          <w:szCs w:val="24"/>
        </w:rPr>
        <w:t>Новотроицкого сельсовета</w:t>
      </w:r>
      <w:r w:rsidRPr="00C76B90">
        <w:rPr>
          <w:rFonts w:ascii="Times New Roman" w:hAnsi="Times New Roman"/>
          <w:sz w:val="24"/>
          <w:szCs w:val="24"/>
        </w:rPr>
        <w:t xml:space="preserve"> и администрацией </w:t>
      </w:r>
      <w:r>
        <w:rPr>
          <w:rFonts w:ascii="Times New Roman" w:hAnsi="Times New Roman"/>
          <w:sz w:val="24"/>
          <w:szCs w:val="24"/>
        </w:rPr>
        <w:t>Северного района.</w:t>
      </w:r>
    </w:p>
    <w:p w:rsidR="001866BE" w:rsidRPr="001866BE" w:rsidRDefault="001866BE" w:rsidP="001866BE">
      <w:pPr>
        <w:pStyle w:val="aa"/>
        <w:jc w:val="both"/>
        <w:rPr>
          <w:rFonts w:ascii="Times New Roman" w:hAnsi="Times New Roman"/>
          <w:b/>
          <w:sz w:val="24"/>
          <w:szCs w:val="24"/>
        </w:rPr>
      </w:pPr>
      <w:r w:rsidRPr="001866BE">
        <w:rPr>
          <w:rFonts w:ascii="Times New Roman" w:hAnsi="Times New Roman"/>
          <w:b/>
          <w:sz w:val="24"/>
          <w:szCs w:val="24"/>
        </w:rPr>
        <w:t>2.1.8. Обеспечение безопасности населения</w:t>
      </w:r>
    </w:p>
    <w:p w:rsidR="001866BE" w:rsidRPr="00C76B90" w:rsidRDefault="001866BE" w:rsidP="001866BE">
      <w:pPr>
        <w:pStyle w:val="aa"/>
        <w:jc w:val="both"/>
        <w:rPr>
          <w:rFonts w:ascii="Times New Roman" w:hAnsi="Times New Roman"/>
          <w:sz w:val="24"/>
          <w:szCs w:val="24"/>
        </w:rPr>
      </w:pPr>
      <w:r>
        <w:rPr>
          <w:rFonts w:ascii="Times New Roman" w:hAnsi="Times New Roman"/>
          <w:sz w:val="24"/>
          <w:szCs w:val="24"/>
        </w:rPr>
        <w:t xml:space="preserve">    </w:t>
      </w:r>
      <w:r w:rsidRPr="00C76B90">
        <w:rPr>
          <w:rFonts w:ascii="Times New Roman" w:hAnsi="Times New Roman"/>
          <w:sz w:val="24"/>
          <w:szCs w:val="24"/>
        </w:rPr>
        <w:t>Так как личная безопасность населения является составляющей понятия "качество жизни" жителей любой территории, в число приоритетов могут быть включены такие направления, как:</w:t>
      </w:r>
    </w:p>
    <w:p w:rsidR="001866BE" w:rsidRPr="00C76B90" w:rsidRDefault="001866BE" w:rsidP="001866BE">
      <w:pPr>
        <w:pStyle w:val="aa"/>
        <w:jc w:val="both"/>
        <w:rPr>
          <w:rFonts w:ascii="Times New Roman" w:hAnsi="Times New Roman"/>
          <w:sz w:val="24"/>
          <w:szCs w:val="24"/>
        </w:rPr>
      </w:pPr>
      <w:r w:rsidRPr="00C76B90">
        <w:rPr>
          <w:rFonts w:ascii="Times New Roman" w:hAnsi="Times New Roman"/>
          <w:sz w:val="24"/>
          <w:szCs w:val="24"/>
        </w:rPr>
        <w:t>- профилактика детской и подростковой беспризорности и преступности;</w:t>
      </w:r>
    </w:p>
    <w:p w:rsidR="001866BE" w:rsidRPr="00C76B90" w:rsidRDefault="001866BE" w:rsidP="001866BE">
      <w:pPr>
        <w:pStyle w:val="aa"/>
        <w:jc w:val="both"/>
        <w:rPr>
          <w:rFonts w:ascii="Times New Roman" w:hAnsi="Times New Roman"/>
          <w:sz w:val="24"/>
          <w:szCs w:val="24"/>
        </w:rPr>
      </w:pPr>
      <w:r w:rsidRPr="00C76B90">
        <w:rPr>
          <w:rFonts w:ascii="Times New Roman" w:hAnsi="Times New Roman"/>
          <w:sz w:val="24"/>
          <w:szCs w:val="24"/>
        </w:rPr>
        <w:t>- система социальной адаптации лиц, освободившихся из мест лишения свободы;</w:t>
      </w:r>
    </w:p>
    <w:p w:rsidR="001866BE" w:rsidRPr="00C76B90" w:rsidRDefault="001866BE" w:rsidP="001866BE">
      <w:pPr>
        <w:pStyle w:val="aa"/>
        <w:jc w:val="both"/>
        <w:rPr>
          <w:rFonts w:ascii="Times New Roman" w:hAnsi="Times New Roman"/>
          <w:sz w:val="24"/>
          <w:szCs w:val="24"/>
        </w:rPr>
      </w:pPr>
      <w:r w:rsidRPr="00C76B90">
        <w:rPr>
          <w:rFonts w:ascii="Times New Roman" w:hAnsi="Times New Roman"/>
          <w:sz w:val="24"/>
          <w:szCs w:val="24"/>
        </w:rPr>
        <w:t>- организация работы добровольных народных дружин (по соблюдению пожарной безопасности, общественного порядка);</w:t>
      </w:r>
    </w:p>
    <w:p w:rsidR="00ED22A6" w:rsidRPr="00C76B90" w:rsidRDefault="001866BE" w:rsidP="0017459D">
      <w:pPr>
        <w:pStyle w:val="aa"/>
        <w:jc w:val="both"/>
        <w:rPr>
          <w:rFonts w:ascii="Times New Roman" w:hAnsi="Times New Roman"/>
          <w:sz w:val="24"/>
          <w:szCs w:val="24"/>
        </w:rPr>
      </w:pPr>
      <w:r w:rsidRPr="00C76B90">
        <w:rPr>
          <w:rFonts w:ascii="Times New Roman" w:hAnsi="Times New Roman"/>
          <w:sz w:val="24"/>
          <w:szCs w:val="24"/>
        </w:rPr>
        <w:t>- обеспечение пожарной б</w:t>
      </w:r>
      <w:r>
        <w:rPr>
          <w:rFonts w:ascii="Times New Roman" w:hAnsi="Times New Roman"/>
          <w:sz w:val="24"/>
          <w:szCs w:val="24"/>
        </w:rPr>
        <w:t>езопасности населения.</w:t>
      </w:r>
    </w:p>
    <w:p w:rsidR="00ED22A6" w:rsidRPr="00CC784A" w:rsidRDefault="001866BE" w:rsidP="0017459D">
      <w:pPr>
        <w:pStyle w:val="aa"/>
        <w:jc w:val="both"/>
        <w:rPr>
          <w:rFonts w:ascii="Times New Roman" w:hAnsi="Times New Roman"/>
          <w:b/>
          <w:sz w:val="24"/>
          <w:szCs w:val="24"/>
        </w:rPr>
      </w:pPr>
      <w:r>
        <w:rPr>
          <w:rFonts w:ascii="Times New Roman" w:hAnsi="Times New Roman"/>
          <w:b/>
          <w:sz w:val="24"/>
          <w:szCs w:val="24"/>
        </w:rPr>
        <w:t>2.1.9</w:t>
      </w:r>
      <w:r w:rsidR="00ED22A6" w:rsidRPr="00CC784A">
        <w:rPr>
          <w:rFonts w:ascii="Times New Roman" w:hAnsi="Times New Roman"/>
          <w:b/>
          <w:sz w:val="24"/>
          <w:szCs w:val="24"/>
        </w:rPr>
        <w:t>. А</w:t>
      </w:r>
      <w:r>
        <w:rPr>
          <w:rFonts w:ascii="Times New Roman" w:hAnsi="Times New Roman"/>
          <w:b/>
          <w:sz w:val="24"/>
          <w:szCs w:val="24"/>
        </w:rPr>
        <w:t>нализ сильных и слабых сторон по</w:t>
      </w:r>
      <w:r w:rsidR="00ED22A6" w:rsidRPr="00CC784A">
        <w:rPr>
          <w:rFonts w:ascii="Times New Roman" w:hAnsi="Times New Roman"/>
          <w:b/>
          <w:sz w:val="24"/>
          <w:szCs w:val="24"/>
        </w:rPr>
        <w:t>селения</w:t>
      </w:r>
    </w:p>
    <w:p w:rsidR="00ED22A6" w:rsidRPr="00C76B90" w:rsidRDefault="00CC784A"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Анализ ситуации в поселении сведен в таблицу и </w:t>
      </w:r>
      <w:proofErr w:type="gramStart"/>
      <w:r w:rsidR="00ED22A6" w:rsidRPr="00C76B90">
        <w:rPr>
          <w:rFonts w:ascii="Times New Roman" w:hAnsi="Times New Roman"/>
          <w:sz w:val="24"/>
          <w:szCs w:val="24"/>
        </w:rPr>
        <w:t>выполнен в виде SWOT-анализа проанализированы</w:t>
      </w:r>
      <w:proofErr w:type="gramEnd"/>
      <w:r w:rsidR="00ED22A6" w:rsidRPr="00C76B90">
        <w:rPr>
          <w:rFonts w:ascii="Times New Roman" w:hAnsi="Times New Roman"/>
          <w:sz w:val="24"/>
          <w:szCs w:val="24"/>
        </w:rPr>
        <w:t xml:space="preserve"> сильные и слабые стороны, возможности и угрозы.</w:t>
      </w:r>
    </w:p>
    <w:p w:rsidR="00ED22A6" w:rsidRDefault="00ED22A6" w:rsidP="0017459D">
      <w:pPr>
        <w:pStyle w:val="aa"/>
        <w:jc w:val="both"/>
        <w:rPr>
          <w:rFonts w:ascii="Times New Roman" w:hAnsi="Times New Roman"/>
          <w:sz w:val="24"/>
          <w:szCs w:val="24"/>
        </w:rPr>
      </w:pPr>
      <w:r w:rsidRPr="00C76B90">
        <w:rPr>
          <w:rFonts w:ascii="Times New Roman" w:hAnsi="Times New Roman"/>
          <w:sz w:val="24"/>
          <w:szCs w:val="24"/>
        </w:rPr>
        <w:t>Сильные и слабые стороны</w:t>
      </w:r>
    </w:p>
    <w:p w:rsidR="00B056B1" w:rsidRPr="00C76B90" w:rsidRDefault="00B056B1" w:rsidP="0017459D">
      <w:pPr>
        <w:pStyle w:val="aa"/>
        <w:jc w:val="both"/>
        <w:rPr>
          <w:rFonts w:ascii="Times New Roman" w:hAnsi="Times New Roman"/>
          <w:sz w:val="24"/>
          <w:szCs w:val="24"/>
        </w:rPr>
      </w:pPr>
    </w:p>
    <w:tbl>
      <w:tblPr>
        <w:tblW w:w="9461" w:type="dxa"/>
        <w:jc w:val="center"/>
        <w:tblCellSpacing w:w="15" w:type="dxa"/>
        <w:tblInd w:w="-461"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4024"/>
        <w:gridCol w:w="5437"/>
      </w:tblGrid>
      <w:tr w:rsidR="00ED22A6" w:rsidRPr="00C76B90" w:rsidTr="00B056B1">
        <w:trPr>
          <w:tblCellSpacing w:w="15" w:type="dxa"/>
          <w:jc w:val="center"/>
        </w:trPr>
        <w:tc>
          <w:tcPr>
            <w:tcW w:w="3979"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b/>
                <w:bCs/>
                <w:sz w:val="24"/>
                <w:szCs w:val="24"/>
              </w:rPr>
              <w:t xml:space="preserve">Сильные стороны </w:t>
            </w:r>
          </w:p>
        </w:tc>
        <w:tc>
          <w:tcPr>
            <w:tcW w:w="5392" w:type="dxa"/>
            <w:tcBorders>
              <w:top w:val="outset" w:sz="6" w:space="0" w:color="auto"/>
              <w:left w:val="outset" w:sz="6" w:space="0" w:color="auto"/>
              <w:bottom w:val="outset" w:sz="6" w:space="0" w:color="auto"/>
              <w:right w:val="outset" w:sz="6" w:space="0" w:color="auto"/>
            </w:tcBorders>
            <w:vAlign w:val="center"/>
            <w:hideMark/>
          </w:tcPr>
          <w:p w:rsidR="00ED22A6" w:rsidRPr="00C76B90" w:rsidRDefault="00ED22A6" w:rsidP="0017459D">
            <w:pPr>
              <w:pStyle w:val="aa"/>
              <w:jc w:val="both"/>
              <w:rPr>
                <w:rFonts w:ascii="Times New Roman" w:hAnsi="Times New Roman"/>
                <w:sz w:val="24"/>
                <w:szCs w:val="24"/>
              </w:rPr>
            </w:pPr>
            <w:r w:rsidRPr="00C76B90">
              <w:rPr>
                <w:rFonts w:ascii="Times New Roman" w:hAnsi="Times New Roman"/>
                <w:b/>
                <w:bCs/>
                <w:sz w:val="24"/>
                <w:szCs w:val="24"/>
              </w:rPr>
              <w:t>Слабые стороны</w:t>
            </w:r>
          </w:p>
        </w:tc>
      </w:tr>
      <w:tr w:rsidR="00ED22A6" w:rsidRPr="00C76B90" w:rsidTr="00B056B1">
        <w:trPr>
          <w:tblCellSpacing w:w="15" w:type="dxa"/>
          <w:jc w:val="center"/>
        </w:trPr>
        <w:tc>
          <w:tcPr>
            <w:tcW w:w="3979" w:type="dxa"/>
            <w:tcBorders>
              <w:top w:val="outset" w:sz="6" w:space="0" w:color="auto"/>
              <w:left w:val="outset" w:sz="6" w:space="0" w:color="auto"/>
              <w:bottom w:val="outset" w:sz="6" w:space="0" w:color="auto"/>
              <w:right w:val="outset" w:sz="6" w:space="0" w:color="auto"/>
            </w:tcBorders>
            <w:vAlign w:val="center"/>
            <w:hideMark/>
          </w:tcPr>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1.Экономически выгодное  расположение по отношению  к  развитой  региональной  автомобильной  и   транспортной  сети</w:t>
            </w:r>
            <w:r w:rsidR="003C290C">
              <w:rPr>
                <w:rFonts w:ascii="Times New Roman" w:hAnsi="Times New Roman"/>
                <w:sz w:val="24"/>
                <w:szCs w:val="24"/>
              </w:rPr>
              <w:t>;</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2.Наличие дорог с</w:t>
            </w:r>
            <w:r w:rsidR="003C290C">
              <w:rPr>
                <w:rFonts w:ascii="Times New Roman" w:hAnsi="Times New Roman"/>
                <w:sz w:val="24"/>
                <w:szCs w:val="24"/>
              </w:rPr>
              <w:t xml:space="preserve"> твердым  покрытием;</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 3. Сохранена социальная сфера - образовательные, медици</w:t>
            </w:r>
            <w:r w:rsidR="003C290C">
              <w:rPr>
                <w:rFonts w:ascii="Times New Roman" w:hAnsi="Times New Roman"/>
                <w:sz w:val="24"/>
                <w:szCs w:val="24"/>
              </w:rPr>
              <w:t>нские учреждения, дома культуры;</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 4. Наличие земельных ресурсов для ведения сельскохозяйственного производств</w:t>
            </w:r>
            <w:r w:rsidR="003C290C">
              <w:rPr>
                <w:rFonts w:ascii="Times New Roman" w:hAnsi="Times New Roman"/>
                <w:sz w:val="24"/>
                <w:szCs w:val="24"/>
              </w:rPr>
              <w:t>а, личного подсобного хозяйства;</w:t>
            </w:r>
          </w:p>
          <w:p w:rsidR="003C290C" w:rsidRDefault="003C290C" w:rsidP="003C290C">
            <w:pPr>
              <w:pStyle w:val="aa"/>
              <w:jc w:val="both"/>
              <w:rPr>
                <w:rFonts w:ascii="Times New Roman" w:hAnsi="Times New Roman"/>
                <w:sz w:val="24"/>
                <w:szCs w:val="24"/>
              </w:rPr>
            </w:pPr>
            <w:r>
              <w:rPr>
                <w:rFonts w:ascii="Times New Roman" w:hAnsi="Times New Roman"/>
                <w:sz w:val="24"/>
                <w:szCs w:val="24"/>
              </w:rPr>
              <w:t xml:space="preserve">5. </w:t>
            </w:r>
            <w:r w:rsidR="00ED22A6" w:rsidRPr="00C76B90">
              <w:rPr>
                <w:rFonts w:ascii="Times New Roman" w:hAnsi="Times New Roman"/>
                <w:sz w:val="24"/>
                <w:szCs w:val="24"/>
              </w:rPr>
              <w:t>Благо</w:t>
            </w:r>
            <w:r>
              <w:rPr>
                <w:rFonts w:ascii="Times New Roman" w:hAnsi="Times New Roman"/>
                <w:sz w:val="24"/>
                <w:szCs w:val="24"/>
              </w:rPr>
              <w:t>приятная экологическая ситуация;</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6.</w:t>
            </w:r>
            <w:r w:rsidR="003C290C">
              <w:rPr>
                <w:rFonts w:ascii="Times New Roman" w:hAnsi="Times New Roman"/>
                <w:sz w:val="24"/>
                <w:szCs w:val="24"/>
              </w:rPr>
              <w:t xml:space="preserve"> Сравнительно в</w:t>
            </w:r>
            <w:r w:rsidRPr="00C76B90">
              <w:rPr>
                <w:rFonts w:ascii="Times New Roman" w:hAnsi="Times New Roman"/>
                <w:sz w:val="24"/>
                <w:szCs w:val="24"/>
              </w:rPr>
              <w:t>ысокий уровень развития средств коммуникаций и информационных технологий в сфере управления (Интернет и т.п.), нал</w:t>
            </w:r>
            <w:r w:rsidR="003C290C">
              <w:rPr>
                <w:rFonts w:ascii="Times New Roman" w:hAnsi="Times New Roman"/>
                <w:sz w:val="24"/>
                <w:szCs w:val="24"/>
              </w:rPr>
              <w:t xml:space="preserve">ичие оптоволоконной линии </w:t>
            </w:r>
            <w:r w:rsidR="003C290C">
              <w:rPr>
                <w:rFonts w:ascii="Times New Roman" w:hAnsi="Times New Roman"/>
                <w:sz w:val="24"/>
                <w:szCs w:val="24"/>
              </w:rPr>
              <w:lastRenderedPageBreak/>
              <w:t>связи;</w:t>
            </w:r>
          </w:p>
          <w:p w:rsidR="00ED22A6" w:rsidRPr="00C76B90" w:rsidRDefault="00ED22A6" w:rsidP="003C290C">
            <w:pPr>
              <w:pStyle w:val="aa"/>
              <w:jc w:val="both"/>
              <w:rPr>
                <w:rFonts w:ascii="Times New Roman" w:hAnsi="Times New Roman"/>
                <w:sz w:val="24"/>
                <w:szCs w:val="24"/>
              </w:rPr>
            </w:pPr>
            <w:r w:rsidRPr="00C76B90">
              <w:rPr>
                <w:rFonts w:ascii="Times New Roman" w:hAnsi="Times New Roman"/>
                <w:sz w:val="24"/>
                <w:szCs w:val="24"/>
              </w:rPr>
              <w:t>7.</w:t>
            </w:r>
            <w:r w:rsidR="003C290C">
              <w:rPr>
                <w:rFonts w:ascii="Times New Roman" w:hAnsi="Times New Roman"/>
                <w:sz w:val="24"/>
                <w:szCs w:val="24"/>
              </w:rPr>
              <w:t xml:space="preserve"> </w:t>
            </w:r>
            <w:r w:rsidRPr="00C76B90">
              <w:rPr>
                <w:rFonts w:ascii="Times New Roman" w:hAnsi="Times New Roman"/>
                <w:sz w:val="24"/>
                <w:szCs w:val="24"/>
              </w:rPr>
              <w:t>Благоприятная экологическая ситуация; низкий уровень антропогенного воздействия на территорию поселения, комфортная экологическая среда проживания   населения. </w:t>
            </w:r>
          </w:p>
        </w:tc>
        <w:tc>
          <w:tcPr>
            <w:tcW w:w="5392" w:type="dxa"/>
            <w:tcBorders>
              <w:top w:val="outset" w:sz="6" w:space="0" w:color="auto"/>
              <w:left w:val="outset" w:sz="6" w:space="0" w:color="auto"/>
              <w:bottom w:val="outset" w:sz="6" w:space="0" w:color="auto"/>
              <w:right w:val="outset" w:sz="6" w:space="0" w:color="auto"/>
            </w:tcBorders>
            <w:vAlign w:val="center"/>
            <w:hideMark/>
          </w:tcPr>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lastRenderedPageBreak/>
              <w:t>1.Удаленность  от</w:t>
            </w:r>
            <w:r w:rsidR="003C290C">
              <w:rPr>
                <w:rFonts w:ascii="Times New Roman" w:hAnsi="Times New Roman"/>
                <w:sz w:val="24"/>
                <w:szCs w:val="24"/>
              </w:rPr>
              <w:t xml:space="preserve"> железной дороги и от</w:t>
            </w:r>
            <w:r w:rsidRPr="00C76B90">
              <w:rPr>
                <w:rFonts w:ascii="Times New Roman" w:hAnsi="Times New Roman"/>
                <w:sz w:val="24"/>
                <w:szCs w:val="24"/>
              </w:rPr>
              <w:t xml:space="preserve">   административного центра  области </w:t>
            </w:r>
            <w:proofErr w:type="gramStart"/>
            <w:r w:rsidR="003C290C">
              <w:rPr>
                <w:rFonts w:ascii="Times New Roman" w:hAnsi="Times New Roman"/>
                <w:sz w:val="24"/>
                <w:szCs w:val="24"/>
              </w:rPr>
              <w:t>г</w:t>
            </w:r>
            <w:proofErr w:type="gramEnd"/>
            <w:r w:rsidR="003C290C">
              <w:rPr>
                <w:rFonts w:ascii="Times New Roman" w:hAnsi="Times New Roman"/>
                <w:sz w:val="24"/>
                <w:szCs w:val="24"/>
              </w:rPr>
              <w:t>. Новосибирск;</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 2. Неудовлетворительное  состояние  внутри</w:t>
            </w:r>
            <w:r w:rsidR="003C290C">
              <w:rPr>
                <w:rFonts w:ascii="Times New Roman" w:hAnsi="Times New Roman"/>
                <w:sz w:val="24"/>
                <w:szCs w:val="24"/>
              </w:rPr>
              <w:t xml:space="preserve"> </w:t>
            </w:r>
            <w:r w:rsidRPr="00C76B90">
              <w:rPr>
                <w:rFonts w:ascii="Times New Roman" w:hAnsi="Times New Roman"/>
                <w:sz w:val="24"/>
                <w:szCs w:val="24"/>
              </w:rPr>
              <w:t>-</w:t>
            </w:r>
            <w:r w:rsidR="003C290C">
              <w:rPr>
                <w:rFonts w:ascii="Times New Roman" w:hAnsi="Times New Roman"/>
                <w:sz w:val="24"/>
                <w:szCs w:val="24"/>
              </w:rPr>
              <w:t xml:space="preserve"> </w:t>
            </w:r>
            <w:r w:rsidRPr="00C76B90">
              <w:rPr>
                <w:rFonts w:ascii="Times New Roman" w:hAnsi="Times New Roman"/>
                <w:sz w:val="24"/>
                <w:szCs w:val="24"/>
              </w:rPr>
              <w:t xml:space="preserve">поселковых дорог </w:t>
            </w:r>
            <w:r w:rsidR="003C290C">
              <w:rPr>
                <w:rFonts w:ascii="Times New Roman" w:hAnsi="Times New Roman"/>
                <w:sz w:val="24"/>
                <w:szCs w:val="24"/>
              </w:rPr>
              <w:t>с твердым  покрытием;</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3.Неблагоприятная демографическая ситуация: высокий уровень естественной убыли, старение населен</w:t>
            </w:r>
            <w:r w:rsidR="003C290C">
              <w:rPr>
                <w:rFonts w:ascii="Times New Roman" w:hAnsi="Times New Roman"/>
                <w:sz w:val="24"/>
                <w:szCs w:val="24"/>
              </w:rPr>
              <w:t>ия, отток молодёжи из поселения;</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4. Недостаточно  разв</w:t>
            </w:r>
            <w:r w:rsidR="003C290C">
              <w:rPr>
                <w:rFonts w:ascii="Times New Roman" w:hAnsi="Times New Roman"/>
                <w:sz w:val="24"/>
                <w:szCs w:val="24"/>
              </w:rPr>
              <w:t>итая   рыночная  инфраструктура;</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5.</w:t>
            </w:r>
            <w:r w:rsidR="003C290C">
              <w:rPr>
                <w:rFonts w:ascii="Times New Roman" w:hAnsi="Times New Roman"/>
                <w:sz w:val="24"/>
                <w:szCs w:val="24"/>
              </w:rPr>
              <w:t xml:space="preserve"> Изношенная коммунальная сеть (водопровода), требующая</w:t>
            </w:r>
            <w:r w:rsidRPr="00C76B90">
              <w:rPr>
                <w:rFonts w:ascii="Times New Roman" w:hAnsi="Times New Roman"/>
                <w:sz w:val="24"/>
                <w:szCs w:val="24"/>
              </w:rPr>
              <w:t xml:space="preserve"> срочного  ремонта    или  частичной   з</w:t>
            </w:r>
            <w:r w:rsidR="003C290C">
              <w:rPr>
                <w:rFonts w:ascii="Times New Roman" w:hAnsi="Times New Roman"/>
                <w:sz w:val="24"/>
                <w:szCs w:val="24"/>
              </w:rPr>
              <w:t>амены;</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6. Недостаточно ра</w:t>
            </w:r>
            <w:r w:rsidR="003C290C">
              <w:rPr>
                <w:rFonts w:ascii="Times New Roman" w:hAnsi="Times New Roman"/>
                <w:sz w:val="24"/>
                <w:szCs w:val="24"/>
              </w:rPr>
              <w:t>бочих мест, высокая безработица;</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7. Недостаточная доходная база бюджета поселения (</w:t>
            </w:r>
            <w:proofErr w:type="gramStart"/>
            <w:r w:rsidRPr="00C76B90">
              <w:rPr>
                <w:rFonts w:ascii="Times New Roman" w:hAnsi="Times New Roman"/>
                <w:sz w:val="24"/>
                <w:szCs w:val="24"/>
              </w:rPr>
              <w:t>недостаточный</w:t>
            </w:r>
            <w:proofErr w:type="gramEnd"/>
            <w:r w:rsidRPr="00C76B90">
              <w:rPr>
                <w:rFonts w:ascii="Times New Roman" w:hAnsi="Times New Roman"/>
                <w:sz w:val="24"/>
                <w:szCs w:val="24"/>
              </w:rPr>
              <w:t xml:space="preserve"> % населения, имеющие оформленные паспорта на имущество в котором они проживают)</w:t>
            </w:r>
            <w:r w:rsidR="003C290C">
              <w:rPr>
                <w:rFonts w:ascii="Times New Roman" w:hAnsi="Times New Roman"/>
                <w:sz w:val="24"/>
                <w:szCs w:val="24"/>
              </w:rPr>
              <w:t>;</w:t>
            </w:r>
          </w:p>
          <w:p w:rsidR="003C290C" w:rsidRDefault="00ED22A6" w:rsidP="003C290C">
            <w:pPr>
              <w:pStyle w:val="aa"/>
              <w:jc w:val="both"/>
              <w:rPr>
                <w:rFonts w:ascii="Times New Roman" w:hAnsi="Times New Roman"/>
                <w:sz w:val="24"/>
                <w:szCs w:val="24"/>
              </w:rPr>
            </w:pPr>
            <w:r w:rsidRPr="00C76B90">
              <w:rPr>
                <w:rFonts w:ascii="Times New Roman" w:hAnsi="Times New Roman"/>
                <w:sz w:val="24"/>
                <w:szCs w:val="24"/>
              </w:rPr>
              <w:t xml:space="preserve">8. Низкий уровень заработной платы (ниже прожиточного минимума) нерегулярная её </w:t>
            </w:r>
            <w:r w:rsidRPr="00C76B90">
              <w:rPr>
                <w:rFonts w:ascii="Times New Roman" w:hAnsi="Times New Roman"/>
                <w:sz w:val="24"/>
                <w:szCs w:val="24"/>
              </w:rPr>
              <w:lastRenderedPageBreak/>
              <w:t xml:space="preserve">выплата, у </w:t>
            </w:r>
            <w:r w:rsidR="003C290C">
              <w:rPr>
                <w:rFonts w:ascii="Times New Roman" w:hAnsi="Times New Roman"/>
                <w:sz w:val="24"/>
                <w:szCs w:val="24"/>
              </w:rPr>
              <w:t>некоторых категорий работодателей;</w:t>
            </w:r>
          </w:p>
          <w:p w:rsidR="003C290C" w:rsidRDefault="003C290C" w:rsidP="003C290C">
            <w:pPr>
              <w:pStyle w:val="aa"/>
              <w:jc w:val="both"/>
              <w:rPr>
                <w:rFonts w:ascii="Times New Roman" w:hAnsi="Times New Roman"/>
                <w:sz w:val="24"/>
                <w:szCs w:val="24"/>
              </w:rPr>
            </w:pPr>
            <w:r>
              <w:rPr>
                <w:rFonts w:ascii="Times New Roman" w:hAnsi="Times New Roman"/>
                <w:sz w:val="24"/>
                <w:szCs w:val="24"/>
              </w:rPr>
              <w:t>9</w:t>
            </w:r>
            <w:r w:rsidR="00ED22A6" w:rsidRPr="00C76B90">
              <w:rPr>
                <w:rFonts w:ascii="Times New Roman" w:hAnsi="Times New Roman"/>
                <w:sz w:val="24"/>
                <w:szCs w:val="24"/>
              </w:rPr>
              <w:t>. Осуществление предпринимательской деятельности в  сфере  торговли  и  лесозаготовки,  недостаточное количество предпринимателей  в </w:t>
            </w:r>
            <w:r>
              <w:rPr>
                <w:rFonts w:ascii="Times New Roman" w:hAnsi="Times New Roman"/>
                <w:sz w:val="24"/>
                <w:szCs w:val="24"/>
              </w:rPr>
              <w:t xml:space="preserve"> сфере   бытового  обслуживания;</w:t>
            </w:r>
          </w:p>
          <w:p w:rsidR="003C290C" w:rsidRDefault="003C290C" w:rsidP="003C290C">
            <w:pPr>
              <w:pStyle w:val="aa"/>
              <w:jc w:val="both"/>
              <w:rPr>
                <w:rFonts w:ascii="Times New Roman" w:hAnsi="Times New Roman"/>
                <w:sz w:val="24"/>
                <w:szCs w:val="24"/>
              </w:rPr>
            </w:pPr>
            <w:r>
              <w:rPr>
                <w:rFonts w:ascii="Times New Roman" w:hAnsi="Times New Roman"/>
                <w:sz w:val="24"/>
                <w:szCs w:val="24"/>
              </w:rPr>
              <w:t>10</w:t>
            </w:r>
            <w:r w:rsidR="00ED22A6" w:rsidRPr="00C76B90">
              <w:rPr>
                <w:rFonts w:ascii="Times New Roman" w:hAnsi="Times New Roman"/>
                <w:sz w:val="24"/>
                <w:szCs w:val="24"/>
              </w:rPr>
              <w:t>. Низкая  покупа</w:t>
            </w:r>
            <w:r>
              <w:rPr>
                <w:rFonts w:ascii="Times New Roman" w:hAnsi="Times New Roman"/>
                <w:sz w:val="24"/>
                <w:szCs w:val="24"/>
              </w:rPr>
              <w:t>тельная  способность  населения;</w:t>
            </w:r>
          </w:p>
          <w:p w:rsidR="003C290C" w:rsidRDefault="00032D04" w:rsidP="003C290C">
            <w:pPr>
              <w:pStyle w:val="aa"/>
              <w:jc w:val="both"/>
              <w:rPr>
                <w:rFonts w:ascii="Times New Roman" w:hAnsi="Times New Roman"/>
                <w:sz w:val="24"/>
                <w:szCs w:val="24"/>
              </w:rPr>
            </w:pPr>
            <w:r>
              <w:rPr>
                <w:rFonts w:ascii="Times New Roman" w:hAnsi="Times New Roman"/>
                <w:sz w:val="24"/>
                <w:szCs w:val="24"/>
              </w:rPr>
              <w:t>11</w:t>
            </w:r>
            <w:r w:rsidR="00ED22A6" w:rsidRPr="00C76B90">
              <w:rPr>
                <w:rFonts w:ascii="Times New Roman" w:hAnsi="Times New Roman"/>
                <w:sz w:val="24"/>
                <w:szCs w:val="24"/>
              </w:rPr>
              <w:t>. Недостаток квалифицированных медицинских  работников, а именно   </w:t>
            </w:r>
            <w:r w:rsidR="003C290C">
              <w:rPr>
                <w:rFonts w:ascii="Times New Roman" w:hAnsi="Times New Roman"/>
                <w:sz w:val="24"/>
                <w:szCs w:val="24"/>
              </w:rPr>
              <w:t>врачей;</w:t>
            </w:r>
          </w:p>
          <w:p w:rsidR="003C290C" w:rsidRDefault="00032D04" w:rsidP="003C290C">
            <w:pPr>
              <w:pStyle w:val="aa"/>
              <w:jc w:val="both"/>
              <w:rPr>
                <w:rFonts w:ascii="Times New Roman" w:hAnsi="Times New Roman"/>
                <w:sz w:val="24"/>
                <w:szCs w:val="24"/>
              </w:rPr>
            </w:pPr>
            <w:r>
              <w:rPr>
                <w:rFonts w:ascii="Times New Roman" w:hAnsi="Times New Roman"/>
                <w:sz w:val="24"/>
                <w:szCs w:val="24"/>
              </w:rPr>
              <w:t>12</w:t>
            </w:r>
            <w:r w:rsidR="00ED22A6" w:rsidRPr="00C76B90">
              <w:rPr>
                <w:rFonts w:ascii="Times New Roman" w:hAnsi="Times New Roman"/>
                <w:sz w:val="24"/>
                <w:szCs w:val="24"/>
              </w:rPr>
              <w:t>. Недостаток педагогических кадров и</w:t>
            </w:r>
            <w:r w:rsidR="003C290C">
              <w:rPr>
                <w:rFonts w:ascii="Times New Roman" w:hAnsi="Times New Roman"/>
                <w:sz w:val="24"/>
                <w:szCs w:val="24"/>
              </w:rPr>
              <w:t xml:space="preserve"> их старение в школах поселения;</w:t>
            </w:r>
          </w:p>
          <w:p w:rsidR="00032D04" w:rsidRDefault="00ED22A6" w:rsidP="003C290C">
            <w:pPr>
              <w:pStyle w:val="aa"/>
              <w:jc w:val="both"/>
              <w:rPr>
                <w:rFonts w:ascii="Times New Roman" w:hAnsi="Times New Roman"/>
                <w:sz w:val="24"/>
                <w:szCs w:val="24"/>
              </w:rPr>
            </w:pPr>
            <w:r w:rsidRPr="00C76B90">
              <w:rPr>
                <w:rFonts w:ascii="Times New Roman" w:hAnsi="Times New Roman"/>
                <w:sz w:val="24"/>
                <w:szCs w:val="24"/>
              </w:rPr>
              <w:t>1</w:t>
            </w:r>
            <w:r w:rsidR="00032D04">
              <w:rPr>
                <w:rFonts w:ascii="Times New Roman" w:hAnsi="Times New Roman"/>
                <w:sz w:val="24"/>
                <w:szCs w:val="24"/>
              </w:rPr>
              <w:t>3</w:t>
            </w:r>
            <w:r w:rsidRPr="00C76B90">
              <w:rPr>
                <w:rFonts w:ascii="Times New Roman" w:hAnsi="Times New Roman"/>
                <w:sz w:val="24"/>
                <w:szCs w:val="24"/>
              </w:rPr>
              <w:t>. Отсутствие системы бытового обслуживания на территории поселения;</w:t>
            </w:r>
          </w:p>
          <w:p w:rsidR="00032D04" w:rsidRDefault="00ED22A6" w:rsidP="00032D04">
            <w:pPr>
              <w:pStyle w:val="aa"/>
              <w:jc w:val="both"/>
              <w:rPr>
                <w:rFonts w:ascii="Times New Roman" w:hAnsi="Times New Roman"/>
                <w:sz w:val="24"/>
                <w:szCs w:val="24"/>
              </w:rPr>
            </w:pPr>
            <w:r w:rsidRPr="00C76B90">
              <w:rPr>
                <w:rFonts w:ascii="Times New Roman" w:hAnsi="Times New Roman"/>
                <w:sz w:val="24"/>
                <w:szCs w:val="24"/>
              </w:rPr>
              <w:t>1</w:t>
            </w:r>
            <w:r w:rsidR="00032D04">
              <w:rPr>
                <w:rFonts w:ascii="Times New Roman" w:hAnsi="Times New Roman"/>
                <w:sz w:val="24"/>
                <w:szCs w:val="24"/>
              </w:rPr>
              <w:t>4</w:t>
            </w:r>
            <w:r w:rsidRPr="00C76B90">
              <w:rPr>
                <w:rFonts w:ascii="Times New Roman" w:hAnsi="Times New Roman"/>
                <w:sz w:val="24"/>
                <w:szCs w:val="24"/>
              </w:rPr>
              <w:t>. Недостаточно развитая  материальная база  для развития физкультуры и спорта, слабое финансирование этой сферы;</w:t>
            </w:r>
          </w:p>
          <w:p w:rsidR="00032D04" w:rsidRDefault="00ED22A6" w:rsidP="00032D04">
            <w:pPr>
              <w:pStyle w:val="aa"/>
              <w:jc w:val="both"/>
              <w:rPr>
                <w:rFonts w:ascii="Times New Roman" w:hAnsi="Times New Roman"/>
                <w:sz w:val="24"/>
                <w:szCs w:val="24"/>
              </w:rPr>
            </w:pPr>
            <w:r w:rsidRPr="00C76B90">
              <w:rPr>
                <w:rFonts w:ascii="Times New Roman" w:hAnsi="Times New Roman"/>
                <w:sz w:val="24"/>
                <w:szCs w:val="24"/>
              </w:rPr>
              <w:t>1</w:t>
            </w:r>
            <w:r w:rsidR="00032D04">
              <w:rPr>
                <w:rFonts w:ascii="Times New Roman" w:hAnsi="Times New Roman"/>
                <w:sz w:val="24"/>
                <w:szCs w:val="24"/>
              </w:rPr>
              <w:t>5</w:t>
            </w:r>
            <w:r w:rsidRPr="00C76B90">
              <w:rPr>
                <w:rFonts w:ascii="Times New Roman" w:hAnsi="Times New Roman"/>
                <w:sz w:val="24"/>
                <w:szCs w:val="24"/>
              </w:rPr>
              <w:t>. Н</w:t>
            </w:r>
            <w:r w:rsidR="00032D04">
              <w:rPr>
                <w:rFonts w:ascii="Times New Roman" w:hAnsi="Times New Roman"/>
                <w:sz w:val="24"/>
                <w:szCs w:val="24"/>
              </w:rPr>
              <w:t>едостаток   доступного    жилья;</w:t>
            </w:r>
          </w:p>
          <w:p w:rsidR="00032D04" w:rsidRDefault="00ED22A6" w:rsidP="00032D04">
            <w:pPr>
              <w:pStyle w:val="aa"/>
              <w:jc w:val="both"/>
              <w:rPr>
                <w:rFonts w:ascii="Times New Roman" w:hAnsi="Times New Roman"/>
                <w:sz w:val="24"/>
                <w:szCs w:val="24"/>
              </w:rPr>
            </w:pPr>
            <w:r w:rsidRPr="00C76B90">
              <w:rPr>
                <w:rFonts w:ascii="Times New Roman" w:hAnsi="Times New Roman"/>
                <w:sz w:val="24"/>
                <w:szCs w:val="24"/>
              </w:rPr>
              <w:t>1</w:t>
            </w:r>
            <w:r w:rsidR="00032D04">
              <w:rPr>
                <w:rFonts w:ascii="Times New Roman" w:hAnsi="Times New Roman"/>
                <w:sz w:val="24"/>
                <w:szCs w:val="24"/>
              </w:rPr>
              <w:t>6</w:t>
            </w:r>
            <w:r w:rsidRPr="00C76B90">
              <w:rPr>
                <w:rFonts w:ascii="Times New Roman" w:hAnsi="Times New Roman"/>
                <w:sz w:val="24"/>
                <w:szCs w:val="24"/>
              </w:rPr>
              <w:t>. Отсутствие инвестиционной привлекательности предприятий находящихся в поселении</w:t>
            </w:r>
            <w:r w:rsidR="00032D04">
              <w:rPr>
                <w:rFonts w:ascii="Times New Roman" w:hAnsi="Times New Roman"/>
                <w:sz w:val="24"/>
                <w:szCs w:val="24"/>
              </w:rPr>
              <w:t>;</w:t>
            </w:r>
          </w:p>
          <w:p w:rsidR="00032D04" w:rsidRDefault="00032D04" w:rsidP="00032D04">
            <w:pPr>
              <w:pStyle w:val="aa"/>
              <w:jc w:val="both"/>
              <w:rPr>
                <w:rFonts w:ascii="Times New Roman" w:hAnsi="Times New Roman"/>
                <w:sz w:val="24"/>
                <w:szCs w:val="24"/>
              </w:rPr>
            </w:pPr>
            <w:r>
              <w:rPr>
                <w:rFonts w:ascii="Times New Roman" w:hAnsi="Times New Roman"/>
                <w:sz w:val="24"/>
                <w:szCs w:val="24"/>
              </w:rPr>
              <w:t>17</w:t>
            </w:r>
            <w:r w:rsidR="00ED22A6" w:rsidRPr="00C76B90">
              <w:rPr>
                <w:rFonts w:ascii="Times New Roman" w:hAnsi="Times New Roman"/>
                <w:sz w:val="24"/>
                <w:szCs w:val="24"/>
              </w:rPr>
              <w:t>.   Повышение аварийности в жилищ</w:t>
            </w:r>
            <w:r>
              <w:rPr>
                <w:rFonts w:ascii="Times New Roman" w:hAnsi="Times New Roman"/>
                <w:sz w:val="24"/>
                <w:szCs w:val="24"/>
              </w:rPr>
              <w:t>но-коммунальной сфере поселения;</w:t>
            </w:r>
          </w:p>
          <w:p w:rsidR="00ED22A6" w:rsidRPr="00C76B90" w:rsidRDefault="00032D04" w:rsidP="00032D04">
            <w:pPr>
              <w:pStyle w:val="aa"/>
              <w:jc w:val="both"/>
              <w:rPr>
                <w:rFonts w:ascii="Times New Roman" w:hAnsi="Times New Roman"/>
                <w:sz w:val="24"/>
                <w:szCs w:val="24"/>
              </w:rPr>
            </w:pPr>
            <w:r>
              <w:rPr>
                <w:rFonts w:ascii="Times New Roman" w:hAnsi="Times New Roman"/>
                <w:sz w:val="24"/>
                <w:szCs w:val="24"/>
              </w:rPr>
              <w:t>18</w:t>
            </w:r>
            <w:r w:rsidR="00ED22A6" w:rsidRPr="00C76B90">
              <w:rPr>
                <w:rFonts w:ascii="Times New Roman" w:hAnsi="Times New Roman"/>
                <w:sz w:val="24"/>
                <w:szCs w:val="24"/>
              </w:rPr>
              <w:t>. Снижение объемов продукции в личных подсобных хозяйствах.</w:t>
            </w:r>
          </w:p>
        </w:tc>
      </w:tr>
    </w:tbl>
    <w:p w:rsidR="00ED22A6" w:rsidRPr="00C76B90" w:rsidRDefault="00032D04" w:rsidP="0017459D">
      <w:pPr>
        <w:pStyle w:val="aa"/>
        <w:jc w:val="both"/>
        <w:rPr>
          <w:rFonts w:ascii="Times New Roman" w:hAnsi="Times New Roman"/>
          <w:sz w:val="24"/>
          <w:szCs w:val="24"/>
        </w:rPr>
      </w:pPr>
      <w:r>
        <w:rPr>
          <w:rFonts w:ascii="Times New Roman" w:hAnsi="Times New Roman"/>
          <w:sz w:val="24"/>
          <w:szCs w:val="24"/>
        </w:rPr>
        <w:lastRenderedPageBreak/>
        <w:t xml:space="preserve">    </w:t>
      </w:r>
      <w:r w:rsidR="00ED22A6" w:rsidRPr="00C76B90">
        <w:rPr>
          <w:rFonts w:ascii="Times New Roman" w:hAnsi="Times New Roman"/>
          <w:sz w:val="24"/>
          <w:szCs w:val="24"/>
        </w:rPr>
        <w:t xml:space="preserve">Проведенный анализ показывает, что </w:t>
      </w:r>
      <w:r>
        <w:rPr>
          <w:rFonts w:ascii="Times New Roman" w:hAnsi="Times New Roman"/>
          <w:sz w:val="24"/>
          <w:szCs w:val="24"/>
        </w:rPr>
        <w:t>э</w:t>
      </w:r>
      <w:r w:rsidR="00ED22A6" w:rsidRPr="00C76B90">
        <w:rPr>
          <w:rFonts w:ascii="Times New Roman" w:hAnsi="Times New Roman"/>
          <w:sz w:val="24"/>
          <w:szCs w:val="24"/>
        </w:rPr>
        <w:t xml:space="preserve">кономический потенциал поселения значителен, но в настоящее время слабо задействован, особенно в части, развития </w:t>
      </w:r>
      <w:r>
        <w:rPr>
          <w:rFonts w:ascii="Times New Roman" w:hAnsi="Times New Roman"/>
          <w:sz w:val="24"/>
          <w:szCs w:val="24"/>
        </w:rPr>
        <w:t>предпринимательства, переработки</w:t>
      </w:r>
      <w:r w:rsidR="00ED22A6" w:rsidRPr="00C76B90">
        <w:rPr>
          <w:rFonts w:ascii="Times New Roman" w:hAnsi="Times New Roman"/>
          <w:sz w:val="24"/>
          <w:szCs w:val="24"/>
        </w:rPr>
        <w:t xml:space="preserve"> сельхоз продукции, развития услуг населению, развития личных подсобных хозяйств.</w:t>
      </w:r>
    </w:p>
    <w:p w:rsidR="00ED22A6" w:rsidRPr="00C76B90" w:rsidRDefault="00032D0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Базовый ресурсный потенциал территории (природно-ресурсный, экономико-географический, демографический) не получает должного развития.</w:t>
      </w:r>
    </w:p>
    <w:p w:rsidR="00ED22A6" w:rsidRPr="00C76B90" w:rsidRDefault="00032D0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В поселении присутствует тенденция старения и выбывания квалифицированных кадров, демографические проблемы, связанные со старением, слабой рождаемостью и оттоком населения за территорию поселения, усиливающаяся финансовая нагрузка на экономически активное население, нехватка квалифицированной рабочей силы, выбытие и не возврат молодежи после обучения в вузах.</w:t>
      </w:r>
    </w:p>
    <w:p w:rsidR="00ED22A6" w:rsidRPr="00C76B90" w:rsidRDefault="00032D0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Старение объектов образования, культуры, спорта и их материальной базы, слабое обновление из-за отсутствия финансирования.</w:t>
      </w:r>
    </w:p>
    <w:p w:rsidR="00ED22A6" w:rsidRPr="00C76B90" w:rsidRDefault="00032D0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Проанализировав вышеперечисленные отправные рубежи необходимо сделать вывод:</w:t>
      </w:r>
    </w:p>
    <w:p w:rsidR="00ED22A6" w:rsidRDefault="00032D0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В обобщенном виде главной целью Программы </w:t>
      </w:r>
      <w:proofErr w:type="gramStart"/>
      <w:r w:rsidR="00ED22A6" w:rsidRPr="00C76B90">
        <w:rPr>
          <w:rFonts w:ascii="Times New Roman" w:hAnsi="Times New Roman"/>
          <w:sz w:val="24"/>
          <w:szCs w:val="24"/>
        </w:rPr>
        <w:t xml:space="preserve">развития социальной инфраструктуры </w:t>
      </w:r>
      <w:r>
        <w:rPr>
          <w:rFonts w:ascii="Times New Roman" w:hAnsi="Times New Roman"/>
          <w:sz w:val="24"/>
          <w:szCs w:val="24"/>
        </w:rPr>
        <w:t xml:space="preserve">Новотроицкого </w:t>
      </w:r>
      <w:r w:rsidR="00ED22A6" w:rsidRPr="00C76B90">
        <w:rPr>
          <w:rFonts w:ascii="Times New Roman" w:hAnsi="Times New Roman"/>
          <w:sz w:val="24"/>
          <w:szCs w:val="24"/>
        </w:rPr>
        <w:t xml:space="preserve">сельского поселения </w:t>
      </w:r>
      <w:r>
        <w:rPr>
          <w:rFonts w:ascii="Times New Roman" w:hAnsi="Times New Roman"/>
          <w:sz w:val="24"/>
          <w:szCs w:val="24"/>
        </w:rPr>
        <w:t>Северного</w:t>
      </w:r>
      <w:r w:rsidR="00ED22A6" w:rsidRPr="00C76B90">
        <w:rPr>
          <w:rFonts w:ascii="Times New Roman" w:hAnsi="Times New Roman"/>
          <w:sz w:val="24"/>
          <w:szCs w:val="24"/>
        </w:rPr>
        <w:t xml:space="preserve"> района </w:t>
      </w:r>
      <w:r>
        <w:rPr>
          <w:rFonts w:ascii="Times New Roman" w:hAnsi="Times New Roman"/>
          <w:sz w:val="24"/>
          <w:szCs w:val="24"/>
        </w:rPr>
        <w:t>Новосибирской области</w:t>
      </w:r>
      <w:proofErr w:type="gramEnd"/>
      <w:r>
        <w:rPr>
          <w:rFonts w:ascii="Times New Roman" w:hAnsi="Times New Roman"/>
          <w:sz w:val="24"/>
          <w:szCs w:val="24"/>
        </w:rPr>
        <w:t xml:space="preserve"> на 2017</w:t>
      </w:r>
      <w:r w:rsidR="00ED22A6" w:rsidRPr="00C76B90">
        <w:rPr>
          <w:rFonts w:ascii="Times New Roman" w:hAnsi="Times New Roman"/>
          <w:sz w:val="24"/>
          <w:szCs w:val="24"/>
        </w:rPr>
        <w:t>-2026 гг. является устойчивое повышение качества жизни нынешних и будущих поколений жителей и благополучие развития сельского поселения через устойчивое развитие территории в социальной и экономической сфере.</w:t>
      </w:r>
    </w:p>
    <w:p w:rsidR="00577F26" w:rsidRPr="00C76B90" w:rsidRDefault="00577F26" w:rsidP="0017459D">
      <w:pPr>
        <w:pStyle w:val="aa"/>
        <w:jc w:val="both"/>
        <w:rPr>
          <w:rFonts w:ascii="Times New Roman" w:hAnsi="Times New Roman"/>
          <w:sz w:val="24"/>
          <w:szCs w:val="24"/>
        </w:rPr>
      </w:pPr>
    </w:p>
    <w:p w:rsidR="00ED22A6" w:rsidRPr="00577F26" w:rsidRDefault="00577F26" w:rsidP="00577F26">
      <w:pPr>
        <w:pStyle w:val="aa"/>
        <w:jc w:val="center"/>
        <w:rPr>
          <w:rFonts w:ascii="Times New Roman" w:hAnsi="Times New Roman"/>
          <w:b/>
          <w:sz w:val="24"/>
          <w:szCs w:val="24"/>
        </w:rPr>
      </w:pPr>
      <w:r>
        <w:rPr>
          <w:rFonts w:ascii="Times New Roman" w:hAnsi="Times New Roman"/>
          <w:b/>
          <w:sz w:val="24"/>
          <w:szCs w:val="24"/>
        </w:rPr>
        <w:t>3. Основные стратегические направления</w:t>
      </w:r>
      <w:r w:rsidR="00ED22A6" w:rsidRPr="00577F26">
        <w:rPr>
          <w:rFonts w:ascii="Times New Roman" w:hAnsi="Times New Roman"/>
          <w:b/>
          <w:sz w:val="24"/>
          <w:szCs w:val="24"/>
        </w:rPr>
        <w:t xml:space="preserve"> развития поселения</w:t>
      </w:r>
    </w:p>
    <w:p w:rsidR="00ED22A6" w:rsidRPr="00C76B90" w:rsidRDefault="00577F26"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Из анализа вытекает, что стратегическими направлениями развития поселения должны стать следующие действия:</w:t>
      </w:r>
    </w:p>
    <w:p w:rsidR="00ED22A6" w:rsidRPr="00577F26" w:rsidRDefault="00ED22A6" w:rsidP="0017459D">
      <w:pPr>
        <w:pStyle w:val="aa"/>
        <w:jc w:val="both"/>
        <w:rPr>
          <w:rFonts w:ascii="Times New Roman" w:hAnsi="Times New Roman"/>
          <w:sz w:val="24"/>
          <w:szCs w:val="24"/>
          <w:u w:val="single"/>
        </w:rPr>
      </w:pPr>
      <w:r w:rsidRPr="00577F26">
        <w:rPr>
          <w:rFonts w:ascii="Times New Roman" w:hAnsi="Times New Roman"/>
          <w:sz w:val="24"/>
          <w:szCs w:val="24"/>
          <w:u w:val="single"/>
        </w:rPr>
        <w:t>Экономические:</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1. Содействие развитию сельскохозяйственного бизнеса, и вовлечение его как потенциального инвестора для выполнения социальных проектов, восстановление объектов образования, культуры и спорта.</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lastRenderedPageBreak/>
        <w:t>2. Содействие развитию малого и среднего предпринимательства для развития поселения и организации новых рабочих мест.</w:t>
      </w:r>
    </w:p>
    <w:p w:rsidR="00ED22A6" w:rsidRPr="00577F26" w:rsidRDefault="00ED22A6" w:rsidP="0017459D">
      <w:pPr>
        <w:pStyle w:val="aa"/>
        <w:jc w:val="both"/>
        <w:rPr>
          <w:rFonts w:ascii="Times New Roman" w:hAnsi="Times New Roman"/>
          <w:sz w:val="24"/>
          <w:szCs w:val="24"/>
          <w:u w:val="single"/>
        </w:rPr>
      </w:pPr>
      <w:r w:rsidRPr="00577F26">
        <w:rPr>
          <w:rFonts w:ascii="Times New Roman" w:hAnsi="Times New Roman"/>
          <w:sz w:val="24"/>
          <w:szCs w:val="24"/>
          <w:u w:val="single"/>
        </w:rPr>
        <w:t>Социальные:</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1. Развитие социальной инфраструктуры, образования, здравоохранения, культуры, физкультуры и спорта:</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участие в отраслевых районных, областных программах, грантах по развитию и укреплению данных отраслей;</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-содействие предпринимательской инициативы по развитию данных направлений и всяческое ее поощрение (развитие и увеличение объемов платных услуг предоставляемых учреждениями образования, здравоохранения, культуры, спорта на территории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2. Развитие личного подворья граждан, как источника доходов населения.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привлечение льготных кредитов из областного бюджета на развитие личных подсобных хозяйств;</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 максимуму привлечение населения к участию в сезонных ярмарках со своей продукцией;</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-помощь населению в реализации мяса с личных подсобных хозяйств;</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-поддержка предпринимателей ведущих закупку продукции с личных подсобных хозяйств на выгодных для населения условиях.</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3. Содействие в привлечении молодых специалистов в поселение (врачей, учителей, работников культуры, муниципальных служащих);</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-помощь членам их семей в устройстве на работу;</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-помощь в решении вопросов по приобретению этими специалистами жилья через районные, областные и федеральные программы, направленные на строитель</w:t>
      </w:r>
      <w:r w:rsidR="003A3E65">
        <w:rPr>
          <w:rFonts w:ascii="Times New Roman" w:hAnsi="Times New Roman"/>
          <w:sz w:val="24"/>
          <w:szCs w:val="24"/>
        </w:rPr>
        <w:t>ство приобретения жилья</w:t>
      </w:r>
      <w:r w:rsidRPr="00C76B90">
        <w:rPr>
          <w:rFonts w:ascii="Times New Roman" w:hAnsi="Times New Roman"/>
          <w:sz w:val="24"/>
          <w:szCs w:val="24"/>
        </w:rPr>
        <w:t>.</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4. Содействие в обеспечении социальной поддержки </w:t>
      </w:r>
      <w:proofErr w:type="spellStart"/>
      <w:r w:rsidRPr="00C76B90">
        <w:rPr>
          <w:rFonts w:ascii="Times New Roman" w:hAnsi="Times New Roman"/>
          <w:sz w:val="24"/>
          <w:szCs w:val="24"/>
        </w:rPr>
        <w:t>слабозащищенным</w:t>
      </w:r>
      <w:proofErr w:type="spellEnd"/>
      <w:r w:rsidRPr="00C76B90">
        <w:rPr>
          <w:rFonts w:ascii="Times New Roman" w:hAnsi="Times New Roman"/>
          <w:sz w:val="24"/>
          <w:szCs w:val="24"/>
        </w:rPr>
        <w:t xml:space="preserve"> слоям населения: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-консультирование, помощь в получении субсидий, пособий различных льготных выплат;</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-содействие в привлечении бюджетных средств, спонсорской помощи для поддержания одиноких пенсионеров, инвалидов, многодетных семей (заготовка твердого топлива, пиломатериал для ремонта жилья, проведение ремонта жилья, лечение в учреждениях здравоохранения, льготное </w:t>
      </w:r>
      <w:proofErr w:type="spellStart"/>
      <w:proofErr w:type="gramStart"/>
      <w:r w:rsidRPr="00C76B90">
        <w:rPr>
          <w:rFonts w:ascii="Times New Roman" w:hAnsi="Times New Roman"/>
          <w:sz w:val="24"/>
          <w:szCs w:val="24"/>
        </w:rPr>
        <w:t>санаторно</w:t>
      </w:r>
      <w:proofErr w:type="spellEnd"/>
      <w:r w:rsidRPr="00C76B90">
        <w:rPr>
          <w:rFonts w:ascii="Times New Roman" w:hAnsi="Times New Roman"/>
          <w:sz w:val="24"/>
          <w:szCs w:val="24"/>
        </w:rPr>
        <w:t xml:space="preserve"> - курортное</w:t>
      </w:r>
      <w:proofErr w:type="gramEnd"/>
      <w:r w:rsidRPr="00C76B90">
        <w:rPr>
          <w:rFonts w:ascii="Times New Roman" w:hAnsi="Times New Roman"/>
          <w:sz w:val="24"/>
          <w:szCs w:val="24"/>
        </w:rPr>
        <w:t xml:space="preserve"> лечение).</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5. Привлечение средств из областного и федерального бюджетов на укрепление жилищно-коммунальной сферы:</w:t>
      </w:r>
    </w:p>
    <w:p w:rsidR="00ED22A6" w:rsidRPr="00C76B90" w:rsidRDefault="00AC1DBD" w:rsidP="0017459D">
      <w:pPr>
        <w:pStyle w:val="aa"/>
        <w:jc w:val="both"/>
        <w:rPr>
          <w:rFonts w:ascii="Times New Roman" w:hAnsi="Times New Roman"/>
          <w:sz w:val="24"/>
          <w:szCs w:val="24"/>
        </w:rPr>
      </w:pPr>
      <w:r>
        <w:rPr>
          <w:rFonts w:ascii="Times New Roman" w:hAnsi="Times New Roman"/>
          <w:sz w:val="24"/>
          <w:szCs w:val="24"/>
        </w:rPr>
        <w:t xml:space="preserve">- за счет финансовой поддержки </w:t>
      </w:r>
      <w:r w:rsidR="00A57964">
        <w:rPr>
          <w:rFonts w:ascii="Times New Roman" w:hAnsi="Times New Roman"/>
          <w:sz w:val="24"/>
          <w:szCs w:val="24"/>
        </w:rPr>
        <w:t>из Фонда модернизации и развития</w:t>
      </w:r>
      <w:r>
        <w:rPr>
          <w:rFonts w:ascii="Times New Roman" w:hAnsi="Times New Roman"/>
          <w:sz w:val="24"/>
          <w:szCs w:val="24"/>
        </w:rPr>
        <w:t xml:space="preserve"> ЖКХ Новосибирской области, д</w:t>
      </w:r>
      <w:r w:rsidR="003A3E65">
        <w:rPr>
          <w:rFonts w:ascii="Times New Roman" w:hAnsi="Times New Roman"/>
          <w:sz w:val="24"/>
          <w:szCs w:val="24"/>
        </w:rPr>
        <w:t>ля модернизации сетей водопровода</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по «Программе переселение граждан из ветхого аварийного жилье» для строительства жилья и ремонт муниципального жилья;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по программам молодая семья, сельское жилье, жилье для молодых специалистов, ипотечное кредитование для строительства</w:t>
      </w:r>
      <w:r w:rsidR="003A3E65">
        <w:rPr>
          <w:rFonts w:ascii="Times New Roman" w:hAnsi="Times New Roman"/>
          <w:sz w:val="24"/>
          <w:szCs w:val="24"/>
        </w:rPr>
        <w:t xml:space="preserve"> и</w:t>
      </w:r>
      <w:r w:rsidRPr="00C76B90">
        <w:rPr>
          <w:rFonts w:ascii="Times New Roman" w:hAnsi="Times New Roman"/>
          <w:sz w:val="24"/>
          <w:szCs w:val="24"/>
        </w:rPr>
        <w:t xml:space="preserve"> приобретения жилья гражданами, работающими проживающими на территории поселения;</w:t>
      </w:r>
    </w:p>
    <w:p w:rsidR="00ED22A6" w:rsidRPr="00C76B90" w:rsidRDefault="00AC1DBD" w:rsidP="0017459D">
      <w:pPr>
        <w:pStyle w:val="aa"/>
        <w:jc w:val="both"/>
        <w:rPr>
          <w:rFonts w:ascii="Times New Roman" w:hAnsi="Times New Roman"/>
          <w:sz w:val="24"/>
          <w:szCs w:val="24"/>
        </w:rPr>
      </w:pPr>
      <w:r>
        <w:rPr>
          <w:rFonts w:ascii="Times New Roman" w:hAnsi="Times New Roman"/>
          <w:sz w:val="24"/>
          <w:szCs w:val="24"/>
        </w:rPr>
        <w:t>6. Содействие в развитии</w:t>
      </w:r>
      <w:r w:rsidR="00ED22A6" w:rsidRPr="00C76B90">
        <w:rPr>
          <w:rFonts w:ascii="Times New Roman" w:hAnsi="Times New Roman"/>
          <w:sz w:val="24"/>
          <w:szCs w:val="24"/>
        </w:rPr>
        <w:t xml:space="preserve"> систем телефонной и сотовой связи, охват сотовой связью </w:t>
      </w:r>
      <w:r w:rsidR="003A3E65">
        <w:rPr>
          <w:rFonts w:ascii="Times New Roman" w:hAnsi="Times New Roman"/>
          <w:sz w:val="24"/>
          <w:szCs w:val="24"/>
        </w:rPr>
        <w:t xml:space="preserve">всего </w:t>
      </w:r>
      <w:r>
        <w:rPr>
          <w:rFonts w:ascii="Times New Roman" w:hAnsi="Times New Roman"/>
          <w:sz w:val="24"/>
          <w:szCs w:val="24"/>
        </w:rPr>
        <w:t>сельского по</w:t>
      </w:r>
      <w:r w:rsidR="003A3E65">
        <w:rPr>
          <w:rFonts w:ascii="Times New Roman" w:hAnsi="Times New Roman"/>
          <w:sz w:val="24"/>
          <w:szCs w:val="24"/>
        </w:rPr>
        <w:t>селения</w:t>
      </w:r>
      <w:r w:rsidR="00ED22A6" w:rsidRPr="00C76B90">
        <w:rPr>
          <w:rFonts w:ascii="Times New Roman" w:hAnsi="Times New Roman"/>
          <w:sz w:val="24"/>
          <w:szCs w:val="24"/>
        </w:rPr>
        <w:t>.</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7. Освещение населенных пунктов поселения на должном уровне.</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8. Привлечение средств из областного и федерального бюджетов н</w:t>
      </w:r>
      <w:r w:rsidR="001866BE">
        <w:rPr>
          <w:rFonts w:ascii="Times New Roman" w:hAnsi="Times New Roman"/>
          <w:sz w:val="24"/>
          <w:szCs w:val="24"/>
        </w:rPr>
        <w:t xml:space="preserve">а строительство и ремонт </w:t>
      </w:r>
      <w:proofErr w:type="spellStart"/>
      <w:r w:rsidR="001866BE">
        <w:rPr>
          <w:rFonts w:ascii="Times New Roman" w:hAnsi="Times New Roman"/>
          <w:sz w:val="24"/>
          <w:szCs w:val="24"/>
        </w:rPr>
        <w:t>внутри</w:t>
      </w:r>
      <w:r w:rsidRPr="00C76B90">
        <w:rPr>
          <w:rFonts w:ascii="Times New Roman" w:hAnsi="Times New Roman"/>
          <w:sz w:val="24"/>
          <w:szCs w:val="24"/>
        </w:rPr>
        <w:t>поселковых</w:t>
      </w:r>
      <w:proofErr w:type="spellEnd"/>
      <w:r w:rsidRPr="00C76B90">
        <w:rPr>
          <w:rFonts w:ascii="Times New Roman" w:hAnsi="Times New Roman"/>
          <w:sz w:val="24"/>
          <w:szCs w:val="24"/>
        </w:rPr>
        <w:t xml:space="preserve"> дорог.</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9. Привлечение средств из бюджетов различных уровней для благоустройства поселения.</w:t>
      </w:r>
    </w:p>
    <w:p w:rsidR="00B056B1" w:rsidRDefault="00B056B1" w:rsidP="00AC1DBD">
      <w:pPr>
        <w:pStyle w:val="aa"/>
        <w:jc w:val="center"/>
        <w:rPr>
          <w:rFonts w:ascii="Times New Roman" w:hAnsi="Times New Roman"/>
          <w:b/>
          <w:sz w:val="24"/>
          <w:szCs w:val="24"/>
        </w:rPr>
      </w:pPr>
    </w:p>
    <w:p w:rsidR="00ED22A6" w:rsidRPr="00B0138A" w:rsidRDefault="001866BE" w:rsidP="00AC1DBD">
      <w:pPr>
        <w:pStyle w:val="aa"/>
        <w:jc w:val="center"/>
        <w:rPr>
          <w:rFonts w:ascii="Times New Roman" w:hAnsi="Times New Roman"/>
          <w:b/>
          <w:sz w:val="24"/>
          <w:szCs w:val="24"/>
        </w:rPr>
      </w:pPr>
      <w:r>
        <w:rPr>
          <w:rFonts w:ascii="Times New Roman" w:hAnsi="Times New Roman"/>
          <w:b/>
          <w:sz w:val="24"/>
          <w:szCs w:val="24"/>
        </w:rPr>
        <w:t xml:space="preserve">4. </w:t>
      </w:r>
      <w:r w:rsidR="00ED22A6" w:rsidRPr="00B0138A">
        <w:rPr>
          <w:rFonts w:ascii="Times New Roman" w:hAnsi="Times New Roman"/>
          <w:b/>
          <w:sz w:val="24"/>
          <w:szCs w:val="24"/>
        </w:rPr>
        <w:t xml:space="preserve">Система основных программных мероприятий по развитию </w:t>
      </w:r>
      <w:r w:rsidR="00AC1DBD" w:rsidRPr="00B0138A">
        <w:rPr>
          <w:rFonts w:ascii="Times New Roman" w:hAnsi="Times New Roman"/>
          <w:b/>
          <w:sz w:val="24"/>
          <w:szCs w:val="24"/>
        </w:rPr>
        <w:t>Новотроицкого</w:t>
      </w:r>
      <w:r w:rsidR="00ED22A6" w:rsidRPr="00B0138A">
        <w:rPr>
          <w:rFonts w:ascii="Times New Roman" w:hAnsi="Times New Roman"/>
          <w:b/>
          <w:sz w:val="24"/>
          <w:szCs w:val="24"/>
        </w:rPr>
        <w:t xml:space="preserve"> сельского поселения</w:t>
      </w:r>
    </w:p>
    <w:p w:rsidR="00ED22A6" w:rsidRPr="00C76B90" w:rsidRDefault="00B0138A"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Мероприятия </w:t>
      </w:r>
      <w:proofErr w:type="gramStart"/>
      <w:r w:rsidR="00ED22A6" w:rsidRPr="00C76B90">
        <w:rPr>
          <w:rFonts w:ascii="Times New Roman" w:hAnsi="Times New Roman"/>
          <w:sz w:val="24"/>
          <w:szCs w:val="24"/>
        </w:rPr>
        <w:t xml:space="preserve">Программы комплексного развития социальной инфраструктуры </w:t>
      </w:r>
      <w:r>
        <w:rPr>
          <w:rFonts w:ascii="Times New Roman" w:hAnsi="Times New Roman"/>
          <w:sz w:val="24"/>
          <w:szCs w:val="24"/>
        </w:rPr>
        <w:t>Новотроицкого</w:t>
      </w:r>
      <w:r w:rsidR="00ED22A6" w:rsidRPr="00C76B90">
        <w:rPr>
          <w:rFonts w:ascii="Times New Roman" w:hAnsi="Times New Roman"/>
          <w:sz w:val="24"/>
          <w:szCs w:val="24"/>
        </w:rPr>
        <w:t xml:space="preserve"> </w:t>
      </w:r>
      <w:r>
        <w:rPr>
          <w:rFonts w:ascii="Times New Roman" w:hAnsi="Times New Roman"/>
          <w:sz w:val="24"/>
          <w:szCs w:val="24"/>
        </w:rPr>
        <w:t>сельсовета</w:t>
      </w:r>
      <w:r w:rsidR="00ED22A6" w:rsidRPr="00C76B90">
        <w:rPr>
          <w:rFonts w:ascii="Times New Roman" w:hAnsi="Times New Roman"/>
          <w:sz w:val="24"/>
          <w:szCs w:val="24"/>
        </w:rPr>
        <w:t xml:space="preserve"> </w:t>
      </w:r>
      <w:r>
        <w:rPr>
          <w:rFonts w:ascii="Times New Roman" w:hAnsi="Times New Roman"/>
          <w:sz w:val="24"/>
          <w:szCs w:val="24"/>
        </w:rPr>
        <w:t>Северного</w:t>
      </w:r>
      <w:r w:rsidR="00ED22A6" w:rsidRPr="00C76B90">
        <w:rPr>
          <w:rFonts w:ascii="Times New Roman" w:hAnsi="Times New Roman"/>
          <w:sz w:val="24"/>
          <w:szCs w:val="24"/>
        </w:rPr>
        <w:t xml:space="preserve"> района </w:t>
      </w:r>
      <w:r>
        <w:rPr>
          <w:rFonts w:ascii="Times New Roman" w:hAnsi="Times New Roman"/>
          <w:sz w:val="24"/>
          <w:szCs w:val="24"/>
        </w:rPr>
        <w:t>Новосибирской</w:t>
      </w:r>
      <w:r w:rsidR="00ED22A6" w:rsidRPr="00C76B90">
        <w:rPr>
          <w:rFonts w:ascii="Times New Roman" w:hAnsi="Times New Roman"/>
          <w:sz w:val="24"/>
          <w:szCs w:val="24"/>
        </w:rPr>
        <w:t xml:space="preserve"> области</w:t>
      </w:r>
      <w:proofErr w:type="gramEnd"/>
      <w:r w:rsidR="00ED22A6" w:rsidRPr="00C76B90">
        <w:rPr>
          <w:rFonts w:ascii="Times New Roman" w:hAnsi="Times New Roman"/>
          <w:sz w:val="24"/>
          <w:szCs w:val="24"/>
        </w:rPr>
        <w:t xml:space="preserve"> включают как планируемые к реализации инвестиционные проекты, так и совокупность различных организационных мероприятий, сгруппированных по указанным выше системным признакам. Перечень основных програ</w:t>
      </w:r>
      <w:r>
        <w:rPr>
          <w:rFonts w:ascii="Times New Roman" w:hAnsi="Times New Roman"/>
          <w:sz w:val="24"/>
          <w:szCs w:val="24"/>
        </w:rPr>
        <w:t>ммных мероприятий на период 2017</w:t>
      </w:r>
      <w:r w:rsidR="00ED22A6" w:rsidRPr="00C76B90">
        <w:rPr>
          <w:rFonts w:ascii="Times New Roman" w:hAnsi="Times New Roman"/>
          <w:sz w:val="24"/>
          <w:szCs w:val="24"/>
        </w:rPr>
        <w:t>-2026 гг., ответственных исполнителей и ожидаемых результатов от их реализации с указанием необходимых объемов и потенциальных источников фина</w:t>
      </w:r>
      <w:r w:rsidR="00A81972">
        <w:rPr>
          <w:rFonts w:ascii="Times New Roman" w:hAnsi="Times New Roman"/>
          <w:sz w:val="24"/>
          <w:szCs w:val="24"/>
        </w:rPr>
        <w:t>нсирования, приведены в приложении №1</w:t>
      </w:r>
      <w:r w:rsidR="00ED22A6" w:rsidRPr="00C76B90">
        <w:rPr>
          <w:rFonts w:ascii="Times New Roman" w:hAnsi="Times New Roman"/>
          <w:sz w:val="24"/>
          <w:szCs w:val="24"/>
        </w:rPr>
        <w:t>.</w:t>
      </w:r>
    </w:p>
    <w:p w:rsidR="00ED22A6" w:rsidRPr="00C76B90" w:rsidRDefault="00A81972" w:rsidP="0017459D">
      <w:pPr>
        <w:pStyle w:val="aa"/>
        <w:jc w:val="both"/>
        <w:rPr>
          <w:rFonts w:ascii="Times New Roman" w:hAnsi="Times New Roman"/>
          <w:sz w:val="24"/>
          <w:szCs w:val="24"/>
        </w:rPr>
      </w:pPr>
      <w:r>
        <w:rPr>
          <w:rFonts w:ascii="Times New Roman" w:hAnsi="Times New Roman"/>
          <w:b/>
          <w:sz w:val="24"/>
          <w:szCs w:val="24"/>
        </w:rPr>
        <w:lastRenderedPageBreak/>
        <w:t xml:space="preserve">     </w:t>
      </w:r>
      <w:r w:rsidR="00ED22A6" w:rsidRPr="00C76B90">
        <w:rPr>
          <w:rFonts w:ascii="Times New Roman" w:hAnsi="Times New Roman"/>
          <w:sz w:val="24"/>
          <w:szCs w:val="24"/>
        </w:rPr>
        <w:t xml:space="preserve"> Программа развития сельского поселения на 2016-2026 гг. представлена в виде совокупности конкретных мероприятий и ожидаемых результатов, сгруппированных по обозначенным выше системным признакам и направленных на достижение основных социально-экономических целей </w:t>
      </w:r>
      <w:proofErr w:type="gramStart"/>
      <w:r w:rsidR="00ED22A6" w:rsidRPr="00C76B90">
        <w:rPr>
          <w:rFonts w:ascii="Times New Roman" w:hAnsi="Times New Roman"/>
          <w:sz w:val="24"/>
          <w:szCs w:val="24"/>
        </w:rPr>
        <w:t>поселения</w:t>
      </w:r>
      <w:proofErr w:type="gramEnd"/>
      <w:r w:rsidR="00ED22A6" w:rsidRPr="00C76B90">
        <w:rPr>
          <w:rFonts w:ascii="Times New Roman" w:hAnsi="Times New Roman"/>
          <w:sz w:val="24"/>
          <w:szCs w:val="24"/>
        </w:rPr>
        <w:t xml:space="preserve"> на основе эффективного использования имеющихся ресурсов и потенциала территории.</w:t>
      </w:r>
    </w:p>
    <w:p w:rsidR="00B056B1" w:rsidRDefault="00B056B1" w:rsidP="001866BE">
      <w:pPr>
        <w:pStyle w:val="aa"/>
        <w:jc w:val="center"/>
        <w:rPr>
          <w:rFonts w:ascii="Times New Roman" w:hAnsi="Times New Roman"/>
          <w:b/>
          <w:sz w:val="24"/>
          <w:szCs w:val="24"/>
        </w:rPr>
      </w:pPr>
    </w:p>
    <w:p w:rsidR="00ED22A6" w:rsidRPr="001866BE" w:rsidRDefault="00ED22A6" w:rsidP="001866BE">
      <w:pPr>
        <w:pStyle w:val="aa"/>
        <w:jc w:val="center"/>
        <w:rPr>
          <w:rFonts w:ascii="Times New Roman" w:hAnsi="Times New Roman"/>
          <w:b/>
          <w:sz w:val="24"/>
          <w:szCs w:val="24"/>
        </w:rPr>
      </w:pPr>
      <w:r w:rsidRPr="001866BE">
        <w:rPr>
          <w:rFonts w:ascii="Times New Roman" w:hAnsi="Times New Roman"/>
          <w:b/>
          <w:sz w:val="24"/>
          <w:szCs w:val="24"/>
        </w:rPr>
        <w:t>5. Оценка эффективности мероприятий Программы</w:t>
      </w:r>
    </w:p>
    <w:p w:rsidR="00ED22A6" w:rsidRPr="00C76B90" w:rsidRDefault="000952D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В целях оперативного отслеживания и контроля хода осуществления Программы, а также оценки влияния результатов реализации Программы на уровень развития социальной инфраструктуры поселения в рамках выделенных приоритетов проводится ежегодный мониторинг по основным целевым показателям социально-экономического развития территории.</w:t>
      </w:r>
    </w:p>
    <w:p w:rsidR="00B056B1" w:rsidRDefault="00B056B1" w:rsidP="000952D2">
      <w:pPr>
        <w:pStyle w:val="aa"/>
        <w:jc w:val="center"/>
        <w:rPr>
          <w:rFonts w:ascii="Times New Roman" w:hAnsi="Times New Roman"/>
          <w:b/>
          <w:sz w:val="24"/>
          <w:szCs w:val="24"/>
        </w:rPr>
      </w:pPr>
    </w:p>
    <w:p w:rsidR="00ED22A6" w:rsidRPr="000952D2" w:rsidRDefault="00ED22A6" w:rsidP="000952D2">
      <w:pPr>
        <w:pStyle w:val="aa"/>
        <w:jc w:val="center"/>
        <w:rPr>
          <w:rFonts w:ascii="Times New Roman" w:hAnsi="Times New Roman"/>
          <w:b/>
          <w:sz w:val="24"/>
          <w:szCs w:val="24"/>
        </w:rPr>
      </w:pPr>
      <w:r w:rsidRPr="000952D2">
        <w:rPr>
          <w:rFonts w:ascii="Times New Roman" w:hAnsi="Times New Roman"/>
          <w:b/>
          <w:sz w:val="24"/>
          <w:szCs w:val="24"/>
        </w:rPr>
        <w:t xml:space="preserve">6. Организация </w:t>
      </w:r>
      <w:proofErr w:type="gramStart"/>
      <w:r w:rsidRPr="000952D2">
        <w:rPr>
          <w:rFonts w:ascii="Times New Roman" w:hAnsi="Times New Roman"/>
          <w:b/>
          <w:sz w:val="24"/>
          <w:szCs w:val="24"/>
        </w:rPr>
        <w:t>контроля за</w:t>
      </w:r>
      <w:proofErr w:type="gramEnd"/>
      <w:r w:rsidRPr="000952D2">
        <w:rPr>
          <w:rFonts w:ascii="Times New Roman" w:hAnsi="Times New Roman"/>
          <w:b/>
          <w:sz w:val="24"/>
          <w:szCs w:val="24"/>
        </w:rPr>
        <w:t xml:space="preserve"> реализацией Программы</w:t>
      </w:r>
    </w:p>
    <w:p w:rsidR="00ED22A6" w:rsidRPr="00C76B90" w:rsidRDefault="001B1781"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Общее руководство Программой осуществляет Глава </w:t>
      </w:r>
      <w:r>
        <w:rPr>
          <w:rFonts w:ascii="Times New Roman" w:hAnsi="Times New Roman"/>
          <w:sz w:val="24"/>
          <w:szCs w:val="24"/>
        </w:rPr>
        <w:t>Новотроицкого сельсовета</w:t>
      </w:r>
      <w:r w:rsidR="00ED22A6" w:rsidRPr="00C76B90">
        <w:rPr>
          <w:rFonts w:ascii="Times New Roman" w:hAnsi="Times New Roman"/>
          <w:sz w:val="24"/>
          <w:szCs w:val="24"/>
        </w:rPr>
        <w:t>, в функции которого в рамках реализации Программы входит:</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определение приоритетов, постановка оперативных и краткосрочных целей Программы;</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-утверждение Программы комплексного развития социальной инфраструктуры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 контроль за ходом </w:t>
      </w:r>
      <w:proofErr w:type="gramStart"/>
      <w:r w:rsidRPr="00C76B90">
        <w:rPr>
          <w:rFonts w:ascii="Times New Roman" w:hAnsi="Times New Roman"/>
          <w:sz w:val="24"/>
          <w:szCs w:val="24"/>
        </w:rPr>
        <w:t>реализации программы развития социальной инфраструктуры сельского поселения</w:t>
      </w:r>
      <w:proofErr w:type="gramEnd"/>
      <w:r w:rsidRPr="00C76B90">
        <w:rPr>
          <w:rFonts w:ascii="Times New Roman" w:hAnsi="Times New Roman"/>
          <w:sz w:val="24"/>
          <w:szCs w:val="24"/>
        </w:rPr>
        <w:t>;</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рассмотрение и утверждение предложений, связанных с корректировкой сроков, исполнителей и объемов ресурсов по мероприятиям Программы;</w:t>
      </w:r>
    </w:p>
    <w:p w:rsidR="00ED22A6" w:rsidRPr="00C76B90" w:rsidRDefault="001B1781"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Оперативные функции по реализации Программы о</w:t>
      </w:r>
      <w:r>
        <w:rPr>
          <w:rFonts w:ascii="Times New Roman" w:hAnsi="Times New Roman"/>
          <w:sz w:val="24"/>
          <w:szCs w:val="24"/>
        </w:rPr>
        <w:t>существляют штатные сотрудники а</w:t>
      </w:r>
      <w:r w:rsidR="00ED22A6" w:rsidRPr="00C76B90">
        <w:rPr>
          <w:rFonts w:ascii="Times New Roman" w:hAnsi="Times New Roman"/>
          <w:sz w:val="24"/>
          <w:szCs w:val="24"/>
        </w:rPr>
        <w:t xml:space="preserve">дминистрации </w:t>
      </w:r>
      <w:r>
        <w:rPr>
          <w:rFonts w:ascii="Times New Roman" w:hAnsi="Times New Roman"/>
          <w:sz w:val="24"/>
          <w:szCs w:val="24"/>
        </w:rPr>
        <w:t>Новотроицкого сельсовета</w:t>
      </w:r>
      <w:r w:rsidR="00ED22A6" w:rsidRPr="00C76B90">
        <w:rPr>
          <w:rFonts w:ascii="Times New Roman" w:hAnsi="Times New Roman"/>
          <w:sz w:val="24"/>
          <w:szCs w:val="24"/>
        </w:rPr>
        <w:t xml:space="preserve"> под руководством Главы сельского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Глава сельского поселения осуществляет следующие действия: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рассматривает и утверждает план мероприятий, объемы их финансирования и сроки реализации;</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выносит заключения о ходе выполнения Плана, рассматривает предложения по внесению изменений по приоритетности отдельных программных направлений и мероприятий.</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взаимодействует с районными и областными органами исполнительной власти по включению предложений сельского поселения в районные и областные целевые программы;</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w:t>
      </w:r>
      <w:proofErr w:type="gramStart"/>
      <w:r w:rsidRPr="00C76B90">
        <w:rPr>
          <w:rFonts w:ascii="Times New Roman" w:hAnsi="Times New Roman"/>
          <w:sz w:val="24"/>
          <w:szCs w:val="24"/>
        </w:rPr>
        <w:t>контроль за</w:t>
      </w:r>
      <w:proofErr w:type="gramEnd"/>
      <w:r w:rsidRPr="00C76B90">
        <w:rPr>
          <w:rFonts w:ascii="Times New Roman" w:hAnsi="Times New Roman"/>
          <w:sz w:val="24"/>
          <w:szCs w:val="24"/>
        </w:rPr>
        <w:t xml:space="preserve"> выполнением годового плана действий и подготовка отчетов о его выполнении;</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xml:space="preserve">-осуществляет руководство </w:t>
      </w:r>
      <w:proofErr w:type="gramStart"/>
      <w:r w:rsidRPr="00C76B90">
        <w:rPr>
          <w:rFonts w:ascii="Times New Roman" w:hAnsi="Times New Roman"/>
          <w:sz w:val="24"/>
          <w:szCs w:val="24"/>
        </w:rPr>
        <w:t>по</w:t>
      </w:r>
      <w:proofErr w:type="gramEnd"/>
      <w:r w:rsidRPr="00C76B90">
        <w:rPr>
          <w:rFonts w:ascii="Times New Roman" w:hAnsi="Times New Roman"/>
          <w:sz w:val="24"/>
          <w:szCs w:val="24"/>
        </w:rPr>
        <w:t>:</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подготовке перечня муниципальных программ поселения, предлагаемых</w:t>
      </w:r>
      <w:r w:rsidR="00D9442C">
        <w:rPr>
          <w:rFonts w:ascii="Times New Roman" w:hAnsi="Times New Roman"/>
          <w:sz w:val="24"/>
          <w:szCs w:val="24"/>
        </w:rPr>
        <w:t xml:space="preserve"> </w:t>
      </w:r>
      <w:r w:rsidRPr="00C76B90">
        <w:rPr>
          <w:rFonts w:ascii="Times New Roman" w:hAnsi="Times New Roman"/>
          <w:sz w:val="24"/>
          <w:szCs w:val="24"/>
        </w:rPr>
        <w:t>к финансированию из районного и областного бюджета на очередной финансовый год;</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реализации мероприятий Программы поселения.</w:t>
      </w:r>
    </w:p>
    <w:p w:rsidR="00ED22A6" w:rsidRPr="00C76B90" w:rsidRDefault="000952D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Специалисты администрации </w:t>
      </w:r>
      <w:r>
        <w:rPr>
          <w:rFonts w:ascii="Times New Roman" w:hAnsi="Times New Roman"/>
          <w:sz w:val="24"/>
          <w:szCs w:val="24"/>
        </w:rPr>
        <w:t>Новотроицкого сельсовета осуществляю</w:t>
      </w:r>
      <w:r w:rsidR="00ED22A6" w:rsidRPr="00C76B90">
        <w:rPr>
          <w:rFonts w:ascii="Times New Roman" w:hAnsi="Times New Roman"/>
          <w:sz w:val="24"/>
          <w:szCs w:val="24"/>
        </w:rPr>
        <w:t>т следующие функции:</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-подготовка проектов нормативных правовых актов по подведомственной сфере по соответствующим разделам Программы;</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-подготовка проектов программ поселения по приоритетным направлениям Программы;</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-формирование бюджетных заявок на выделение средств из муниципального бюджета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-подготовка предложений, связанных с корректировкой сроков, исполнителей и объемов ресурсов по мероприятиям Программы;</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-прием заявок предприятий и организаций, участвующих в Программе, на получение поддержки для реализации разработанных ими мероприятий или инвестиционных проектов;</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-предварительное рассмотрение предложений и бизнес-планов, представленных участниками Программы для получения поддержки, на предмет экономической и социальной значимости;</w:t>
      </w:r>
    </w:p>
    <w:p w:rsidR="00B056B1" w:rsidRDefault="00B056B1" w:rsidP="000952D2">
      <w:pPr>
        <w:pStyle w:val="aa"/>
        <w:jc w:val="center"/>
        <w:rPr>
          <w:rFonts w:ascii="Times New Roman" w:hAnsi="Times New Roman"/>
          <w:b/>
          <w:sz w:val="24"/>
          <w:szCs w:val="24"/>
        </w:rPr>
      </w:pPr>
    </w:p>
    <w:p w:rsidR="00ED22A6" w:rsidRPr="000952D2" w:rsidRDefault="00ED22A6" w:rsidP="000952D2">
      <w:pPr>
        <w:pStyle w:val="aa"/>
        <w:jc w:val="center"/>
        <w:rPr>
          <w:rFonts w:ascii="Times New Roman" w:hAnsi="Times New Roman"/>
          <w:b/>
          <w:sz w:val="24"/>
          <w:szCs w:val="24"/>
        </w:rPr>
      </w:pPr>
      <w:r w:rsidRPr="000952D2">
        <w:rPr>
          <w:rFonts w:ascii="Times New Roman" w:hAnsi="Times New Roman"/>
          <w:b/>
          <w:sz w:val="24"/>
          <w:szCs w:val="24"/>
        </w:rPr>
        <w:t>7. Механизм обновления Программы</w:t>
      </w:r>
    </w:p>
    <w:p w:rsidR="00ED22A6" w:rsidRPr="00C76B90" w:rsidRDefault="000952D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Обновление Программы производится: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при выявлении новых, необходимых к реализации мероприятий,</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lastRenderedPageBreak/>
        <w:t>- при появлении новых инвестиционных проектов, особо значимых для территории;</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 при наступлении событий, выявляющих новые приоритеты в развитии поселения, а также вызывающих потерю своей значимости отдельных мероприятий.</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Внесение изменений в Программу производится по итогам годового отчета о реализации программы, проведенного общественного обсуждения, по предложению </w:t>
      </w:r>
      <w:proofErr w:type="gramStart"/>
      <w:r w:rsidR="00ED22A6" w:rsidRPr="00C76B90">
        <w:rPr>
          <w:rFonts w:ascii="Times New Roman" w:hAnsi="Times New Roman"/>
          <w:sz w:val="24"/>
          <w:szCs w:val="24"/>
        </w:rPr>
        <w:t xml:space="preserve">Совета депутатов </w:t>
      </w:r>
      <w:r>
        <w:rPr>
          <w:rFonts w:ascii="Times New Roman" w:hAnsi="Times New Roman"/>
          <w:sz w:val="24"/>
          <w:szCs w:val="24"/>
        </w:rPr>
        <w:t>Новотроицкого сельсовета Северного района Новосибирской области</w:t>
      </w:r>
      <w:proofErr w:type="gramEnd"/>
      <w:r>
        <w:rPr>
          <w:rFonts w:ascii="Times New Roman" w:hAnsi="Times New Roman"/>
          <w:sz w:val="24"/>
          <w:szCs w:val="24"/>
        </w:rPr>
        <w:t>.</w:t>
      </w:r>
      <w:r w:rsidR="00ED22A6" w:rsidRPr="00C76B90">
        <w:rPr>
          <w:rFonts w:ascii="Times New Roman" w:hAnsi="Times New Roman"/>
          <w:sz w:val="24"/>
          <w:szCs w:val="24"/>
        </w:rPr>
        <w:t xml:space="preserve"> Программные мероприятия могут также быть скорректированы в зависимости от изменения ситуации на основании обоснованного предложения исполнителя.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По перечисленным выше основаниям Программа может быть дополнена новыми мероприятиями с обоснованием объемов и источников финансирования.</w:t>
      </w:r>
    </w:p>
    <w:p w:rsidR="00B056B1" w:rsidRDefault="00B056B1" w:rsidP="000952D2">
      <w:pPr>
        <w:pStyle w:val="aa"/>
        <w:jc w:val="center"/>
        <w:rPr>
          <w:rFonts w:ascii="Times New Roman" w:hAnsi="Times New Roman"/>
          <w:b/>
          <w:sz w:val="24"/>
          <w:szCs w:val="24"/>
        </w:rPr>
      </w:pPr>
    </w:p>
    <w:p w:rsidR="00ED22A6" w:rsidRPr="000952D2" w:rsidRDefault="00B056B1" w:rsidP="000952D2">
      <w:pPr>
        <w:pStyle w:val="aa"/>
        <w:jc w:val="center"/>
        <w:rPr>
          <w:rFonts w:ascii="Times New Roman" w:hAnsi="Times New Roman"/>
          <w:b/>
          <w:sz w:val="24"/>
          <w:szCs w:val="24"/>
        </w:rPr>
      </w:pPr>
      <w:r>
        <w:rPr>
          <w:rFonts w:ascii="Times New Roman" w:hAnsi="Times New Roman"/>
          <w:b/>
          <w:sz w:val="24"/>
          <w:szCs w:val="24"/>
        </w:rPr>
        <w:t xml:space="preserve">8. </w:t>
      </w:r>
      <w:r w:rsidR="00ED22A6" w:rsidRPr="000952D2">
        <w:rPr>
          <w:rFonts w:ascii="Times New Roman" w:hAnsi="Times New Roman"/>
          <w:b/>
          <w:sz w:val="24"/>
          <w:szCs w:val="24"/>
        </w:rPr>
        <w:t>Ожидаемые результаты:</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За период осуществления Программы будет создана база для реализации стратегических направлений развития поселения, что позволит ей достичь высокого уровня социально-экономического развития: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проведение уличного освещения обеспечит устойчивое энергоснабжение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строительство новых, капитальных ремонт старых водопроводных сетей, повысит уровень обеспеченности населения водой;</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капитальный ремонт автомобильных дорог обеспечит безопасность дорожного движения и связь с населенными пунктами поселения.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 xml:space="preserve">улучшение </w:t>
      </w:r>
      <w:proofErr w:type="spellStart"/>
      <w:r w:rsidR="00ED22A6" w:rsidRPr="00C76B90">
        <w:rPr>
          <w:rFonts w:ascii="Times New Roman" w:hAnsi="Times New Roman"/>
          <w:sz w:val="24"/>
          <w:szCs w:val="24"/>
        </w:rPr>
        <w:t>культурно-досуговой</w:t>
      </w:r>
      <w:proofErr w:type="spellEnd"/>
      <w:r w:rsidR="00ED22A6" w:rsidRPr="00C76B90">
        <w:rPr>
          <w:rFonts w:ascii="Times New Roman" w:hAnsi="Times New Roman"/>
          <w:sz w:val="24"/>
          <w:szCs w:val="24"/>
        </w:rPr>
        <w:t xml:space="preserve"> деятельности будет способствовать формированию здорового образа жизни среди населения, позволит приобщить широкие слои населения к культурно-историческому наследию;</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защищенность личности, безопасность</w:t>
      </w:r>
      <w:r w:rsidR="00ED22A6" w:rsidRPr="00C76B90">
        <w:rPr>
          <w:rFonts w:ascii="Times New Roman" w:hAnsi="Times New Roman"/>
          <w:sz w:val="24"/>
          <w:szCs w:val="24"/>
        </w:rPr>
        <w:t xml:space="preserve"> жизнедеятельности общества, стабилизации обстановки с пожарами на территории поселения;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привлечения внебюджетных инвестиций в экономику поселения;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повышения благоустройства поселения;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развития малого и среднего предпринимательства на территории поселения, повышение доли налоговых поступлений от субъектов малого и среднего предпринимательства в бюджет поселения;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формирования современного привлекательного имиджа поселения.</w:t>
      </w:r>
    </w:p>
    <w:p w:rsidR="00ED22A6" w:rsidRPr="00C76B90" w:rsidRDefault="00F53324"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Результатом реализации программы должна стать стабилизация социально-экономического положения поселения, улучшение состояния жилищно-коммунального хозяйства, социальной сфер, эффективное использование бюджетных средств и имущества; улучшение благоустройства территории.</w:t>
      </w:r>
    </w:p>
    <w:p w:rsidR="00ED22A6" w:rsidRPr="00C76B90" w:rsidRDefault="000952D2" w:rsidP="0017459D">
      <w:pPr>
        <w:pStyle w:val="aa"/>
        <w:jc w:val="both"/>
        <w:rPr>
          <w:rFonts w:ascii="Times New Roman" w:hAnsi="Times New Roman"/>
          <w:sz w:val="24"/>
          <w:szCs w:val="24"/>
        </w:rPr>
      </w:pPr>
      <w:r>
        <w:rPr>
          <w:rFonts w:ascii="Times New Roman" w:hAnsi="Times New Roman"/>
          <w:sz w:val="24"/>
          <w:szCs w:val="24"/>
        </w:rPr>
        <w:t xml:space="preserve">   </w:t>
      </w:r>
      <w:r w:rsidR="00ED22A6" w:rsidRPr="00C76B90">
        <w:rPr>
          <w:rFonts w:ascii="Times New Roman" w:hAnsi="Times New Roman"/>
          <w:sz w:val="24"/>
          <w:szCs w:val="24"/>
        </w:rPr>
        <w:t>Реализация Программы позволит:</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1) повысить качество жизни жителей сельского поселения, сформировать организационные и финансовые условия для решения проблем поселения;</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2) привлечь население поселения к непосредственному участию в реализации решений, направленных на улучшение качества жизни;</w:t>
      </w:r>
    </w:p>
    <w:p w:rsidR="00ED22A6" w:rsidRPr="00C76B90" w:rsidRDefault="00ED22A6" w:rsidP="0017459D">
      <w:pPr>
        <w:pStyle w:val="aa"/>
        <w:jc w:val="both"/>
        <w:rPr>
          <w:rFonts w:ascii="Times New Roman" w:hAnsi="Times New Roman"/>
          <w:sz w:val="24"/>
          <w:szCs w:val="24"/>
        </w:rPr>
      </w:pPr>
      <w:r w:rsidRPr="00C76B90">
        <w:rPr>
          <w:rFonts w:ascii="Times New Roman" w:hAnsi="Times New Roman"/>
          <w:sz w:val="24"/>
          <w:szCs w:val="24"/>
        </w:rPr>
        <w:t>3) повысить степень социального согласия, укрепить авторитет органов местного самоуправления.</w:t>
      </w:r>
    </w:p>
    <w:p w:rsidR="0025450E" w:rsidRPr="00C76B90" w:rsidRDefault="0025450E" w:rsidP="0017459D">
      <w:pPr>
        <w:pStyle w:val="aa"/>
        <w:jc w:val="both"/>
        <w:rPr>
          <w:rFonts w:ascii="Times New Roman" w:hAnsi="Times New Roman"/>
          <w:sz w:val="24"/>
          <w:szCs w:val="24"/>
        </w:rPr>
      </w:pPr>
    </w:p>
    <w:p w:rsidR="0017459D" w:rsidRPr="00C76B90" w:rsidRDefault="0017459D">
      <w:pPr>
        <w:pStyle w:val="aa"/>
        <w:jc w:val="both"/>
        <w:rPr>
          <w:rFonts w:ascii="Times New Roman" w:hAnsi="Times New Roman"/>
          <w:sz w:val="24"/>
          <w:szCs w:val="24"/>
        </w:rPr>
      </w:pPr>
    </w:p>
    <w:sectPr w:rsidR="0017459D" w:rsidRPr="00C76B90" w:rsidSect="00B056B1">
      <w:pgSz w:w="11906" w:h="16838"/>
      <w:pgMar w:top="851" w:right="850"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54F53"/>
    <w:multiLevelType w:val="hybridMultilevel"/>
    <w:tmpl w:val="BB80B758"/>
    <w:lvl w:ilvl="0" w:tplc="AC2CB808">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
    <w:nsid w:val="5840620D"/>
    <w:multiLevelType w:val="hybridMultilevel"/>
    <w:tmpl w:val="D6CA91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D22A6"/>
    <w:rsid w:val="00032D04"/>
    <w:rsid w:val="000952D2"/>
    <w:rsid w:val="000961A9"/>
    <w:rsid w:val="000D49CD"/>
    <w:rsid w:val="00146AD8"/>
    <w:rsid w:val="0016625B"/>
    <w:rsid w:val="0017459D"/>
    <w:rsid w:val="001866BE"/>
    <w:rsid w:val="00192E9D"/>
    <w:rsid w:val="001B1781"/>
    <w:rsid w:val="001B3777"/>
    <w:rsid w:val="001D61B5"/>
    <w:rsid w:val="0020205D"/>
    <w:rsid w:val="0025450E"/>
    <w:rsid w:val="00295887"/>
    <w:rsid w:val="002B0757"/>
    <w:rsid w:val="002F614D"/>
    <w:rsid w:val="00360D9D"/>
    <w:rsid w:val="00380E80"/>
    <w:rsid w:val="003A3E65"/>
    <w:rsid w:val="003C290C"/>
    <w:rsid w:val="00405176"/>
    <w:rsid w:val="00455A5E"/>
    <w:rsid w:val="004A4BDD"/>
    <w:rsid w:val="005005FD"/>
    <w:rsid w:val="005136A7"/>
    <w:rsid w:val="005153EA"/>
    <w:rsid w:val="00516992"/>
    <w:rsid w:val="00576D54"/>
    <w:rsid w:val="00577F26"/>
    <w:rsid w:val="005A4613"/>
    <w:rsid w:val="005A6D17"/>
    <w:rsid w:val="005C2CF8"/>
    <w:rsid w:val="005F1980"/>
    <w:rsid w:val="005F26B3"/>
    <w:rsid w:val="00616312"/>
    <w:rsid w:val="007404C5"/>
    <w:rsid w:val="007C0F56"/>
    <w:rsid w:val="007D601C"/>
    <w:rsid w:val="00867023"/>
    <w:rsid w:val="00893B54"/>
    <w:rsid w:val="0093646A"/>
    <w:rsid w:val="009933E9"/>
    <w:rsid w:val="009E2EE9"/>
    <w:rsid w:val="00A14058"/>
    <w:rsid w:val="00A57964"/>
    <w:rsid w:val="00A80099"/>
    <w:rsid w:val="00A81972"/>
    <w:rsid w:val="00A829D8"/>
    <w:rsid w:val="00AC1DBD"/>
    <w:rsid w:val="00AD7774"/>
    <w:rsid w:val="00AE3099"/>
    <w:rsid w:val="00AE7B6D"/>
    <w:rsid w:val="00AF3FB5"/>
    <w:rsid w:val="00B0138A"/>
    <w:rsid w:val="00B056B1"/>
    <w:rsid w:val="00B70928"/>
    <w:rsid w:val="00B72BC9"/>
    <w:rsid w:val="00BA78FE"/>
    <w:rsid w:val="00C76B90"/>
    <w:rsid w:val="00C97FE9"/>
    <w:rsid w:val="00CC784A"/>
    <w:rsid w:val="00D128E1"/>
    <w:rsid w:val="00D526D9"/>
    <w:rsid w:val="00D535FA"/>
    <w:rsid w:val="00D9442C"/>
    <w:rsid w:val="00D9534D"/>
    <w:rsid w:val="00DC089B"/>
    <w:rsid w:val="00DF199D"/>
    <w:rsid w:val="00E02E35"/>
    <w:rsid w:val="00E62913"/>
    <w:rsid w:val="00E814B8"/>
    <w:rsid w:val="00E95FAC"/>
    <w:rsid w:val="00EA780F"/>
    <w:rsid w:val="00ED22A6"/>
    <w:rsid w:val="00F06A02"/>
    <w:rsid w:val="00F53324"/>
    <w:rsid w:val="00F95A54"/>
    <w:rsid w:val="00FC2286"/>
    <w:rsid w:val="00FF25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450E"/>
  </w:style>
  <w:style w:type="paragraph" w:styleId="1">
    <w:name w:val="heading 1"/>
    <w:basedOn w:val="a"/>
    <w:link w:val="10"/>
    <w:uiPriority w:val="9"/>
    <w:qFormat/>
    <w:rsid w:val="00ED22A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ED22A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ED22A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D22A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ED22A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D22A6"/>
    <w:rPr>
      <w:rFonts w:ascii="Times New Roman" w:eastAsia="Times New Roman" w:hAnsi="Times New Roman" w:cs="Times New Roman"/>
      <w:b/>
      <w:bCs/>
      <w:sz w:val="27"/>
      <w:szCs w:val="27"/>
      <w:lang w:eastAsia="ru-RU"/>
    </w:rPr>
  </w:style>
  <w:style w:type="character" w:styleId="a3">
    <w:name w:val="Hyperlink"/>
    <w:basedOn w:val="a0"/>
    <w:uiPriority w:val="99"/>
    <w:semiHidden/>
    <w:unhideWhenUsed/>
    <w:rsid w:val="00ED22A6"/>
    <w:rPr>
      <w:color w:val="5F5F5F"/>
      <w:u w:val="single"/>
    </w:rPr>
  </w:style>
  <w:style w:type="character" w:styleId="a4">
    <w:name w:val="FollowedHyperlink"/>
    <w:basedOn w:val="a0"/>
    <w:uiPriority w:val="99"/>
    <w:semiHidden/>
    <w:unhideWhenUsed/>
    <w:rsid w:val="00ED22A6"/>
    <w:rPr>
      <w:color w:val="5F5F5F"/>
      <w:u w:val="single"/>
    </w:rPr>
  </w:style>
  <w:style w:type="paragraph" w:styleId="a5">
    <w:name w:val="Normal (Web)"/>
    <w:basedOn w:val="a"/>
    <w:uiPriority w:val="99"/>
    <w:unhideWhenUsed/>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octable">
    <w:name w:val="doctable"/>
    <w:basedOn w:val="a"/>
    <w:rsid w:val="00ED22A6"/>
    <w:pPr>
      <w:spacing w:after="150" w:line="240" w:lineRule="auto"/>
    </w:pPr>
    <w:rPr>
      <w:rFonts w:ascii="Times New Roman" w:eastAsia="Times New Roman" w:hAnsi="Times New Roman" w:cs="Times New Roman"/>
      <w:sz w:val="24"/>
      <w:szCs w:val="24"/>
      <w:lang w:eastAsia="ru-RU"/>
    </w:rPr>
  </w:style>
  <w:style w:type="paragraph" w:customStyle="1" w:styleId="kl83-adminform">
    <w:name w:val="kl83-adminform"/>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page">
    <w:name w:val="tmpl-pag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pathway">
    <w:name w:val="tmpl-pathway"/>
    <w:basedOn w:val="a"/>
    <w:rsid w:val="00ED22A6"/>
    <w:pPr>
      <w:spacing w:after="0" w:line="240" w:lineRule="auto"/>
    </w:pPr>
    <w:rPr>
      <w:rFonts w:ascii="Verdana" w:eastAsia="Times New Roman" w:hAnsi="Verdana" w:cs="Times New Roman"/>
      <w:color w:val="9FA8B7"/>
      <w:sz w:val="17"/>
      <w:szCs w:val="17"/>
      <w:lang w:eastAsia="ru-RU"/>
    </w:rPr>
  </w:style>
  <w:style w:type="paragraph" w:customStyle="1" w:styleId="tpl-left">
    <w:name w:val="tpl-left"/>
    <w:basedOn w:val="a"/>
    <w:rsid w:val="00ED22A6"/>
    <w:pPr>
      <w:spacing w:after="300" w:line="240" w:lineRule="auto"/>
      <w:ind w:left="195"/>
    </w:pPr>
    <w:rPr>
      <w:rFonts w:ascii="Times New Roman" w:eastAsia="Times New Roman" w:hAnsi="Times New Roman" w:cs="Times New Roman"/>
      <w:sz w:val="24"/>
      <w:szCs w:val="24"/>
      <w:lang w:eastAsia="ru-RU"/>
    </w:rPr>
  </w:style>
  <w:style w:type="paragraph" w:customStyle="1" w:styleId="tmpl-menu">
    <w:name w:val="tmpl-menu"/>
    <w:basedOn w:val="a"/>
    <w:rsid w:val="00ED22A6"/>
    <w:pPr>
      <w:spacing w:after="0" w:line="240" w:lineRule="auto"/>
    </w:pPr>
    <w:rPr>
      <w:rFonts w:ascii="Times New Roman" w:eastAsia="Times New Roman" w:hAnsi="Times New Roman" w:cs="Times New Roman"/>
      <w:sz w:val="24"/>
      <w:szCs w:val="24"/>
      <w:lang w:eastAsia="ru-RU"/>
    </w:rPr>
  </w:style>
  <w:style w:type="paragraph" w:customStyle="1" w:styleId="tmpl-links">
    <w:name w:val="tmpl-links"/>
    <w:basedOn w:val="a"/>
    <w:rsid w:val="00ED22A6"/>
    <w:pPr>
      <w:pBdr>
        <w:top w:val="single" w:sz="6" w:space="0" w:color="E6E6E6"/>
        <w:bottom w:val="single" w:sz="6" w:space="0" w:color="E6E6E6"/>
      </w:pBdr>
      <w:spacing w:before="600" w:after="450" w:line="240" w:lineRule="auto"/>
    </w:pPr>
    <w:rPr>
      <w:rFonts w:ascii="Times New Roman" w:eastAsia="Times New Roman" w:hAnsi="Times New Roman" w:cs="Times New Roman"/>
      <w:color w:val="5A7A6B"/>
      <w:sz w:val="17"/>
      <w:szCs w:val="17"/>
      <w:lang w:eastAsia="ru-RU"/>
    </w:rPr>
  </w:style>
  <w:style w:type="paragraph" w:customStyle="1" w:styleId="tmpl-pic-contaner">
    <w:name w:val="tmpl-pic-contaner"/>
    <w:basedOn w:val="a"/>
    <w:rsid w:val="00ED22A6"/>
    <w:pPr>
      <w:spacing w:after="0" w:line="240" w:lineRule="auto"/>
      <w:ind w:right="75"/>
    </w:pPr>
    <w:rPr>
      <w:rFonts w:ascii="Times New Roman" w:eastAsia="Times New Roman" w:hAnsi="Times New Roman" w:cs="Times New Roman"/>
      <w:sz w:val="24"/>
      <w:szCs w:val="24"/>
      <w:lang w:eastAsia="ru-RU"/>
    </w:rPr>
  </w:style>
  <w:style w:type="paragraph" w:customStyle="1" w:styleId="tmpl-content">
    <w:name w:val="tmpl-content"/>
    <w:basedOn w:val="a"/>
    <w:rsid w:val="00ED22A6"/>
    <w:pPr>
      <w:spacing w:before="100" w:beforeAutospacing="1" w:after="100" w:afterAutospacing="1" w:line="240" w:lineRule="auto"/>
    </w:pPr>
    <w:rPr>
      <w:rFonts w:ascii="Times New Roman" w:eastAsia="Times New Roman" w:hAnsi="Times New Roman" w:cs="Times New Roman"/>
      <w:color w:val="4A5562"/>
      <w:sz w:val="24"/>
      <w:szCs w:val="24"/>
      <w:lang w:eastAsia="ru-RU"/>
    </w:rPr>
  </w:style>
  <w:style w:type="paragraph" w:customStyle="1" w:styleId="tmpl-footer">
    <w:name w:val="tmpl-footer"/>
    <w:basedOn w:val="a"/>
    <w:rsid w:val="00ED22A6"/>
    <w:pPr>
      <w:spacing w:before="100" w:beforeAutospacing="1" w:after="100" w:afterAutospacing="1" w:line="240" w:lineRule="auto"/>
    </w:pPr>
    <w:rPr>
      <w:rFonts w:ascii="Times New Roman" w:eastAsia="Times New Roman" w:hAnsi="Times New Roman" w:cs="Times New Roman"/>
      <w:sz w:val="17"/>
      <w:szCs w:val="17"/>
      <w:lang w:eastAsia="ru-RU"/>
    </w:rPr>
  </w:style>
  <w:style w:type="paragraph" w:customStyle="1" w:styleId="tmpl-footer-sub">
    <w:name w:val="tmpl-footer-sub"/>
    <w:basedOn w:val="a"/>
    <w:rsid w:val="00ED22A6"/>
    <w:pPr>
      <w:spacing w:after="0" w:line="240" w:lineRule="auto"/>
      <w:ind w:left="300"/>
    </w:pPr>
    <w:rPr>
      <w:rFonts w:ascii="Tahoma" w:eastAsia="Times New Roman" w:hAnsi="Tahoma" w:cs="Tahoma"/>
      <w:b/>
      <w:bCs/>
      <w:color w:val="3E3E3E"/>
      <w:sz w:val="21"/>
      <w:szCs w:val="21"/>
      <w:lang w:eastAsia="ru-RU"/>
    </w:rPr>
  </w:style>
  <w:style w:type="paragraph" w:customStyle="1" w:styleId="tmpl-saveus">
    <w:name w:val="tmpl-saveus"/>
    <w:basedOn w:val="a"/>
    <w:rsid w:val="00ED22A6"/>
    <w:pPr>
      <w:pBdr>
        <w:bottom w:val="dashed" w:sz="6" w:space="2" w:color="67758C"/>
      </w:pBdr>
      <w:spacing w:before="150" w:after="0" w:line="240" w:lineRule="auto"/>
      <w:ind w:left="-150" w:right="750"/>
    </w:pPr>
    <w:rPr>
      <w:rFonts w:ascii="Times New Roman" w:eastAsia="Times New Roman" w:hAnsi="Times New Roman" w:cs="Times New Roman"/>
      <w:color w:val="FFFFFF"/>
      <w:sz w:val="24"/>
      <w:szCs w:val="24"/>
      <w:lang w:eastAsia="ru-RU"/>
    </w:rPr>
  </w:style>
  <w:style w:type="paragraph" w:customStyle="1" w:styleId="seltxt">
    <w:name w:val="seltx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key">
    <w:name w:val="key"/>
    <w:basedOn w:val="a"/>
    <w:rsid w:val="00ED22A6"/>
    <w:pPr>
      <w:spacing w:after="0" w:line="330" w:lineRule="atLeast"/>
      <w:ind w:left="870"/>
    </w:pPr>
    <w:rPr>
      <w:rFonts w:ascii="Times New Roman" w:eastAsia="Times New Roman" w:hAnsi="Times New Roman" w:cs="Times New Roman"/>
      <w:sz w:val="24"/>
      <w:szCs w:val="24"/>
      <w:lang w:eastAsia="ru-RU"/>
    </w:rPr>
  </w:style>
  <w:style w:type="paragraph" w:customStyle="1" w:styleId="txterrbg">
    <w:name w:val="txterrbg"/>
    <w:basedOn w:val="a"/>
    <w:rsid w:val="00ED22A6"/>
    <w:pPr>
      <w:shd w:val="clear" w:color="auto" w:fill="889FBC"/>
      <w:spacing w:before="100" w:beforeAutospacing="1" w:after="100" w:afterAutospacing="1" w:line="240" w:lineRule="auto"/>
    </w:pPr>
    <w:rPr>
      <w:rFonts w:ascii="Times New Roman" w:eastAsia="Times New Roman" w:hAnsi="Times New Roman" w:cs="Times New Roman"/>
      <w:color w:val="FFFFFF"/>
      <w:sz w:val="24"/>
      <w:szCs w:val="24"/>
      <w:lang w:eastAsia="ru-RU"/>
    </w:rPr>
  </w:style>
  <w:style w:type="paragraph" w:customStyle="1" w:styleId="presskey">
    <w:name w:val="presskey"/>
    <w:basedOn w:val="a"/>
    <w:rsid w:val="00ED22A6"/>
    <w:pPr>
      <w:pBdr>
        <w:top w:val="single" w:sz="6" w:space="1" w:color="FFFFFF"/>
        <w:left w:val="single" w:sz="6" w:space="1" w:color="95A5C2"/>
        <w:bottom w:val="single" w:sz="6" w:space="1" w:color="95A5C2"/>
        <w:right w:val="single" w:sz="6" w:space="1" w:color="95A5C2"/>
      </w:pBdr>
      <w:shd w:val="clear" w:color="auto" w:fill="7886A1"/>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txt">
    <w:name w:val="ftxt"/>
    <w:basedOn w:val="a"/>
    <w:rsid w:val="00ED22A6"/>
    <w:pPr>
      <w:spacing w:before="300" w:after="0" w:line="240" w:lineRule="auto"/>
      <w:ind w:left="300"/>
    </w:pPr>
    <w:rPr>
      <w:rFonts w:ascii="Times New Roman" w:eastAsia="Times New Roman" w:hAnsi="Times New Roman" w:cs="Times New Roman"/>
      <w:color w:val="FFFFFF"/>
      <w:sz w:val="24"/>
      <w:szCs w:val="24"/>
      <w:lang w:eastAsia="ru-RU"/>
    </w:rPr>
  </w:style>
  <w:style w:type="paragraph" w:customStyle="1" w:styleId="tmpl-contacts">
    <w:name w:val="tmpl-contacts"/>
    <w:basedOn w:val="a"/>
    <w:rsid w:val="00ED22A6"/>
    <w:pPr>
      <w:spacing w:after="0" w:line="240" w:lineRule="auto"/>
    </w:pPr>
    <w:rPr>
      <w:rFonts w:ascii="Times New Roman" w:eastAsia="Times New Roman" w:hAnsi="Times New Roman" w:cs="Times New Roman"/>
      <w:sz w:val="24"/>
      <w:szCs w:val="24"/>
      <w:lang w:eastAsia="ru-RU"/>
    </w:rPr>
  </w:style>
  <w:style w:type="paragraph" w:customStyle="1" w:styleId="tmpl-contacts-sub">
    <w:name w:val="tmpl-contacts-sub"/>
    <w:basedOn w:val="a"/>
    <w:rsid w:val="00ED22A6"/>
    <w:pPr>
      <w:spacing w:before="150" w:after="0" w:line="240" w:lineRule="auto"/>
      <w:ind w:left="45"/>
    </w:pPr>
    <w:rPr>
      <w:rFonts w:ascii="Times New Roman" w:eastAsia="Times New Roman" w:hAnsi="Times New Roman" w:cs="Times New Roman"/>
      <w:sz w:val="17"/>
      <w:szCs w:val="17"/>
      <w:lang w:eastAsia="ru-RU"/>
    </w:rPr>
  </w:style>
  <w:style w:type="paragraph" w:customStyle="1" w:styleId="tmpl-splash">
    <w:name w:val="tmpl-splash"/>
    <w:basedOn w:val="a"/>
    <w:rsid w:val="00ED22A6"/>
    <w:pPr>
      <w:spacing w:after="0" w:line="240" w:lineRule="auto"/>
    </w:pPr>
    <w:rPr>
      <w:rFonts w:ascii="Times New Roman" w:eastAsia="Times New Roman" w:hAnsi="Times New Roman" w:cs="Times New Roman"/>
      <w:sz w:val="17"/>
      <w:szCs w:val="17"/>
      <w:lang w:eastAsia="ru-RU"/>
    </w:rPr>
  </w:style>
  <w:style w:type="paragraph" w:customStyle="1" w:styleId="tmpl-splash-content">
    <w:name w:val="tmpl-splash-content"/>
    <w:basedOn w:val="a"/>
    <w:rsid w:val="00ED22A6"/>
    <w:pPr>
      <w:spacing w:before="495" w:after="0" w:line="240" w:lineRule="auto"/>
      <w:ind w:left="75"/>
    </w:pPr>
    <w:rPr>
      <w:rFonts w:ascii="Times New Roman" w:eastAsia="Times New Roman" w:hAnsi="Times New Roman" w:cs="Times New Roman"/>
      <w:color w:val="FFFFFF"/>
      <w:sz w:val="24"/>
      <w:szCs w:val="24"/>
      <w:lang w:eastAsia="ru-RU"/>
    </w:rPr>
  </w:style>
  <w:style w:type="paragraph" w:customStyle="1" w:styleId="tmpl-splash-close">
    <w:name w:val="tmpl-splash-close"/>
    <w:basedOn w:val="a"/>
    <w:rsid w:val="00ED22A6"/>
    <w:pPr>
      <w:spacing w:after="0" w:line="240" w:lineRule="auto"/>
    </w:pPr>
    <w:rPr>
      <w:rFonts w:ascii="Times New Roman" w:eastAsia="Times New Roman" w:hAnsi="Times New Roman" w:cs="Times New Roman"/>
      <w:sz w:val="24"/>
      <w:szCs w:val="24"/>
      <w:lang w:eastAsia="ru-RU"/>
    </w:rPr>
  </w:style>
  <w:style w:type="paragraph" w:customStyle="1" w:styleId="tmpl-splash-label">
    <w:name w:val="tmpl-splash-label"/>
    <w:basedOn w:val="a"/>
    <w:rsid w:val="00ED22A6"/>
    <w:pPr>
      <w:spacing w:before="15" w:after="0" w:line="240" w:lineRule="auto"/>
      <w:ind w:left="210" w:right="30"/>
    </w:pPr>
    <w:rPr>
      <w:rFonts w:ascii="Times New Roman" w:eastAsia="Times New Roman" w:hAnsi="Times New Roman" w:cs="Times New Roman"/>
      <w:color w:val="FFFFFF"/>
      <w:sz w:val="24"/>
      <w:szCs w:val="24"/>
      <w:lang w:eastAsia="ru-RU"/>
    </w:rPr>
  </w:style>
  <w:style w:type="paragraph" w:customStyle="1" w:styleId="tmpl-splash-values">
    <w:name w:val="tmpl-splash-values"/>
    <w:basedOn w:val="a"/>
    <w:rsid w:val="00ED22A6"/>
    <w:pPr>
      <w:spacing w:before="30" w:after="0" w:line="240" w:lineRule="auto"/>
      <w:ind w:left="210" w:right="525"/>
      <w:jc w:val="right"/>
    </w:pPr>
    <w:rPr>
      <w:rFonts w:ascii="Times New Roman" w:eastAsia="Times New Roman" w:hAnsi="Times New Roman" w:cs="Times New Roman"/>
      <w:color w:val="FFFFFF"/>
      <w:sz w:val="24"/>
      <w:szCs w:val="24"/>
      <w:lang w:eastAsia="ru-RU"/>
    </w:rPr>
  </w:style>
  <w:style w:type="paragraph" w:customStyle="1" w:styleId="tmpl-search">
    <w:name w:val="tmpl-search"/>
    <w:basedOn w:val="a"/>
    <w:rsid w:val="00ED22A6"/>
    <w:pPr>
      <w:spacing w:before="450" w:after="300" w:line="240" w:lineRule="auto"/>
      <w:ind w:left="150"/>
    </w:pPr>
    <w:rPr>
      <w:rFonts w:ascii="Times New Roman" w:eastAsia="Times New Roman" w:hAnsi="Times New Roman" w:cs="Times New Roman"/>
      <w:sz w:val="24"/>
      <w:szCs w:val="24"/>
      <w:lang w:eastAsia="ru-RU"/>
    </w:rPr>
  </w:style>
  <w:style w:type="paragraph" w:customStyle="1" w:styleId="tmpl-sitename">
    <w:name w:val="tmpl-sitename"/>
    <w:basedOn w:val="a"/>
    <w:rsid w:val="00ED22A6"/>
    <w:pPr>
      <w:spacing w:before="100" w:beforeAutospacing="1" w:after="100" w:afterAutospacing="1" w:line="375" w:lineRule="atLeast"/>
    </w:pPr>
    <w:rPr>
      <w:rFonts w:ascii="Times New Roman" w:eastAsia="Times New Roman" w:hAnsi="Times New Roman" w:cs="Times New Roman"/>
      <w:color w:val="FFFFFF"/>
      <w:sz w:val="48"/>
      <w:szCs w:val="48"/>
      <w:lang w:eastAsia="ru-RU"/>
    </w:rPr>
  </w:style>
  <w:style w:type="paragraph" w:customStyle="1" w:styleId="tmpl-quest">
    <w:name w:val="tmpl-quest"/>
    <w:basedOn w:val="a"/>
    <w:rsid w:val="00ED22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tmpl-look">
    <w:name w:val="tmpl-look"/>
    <w:basedOn w:val="a"/>
    <w:rsid w:val="00ED22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tmpl-wide">
    <w:name w:val="tmpl-wid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wideleft">
    <w:name w:val="tmpl-widelef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wideright">
    <w:name w:val="tmpl-widerigh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address">
    <w:name w:val="tmpl-address"/>
    <w:basedOn w:val="a"/>
    <w:rsid w:val="00ED22A6"/>
    <w:pPr>
      <w:spacing w:before="100" w:beforeAutospacing="1" w:after="100" w:afterAutospacing="1" w:line="240" w:lineRule="auto"/>
    </w:pPr>
    <w:rPr>
      <w:rFonts w:ascii="Times New Roman" w:eastAsia="Times New Roman" w:hAnsi="Times New Roman" w:cs="Times New Roman"/>
      <w:color w:val="939FAD"/>
      <w:sz w:val="17"/>
      <w:szCs w:val="17"/>
      <w:lang w:eastAsia="ru-RU"/>
    </w:rPr>
  </w:style>
  <w:style w:type="paragraph" w:customStyle="1" w:styleId="plg-picbox">
    <w:name w:val="plg-picbox"/>
    <w:basedOn w:val="a"/>
    <w:rsid w:val="00ED22A6"/>
    <w:pPr>
      <w:spacing w:after="300" w:line="240" w:lineRule="auto"/>
      <w:ind w:left="255" w:right="405"/>
    </w:pPr>
    <w:rPr>
      <w:rFonts w:ascii="Times New Roman" w:eastAsia="Times New Roman" w:hAnsi="Times New Roman" w:cs="Times New Roman"/>
      <w:sz w:val="24"/>
      <w:szCs w:val="24"/>
      <w:lang w:eastAsia="ru-RU"/>
    </w:rPr>
  </w:style>
  <w:style w:type="paragraph" w:customStyle="1" w:styleId="picbox-2-left">
    <w:name w:val="picbox-2-lef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icbox-2-right">
    <w:name w:val="picbox-2-righ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
    <w:name w:val="яw"/>
    <w:basedOn w:val="a"/>
    <w:rsid w:val="00ED22A6"/>
    <w:pPr>
      <w:spacing w:after="0" w:line="240" w:lineRule="auto"/>
    </w:pPr>
    <w:rPr>
      <w:rFonts w:ascii="Times New Roman" w:eastAsia="Times New Roman" w:hAnsi="Times New Roman" w:cs="Times New Roman"/>
      <w:color w:val="FFFFFF"/>
      <w:sz w:val="27"/>
      <w:szCs w:val="27"/>
      <w:lang w:eastAsia="ru-RU"/>
    </w:rPr>
  </w:style>
  <w:style w:type="paragraph" w:customStyle="1" w:styleId="num">
    <w:name w:val="num"/>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ate">
    <w:name w:val="dat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oad">
    <w:name w:val="load"/>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tus">
    <w:name w:val="status"/>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variable">
    <w:name w:val="variabl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link">
    <w:name w:val="tmpl-link"/>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item">
    <w:name w:val="tmpl-item"/>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all">
    <w:name w:val="tmpl-all"/>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link-banner">
    <w:name w:val="tmpl-link-banner"/>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footer-right">
    <w:name w:val="tmpl-footer-righ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footer-body">
    <w:name w:val="tmpl-footer-body"/>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showme">
    <w:name w:val="tmpl-showm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phone-label">
    <w:name w:val="tmpl-phone-label"/>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code">
    <w:name w:val="tmpl-cod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contacts-phone">
    <w:name w:val="tmpl-contacts-phon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phone">
    <w:name w:val="tmpl-phon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contacts-mail">
    <w:name w:val="tmpl-contacts-mail"/>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sub">
    <w:name w:val="tmpl-sub"/>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de">
    <w:name w:val="cod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btn">
    <w:name w:val="tmpl-btn"/>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small">
    <w:name w:val="tmpl-small"/>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ic-text">
    <w:name w:val="pic-tex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mall">
    <w:name w:val="яsmall"/>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
    <w:name w:val="яwi"/>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
    <w:name w:val="яs"/>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night">
    <w:name w:val="яwinigh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day">
    <w:name w:val="яwiday"/>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cloud">
    <w:name w:val="яwicloud"/>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lightningd">
    <w:name w:val="яwilightningd"/>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lightningn">
    <w:name w:val="яwilightningn"/>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rain">
    <w:name w:val="яwirain"/>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havyrain">
    <w:name w:val="яwihavyrain"/>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date">
    <w:name w:val="tmpl-date"/>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short">
    <w:name w:val="tmpl-short"/>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item-link">
    <w:name w:val="tmpl-item-link"/>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kl83-ui">
    <w:name w:val="kl83-ui"/>
    <w:basedOn w:val="a"/>
    <w:rsid w:val="00ED22A6"/>
    <w:pPr>
      <w:shd w:val="clear" w:color="auto" w:fill="777777"/>
      <w:spacing w:before="100" w:beforeAutospacing="1" w:after="100" w:afterAutospacing="1" w:line="240" w:lineRule="auto"/>
    </w:pPr>
    <w:rPr>
      <w:rFonts w:ascii="Verdana" w:eastAsia="Times New Roman" w:hAnsi="Verdana" w:cs="Times New Roman"/>
      <w:sz w:val="14"/>
      <w:szCs w:val="14"/>
      <w:lang w:eastAsia="ru-RU"/>
    </w:rPr>
  </w:style>
  <w:style w:type="paragraph" w:customStyle="1" w:styleId="kl83-ui-border">
    <w:name w:val="kl83-ui-border"/>
    <w:basedOn w:val="a"/>
    <w:rsid w:val="00ED22A6"/>
    <w:pPr>
      <w:pBdr>
        <w:top w:val="single" w:sz="6" w:space="0" w:color="FF0000"/>
        <w:left w:val="single" w:sz="6" w:space="0" w:color="FF0000"/>
        <w:bottom w:val="single" w:sz="6" w:space="0" w:color="FF0000"/>
        <w:right w:val="single" w:sz="6" w:space="0" w:color="FF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tree-node-icon">
    <w:name w:val="x-tree-node-icon"/>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Верхний колонтитул1"/>
    <w:basedOn w:val="a0"/>
    <w:rsid w:val="00ED22A6"/>
  </w:style>
  <w:style w:type="character" w:customStyle="1" w:styleId="comment">
    <w:name w:val="comment"/>
    <w:basedOn w:val="a0"/>
    <w:rsid w:val="00ED22A6"/>
  </w:style>
  <w:style w:type="paragraph" w:customStyle="1" w:styleId="num1">
    <w:name w:val="num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ate1">
    <w:name w:val="date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1">
    <w:name w:val="title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oad1">
    <w:name w:val="load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tus1">
    <w:name w:val="status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variable1">
    <w:name w:val="variable1"/>
    <w:basedOn w:val="a"/>
    <w:rsid w:val="00ED22A6"/>
    <w:pPr>
      <w:spacing w:before="100" w:beforeAutospacing="1" w:after="100" w:afterAutospacing="1" w:line="240" w:lineRule="auto"/>
    </w:pPr>
    <w:rPr>
      <w:rFonts w:ascii="Times New Roman" w:eastAsia="Times New Roman" w:hAnsi="Times New Roman" w:cs="Times New Roman"/>
      <w:vanish/>
      <w:sz w:val="24"/>
      <w:szCs w:val="24"/>
      <w:lang w:eastAsia="ru-RU"/>
    </w:rPr>
  </w:style>
  <w:style w:type="character" w:customStyle="1" w:styleId="header1">
    <w:name w:val="header1"/>
    <w:basedOn w:val="a0"/>
    <w:rsid w:val="00ED22A6"/>
    <w:rPr>
      <w:b/>
      <w:bCs/>
    </w:rPr>
  </w:style>
  <w:style w:type="character" w:customStyle="1" w:styleId="comment1">
    <w:name w:val="comment1"/>
    <w:basedOn w:val="a0"/>
    <w:rsid w:val="00ED22A6"/>
    <w:rPr>
      <w:color w:val="808080"/>
    </w:rPr>
  </w:style>
  <w:style w:type="character" w:customStyle="1" w:styleId="header2">
    <w:name w:val="header2"/>
    <w:basedOn w:val="a0"/>
    <w:rsid w:val="00ED22A6"/>
    <w:rPr>
      <w:b/>
      <w:bCs/>
      <w:vanish w:val="0"/>
      <w:webHidden w:val="0"/>
      <w:specVanish w:val="0"/>
    </w:rPr>
  </w:style>
  <w:style w:type="paragraph" w:customStyle="1" w:styleId="x-tree-node-icon1">
    <w:name w:val="x-tree-node-icon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tree-node-icon2">
    <w:name w:val="x-tree-node-icon2"/>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link1">
    <w:name w:val="tmpl-link1"/>
    <w:basedOn w:val="a"/>
    <w:rsid w:val="00ED22A6"/>
    <w:pPr>
      <w:spacing w:before="120" w:after="120" w:line="240" w:lineRule="auto"/>
    </w:pPr>
    <w:rPr>
      <w:rFonts w:ascii="Times New Roman" w:eastAsia="Times New Roman" w:hAnsi="Times New Roman" w:cs="Times New Roman"/>
      <w:sz w:val="24"/>
      <w:szCs w:val="24"/>
      <w:lang w:eastAsia="ru-RU"/>
    </w:rPr>
  </w:style>
  <w:style w:type="paragraph" w:customStyle="1" w:styleId="tmpl-item1">
    <w:name w:val="tmpl-item1"/>
    <w:basedOn w:val="a"/>
    <w:rsid w:val="00ED22A6"/>
    <w:pPr>
      <w:spacing w:after="300" w:line="240" w:lineRule="auto"/>
      <w:ind w:right="75"/>
      <w:textAlignment w:val="top"/>
    </w:pPr>
    <w:rPr>
      <w:rFonts w:ascii="Times New Roman" w:eastAsia="Times New Roman" w:hAnsi="Times New Roman" w:cs="Times New Roman"/>
      <w:sz w:val="24"/>
      <w:szCs w:val="24"/>
      <w:lang w:eastAsia="ru-RU"/>
    </w:rPr>
  </w:style>
  <w:style w:type="paragraph" w:customStyle="1" w:styleId="tmpl-date1">
    <w:name w:val="tmpl-date1"/>
    <w:basedOn w:val="a"/>
    <w:rsid w:val="00ED22A6"/>
    <w:pPr>
      <w:spacing w:before="45" w:after="0" w:line="240" w:lineRule="auto"/>
    </w:pPr>
    <w:rPr>
      <w:rFonts w:ascii="Times New Roman" w:eastAsia="Times New Roman" w:hAnsi="Times New Roman" w:cs="Times New Roman"/>
      <w:color w:val="0A337A"/>
      <w:sz w:val="17"/>
      <w:szCs w:val="17"/>
      <w:lang w:eastAsia="ru-RU"/>
    </w:rPr>
  </w:style>
  <w:style w:type="paragraph" w:customStyle="1" w:styleId="tmpl-short1">
    <w:name w:val="tmpl-short1"/>
    <w:basedOn w:val="a"/>
    <w:rsid w:val="00ED22A6"/>
    <w:pPr>
      <w:spacing w:before="75" w:after="0" w:line="240" w:lineRule="auto"/>
    </w:pPr>
    <w:rPr>
      <w:rFonts w:ascii="Times New Roman" w:eastAsia="Times New Roman" w:hAnsi="Times New Roman" w:cs="Times New Roman"/>
      <w:sz w:val="24"/>
      <w:szCs w:val="24"/>
      <w:lang w:eastAsia="ru-RU"/>
    </w:rPr>
  </w:style>
  <w:style w:type="paragraph" w:customStyle="1" w:styleId="tmpl-item-link1">
    <w:name w:val="tmpl-item-link1"/>
    <w:basedOn w:val="a"/>
    <w:rsid w:val="00ED22A6"/>
    <w:pPr>
      <w:spacing w:before="100" w:beforeAutospacing="1" w:after="100" w:afterAutospacing="1" w:line="240" w:lineRule="auto"/>
      <w:jc w:val="right"/>
    </w:pPr>
    <w:rPr>
      <w:rFonts w:ascii="Times New Roman" w:eastAsia="Times New Roman" w:hAnsi="Times New Roman" w:cs="Times New Roman"/>
      <w:color w:val="000000"/>
      <w:sz w:val="24"/>
      <w:szCs w:val="24"/>
      <w:lang w:eastAsia="ru-RU"/>
    </w:rPr>
  </w:style>
  <w:style w:type="paragraph" w:customStyle="1" w:styleId="tmpl-all1">
    <w:name w:val="tmpl-all1"/>
    <w:basedOn w:val="a"/>
    <w:rsid w:val="00ED22A6"/>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tmpl-link-banner1">
    <w:name w:val="tmpl-link-banner1"/>
    <w:basedOn w:val="a"/>
    <w:rsid w:val="00ED22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tmpl-footer-right1">
    <w:name w:val="tmpl-footer-right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footer-body1">
    <w:name w:val="tmpl-footer-body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mpl-showme1">
    <w:name w:val="tmpl-showme1"/>
    <w:basedOn w:val="a"/>
    <w:rsid w:val="00ED22A6"/>
    <w:pPr>
      <w:spacing w:after="0" w:line="240" w:lineRule="auto"/>
    </w:pPr>
    <w:rPr>
      <w:rFonts w:ascii="Times New Roman" w:eastAsia="Times New Roman" w:hAnsi="Times New Roman" w:cs="Times New Roman"/>
      <w:sz w:val="24"/>
      <w:szCs w:val="24"/>
      <w:lang w:eastAsia="ru-RU"/>
    </w:rPr>
  </w:style>
  <w:style w:type="paragraph" w:customStyle="1" w:styleId="tmpl-phone-label1">
    <w:name w:val="tmpl-phone-label1"/>
    <w:basedOn w:val="a"/>
    <w:rsid w:val="00ED22A6"/>
    <w:pPr>
      <w:spacing w:before="100" w:beforeAutospacing="1" w:after="100" w:afterAutospacing="1" w:line="240" w:lineRule="auto"/>
    </w:pPr>
    <w:rPr>
      <w:rFonts w:ascii="Times New Roman" w:eastAsia="Times New Roman" w:hAnsi="Times New Roman" w:cs="Times New Roman"/>
      <w:color w:val="A0B3D1"/>
      <w:sz w:val="15"/>
      <w:szCs w:val="15"/>
      <w:lang w:eastAsia="ru-RU"/>
    </w:rPr>
  </w:style>
  <w:style w:type="paragraph" w:customStyle="1" w:styleId="tmpl-code1">
    <w:name w:val="tmpl-code1"/>
    <w:basedOn w:val="a"/>
    <w:rsid w:val="00ED22A6"/>
    <w:pPr>
      <w:spacing w:before="100" w:beforeAutospacing="1" w:after="100" w:afterAutospacing="1" w:line="240" w:lineRule="auto"/>
    </w:pPr>
    <w:rPr>
      <w:rFonts w:ascii="Times New Roman" w:eastAsia="Times New Roman" w:hAnsi="Times New Roman" w:cs="Times New Roman"/>
      <w:color w:val="CAD2DF"/>
      <w:sz w:val="24"/>
      <w:szCs w:val="24"/>
      <w:lang w:eastAsia="ru-RU"/>
    </w:rPr>
  </w:style>
  <w:style w:type="paragraph" w:customStyle="1" w:styleId="tmpl-contacts-phone1">
    <w:name w:val="tmpl-contacts-phone1"/>
    <w:basedOn w:val="a"/>
    <w:rsid w:val="00ED22A6"/>
    <w:pPr>
      <w:spacing w:before="100" w:beforeAutospacing="1" w:after="240" w:line="345" w:lineRule="atLeast"/>
    </w:pPr>
    <w:rPr>
      <w:rFonts w:ascii="Times New Roman" w:eastAsia="Times New Roman" w:hAnsi="Times New Roman" w:cs="Times New Roman"/>
      <w:color w:val="FFFFFF"/>
      <w:sz w:val="36"/>
      <w:szCs w:val="36"/>
      <w:lang w:eastAsia="ru-RU"/>
    </w:rPr>
  </w:style>
  <w:style w:type="paragraph" w:customStyle="1" w:styleId="tmpl-phone1">
    <w:name w:val="tmpl-phone1"/>
    <w:basedOn w:val="a"/>
    <w:rsid w:val="00ED22A6"/>
    <w:pPr>
      <w:spacing w:after="0" w:line="345" w:lineRule="atLeast"/>
      <w:ind w:left="150"/>
      <w:jc w:val="center"/>
    </w:pPr>
    <w:rPr>
      <w:rFonts w:ascii="Times New Roman" w:eastAsia="Times New Roman" w:hAnsi="Times New Roman" w:cs="Times New Roman"/>
      <w:sz w:val="35"/>
      <w:szCs w:val="35"/>
      <w:lang w:eastAsia="ru-RU"/>
    </w:rPr>
  </w:style>
  <w:style w:type="paragraph" w:customStyle="1" w:styleId="tmpl-contacts-mail1">
    <w:name w:val="tmpl-contacts-mail1"/>
    <w:basedOn w:val="a"/>
    <w:rsid w:val="00ED22A6"/>
    <w:pPr>
      <w:spacing w:before="100" w:beforeAutospacing="1" w:after="195" w:line="240" w:lineRule="auto"/>
    </w:pPr>
    <w:rPr>
      <w:rFonts w:ascii="Times New Roman" w:eastAsia="Times New Roman" w:hAnsi="Times New Roman" w:cs="Times New Roman"/>
      <w:sz w:val="24"/>
      <w:szCs w:val="24"/>
      <w:lang w:eastAsia="ru-RU"/>
    </w:rPr>
  </w:style>
  <w:style w:type="paragraph" w:customStyle="1" w:styleId="tmpl-sub1">
    <w:name w:val="tmpl-sub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de1">
    <w:name w:val="code1"/>
    <w:basedOn w:val="a"/>
    <w:rsid w:val="00ED22A6"/>
    <w:pPr>
      <w:spacing w:before="100" w:beforeAutospacing="1" w:after="100" w:afterAutospacing="1" w:line="240" w:lineRule="auto"/>
    </w:pPr>
    <w:rPr>
      <w:rFonts w:ascii="Times New Roman" w:eastAsia="Times New Roman" w:hAnsi="Times New Roman" w:cs="Times New Roman"/>
      <w:color w:val="FFFFFF"/>
      <w:sz w:val="24"/>
      <w:szCs w:val="24"/>
      <w:lang w:eastAsia="ru-RU"/>
    </w:rPr>
  </w:style>
  <w:style w:type="paragraph" w:customStyle="1" w:styleId="code2">
    <w:name w:val="code2"/>
    <w:basedOn w:val="a"/>
    <w:rsid w:val="00ED22A6"/>
    <w:pPr>
      <w:spacing w:before="100" w:beforeAutospacing="1" w:after="100" w:afterAutospacing="1" w:line="240" w:lineRule="auto"/>
    </w:pPr>
    <w:rPr>
      <w:rFonts w:ascii="Times New Roman" w:eastAsia="Times New Roman" w:hAnsi="Times New Roman" w:cs="Times New Roman"/>
      <w:color w:val="FFFFFF"/>
      <w:sz w:val="24"/>
      <w:szCs w:val="24"/>
      <w:lang w:eastAsia="ru-RU"/>
    </w:rPr>
  </w:style>
  <w:style w:type="paragraph" w:customStyle="1" w:styleId="tmpl-btn1">
    <w:name w:val="tmpl-btn1"/>
    <w:basedOn w:val="a"/>
    <w:rsid w:val="00ED22A6"/>
    <w:pPr>
      <w:spacing w:after="0" w:line="240" w:lineRule="auto"/>
      <w:ind w:left="2580"/>
    </w:pPr>
    <w:rPr>
      <w:rFonts w:ascii="Times New Roman" w:eastAsia="Times New Roman" w:hAnsi="Times New Roman" w:cs="Times New Roman"/>
      <w:color w:val="FFFFFF"/>
      <w:sz w:val="24"/>
      <w:szCs w:val="24"/>
      <w:lang w:eastAsia="ru-RU"/>
    </w:rPr>
  </w:style>
  <w:style w:type="paragraph" w:customStyle="1" w:styleId="tmpl-sub2">
    <w:name w:val="tmpl-sub2"/>
    <w:basedOn w:val="a"/>
    <w:rsid w:val="00ED22A6"/>
    <w:pPr>
      <w:spacing w:before="100" w:beforeAutospacing="1" w:after="100" w:afterAutospacing="1" w:line="240" w:lineRule="auto"/>
    </w:pPr>
    <w:rPr>
      <w:rFonts w:ascii="Times New Roman" w:eastAsia="Times New Roman" w:hAnsi="Times New Roman" w:cs="Times New Roman"/>
      <w:color w:val="FFFFFF"/>
      <w:sz w:val="33"/>
      <w:szCs w:val="33"/>
      <w:lang w:eastAsia="ru-RU"/>
    </w:rPr>
  </w:style>
  <w:style w:type="paragraph" w:customStyle="1" w:styleId="tmpl-small1">
    <w:name w:val="tmpl-small1"/>
    <w:basedOn w:val="a"/>
    <w:rsid w:val="00ED22A6"/>
    <w:pPr>
      <w:spacing w:before="100" w:beforeAutospacing="1" w:after="100" w:afterAutospacing="1" w:line="240" w:lineRule="auto"/>
    </w:pPr>
    <w:rPr>
      <w:rFonts w:ascii="Times New Roman" w:eastAsia="Times New Roman" w:hAnsi="Times New Roman" w:cs="Times New Roman"/>
      <w:color w:val="FFFFFF"/>
      <w:sz w:val="27"/>
      <w:szCs w:val="27"/>
      <w:lang w:eastAsia="ru-RU"/>
    </w:rPr>
  </w:style>
  <w:style w:type="paragraph" w:customStyle="1" w:styleId="pic-text1">
    <w:name w:val="pic-text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mall1">
    <w:name w:val="яsmall1"/>
    <w:basedOn w:val="a"/>
    <w:rsid w:val="00ED22A6"/>
    <w:pPr>
      <w:spacing w:before="100" w:beforeAutospacing="1" w:after="100" w:afterAutospacing="1" w:line="240" w:lineRule="auto"/>
    </w:pPr>
    <w:rPr>
      <w:rFonts w:ascii="Times New Roman" w:eastAsia="Times New Roman" w:hAnsi="Times New Roman" w:cs="Times New Roman"/>
      <w:color w:val="A0B3D1"/>
      <w:sz w:val="15"/>
      <w:szCs w:val="15"/>
      <w:lang w:eastAsia="ru-RU"/>
    </w:rPr>
  </w:style>
  <w:style w:type="paragraph" w:customStyle="1" w:styleId="wi1">
    <w:name w:val="яwi1"/>
    <w:basedOn w:val="a"/>
    <w:rsid w:val="00ED22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s1">
    <w:name w:val="яs1"/>
    <w:basedOn w:val="a"/>
    <w:rsid w:val="00ED22A6"/>
    <w:pPr>
      <w:spacing w:before="75" w:after="30" w:line="240" w:lineRule="auto"/>
    </w:pPr>
    <w:rPr>
      <w:rFonts w:ascii="Times New Roman" w:eastAsia="Times New Roman" w:hAnsi="Times New Roman" w:cs="Times New Roman"/>
      <w:sz w:val="24"/>
      <w:szCs w:val="24"/>
      <w:lang w:eastAsia="ru-RU"/>
    </w:rPr>
  </w:style>
  <w:style w:type="paragraph" w:customStyle="1" w:styleId="winight1">
    <w:name w:val="яwinight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day1">
    <w:name w:val="яwiday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cloud1">
    <w:name w:val="яwicloud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lightningd1">
    <w:name w:val="яwilightningd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lightningn1">
    <w:name w:val="яwilightningn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rain1">
    <w:name w:val="яwirain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ihavyrain1">
    <w:name w:val="яwihavyrain1"/>
    <w:basedOn w:val="a"/>
    <w:rsid w:val="00ED22A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ED22A6"/>
    <w:rPr>
      <w:b/>
      <w:bCs/>
    </w:rPr>
  </w:style>
  <w:style w:type="paragraph" w:styleId="a7">
    <w:name w:val="Body Text"/>
    <w:basedOn w:val="a"/>
    <w:link w:val="a8"/>
    <w:semiHidden/>
    <w:unhideWhenUsed/>
    <w:rsid w:val="00AE3099"/>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semiHidden/>
    <w:rsid w:val="00AE3099"/>
    <w:rPr>
      <w:rFonts w:ascii="Times New Roman" w:eastAsia="Times New Roman" w:hAnsi="Times New Roman" w:cs="Times New Roman"/>
      <w:sz w:val="24"/>
      <w:szCs w:val="24"/>
      <w:lang w:eastAsia="ru-RU"/>
    </w:rPr>
  </w:style>
  <w:style w:type="character" w:customStyle="1" w:styleId="a9">
    <w:name w:val="Без интервала Знак"/>
    <w:aliases w:val="с интервалом Знак,Без интервала1 Знак,No Spacing1 Знак,No Spacing Знак"/>
    <w:basedOn w:val="a0"/>
    <w:link w:val="aa"/>
    <w:locked/>
    <w:rsid w:val="00AE3099"/>
    <w:rPr>
      <w:rFonts w:ascii="Calibri" w:eastAsia="Times New Roman" w:hAnsi="Calibri" w:cs="Times New Roman"/>
      <w:lang w:eastAsia="ru-RU"/>
    </w:rPr>
  </w:style>
  <w:style w:type="paragraph" w:styleId="aa">
    <w:name w:val="No Spacing"/>
    <w:aliases w:val="с интервалом,Без интервала1,No Spacing1,No Spacing"/>
    <w:link w:val="a9"/>
    <w:uiPriority w:val="1"/>
    <w:qFormat/>
    <w:rsid w:val="00AE3099"/>
    <w:pPr>
      <w:spacing w:after="0" w:line="240" w:lineRule="auto"/>
    </w:pPr>
    <w:rPr>
      <w:rFonts w:ascii="Calibri" w:eastAsia="Times New Roman" w:hAnsi="Calibri" w:cs="Times New Roman"/>
      <w:lang w:eastAsia="ru-RU"/>
    </w:rPr>
  </w:style>
  <w:style w:type="paragraph" w:customStyle="1" w:styleId="ConsPlusTitle">
    <w:name w:val="ConsPlusTitle"/>
    <w:rsid w:val="00AE3099"/>
    <w:pPr>
      <w:widowControl w:val="0"/>
      <w:autoSpaceDE w:val="0"/>
      <w:autoSpaceDN w:val="0"/>
      <w:spacing w:after="0" w:line="240" w:lineRule="auto"/>
    </w:pPr>
    <w:rPr>
      <w:rFonts w:ascii="Calibri" w:eastAsia="Calibri" w:hAnsi="Calibri" w:cs="Calibri"/>
      <w:b/>
      <w:szCs w:val="20"/>
      <w:lang w:eastAsia="ru-RU"/>
    </w:rPr>
  </w:style>
  <w:style w:type="paragraph" w:customStyle="1" w:styleId="12">
    <w:name w:val="Абзац списка1"/>
    <w:basedOn w:val="a"/>
    <w:rsid w:val="00C76B90"/>
    <w:pPr>
      <w:suppressAutoHyphens/>
      <w:spacing w:after="0"/>
      <w:ind w:left="720"/>
    </w:pPr>
    <w:rPr>
      <w:rFonts w:ascii="Calibri" w:eastAsia="Calibri" w:hAnsi="Calibri" w:cs="Times New Roman"/>
      <w:kern w:val="1"/>
      <w:lang w:eastAsia="ar-SA"/>
    </w:rPr>
  </w:style>
</w:styles>
</file>

<file path=word/webSettings.xml><?xml version="1.0" encoding="utf-8"?>
<w:webSettings xmlns:r="http://schemas.openxmlformats.org/officeDocument/2006/relationships" xmlns:w="http://schemas.openxmlformats.org/wordprocessingml/2006/main">
  <w:divs>
    <w:div w:id="219487970">
      <w:bodyDiv w:val="1"/>
      <w:marLeft w:val="0"/>
      <w:marRight w:val="0"/>
      <w:marTop w:val="0"/>
      <w:marBottom w:val="0"/>
      <w:divBdr>
        <w:top w:val="none" w:sz="0" w:space="0" w:color="auto"/>
        <w:left w:val="none" w:sz="0" w:space="0" w:color="auto"/>
        <w:bottom w:val="none" w:sz="0" w:space="0" w:color="auto"/>
        <w:right w:val="none" w:sz="0" w:space="0" w:color="auto"/>
      </w:divBdr>
    </w:div>
    <w:div w:id="2093811890">
      <w:bodyDiv w:val="1"/>
      <w:marLeft w:val="0"/>
      <w:marRight w:val="0"/>
      <w:marTop w:val="0"/>
      <w:marBottom w:val="0"/>
      <w:divBdr>
        <w:top w:val="none" w:sz="0" w:space="0" w:color="auto"/>
        <w:left w:val="none" w:sz="0" w:space="0" w:color="auto"/>
        <w:bottom w:val="none" w:sz="0" w:space="0" w:color="auto"/>
        <w:right w:val="none" w:sz="0" w:space="0" w:color="auto"/>
      </w:divBdr>
      <w:divsChild>
        <w:div w:id="270860364">
          <w:marLeft w:val="0"/>
          <w:marRight w:val="0"/>
          <w:marTop w:val="0"/>
          <w:marBottom w:val="0"/>
          <w:divBdr>
            <w:top w:val="none" w:sz="0" w:space="0" w:color="auto"/>
            <w:left w:val="none" w:sz="0" w:space="0" w:color="auto"/>
            <w:bottom w:val="none" w:sz="0" w:space="0" w:color="auto"/>
            <w:right w:val="none" w:sz="0" w:space="0" w:color="auto"/>
          </w:divBdr>
          <w:divsChild>
            <w:div w:id="2140151337">
              <w:marLeft w:val="0"/>
              <w:marRight w:val="0"/>
              <w:marTop w:val="0"/>
              <w:marBottom w:val="0"/>
              <w:divBdr>
                <w:top w:val="none" w:sz="0" w:space="0" w:color="auto"/>
                <w:left w:val="none" w:sz="0" w:space="0" w:color="auto"/>
                <w:bottom w:val="none" w:sz="0" w:space="0" w:color="auto"/>
                <w:right w:val="none" w:sz="0" w:space="0" w:color="auto"/>
              </w:divBdr>
              <w:divsChild>
                <w:div w:id="69411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171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scli.ru/ru/legal_texts/act_municipal_education/index.php?do4=document&amp;id4=96e20c02-1b12-465a-b64c-24aa92270007"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810E46-C2AB-469B-9D92-7DFB82313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726</TotalTime>
  <Pages>1</Pages>
  <Words>5436</Words>
  <Characters>30991</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ADM</cp:lastModifiedBy>
  <cp:revision>20</cp:revision>
  <cp:lastPrinted>2017-03-21T04:44:00Z</cp:lastPrinted>
  <dcterms:created xsi:type="dcterms:W3CDTF">2016-11-23T08:17:00Z</dcterms:created>
  <dcterms:modified xsi:type="dcterms:W3CDTF">2017-03-21T04:44:00Z</dcterms:modified>
</cp:coreProperties>
</file>