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35" w:rsidRPr="00BD7ECF" w:rsidRDefault="00513B35" w:rsidP="00513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CF">
        <w:rPr>
          <w:rFonts w:ascii="Times New Roman" w:hAnsi="Times New Roman" w:cs="Times New Roman"/>
          <w:b/>
          <w:sz w:val="28"/>
          <w:szCs w:val="28"/>
        </w:rPr>
        <w:t>СОВЕТ ДЕПУТАТОВ ФЕДОРОВСКОГО СЕЛЬСОВЕТА</w:t>
      </w:r>
    </w:p>
    <w:p w:rsidR="00513B35" w:rsidRPr="00BD7ECF" w:rsidRDefault="00513B35" w:rsidP="00513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CF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13B35" w:rsidRPr="00BD7ECF" w:rsidRDefault="00513B35" w:rsidP="00513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B35" w:rsidRPr="00BD7ECF" w:rsidRDefault="00513B35" w:rsidP="00513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7E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7EC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13B35" w:rsidRPr="00BD7ECF" w:rsidRDefault="00513B35" w:rsidP="00513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Тридцатой </w:t>
      </w:r>
      <w:r w:rsidRPr="00BD7ECF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513B35" w:rsidRPr="00BD7ECF" w:rsidRDefault="00513B35" w:rsidP="00513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B35" w:rsidRPr="00BD7ECF" w:rsidRDefault="00513B35" w:rsidP="00513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19.03.2018</w:t>
      </w:r>
      <w:r w:rsidRPr="00BD7EC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gramStart"/>
      <w:r w:rsidRPr="00BD7EC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D7ECF">
        <w:rPr>
          <w:rFonts w:ascii="Times New Roman" w:hAnsi="Times New Roman" w:cs="Times New Roman"/>
          <w:b/>
          <w:sz w:val="28"/>
          <w:szCs w:val="28"/>
        </w:rPr>
        <w:t xml:space="preserve">. Федоровка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13B35" w:rsidRDefault="00513B35" w:rsidP="00513B35">
      <w:pPr>
        <w:pStyle w:val="a4"/>
        <w:tabs>
          <w:tab w:val="left" w:pos="1185"/>
        </w:tabs>
        <w:jc w:val="center"/>
        <w:rPr>
          <w:rFonts w:ascii="Times New Roman" w:hAnsi="Times New Roman"/>
          <w:sz w:val="28"/>
          <w:szCs w:val="28"/>
        </w:rPr>
      </w:pPr>
    </w:p>
    <w:p w:rsidR="00513B35" w:rsidRPr="005B08A4" w:rsidRDefault="00513B35" w:rsidP="00513B35">
      <w:pPr>
        <w:pStyle w:val="a4"/>
        <w:tabs>
          <w:tab w:val="left" w:pos="1185"/>
        </w:tabs>
        <w:jc w:val="center"/>
        <w:rPr>
          <w:rFonts w:ascii="Times New Roman" w:hAnsi="Times New Roman"/>
          <w:b/>
          <w:sz w:val="28"/>
          <w:szCs w:val="28"/>
        </w:rPr>
      </w:pPr>
      <w:r w:rsidRPr="005B08A4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5B08A4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Федоровского сельсовета </w:t>
      </w:r>
      <w:r w:rsidRPr="005B08A4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  <w:proofErr w:type="gramEnd"/>
      <w:r w:rsidRPr="005B08A4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10.02.2017</w:t>
      </w:r>
      <w:r w:rsidRPr="005B08A4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5B08A4">
        <w:rPr>
          <w:rFonts w:ascii="Times New Roman" w:hAnsi="Times New Roman"/>
          <w:b/>
          <w:sz w:val="28"/>
          <w:szCs w:val="28"/>
        </w:rPr>
        <w:t xml:space="preserve">  </w:t>
      </w:r>
    </w:p>
    <w:p w:rsidR="00513B35" w:rsidRPr="005B08A4" w:rsidRDefault="00513B35" w:rsidP="00513B35">
      <w:pPr>
        <w:pStyle w:val="a4"/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</w:p>
    <w:p w:rsidR="00513B35" w:rsidRDefault="00513B35" w:rsidP="00513B3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Губернатора  Новосибирской  области  от 10.01.2018 № 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 Совет депутатов Федоровского сельсовета Северного района Новосибирской области</w:t>
      </w:r>
      <w:proofErr w:type="gramEnd"/>
    </w:p>
    <w:p w:rsidR="00513B35" w:rsidRDefault="00513B35" w:rsidP="00513B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13B35" w:rsidRDefault="00513B35" w:rsidP="00513B35">
      <w:pPr>
        <w:pStyle w:val="a4"/>
        <w:tabs>
          <w:tab w:val="left" w:pos="11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Положение об оплате труда выборных должностных лиц, осуществляющих свои полномочия на постоянной основе и муниципальных служащих органов местного самоуправления Федоровского сельсовета Северного района Новосибирской области (далее – Положение), утвержденное решением Совета депутатов Федоровского сельсовета Северного района Новосибирской области от 10.02.2017 № 1 «О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 и муниципальных служащих  органов местного самоуправления Федоровского сельсовета Северного района Новосибирской области» следующие изменения: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13B35" w:rsidRDefault="00513B35" w:rsidP="00513B35">
      <w:pPr>
        <w:pStyle w:val="a4"/>
        <w:numPr>
          <w:ilvl w:val="0"/>
          <w:numId w:val="1"/>
        </w:numPr>
        <w:tabs>
          <w:tab w:val="left" w:pos="993"/>
        </w:tabs>
        <w:spacing w:line="1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Пункт 9.1 </w:t>
      </w:r>
      <w:r>
        <w:rPr>
          <w:rFonts w:ascii="Times New Roman" w:hAnsi="Times New Roman"/>
          <w:sz w:val="28"/>
          <w:szCs w:val="28"/>
        </w:rPr>
        <w:t xml:space="preserve"> раздела III «Оплата труда муниципальных служащих органов местного самоуправления» Положения</w:t>
      </w:r>
      <w:r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</w:p>
    <w:p w:rsidR="00513B35" w:rsidRDefault="00513B35" w:rsidP="00513B35">
      <w:pPr>
        <w:pStyle w:val="a4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4"/>
        <w:gridCol w:w="3457"/>
      </w:tblGrid>
      <w:tr w:rsidR="00513B35" w:rsidRPr="00D911BE" w:rsidTr="00C71ECA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служащих,</w:t>
            </w:r>
          </w:p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513B35" w:rsidRPr="00D911BE" w:rsidTr="00C71ECA"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35" w:rsidRPr="00D911BE" w:rsidRDefault="00513B35" w:rsidP="00C71ECA">
            <w:pPr>
              <w:pStyle w:val="a4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1BE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</w:tr>
    </w:tbl>
    <w:p w:rsidR="00513B35" w:rsidRPr="00D911BE" w:rsidRDefault="00513B35" w:rsidP="00513B35">
      <w:pPr>
        <w:pStyle w:val="a4"/>
        <w:tabs>
          <w:tab w:val="left" w:pos="993"/>
        </w:tabs>
        <w:spacing w:line="12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513B35" w:rsidRPr="00D911BE" w:rsidRDefault="00513B35" w:rsidP="00513B35">
      <w:pPr>
        <w:pStyle w:val="a4"/>
        <w:tabs>
          <w:tab w:val="left" w:pos="993"/>
        </w:tabs>
        <w:spacing w:line="12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513B35" w:rsidRDefault="00513B35" w:rsidP="00513B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соответственно распоряжением Главы Федоровского сельсовета Северного района Новосибирской области.</w:t>
      </w:r>
    </w:p>
    <w:p w:rsidR="00513B35" w:rsidRDefault="00513B35" w:rsidP="00513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Норматив ежемесячной надбавки за классный чин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области».</w:t>
      </w:r>
    </w:p>
    <w:p w:rsidR="00513B35" w:rsidRDefault="00513B35" w:rsidP="00513B3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вводится в действие с 01января 2018года.</w:t>
      </w:r>
    </w:p>
    <w:p w:rsidR="00513B35" w:rsidRDefault="00513B35" w:rsidP="00513B35">
      <w:pPr>
        <w:pStyle w:val="a4"/>
        <w:ind w:left="795"/>
        <w:jc w:val="both"/>
        <w:rPr>
          <w:rFonts w:ascii="Times New Roman" w:hAnsi="Times New Roman"/>
          <w:sz w:val="28"/>
          <w:szCs w:val="28"/>
        </w:rPr>
      </w:pPr>
    </w:p>
    <w:p w:rsidR="00513B35" w:rsidRDefault="00513B35" w:rsidP="00513B3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B35" w:rsidRDefault="00513B35" w:rsidP="00513B3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0" w:type="auto"/>
        <w:tblLook w:val="04A0"/>
      </w:tblPr>
      <w:tblGrid>
        <w:gridCol w:w="4786"/>
        <w:gridCol w:w="4785"/>
      </w:tblGrid>
      <w:tr w:rsidR="00513B35" w:rsidTr="00C71ECA">
        <w:tc>
          <w:tcPr>
            <w:tcW w:w="5211" w:type="dxa"/>
            <w:hideMark/>
          </w:tcPr>
          <w:p w:rsidR="00513B35" w:rsidRDefault="00513B35" w:rsidP="00C71E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13B35" w:rsidRDefault="00513B35" w:rsidP="00C71E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Федоровского сельсовета</w:t>
            </w:r>
          </w:p>
          <w:p w:rsidR="00513B35" w:rsidRDefault="00513B35" w:rsidP="00C71E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513B35" w:rsidRDefault="00513B35" w:rsidP="00C71EC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Г.Н.Асмус</w:t>
            </w:r>
            <w:proofErr w:type="spellEnd"/>
          </w:p>
        </w:tc>
        <w:tc>
          <w:tcPr>
            <w:tcW w:w="5211" w:type="dxa"/>
          </w:tcPr>
          <w:p w:rsidR="00513B35" w:rsidRDefault="00513B35" w:rsidP="00C71E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Федоровского сельсовета</w:t>
            </w:r>
          </w:p>
          <w:p w:rsidR="00513B35" w:rsidRDefault="00513B35" w:rsidP="00C71E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Северного района                                </w:t>
            </w:r>
          </w:p>
          <w:p w:rsidR="00513B35" w:rsidRDefault="00513B35" w:rsidP="00C71EC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13B35" w:rsidRDefault="00513B35" w:rsidP="00C71EC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B35" w:rsidRDefault="00513B35" w:rsidP="00C71EC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В.Я.Писаренко</w:t>
            </w:r>
          </w:p>
        </w:tc>
      </w:tr>
    </w:tbl>
    <w:p w:rsidR="00513B35" w:rsidRDefault="00513B35" w:rsidP="00513B35">
      <w:pPr>
        <w:pStyle w:val="a4"/>
        <w:rPr>
          <w:rFonts w:ascii="Times New Roman" w:hAnsi="Times New Roman"/>
          <w:sz w:val="28"/>
          <w:szCs w:val="28"/>
        </w:rPr>
      </w:pPr>
    </w:p>
    <w:p w:rsidR="00513B35" w:rsidRDefault="00513B35" w:rsidP="00513B35"/>
    <w:p w:rsidR="00513B35" w:rsidRDefault="00513B35" w:rsidP="00513B35"/>
    <w:p w:rsidR="002F4BF5" w:rsidRDefault="002F4BF5"/>
    <w:sectPr w:rsidR="002F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B35"/>
    <w:rsid w:val="002F4BF5"/>
    <w:rsid w:val="0051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513B35"/>
  </w:style>
  <w:style w:type="paragraph" w:styleId="a4">
    <w:name w:val="No Spacing"/>
    <w:aliases w:val="с интервалом,Без интервала1,No Spacing1,No Spacing"/>
    <w:link w:val="a3"/>
    <w:qFormat/>
    <w:rsid w:val="00513B35"/>
    <w:pPr>
      <w:spacing w:after="0" w:line="240" w:lineRule="auto"/>
    </w:pPr>
  </w:style>
  <w:style w:type="paragraph" w:customStyle="1" w:styleId="ConsPlusNormal">
    <w:name w:val="ConsPlusNormal"/>
    <w:link w:val="ConsPlusNormal0"/>
    <w:rsid w:val="00513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B3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2018-04-02T07:33:00Z</dcterms:created>
  <dcterms:modified xsi:type="dcterms:W3CDTF">2018-04-02T07:33:00Z</dcterms:modified>
</cp:coreProperties>
</file>