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487E" w:rsidRDefault="00A1487E" w:rsidP="00A1487E">
      <w:pPr>
        <w:pStyle w:val="af6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СОВЕТ ДЕПУТАТОВ ФЕДОРОВСКОГО  СЕЛЬСОВЕТА</w:t>
      </w:r>
    </w:p>
    <w:p w:rsidR="00A1487E" w:rsidRDefault="00A1487E" w:rsidP="00A1487E">
      <w:pPr>
        <w:pStyle w:val="af6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Северного района Новосибирской области</w:t>
      </w:r>
    </w:p>
    <w:p w:rsidR="00A1487E" w:rsidRDefault="00A1487E" w:rsidP="00A1487E">
      <w:pPr>
        <w:pStyle w:val="af6"/>
        <w:jc w:val="center"/>
        <w:rPr>
          <w:rFonts w:ascii="Times New Roman" w:hAnsi="Times New Roman"/>
          <w:b/>
          <w:sz w:val="28"/>
          <w:szCs w:val="28"/>
        </w:rPr>
      </w:pPr>
    </w:p>
    <w:p w:rsidR="00A1487E" w:rsidRDefault="00A1487E" w:rsidP="00A1487E">
      <w:pPr>
        <w:pStyle w:val="af6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Е Ш Е Н И Е</w:t>
      </w:r>
    </w:p>
    <w:p w:rsidR="00A1487E" w:rsidRDefault="00A1487E" w:rsidP="00A1487E">
      <w:pPr>
        <w:pStyle w:val="af6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двадцать </w:t>
      </w:r>
      <w:r w:rsidR="002A0226">
        <w:rPr>
          <w:rFonts w:ascii="Times New Roman" w:hAnsi="Times New Roman"/>
          <w:b/>
          <w:sz w:val="28"/>
          <w:szCs w:val="28"/>
        </w:rPr>
        <w:t>седьмой</w:t>
      </w:r>
      <w:r>
        <w:rPr>
          <w:rFonts w:ascii="Times New Roman" w:hAnsi="Times New Roman"/>
          <w:b/>
          <w:sz w:val="28"/>
          <w:szCs w:val="28"/>
        </w:rPr>
        <w:t xml:space="preserve"> сессии пятого  созыва</w:t>
      </w:r>
    </w:p>
    <w:p w:rsidR="00A1487E" w:rsidRDefault="00A1487E" w:rsidP="00A1487E">
      <w:pPr>
        <w:pStyle w:val="af6"/>
        <w:jc w:val="center"/>
        <w:rPr>
          <w:rFonts w:ascii="Times New Roman" w:hAnsi="Times New Roman"/>
          <w:b/>
          <w:sz w:val="28"/>
          <w:szCs w:val="28"/>
        </w:rPr>
      </w:pPr>
    </w:p>
    <w:p w:rsidR="00A1487E" w:rsidRDefault="002A0226" w:rsidP="00A1487E">
      <w:pPr>
        <w:pStyle w:val="af6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</w:t>
      </w:r>
      <w:r w:rsidR="00A1487E">
        <w:rPr>
          <w:rFonts w:ascii="Times New Roman" w:hAnsi="Times New Roman"/>
          <w:b/>
          <w:sz w:val="28"/>
          <w:szCs w:val="28"/>
        </w:rPr>
        <w:t xml:space="preserve">0.11.2017 </w:t>
      </w:r>
      <w:r w:rsidR="00A1487E">
        <w:rPr>
          <w:rFonts w:ascii="Times New Roman" w:hAnsi="Times New Roman"/>
          <w:b/>
          <w:sz w:val="28"/>
          <w:szCs w:val="28"/>
        </w:rPr>
        <w:tab/>
        <w:t xml:space="preserve">                                с</w:t>
      </w:r>
      <w:proofErr w:type="gramStart"/>
      <w:r w:rsidR="00A1487E">
        <w:rPr>
          <w:rFonts w:ascii="Times New Roman" w:hAnsi="Times New Roman"/>
          <w:b/>
          <w:sz w:val="28"/>
          <w:szCs w:val="28"/>
        </w:rPr>
        <w:t>.Ф</w:t>
      </w:r>
      <w:proofErr w:type="gramEnd"/>
      <w:r w:rsidR="00A1487E">
        <w:rPr>
          <w:rFonts w:ascii="Times New Roman" w:hAnsi="Times New Roman"/>
          <w:b/>
          <w:sz w:val="28"/>
          <w:szCs w:val="28"/>
        </w:rPr>
        <w:t>едоровка                                                № 1</w:t>
      </w:r>
    </w:p>
    <w:p w:rsidR="00A1487E" w:rsidRDefault="00A1487E" w:rsidP="00A1487E">
      <w:pPr>
        <w:pStyle w:val="af6"/>
        <w:jc w:val="center"/>
        <w:rPr>
          <w:rFonts w:ascii="Times New Roman" w:hAnsi="Times New Roman"/>
          <w:b/>
          <w:sz w:val="28"/>
          <w:szCs w:val="28"/>
        </w:rPr>
      </w:pPr>
    </w:p>
    <w:p w:rsidR="00A1487E" w:rsidRDefault="00A1487E" w:rsidP="00A1487E">
      <w:pPr>
        <w:pStyle w:val="a9"/>
      </w:pPr>
      <w:r>
        <w:t xml:space="preserve">О внесении изменений и дополнений в решение четырнадцатой  </w:t>
      </w:r>
      <w:proofErr w:type="gramStart"/>
      <w:r>
        <w:t>сессии пятого созыва Совета депутатов Федоровского сельсовета Северного района Новосибирской области</w:t>
      </w:r>
      <w:proofErr w:type="gramEnd"/>
      <w:r>
        <w:t xml:space="preserve"> от 19.12.2016 № 1 «О местном бюджете Федоровского сельсовета Северного района Новосибирской области  на 2017 год и  на плановый период  2018 и 2019 годов»</w:t>
      </w:r>
    </w:p>
    <w:p w:rsidR="00A1487E" w:rsidRDefault="00A1487E" w:rsidP="00A1487E">
      <w:pPr>
        <w:pStyle w:val="a9"/>
        <w:jc w:val="left"/>
        <w:rPr>
          <w:b w:val="0"/>
        </w:rPr>
      </w:pPr>
    </w:p>
    <w:p w:rsidR="00A1487E" w:rsidRDefault="00A1487E" w:rsidP="00A1487E">
      <w:pPr>
        <w:pStyle w:val="af0"/>
        <w:rPr>
          <w:rFonts w:ascii="Times New Roman" w:hAnsi="Times New Roman" w:cs="Times New Roman"/>
          <w:b/>
        </w:rPr>
      </w:pPr>
      <w:r>
        <w:t xml:space="preserve"> </w:t>
      </w:r>
      <w:r>
        <w:rPr>
          <w:rFonts w:ascii="Times New Roman" w:hAnsi="Times New Roman" w:cs="Times New Roman"/>
        </w:rPr>
        <w:t>Совет депутатов Федоровского сельсовета Северного района Новосибирской области</w:t>
      </w:r>
    </w:p>
    <w:p w:rsidR="00A1487E" w:rsidRDefault="00A1487E" w:rsidP="00A1487E">
      <w:pPr>
        <w:pStyle w:val="a9"/>
        <w:jc w:val="both"/>
        <w:rPr>
          <w:b w:val="0"/>
        </w:rPr>
      </w:pPr>
      <w:r>
        <w:rPr>
          <w:b w:val="0"/>
        </w:rPr>
        <w:t>РЕШИЛ:</w:t>
      </w:r>
    </w:p>
    <w:p w:rsidR="00A1487E" w:rsidRDefault="00A1487E" w:rsidP="00A1487E">
      <w:pPr>
        <w:pStyle w:val="a9"/>
        <w:jc w:val="both"/>
        <w:rPr>
          <w:b w:val="0"/>
        </w:rPr>
      </w:pPr>
      <w:r>
        <w:rPr>
          <w:b w:val="0"/>
        </w:rPr>
        <w:t xml:space="preserve">    1.Внести изменения в решение </w:t>
      </w:r>
      <w:proofErr w:type="gramStart"/>
      <w:r>
        <w:rPr>
          <w:b w:val="0"/>
        </w:rPr>
        <w:t>Совета депутатов Федоровского сельсовета Северного района Новосибирской области пятого созыва</w:t>
      </w:r>
      <w:proofErr w:type="gramEnd"/>
      <w:r>
        <w:rPr>
          <w:b w:val="0"/>
        </w:rPr>
        <w:t xml:space="preserve"> от 19.12.2016 № 1 «О местном бюджете Федоровского сельсовета Северного района Новосибирской области  на 2017 год и на плановый период  2018 и 2019 годов»:</w:t>
      </w:r>
    </w:p>
    <w:p w:rsidR="00A1487E" w:rsidRDefault="00A1487E" w:rsidP="00A1487E">
      <w:pPr>
        <w:pStyle w:val="a9"/>
        <w:jc w:val="both"/>
        <w:rPr>
          <w:b w:val="0"/>
        </w:rPr>
      </w:pPr>
      <w:r>
        <w:rPr>
          <w:b w:val="0"/>
        </w:rPr>
        <w:t xml:space="preserve">     1.1.цифры «3856,5» заменить цифрами «3983,5»;</w:t>
      </w:r>
    </w:p>
    <w:p w:rsidR="00A1487E" w:rsidRDefault="00A1487E" w:rsidP="00A1487E">
      <w:pPr>
        <w:pStyle w:val="a9"/>
        <w:jc w:val="both"/>
        <w:rPr>
          <w:b w:val="0"/>
        </w:rPr>
      </w:pPr>
      <w:r>
        <w:rPr>
          <w:b w:val="0"/>
        </w:rPr>
        <w:t xml:space="preserve">     1.2.цифры «3856,5» заменить цифрами «4193,0»;</w:t>
      </w:r>
    </w:p>
    <w:p w:rsidR="00A1487E" w:rsidRDefault="00A1487E" w:rsidP="00A1487E">
      <w:pPr>
        <w:pStyle w:val="af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1.3.утвердить в приложении 2  таблица 1 «Распределение бюджетных ассигнований на 2017 год по разделам, подразделам, целевым статьям и видам расходов» в прилагаемой редакции;</w:t>
      </w:r>
    </w:p>
    <w:p w:rsidR="00A1487E" w:rsidRDefault="00A1487E" w:rsidP="00A1487E">
      <w:pPr>
        <w:pStyle w:val="a9"/>
        <w:jc w:val="both"/>
        <w:rPr>
          <w:b w:val="0"/>
        </w:rPr>
      </w:pPr>
      <w:r>
        <w:rPr>
          <w:b w:val="0"/>
        </w:rPr>
        <w:t xml:space="preserve">     1.4.утвердить в приложении 3 таблица 1 «Ведомственная структура расходов местного бюджета на 2017 год» в прилагаемой редакции;</w:t>
      </w:r>
    </w:p>
    <w:p w:rsidR="00A1487E" w:rsidRDefault="00A1487E" w:rsidP="00A1487E">
      <w:pPr>
        <w:pStyle w:val="af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1.5.утвердить в приложении 4 таблица 1</w:t>
      </w:r>
      <w:r>
        <w:t xml:space="preserve"> «</w:t>
      </w:r>
      <w:r>
        <w:rPr>
          <w:rFonts w:ascii="Times New Roman" w:hAnsi="Times New Roman"/>
          <w:sz w:val="28"/>
          <w:szCs w:val="28"/>
        </w:rPr>
        <w:t>Источники внутреннего финансирования дефицита  местного бюджета на 2017 год» в прилагаемой редакции.</w:t>
      </w:r>
    </w:p>
    <w:p w:rsidR="00A1487E" w:rsidRDefault="00A1487E" w:rsidP="00A1487E">
      <w:pPr>
        <w:pStyle w:val="af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2. 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исполнением данного решения возложить на комиссию по бюджету, налогам и собственности  (В.Я.Писаренко).</w:t>
      </w:r>
    </w:p>
    <w:p w:rsidR="00A1487E" w:rsidRDefault="00A1487E" w:rsidP="00A1487E">
      <w:pPr>
        <w:pStyle w:val="af6"/>
        <w:jc w:val="both"/>
        <w:rPr>
          <w:rFonts w:ascii="Times New Roman" w:hAnsi="Times New Roman"/>
          <w:sz w:val="28"/>
          <w:szCs w:val="28"/>
        </w:rPr>
      </w:pPr>
    </w:p>
    <w:p w:rsidR="00A1487E" w:rsidRDefault="00A1487E" w:rsidP="00A1487E">
      <w:pPr>
        <w:pStyle w:val="af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Федоровского сельсовета                        Председатель Совета депутатов</w:t>
      </w:r>
    </w:p>
    <w:p w:rsidR="00A1487E" w:rsidRDefault="00A1487E" w:rsidP="00A1487E">
      <w:pPr>
        <w:pStyle w:val="af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Северного района                                                Федоровского сельсовета </w:t>
      </w:r>
    </w:p>
    <w:p w:rsidR="00A1487E" w:rsidRDefault="00A1487E" w:rsidP="00A1487E">
      <w:pPr>
        <w:pStyle w:val="af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Северного района    </w:t>
      </w:r>
    </w:p>
    <w:p w:rsidR="00A1487E" w:rsidRDefault="00A1487E" w:rsidP="00A1487E">
      <w:pPr>
        <w:pStyle w:val="af6"/>
        <w:tabs>
          <w:tab w:val="left" w:pos="5490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Новосибирской области </w:t>
      </w:r>
    </w:p>
    <w:p w:rsidR="00A1487E" w:rsidRDefault="00A1487E" w:rsidP="00A1487E">
      <w:pPr>
        <w:pStyle w:val="af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В.Я.Писаренко                 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Г.Н.Асмус</w:t>
      </w:r>
      <w:proofErr w:type="spellEnd"/>
    </w:p>
    <w:p w:rsidR="00A1487E" w:rsidRDefault="00A1487E" w:rsidP="00A1487E">
      <w:pPr>
        <w:pStyle w:val="af6"/>
        <w:rPr>
          <w:rFonts w:ascii="Times New Roman" w:hAnsi="Times New Roman"/>
          <w:sz w:val="28"/>
          <w:szCs w:val="28"/>
        </w:rPr>
      </w:pPr>
    </w:p>
    <w:p w:rsidR="00A1487E" w:rsidRDefault="00A1487E" w:rsidP="00A1487E">
      <w:pPr>
        <w:pStyle w:val="af6"/>
        <w:rPr>
          <w:rFonts w:ascii="Times New Roman" w:hAnsi="Times New Roman"/>
          <w:sz w:val="28"/>
          <w:szCs w:val="28"/>
        </w:rPr>
      </w:pPr>
    </w:p>
    <w:p w:rsidR="00A1487E" w:rsidRDefault="00A1487E" w:rsidP="00A1487E">
      <w:pPr>
        <w:pStyle w:val="af6"/>
        <w:jc w:val="both"/>
        <w:rPr>
          <w:rFonts w:ascii="Times New Roman" w:hAnsi="Times New Roman"/>
          <w:sz w:val="28"/>
          <w:szCs w:val="28"/>
        </w:rPr>
      </w:pPr>
    </w:p>
    <w:p w:rsidR="00A1487E" w:rsidRDefault="00A1487E" w:rsidP="00A1487E">
      <w:pPr>
        <w:rPr>
          <w:rFonts w:ascii="Times New Roman" w:hAnsi="Times New Roman" w:cs="Times New Roman"/>
          <w:b/>
          <w:sz w:val="28"/>
          <w:szCs w:val="28"/>
        </w:rPr>
      </w:pPr>
    </w:p>
    <w:p w:rsidR="00A1487E" w:rsidRDefault="00A1487E" w:rsidP="00A1487E">
      <w:pPr>
        <w:spacing w:after="0" w:line="240" w:lineRule="auto"/>
        <w:rPr>
          <w:rFonts w:ascii="Calibri" w:eastAsia="Times New Roman" w:hAnsi="Calibri" w:cs="Times New Roman"/>
          <w:color w:val="000000"/>
        </w:rPr>
      </w:pPr>
    </w:p>
    <w:tbl>
      <w:tblPr>
        <w:tblW w:w="9591" w:type="dxa"/>
        <w:tblInd w:w="-318" w:type="dxa"/>
        <w:tblLook w:val="04A0"/>
      </w:tblPr>
      <w:tblGrid>
        <w:gridCol w:w="3411"/>
        <w:gridCol w:w="4820"/>
        <w:gridCol w:w="1360"/>
      </w:tblGrid>
      <w:tr w:rsidR="00A1487E" w:rsidTr="00A1487E">
        <w:trPr>
          <w:trHeight w:val="360"/>
        </w:trPr>
        <w:tc>
          <w:tcPr>
            <w:tcW w:w="3411" w:type="dxa"/>
            <w:noWrap/>
            <w:vAlign w:val="bottom"/>
          </w:tcPr>
          <w:p w:rsidR="00A1487E" w:rsidRDefault="00A1487E">
            <w:pPr>
              <w:pStyle w:val="af6"/>
              <w:spacing w:line="276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820" w:type="dxa"/>
            <w:noWrap/>
          </w:tcPr>
          <w:p w:rsidR="00A1487E" w:rsidRDefault="00A1487E">
            <w:pPr>
              <w:pStyle w:val="a9"/>
              <w:spacing w:line="276" w:lineRule="auto"/>
              <w:rPr>
                <w:rFonts w:cstheme="minorBidi"/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Приложение №1</w:t>
            </w:r>
          </w:p>
          <w:p w:rsidR="00A1487E" w:rsidRDefault="00A1487E">
            <w:pPr>
              <w:pStyle w:val="a9"/>
              <w:spacing w:line="276" w:lineRule="auto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           к решению Совета депутатов Федоровского </w:t>
            </w:r>
          </w:p>
          <w:p w:rsidR="00A1487E" w:rsidRDefault="00A1487E">
            <w:pPr>
              <w:pStyle w:val="a9"/>
              <w:spacing w:line="276" w:lineRule="auto"/>
              <w:rPr>
                <w:rFonts w:cstheme="minorBidi"/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                                      сельсовета Северного района Новосибирской области                                               </w:t>
            </w:r>
          </w:p>
          <w:p w:rsidR="00A1487E" w:rsidRDefault="00A1487E">
            <w:pPr>
              <w:pStyle w:val="a9"/>
              <w:spacing w:line="276" w:lineRule="auto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                                 «О внесении изменений в решение Совета депутатов </w:t>
            </w:r>
          </w:p>
          <w:p w:rsidR="00A1487E" w:rsidRDefault="00A1487E">
            <w:pPr>
              <w:pStyle w:val="a9"/>
              <w:spacing w:line="276" w:lineRule="auto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                                       Федоровского сельсовета Северного района </w:t>
            </w:r>
          </w:p>
          <w:p w:rsidR="00A1487E" w:rsidRDefault="00A1487E">
            <w:pPr>
              <w:pStyle w:val="a9"/>
              <w:spacing w:line="276" w:lineRule="auto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                                        «О местном бюджете Федоровского сельсовета </w:t>
            </w:r>
          </w:p>
          <w:p w:rsidR="00A1487E" w:rsidRDefault="00A1487E">
            <w:pPr>
              <w:pStyle w:val="a9"/>
              <w:spacing w:line="276" w:lineRule="auto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                                       Северного района Новосибирской области на 2016 год</w:t>
            </w:r>
          </w:p>
          <w:p w:rsidR="00A1487E" w:rsidRDefault="00A1487E">
            <w:pPr>
              <w:pStyle w:val="a9"/>
              <w:spacing w:line="276" w:lineRule="auto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              и плановый период 2017 и 2018 годов»</w:t>
            </w:r>
          </w:p>
          <w:p w:rsidR="00A1487E" w:rsidRDefault="00A1487E">
            <w:pPr>
              <w:pStyle w:val="af6"/>
              <w:spacing w:line="276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360" w:type="dxa"/>
            <w:noWrap/>
            <w:vAlign w:val="bottom"/>
          </w:tcPr>
          <w:p w:rsidR="00A1487E" w:rsidRDefault="00A1487E">
            <w:pPr>
              <w:pStyle w:val="af6"/>
              <w:spacing w:line="276" w:lineRule="auto"/>
              <w:rPr>
                <w:rFonts w:eastAsia="Calibri"/>
              </w:rPr>
            </w:pPr>
          </w:p>
        </w:tc>
      </w:tr>
      <w:tr w:rsidR="00A1487E" w:rsidTr="00A1487E">
        <w:trPr>
          <w:trHeight w:val="300"/>
        </w:trPr>
        <w:tc>
          <w:tcPr>
            <w:tcW w:w="3411" w:type="dxa"/>
            <w:noWrap/>
            <w:vAlign w:val="bottom"/>
          </w:tcPr>
          <w:p w:rsidR="00A1487E" w:rsidRDefault="00A1487E">
            <w:pPr>
              <w:pStyle w:val="af6"/>
              <w:spacing w:line="276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820" w:type="dxa"/>
            <w:noWrap/>
            <w:hideMark/>
          </w:tcPr>
          <w:p w:rsidR="00A1487E" w:rsidRDefault="00A1487E">
            <w:pPr>
              <w:pStyle w:val="af6"/>
              <w:spacing w:line="276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 xml:space="preserve"> Доходы местного бюджета </w:t>
            </w:r>
          </w:p>
          <w:p w:rsidR="00A1487E" w:rsidRDefault="00A1487E">
            <w:pPr>
              <w:pStyle w:val="af6"/>
              <w:spacing w:line="276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на 2017 год</w:t>
            </w:r>
          </w:p>
        </w:tc>
        <w:tc>
          <w:tcPr>
            <w:tcW w:w="1360" w:type="dxa"/>
            <w:noWrap/>
            <w:vAlign w:val="bottom"/>
          </w:tcPr>
          <w:p w:rsidR="00A1487E" w:rsidRDefault="00A1487E">
            <w:pPr>
              <w:pStyle w:val="af6"/>
              <w:spacing w:line="276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</w:tr>
      <w:tr w:rsidR="00A1487E" w:rsidTr="00A1487E">
        <w:trPr>
          <w:trHeight w:val="300"/>
        </w:trPr>
        <w:tc>
          <w:tcPr>
            <w:tcW w:w="3411" w:type="dxa"/>
            <w:noWrap/>
            <w:vAlign w:val="bottom"/>
          </w:tcPr>
          <w:p w:rsidR="00A1487E" w:rsidRDefault="00A1487E">
            <w:pPr>
              <w:pStyle w:val="af6"/>
              <w:spacing w:line="276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820" w:type="dxa"/>
            <w:noWrap/>
          </w:tcPr>
          <w:p w:rsidR="00A1487E" w:rsidRDefault="00A1487E">
            <w:pPr>
              <w:pStyle w:val="af6"/>
              <w:spacing w:line="276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1360" w:type="dxa"/>
            <w:noWrap/>
            <w:vAlign w:val="bottom"/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табл.1</w:t>
            </w:r>
          </w:p>
        </w:tc>
      </w:tr>
      <w:tr w:rsidR="00A1487E" w:rsidTr="00A1487E">
        <w:trPr>
          <w:trHeight w:val="300"/>
        </w:trPr>
        <w:tc>
          <w:tcPr>
            <w:tcW w:w="3411" w:type="dxa"/>
            <w:noWrap/>
            <w:vAlign w:val="bottom"/>
          </w:tcPr>
          <w:p w:rsidR="00A1487E" w:rsidRDefault="00A1487E">
            <w:pPr>
              <w:pStyle w:val="af6"/>
              <w:spacing w:line="276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820" w:type="dxa"/>
            <w:noWrap/>
          </w:tcPr>
          <w:p w:rsidR="00A1487E" w:rsidRDefault="00A1487E">
            <w:pPr>
              <w:pStyle w:val="af6"/>
              <w:spacing w:line="276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1360" w:type="dxa"/>
            <w:noWrap/>
            <w:vAlign w:val="bottom"/>
          </w:tcPr>
          <w:p w:rsidR="00A1487E" w:rsidRDefault="00A1487E">
            <w:pPr>
              <w:pStyle w:val="af6"/>
              <w:spacing w:line="276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</w:tr>
      <w:tr w:rsidR="00A1487E" w:rsidTr="00A1487E">
        <w:trPr>
          <w:trHeight w:val="435"/>
        </w:trPr>
        <w:tc>
          <w:tcPr>
            <w:tcW w:w="3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К О Д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Наименование доходов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 xml:space="preserve">Сумма </w:t>
            </w:r>
          </w:p>
        </w:tc>
      </w:tr>
      <w:tr w:rsidR="00A1487E" w:rsidTr="00A1487E">
        <w:trPr>
          <w:trHeight w:val="435"/>
        </w:trPr>
        <w:tc>
          <w:tcPr>
            <w:tcW w:w="3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 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Налоговые доходы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197,1</w:t>
            </w:r>
          </w:p>
        </w:tc>
      </w:tr>
      <w:tr w:rsidR="00A1487E" w:rsidTr="00A1487E">
        <w:trPr>
          <w:trHeight w:val="1860"/>
        </w:trPr>
        <w:tc>
          <w:tcPr>
            <w:tcW w:w="3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00010102010010000110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статьями 227, 2271 и 228 НК РФ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81,4</w:t>
            </w:r>
          </w:p>
        </w:tc>
      </w:tr>
      <w:tr w:rsidR="00A1487E" w:rsidTr="00A1487E">
        <w:trPr>
          <w:trHeight w:val="780"/>
        </w:trPr>
        <w:tc>
          <w:tcPr>
            <w:tcW w:w="3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00010302230010000110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Доходы от уплаты акцизов на дизельное топливо, подлежащие распределению между бюджетами субъектов   Российской Федерации и местными бюджетами  с учетом установленных дифференцированных нормативов отчислений в местные бюджеты                                     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59,7</w:t>
            </w:r>
          </w:p>
        </w:tc>
      </w:tr>
      <w:tr w:rsidR="00A1487E" w:rsidTr="00A1487E">
        <w:trPr>
          <w:trHeight w:val="930"/>
        </w:trPr>
        <w:tc>
          <w:tcPr>
            <w:tcW w:w="3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00010302240010000110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Доходы от уплаты акцизов на моторные масла для дизельных (или карбюраторных (инжекторы) двигателей Доходы от уплаты акцизов на моторные масла для 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lastRenderedPageBreak/>
              <w:t>дизельных или карбюраторных (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инжекторных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) двигателей, подлежащие распределению между бюджетами субъектов   Российской Федерации и местными бюджетами  с учетом установленных дифференцированных нормативов отчислений в местные бюджеты                                      </w:t>
            </w:r>
            <w:proofErr w:type="gramEnd"/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lastRenderedPageBreak/>
              <w:t>0,5</w:t>
            </w:r>
          </w:p>
        </w:tc>
      </w:tr>
      <w:tr w:rsidR="00A1487E" w:rsidTr="00A1487E">
        <w:trPr>
          <w:trHeight w:val="1110"/>
        </w:trPr>
        <w:tc>
          <w:tcPr>
            <w:tcW w:w="3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lastRenderedPageBreak/>
              <w:t>00010302250010000110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Доходы от уплаты акцизов на автомобильный бензин, подлежащие распределению между бюджетами субъектов   Российской Федерации и местными бюджетами  с учетом установленных дифференцированных нормативов отчислений в местные бюджеты                                     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47,7</w:t>
            </w:r>
          </w:p>
        </w:tc>
      </w:tr>
      <w:tr w:rsidR="00A1487E" w:rsidTr="00A1487E">
        <w:trPr>
          <w:trHeight w:val="1215"/>
        </w:trPr>
        <w:tc>
          <w:tcPr>
            <w:tcW w:w="3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00010302260010000110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Доходы от уплаты акцизов на прямогонный бензин, подлежащие распределению между бюджетами субъектов   Российской Федерации и местными бюджетами  с учетом установленных дифференцированных нормативов отчислений в местные бюджеты                                     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-9,9</w:t>
            </w:r>
          </w:p>
        </w:tc>
      </w:tr>
      <w:tr w:rsidR="00A1487E" w:rsidTr="00A1487E">
        <w:trPr>
          <w:trHeight w:val="1354"/>
        </w:trPr>
        <w:tc>
          <w:tcPr>
            <w:tcW w:w="3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00010606033100000110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2,7</w:t>
            </w:r>
          </w:p>
        </w:tc>
      </w:tr>
      <w:tr w:rsidR="00A1487E" w:rsidTr="00A1487E">
        <w:trPr>
          <w:trHeight w:val="1247"/>
        </w:trPr>
        <w:tc>
          <w:tcPr>
            <w:tcW w:w="3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00010606043100000110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15,0</w:t>
            </w:r>
          </w:p>
        </w:tc>
      </w:tr>
      <w:tr w:rsidR="00A1487E" w:rsidTr="00A1487E">
        <w:trPr>
          <w:trHeight w:val="375"/>
        </w:trPr>
        <w:tc>
          <w:tcPr>
            <w:tcW w:w="3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 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Неналоговые доходы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136,7</w:t>
            </w:r>
          </w:p>
        </w:tc>
      </w:tr>
      <w:tr w:rsidR="00A1487E" w:rsidTr="00A1487E">
        <w:trPr>
          <w:trHeight w:val="1125"/>
        </w:trPr>
        <w:tc>
          <w:tcPr>
            <w:tcW w:w="3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00011301995100000130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136,7</w:t>
            </w:r>
          </w:p>
        </w:tc>
      </w:tr>
      <w:tr w:rsidR="00A1487E" w:rsidTr="00A1487E">
        <w:trPr>
          <w:trHeight w:val="375"/>
        </w:trPr>
        <w:tc>
          <w:tcPr>
            <w:tcW w:w="3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Налоговые и не налоговые доходы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333,8</w:t>
            </w:r>
          </w:p>
        </w:tc>
      </w:tr>
      <w:tr w:rsidR="00A1487E" w:rsidTr="00A1487E">
        <w:trPr>
          <w:trHeight w:val="1125"/>
        </w:trPr>
        <w:tc>
          <w:tcPr>
            <w:tcW w:w="3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lastRenderedPageBreak/>
              <w:t>00020215001100000151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1329,1</w:t>
            </w:r>
          </w:p>
        </w:tc>
      </w:tr>
      <w:tr w:rsidR="00A1487E" w:rsidTr="00A1487E">
        <w:trPr>
          <w:trHeight w:val="510"/>
        </w:trPr>
        <w:tc>
          <w:tcPr>
            <w:tcW w:w="3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00020249999100000151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Прочие межбюджетные трансферты, передаваемые бюджетам сельских поселений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2239,9</w:t>
            </w:r>
          </w:p>
        </w:tc>
      </w:tr>
      <w:tr w:rsidR="00A1487E" w:rsidTr="00A1487E">
        <w:trPr>
          <w:trHeight w:val="1500"/>
        </w:trPr>
        <w:tc>
          <w:tcPr>
            <w:tcW w:w="3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00020235118100000151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80,6</w:t>
            </w:r>
          </w:p>
        </w:tc>
      </w:tr>
      <w:tr w:rsidR="00A1487E" w:rsidTr="00A1487E">
        <w:trPr>
          <w:trHeight w:val="1500"/>
        </w:trPr>
        <w:tc>
          <w:tcPr>
            <w:tcW w:w="3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00020230024100000151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Субвенции бюджетам сельских  поселений на выполнение передаваемых полномочий субъектов Российской Федерации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0,1</w:t>
            </w:r>
          </w:p>
        </w:tc>
      </w:tr>
      <w:tr w:rsidR="00A1487E" w:rsidTr="00A1487E">
        <w:trPr>
          <w:trHeight w:val="525"/>
        </w:trPr>
        <w:tc>
          <w:tcPr>
            <w:tcW w:w="3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00080000000000000000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Всего доходов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3983,5</w:t>
            </w:r>
          </w:p>
        </w:tc>
      </w:tr>
    </w:tbl>
    <w:p w:rsidR="00A1487E" w:rsidRDefault="00A1487E" w:rsidP="00A1487E">
      <w:pPr>
        <w:pStyle w:val="af6"/>
        <w:rPr>
          <w:rFonts w:ascii="Times New Roman" w:eastAsia="Times New Roman" w:hAnsi="Times New Roman" w:cs="Times New Roman"/>
          <w:sz w:val="28"/>
          <w:szCs w:val="28"/>
        </w:rPr>
      </w:pPr>
    </w:p>
    <w:p w:rsidR="00A1487E" w:rsidRDefault="00A1487E" w:rsidP="00A1487E">
      <w:pPr>
        <w:pStyle w:val="af6"/>
        <w:rPr>
          <w:rFonts w:ascii="Times New Roman" w:hAnsi="Times New Roman"/>
          <w:sz w:val="28"/>
          <w:szCs w:val="28"/>
        </w:rPr>
      </w:pPr>
    </w:p>
    <w:p w:rsidR="00A1487E" w:rsidRDefault="00A1487E" w:rsidP="00A1487E">
      <w:pPr>
        <w:pStyle w:val="af6"/>
        <w:rPr>
          <w:rFonts w:ascii="Times New Roman" w:hAnsi="Times New Roman"/>
          <w:sz w:val="28"/>
          <w:szCs w:val="28"/>
        </w:rPr>
      </w:pPr>
    </w:p>
    <w:p w:rsidR="00A1487E" w:rsidRDefault="00A1487E" w:rsidP="00A1487E">
      <w:pPr>
        <w:pStyle w:val="af6"/>
        <w:rPr>
          <w:rFonts w:ascii="Times New Roman" w:hAnsi="Times New Roman"/>
          <w:sz w:val="28"/>
          <w:szCs w:val="28"/>
        </w:rPr>
      </w:pPr>
    </w:p>
    <w:p w:rsidR="00A1487E" w:rsidRDefault="00A1487E" w:rsidP="00A1487E">
      <w:pPr>
        <w:pStyle w:val="af6"/>
        <w:rPr>
          <w:rFonts w:ascii="Times New Roman" w:hAnsi="Times New Roman"/>
          <w:sz w:val="28"/>
          <w:szCs w:val="28"/>
        </w:rPr>
      </w:pPr>
    </w:p>
    <w:p w:rsidR="00A1487E" w:rsidRDefault="00A1487E" w:rsidP="00A1487E">
      <w:pPr>
        <w:rPr>
          <w:rFonts w:ascii="Times New Roman" w:hAnsi="Times New Roman" w:cs="Times New Roman"/>
          <w:b/>
          <w:sz w:val="28"/>
          <w:szCs w:val="28"/>
        </w:rPr>
      </w:pPr>
    </w:p>
    <w:p w:rsidR="00A1487E" w:rsidRDefault="00A1487E" w:rsidP="00A1487E">
      <w:pPr>
        <w:rPr>
          <w:rFonts w:ascii="Times New Roman" w:hAnsi="Times New Roman" w:cs="Times New Roman"/>
          <w:b/>
          <w:sz w:val="28"/>
          <w:szCs w:val="28"/>
        </w:rPr>
      </w:pPr>
    </w:p>
    <w:p w:rsidR="00A1487E" w:rsidRDefault="00A1487E" w:rsidP="00A1487E">
      <w:pPr>
        <w:rPr>
          <w:rFonts w:ascii="Times New Roman" w:hAnsi="Times New Roman" w:cs="Times New Roman"/>
          <w:b/>
          <w:sz w:val="28"/>
          <w:szCs w:val="28"/>
        </w:rPr>
      </w:pPr>
    </w:p>
    <w:p w:rsidR="00A1487E" w:rsidRDefault="00A1487E" w:rsidP="00A1487E">
      <w:pPr>
        <w:spacing w:after="0" w:line="240" w:lineRule="auto"/>
        <w:rPr>
          <w:rFonts w:ascii="Calibri" w:eastAsia="Times New Roman" w:hAnsi="Calibri" w:cs="Times New Roman"/>
          <w:color w:val="000000"/>
        </w:rPr>
        <w:sectPr w:rsidR="00A1487E">
          <w:pgSz w:w="11906" w:h="16838"/>
          <w:pgMar w:top="1134" w:right="850" w:bottom="1134" w:left="1701" w:header="708" w:footer="708" w:gutter="0"/>
          <w:cols w:space="720"/>
        </w:sectPr>
      </w:pPr>
    </w:p>
    <w:tbl>
      <w:tblPr>
        <w:tblW w:w="13950" w:type="dxa"/>
        <w:tblInd w:w="93" w:type="dxa"/>
        <w:tblLayout w:type="fixed"/>
        <w:tblLook w:val="04A0"/>
      </w:tblPr>
      <w:tblGrid>
        <w:gridCol w:w="6497"/>
        <w:gridCol w:w="960"/>
        <w:gridCol w:w="68"/>
        <w:gridCol w:w="1241"/>
        <w:gridCol w:w="177"/>
        <w:gridCol w:w="1296"/>
        <w:gridCol w:w="680"/>
        <w:gridCol w:w="7"/>
        <w:gridCol w:w="1181"/>
        <w:gridCol w:w="1843"/>
      </w:tblGrid>
      <w:tr w:rsidR="00A1487E" w:rsidTr="00A1487E">
        <w:trPr>
          <w:trHeight w:val="2205"/>
        </w:trPr>
        <w:tc>
          <w:tcPr>
            <w:tcW w:w="6497" w:type="dxa"/>
            <w:noWrap/>
            <w:vAlign w:val="bottom"/>
            <w:hideMark/>
          </w:tcPr>
          <w:p w:rsidR="00A1487E" w:rsidRDefault="00A1487E"/>
        </w:tc>
        <w:tc>
          <w:tcPr>
            <w:tcW w:w="960" w:type="dxa"/>
            <w:noWrap/>
            <w:vAlign w:val="bottom"/>
            <w:hideMark/>
          </w:tcPr>
          <w:p w:rsidR="00A1487E" w:rsidRDefault="00A1487E"/>
        </w:tc>
        <w:tc>
          <w:tcPr>
            <w:tcW w:w="6493" w:type="dxa"/>
            <w:gridSpan w:val="8"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Приложение 1  к решению Совета депутатов Федоровского сельсовета Северного района Новосибирской области "О местном бюджете Федоровского сельсовета Северного района Новосибирской области на  2017год и плановый период 2018 и 2019 годов"</w:t>
            </w:r>
          </w:p>
        </w:tc>
      </w:tr>
      <w:tr w:rsidR="00A1487E" w:rsidTr="00A1487E">
        <w:trPr>
          <w:trHeight w:val="795"/>
        </w:trPr>
        <w:tc>
          <w:tcPr>
            <w:tcW w:w="6497" w:type="dxa"/>
            <w:vAlign w:val="bottom"/>
            <w:hideMark/>
          </w:tcPr>
          <w:p w:rsidR="00A1487E" w:rsidRDefault="00A1487E">
            <w:pPr>
              <w:spacing w:after="0"/>
            </w:pPr>
          </w:p>
        </w:tc>
        <w:tc>
          <w:tcPr>
            <w:tcW w:w="960" w:type="dxa"/>
            <w:vAlign w:val="bottom"/>
            <w:hideMark/>
          </w:tcPr>
          <w:p w:rsidR="00A1487E" w:rsidRDefault="00A1487E">
            <w:pPr>
              <w:spacing w:after="0"/>
            </w:pPr>
          </w:p>
        </w:tc>
        <w:tc>
          <w:tcPr>
            <w:tcW w:w="1309" w:type="dxa"/>
            <w:gridSpan w:val="2"/>
            <w:vAlign w:val="bottom"/>
            <w:hideMark/>
          </w:tcPr>
          <w:p w:rsidR="00A1487E" w:rsidRDefault="00A1487E">
            <w:pPr>
              <w:spacing w:after="0"/>
            </w:pPr>
          </w:p>
        </w:tc>
        <w:tc>
          <w:tcPr>
            <w:tcW w:w="1473" w:type="dxa"/>
            <w:gridSpan w:val="2"/>
            <w:vAlign w:val="bottom"/>
            <w:hideMark/>
          </w:tcPr>
          <w:p w:rsidR="00A1487E" w:rsidRDefault="00A1487E">
            <w:pPr>
              <w:spacing w:after="0"/>
            </w:pPr>
          </w:p>
        </w:tc>
        <w:tc>
          <w:tcPr>
            <w:tcW w:w="3711" w:type="dxa"/>
            <w:gridSpan w:val="4"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Таблица 1</w:t>
            </w:r>
          </w:p>
        </w:tc>
      </w:tr>
      <w:tr w:rsidR="00A1487E" w:rsidTr="00A1487E">
        <w:trPr>
          <w:trHeight w:val="1080"/>
        </w:trPr>
        <w:tc>
          <w:tcPr>
            <w:tcW w:w="13950" w:type="dxa"/>
            <w:gridSpan w:val="10"/>
            <w:vAlign w:val="center"/>
            <w:hideMark/>
          </w:tcPr>
          <w:p w:rsidR="00A1487E" w:rsidRDefault="00A14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Распределение бюджетных ассигнований по разделам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,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подразделам, целевым статьям (муниципальным программам и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непрограммным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направлениям деятельности),группам (группам и подгруппам) видов расходов классификации расходов бюджетов на 2017 год</w:t>
            </w:r>
          </w:p>
        </w:tc>
      </w:tr>
      <w:tr w:rsidR="00A1487E" w:rsidTr="00A1487E">
        <w:trPr>
          <w:trHeight w:val="315"/>
        </w:trPr>
        <w:tc>
          <w:tcPr>
            <w:tcW w:w="6497" w:type="dxa"/>
            <w:noWrap/>
            <w:vAlign w:val="bottom"/>
            <w:hideMark/>
          </w:tcPr>
          <w:p w:rsidR="00A1487E" w:rsidRDefault="00A1487E">
            <w:pPr>
              <w:spacing w:after="0"/>
            </w:pPr>
          </w:p>
        </w:tc>
        <w:tc>
          <w:tcPr>
            <w:tcW w:w="960" w:type="dxa"/>
            <w:noWrap/>
            <w:vAlign w:val="bottom"/>
            <w:hideMark/>
          </w:tcPr>
          <w:p w:rsidR="00A1487E" w:rsidRDefault="00A1487E">
            <w:pPr>
              <w:spacing w:after="0"/>
            </w:pPr>
          </w:p>
        </w:tc>
        <w:tc>
          <w:tcPr>
            <w:tcW w:w="1309" w:type="dxa"/>
            <w:gridSpan w:val="2"/>
            <w:noWrap/>
            <w:vAlign w:val="bottom"/>
            <w:hideMark/>
          </w:tcPr>
          <w:p w:rsidR="00A1487E" w:rsidRDefault="00A1487E">
            <w:pPr>
              <w:spacing w:after="0"/>
            </w:pPr>
          </w:p>
        </w:tc>
        <w:tc>
          <w:tcPr>
            <w:tcW w:w="1473" w:type="dxa"/>
            <w:gridSpan w:val="2"/>
            <w:noWrap/>
            <w:vAlign w:val="bottom"/>
            <w:hideMark/>
          </w:tcPr>
          <w:p w:rsidR="00A1487E" w:rsidRDefault="00A1487E">
            <w:pPr>
              <w:spacing w:after="0"/>
            </w:pPr>
          </w:p>
        </w:tc>
        <w:tc>
          <w:tcPr>
            <w:tcW w:w="1868" w:type="dxa"/>
            <w:gridSpan w:val="3"/>
            <w:noWrap/>
            <w:vAlign w:val="bottom"/>
            <w:hideMark/>
          </w:tcPr>
          <w:p w:rsidR="00A1487E" w:rsidRDefault="00A1487E">
            <w:pPr>
              <w:spacing w:after="0"/>
            </w:pPr>
          </w:p>
        </w:tc>
        <w:tc>
          <w:tcPr>
            <w:tcW w:w="1843" w:type="dxa"/>
            <w:noWrap/>
            <w:vAlign w:val="center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</w:t>
            </w:r>
          </w:p>
        </w:tc>
      </w:tr>
      <w:tr w:rsidR="00A1487E" w:rsidTr="00A1487E">
        <w:trPr>
          <w:trHeight w:val="300"/>
        </w:trPr>
        <w:tc>
          <w:tcPr>
            <w:tcW w:w="64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561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Код ведомственной классификации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1487E" w:rsidRDefault="00A14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Сумма</w:t>
            </w:r>
          </w:p>
        </w:tc>
      </w:tr>
      <w:tr w:rsidR="00A1487E" w:rsidTr="00A1487E">
        <w:trPr>
          <w:trHeight w:val="765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раздел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подраздел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целевая статья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вид расходов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A1487E" w:rsidTr="00A1487E">
        <w:trPr>
          <w:trHeight w:val="315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10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1200,0</w:t>
            </w:r>
          </w:p>
        </w:tc>
      </w:tr>
      <w:tr w:rsidR="00A1487E" w:rsidTr="00A1487E">
        <w:trPr>
          <w:trHeight w:val="690"/>
        </w:trPr>
        <w:tc>
          <w:tcPr>
            <w:tcW w:w="649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0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464,3</w:t>
            </w:r>
          </w:p>
        </w:tc>
      </w:tr>
      <w:tr w:rsidR="00A1487E" w:rsidTr="00A1487E">
        <w:trPr>
          <w:trHeight w:val="315"/>
        </w:trPr>
        <w:tc>
          <w:tcPr>
            <w:tcW w:w="6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часть местного бюджета</w:t>
            </w:r>
          </w:p>
        </w:tc>
        <w:tc>
          <w:tcPr>
            <w:tcW w:w="10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464,3</w:t>
            </w:r>
          </w:p>
        </w:tc>
      </w:tr>
      <w:tr w:rsidR="00A1487E" w:rsidTr="00A1487E">
        <w:trPr>
          <w:trHeight w:val="315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содержание органов местного самоуправления</w:t>
            </w:r>
          </w:p>
        </w:tc>
        <w:tc>
          <w:tcPr>
            <w:tcW w:w="10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99 0 00 03000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464,3</w:t>
            </w:r>
          </w:p>
        </w:tc>
      </w:tr>
      <w:tr w:rsidR="00A1487E" w:rsidTr="00A1487E">
        <w:trPr>
          <w:trHeight w:val="315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10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464,3</w:t>
            </w:r>
          </w:p>
        </w:tc>
      </w:tr>
      <w:tr w:rsidR="00A1487E" w:rsidTr="00A1487E">
        <w:trPr>
          <w:trHeight w:val="1140"/>
        </w:trPr>
        <w:tc>
          <w:tcPr>
            <w:tcW w:w="6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</w:p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государственными внебюджетными фондами</w:t>
            </w:r>
          </w:p>
        </w:tc>
        <w:tc>
          <w:tcPr>
            <w:tcW w:w="10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9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11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464,3</w:t>
            </w:r>
          </w:p>
        </w:tc>
      </w:tr>
      <w:tr w:rsidR="00A1487E" w:rsidTr="00A1487E">
        <w:tc>
          <w:tcPr>
            <w:tcW w:w="64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/>
            </w:pPr>
          </w:p>
        </w:tc>
        <w:tc>
          <w:tcPr>
            <w:tcW w:w="102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/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/>
            </w:pPr>
          </w:p>
        </w:tc>
        <w:tc>
          <w:tcPr>
            <w:tcW w:w="197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/>
            </w:pPr>
          </w:p>
        </w:tc>
        <w:tc>
          <w:tcPr>
            <w:tcW w:w="118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/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/>
            </w:pPr>
          </w:p>
        </w:tc>
      </w:tr>
      <w:tr w:rsidR="00A1487E" w:rsidTr="00A1487E">
        <w:trPr>
          <w:trHeight w:val="630"/>
        </w:trPr>
        <w:tc>
          <w:tcPr>
            <w:tcW w:w="6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9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11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464,3</w:t>
            </w:r>
          </w:p>
        </w:tc>
      </w:tr>
      <w:tr w:rsidR="00A1487E" w:rsidTr="00A1487E">
        <w:trPr>
          <w:trHeight w:val="1080"/>
        </w:trPr>
        <w:tc>
          <w:tcPr>
            <w:tcW w:w="649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702,7</w:t>
            </w:r>
          </w:p>
        </w:tc>
      </w:tr>
      <w:tr w:rsidR="00A1487E" w:rsidTr="00A1487E">
        <w:trPr>
          <w:trHeight w:val="1260"/>
        </w:trPr>
        <w:tc>
          <w:tcPr>
            <w:tcW w:w="6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содержание органов местного самоуправления за счет средств областного бюджета в рамках государственной программы Новосибирской области  "Развитие юстиции Новосибирской области"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05 0 00 70190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A1487E" w:rsidTr="00A1487E">
        <w:trPr>
          <w:trHeight w:val="945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05 0 00 70190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A1487E" w:rsidTr="00A1487E">
        <w:trPr>
          <w:trHeight w:val="630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05 0 00 70190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A1487E" w:rsidTr="00A1487E">
        <w:trPr>
          <w:trHeight w:val="630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05 0 00 70190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A1487E" w:rsidTr="00A1487E">
        <w:trPr>
          <w:trHeight w:val="345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часть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697,6</w:t>
            </w:r>
          </w:p>
        </w:tc>
      </w:tr>
      <w:tr w:rsidR="00A1487E" w:rsidTr="00A1487E">
        <w:trPr>
          <w:trHeight w:val="420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содержание органов местного самоуправления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99 0 00 03000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697,6</w:t>
            </w:r>
          </w:p>
        </w:tc>
      </w:tr>
      <w:tr w:rsidR="00A1487E" w:rsidTr="00A1487E">
        <w:trPr>
          <w:trHeight w:val="360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Центральный аппарат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697,6</w:t>
            </w:r>
          </w:p>
        </w:tc>
      </w:tr>
      <w:tr w:rsidR="00A1487E" w:rsidTr="00A1487E">
        <w:trPr>
          <w:trHeight w:val="1380"/>
        </w:trPr>
        <w:tc>
          <w:tcPr>
            <w:tcW w:w="649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431,8</w:t>
            </w:r>
          </w:p>
        </w:tc>
      </w:tr>
      <w:tr w:rsidR="00A1487E" w:rsidTr="00A1487E">
        <w:trPr>
          <w:trHeight w:val="585"/>
        </w:trPr>
        <w:tc>
          <w:tcPr>
            <w:tcW w:w="6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431,8</w:t>
            </w:r>
          </w:p>
        </w:tc>
      </w:tr>
      <w:tr w:rsidR="00A1487E" w:rsidTr="00A1487E">
        <w:trPr>
          <w:trHeight w:val="585"/>
        </w:trPr>
        <w:tc>
          <w:tcPr>
            <w:tcW w:w="6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9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893A69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249,2</w:t>
            </w:r>
          </w:p>
        </w:tc>
      </w:tr>
      <w:tr w:rsidR="00A1487E" w:rsidTr="00A1487E">
        <w:trPr>
          <w:trHeight w:val="585"/>
        </w:trPr>
        <w:tc>
          <w:tcPr>
            <w:tcW w:w="6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9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893A69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249,2</w:t>
            </w:r>
          </w:p>
        </w:tc>
      </w:tr>
      <w:tr w:rsidR="00A1487E" w:rsidTr="00A1487E">
        <w:trPr>
          <w:trHeight w:val="435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38,1</w:t>
            </w:r>
          </w:p>
        </w:tc>
      </w:tr>
      <w:tr w:rsidR="00A1487E" w:rsidTr="00A1487E">
        <w:trPr>
          <w:trHeight w:val="585"/>
        </w:trPr>
        <w:tc>
          <w:tcPr>
            <w:tcW w:w="6497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Уплата налогов, сборов и иных платежей 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38,1</w:t>
            </w:r>
          </w:p>
        </w:tc>
      </w:tr>
      <w:tr w:rsidR="00A1487E" w:rsidTr="00A1487E">
        <w:trPr>
          <w:trHeight w:val="960"/>
        </w:trPr>
        <w:tc>
          <w:tcPr>
            <w:tcW w:w="6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Средства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передаваемые на осуществление части переданных полномочий поселения по исполнению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99 0 00 84030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</w:tr>
      <w:tr w:rsidR="00A1487E" w:rsidTr="00A1487E">
        <w:trPr>
          <w:trHeight w:val="585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99 0 00 84030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</w:tr>
      <w:tr w:rsidR="00A1487E" w:rsidTr="00A1487E">
        <w:trPr>
          <w:trHeight w:val="585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99 0 00 84030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</w:tr>
      <w:tr w:rsidR="00A1487E" w:rsidTr="00A1487E">
        <w:trPr>
          <w:trHeight w:val="915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</w:tr>
      <w:tr w:rsidR="00A1487E" w:rsidTr="00A1487E">
        <w:trPr>
          <w:trHeight w:val="330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часть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A1487E" w:rsidTr="00A1487E">
        <w:trPr>
          <w:trHeight w:val="915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Средства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передаваемые на осуществление части переданных полномочий поселения по осуществлению внешнего муниципального контроля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99 0 00 84010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A1487E" w:rsidTr="00A1487E">
        <w:trPr>
          <w:trHeight w:val="330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99 0 00 84010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A1487E" w:rsidTr="00A1487E">
        <w:trPr>
          <w:trHeight w:val="375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99 0 00 84010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A1487E" w:rsidTr="00A1487E">
        <w:trPr>
          <w:trHeight w:val="315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Резервные фонды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3,0</w:t>
            </w:r>
          </w:p>
        </w:tc>
      </w:tr>
      <w:tr w:rsidR="00A1487E" w:rsidTr="00A1487E">
        <w:trPr>
          <w:trHeight w:val="315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часть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3,0</w:t>
            </w:r>
          </w:p>
        </w:tc>
      </w:tr>
      <w:tr w:rsidR="00A1487E" w:rsidTr="00A1487E">
        <w:trPr>
          <w:trHeight w:val="315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Резервные фонды местных администраций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9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99 0 00 20550 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bottom"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3,0</w:t>
            </w:r>
          </w:p>
        </w:tc>
      </w:tr>
      <w:tr w:rsidR="00A1487E" w:rsidTr="00A1487E">
        <w:trPr>
          <w:trHeight w:val="315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99 0 00 20550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3,0</w:t>
            </w:r>
          </w:p>
        </w:tc>
      </w:tr>
      <w:tr w:rsidR="00A1487E" w:rsidTr="00A1487E">
        <w:trPr>
          <w:trHeight w:val="315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Резервные средства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99 0 00 20550 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870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3,0</w:t>
            </w:r>
          </w:p>
        </w:tc>
      </w:tr>
      <w:tr w:rsidR="00A1487E" w:rsidTr="00A1487E">
        <w:trPr>
          <w:trHeight w:val="315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оборона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80,6</w:t>
            </w:r>
          </w:p>
        </w:tc>
      </w:tr>
      <w:tr w:rsidR="00A1487E" w:rsidTr="00A1487E">
        <w:trPr>
          <w:trHeight w:val="315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Мобилизационная и вневойсковая подготовка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80,6</w:t>
            </w:r>
          </w:p>
        </w:tc>
      </w:tr>
      <w:tr w:rsidR="00A1487E" w:rsidTr="00A1487E">
        <w:trPr>
          <w:trHeight w:val="315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часть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80,6</w:t>
            </w:r>
          </w:p>
        </w:tc>
      </w:tr>
      <w:tr w:rsidR="00A1487E" w:rsidTr="00A1487E">
        <w:trPr>
          <w:trHeight w:val="945"/>
        </w:trPr>
        <w:tc>
          <w:tcPr>
            <w:tcW w:w="6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осуществление первичного воинского учета на территориях, где отсутствуют военные комиссариаты, за счет средств федерального бюджета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8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9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11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80,6</w:t>
            </w:r>
          </w:p>
        </w:tc>
      </w:tr>
      <w:tr w:rsidR="00A1487E" w:rsidTr="00A1487E">
        <w:trPr>
          <w:trHeight w:val="1200"/>
        </w:trPr>
        <w:tc>
          <w:tcPr>
            <w:tcW w:w="649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79,6</w:t>
            </w:r>
          </w:p>
        </w:tc>
      </w:tr>
      <w:tr w:rsidR="00A1487E" w:rsidTr="00A1487E">
        <w:trPr>
          <w:trHeight w:val="630"/>
        </w:trPr>
        <w:tc>
          <w:tcPr>
            <w:tcW w:w="6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79,6</w:t>
            </w:r>
          </w:p>
        </w:tc>
      </w:tr>
      <w:tr w:rsidR="00A1487E" w:rsidTr="00A1487E">
        <w:trPr>
          <w:trHeight w:val="630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A1487E" w:rsidTr="00A1487E">
        <w:trPr>
          <w:trHeight w:val="630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A1487E" w:rsidTr="00A1487E">
        <w:trPr>
          <w:trHeight w:val="630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</w:t>
            </w:r>
          </w:p>
        </w:tc>
      </w:tr>
      <w:tr w:rsidR="00A1487E" w:rsidTr="00A1487E">
        <w:trPr>
          <w:trHeight w:val="720"/>
        </w:trPr>
        <w:tc>
          <w:tcPr>
            <w:tcW w:w="649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</w:t>
            </w:r>
          </w:p>
        </w:tc>
      </w:tr>
      <w:tr w:rsidR="00A1487E" w:rsidTr="00A1487E">
        <w:trPr>
          <w:trHeight w:val="315"/>
        </w:trPr>
        <w:tc>
          <w:tcPr>
            <w:tcW w:w="6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часть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</w:tr>
      <w:tr w:rsidR="00A1487E" w:rsidTr="00A1487E">
        <w:trPr>
          <w:trHeight w:val="705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99 0 00 18010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</w:tr>
      <w:tr w:rsidR="00A1487E" w:rsidTr="00A1487E">
        <w:trPr>
          <w:trHeight w:val="630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99 0 00 18010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</w:tr>
      <w:tr w:rsidR="00A1487E" w:rsidTr="00A1487E">
        <w:trPr>
          <w:trHeight w:val="630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99 0 00 18010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</w:tr>
      <w:tr w:rsidR="00A1487E" w:rsidTr="00A1487E">
        <w:trPr>
          <w:trHeight w:val="315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экономика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893A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166,5</w:t>
            </w:r>
          </w:p>
        </w:tc>
      </w:tr>
      <w:tr w:rsidR="00A1487E" w:rsidTr="00A1487E">
        <w:trPr>
          <w:trHeight w:val="270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893A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166,5</w:t>
            </w:r>
          </w:p>
        </w:tc>
      </w:tr>
      <w:tr w:rsidR="00A1487E" w:rsidTr="00A1487E">
        <w:trPr>
          <w:trHeight w:val="1230"/>
        </w:trPr>
        <w:tc>
          <w:tcPr>
            <w:tcW w:w="6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Обеспечение дорожной деятельности в отношении автомобильных дорог общего пользования местного значения, за счет бюджетных ассигнований муниципального дорожного фонда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8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9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61 0 00 00000</w:t>
            </w:r>
          </w:p>
        </w:tc>
        <w:tc>
          <w:tcPr>
            <w:tcW w:w="11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893A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166,5</w:t>
            </w:r>
          </w:p>
        </w:tc>
      </w:tr>
      <w:tr w:rsidR="00A1487E" w:rsidTr="00A1487E">
        <w:trPr>
          <w:trHeight w:val="1303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Обеспечение дорожной деятельности в отношении автомобильных дорог общего пользования местного значения, за счет акциз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61 0 00 70770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487E" w:rsidRDefault="00A1487E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1487E" w:rsidRDefault="00A1487E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1487E" w:rsidRDefault="00893A69">
            <w:pPr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166,5</w:t>
            </w:r>
          </w:p>
        </w:tc>
      </w:tr>
      <w:tr w:rsidR="00A1487E" w:rsidTr="00A1487E">
        <w:trPr>
          <w:trHeight w:val="690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61 0 00 70770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1487E" w:rsidRDefault="00893A69">
            <w:pPr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166,5</w:t>
            </w:r>
          </w:p>
        </w:tc>
      </w:tr>
      <w:tr w:rsidR="00A1487E" w:rsidTr="00A1487E">
        <w:trPr>
          <w:trHeight w:val="690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61 0 00 70770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1487E" w:rsidRDefault="00893A69">
            <w:pPr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166,5</w:t>
            </w:r>
          </w:p>
        </w:tc>
      </w:tr>
      <w:tr w:rsidR="00A1487E" w:rsidTr="00A1487E">
        <w:trPr>
          <w:trHeight w:val="315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1899,1</w:t>
            </w:r>
          </w:p>
        </w:tc>
      </w:tr>
      <w:tr w:rsidR="00A1487E" w:rsidTr="00A1487E">
        <w:trPr>
          <w:trHeight w:val="615"/>
        </w:trPr>
        <w:tc>
          <w:tcPr>
            <w:tcW w:w="649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Коммунальное хозяйство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486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976" w:type="dxa"/>
            <w:gridSpan w:val="2"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64,9</w:t>
            </w:r>
          </w:p>
        </w:tc>
      </w:tr>
      <w:tr w:rsidR="00A1487E" w:rsidTr="00A1487E">
        <w:trPr>
          <w:trHeight w:val="615"/>
        </w:trPr>
        <w:tc>
          <w:tcPr>
            <w:tcW w:w="6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 в области коммунального хозяйства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86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97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05 2 00 03510</w:t>
            </w:r>
          </w:p>
        </w:tc>
        <w:tc>
          <w:tcPr>
            <w:tcW w:w="11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64,9</w:t>
            </w:r>
          </w:p>
        </w:tc>
      </w:tr>
      <w:tr w:rsidR="00A1487E" w:rsidTr="00A1487E">
        <w:trPr>
          <w:trHeight w:val="615"/>
        </w:trPr>
        <w:tc>
          <w:tcPr>
            <w:tcW w:w="6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86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97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0520003510</w:t>
            </w:r>
          </w:p>
        </w:tc>
        <w:tc>
          <w:tcPr>
            <w:tcW w:w="11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42,2</w:t>
            </w:r>
          </w:p>
        </w:tc>
      </w:tr>
      <w:tr w:rsidR="00A1487E" w:rsidTr="00A1487E">
        <w:trPr>
          <w:trHeight w:val="615"/>
        </w:trPr>
        <w:tc>
          <w:tcPr>
            <w:tcW w:w="6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86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97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0520003510</w:t>
            </w:r>
          </w:p>
        </w:tc>
        <w:tc>
          <w:tcPr>
            <w:tcW w:w="11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42,2</w:t>
            </w:r>
          </w:p>
        </w:tc>
      </w:tr>
      <w:tr w:rsidR="00A1487E" w:rsidTr="00A1487E">
        <w:trPr>
          <w:trHeight w:val="615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86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97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05 2 00 03510</w:t>
            </w:r>
          </w:p>
        </w:tc>
        <w:tc>
          <w:tcPr>
            <w:tcW w:w="11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22,7</w:t>
            </w:r>
          </w:p>
        </w:tc>
      </w:tr>
      <w:tr w:rsidR="00A1487E" w:rsidTr="00A1487E">
        <w:trPr>
          <w:trHeight w:val="615"/>
        </w:trPr>
        <w:tc>
          <w:tcPr>
            <w:tcW w:w="6497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86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97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05 2 00 03510</w:t>
            </w:r>
          </w:p>
        </w:tc>
        <w:tc>
          <w:tcPr>
            <w:tcW w:w="11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22,7</w:t>
            </w:r>
          </w:p>
        </w:tc>
      </w:tr>
      <w:tr w:rsidR="00A1487E" w:rsidTr="00A1487E">
        <w:trPr>
          <w:trHeight w:val="390"/>
        </w:trPr>
        <w:tc>
          <w:tcPr>
            <w:tcW w:w="6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9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56,9</w:t>
            </w:r>
          </w:p>
        </w:tc>
      </w:tr>
      <w:tr w:rsidR="00A1487E" w:rsidTr="00A1487E">
        <w:trPr>
          <w:trHeight w:val="735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Озеленение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05 0 00 06030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A1487E" w:rsidTr="00A1487E">
        <w:trPr>
          <w:trHeight w:val="735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05 0 00 06030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A1487E" w:rsidTr="00A1487E">
        <w:trPr>
          <w:trHeight w:val="735"/>
        </w:trPr>
        <w:tc>
          <w:tcPr>
            <w:tcW w:w="6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9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05 0 00 06030</w:t>
            </w:r>
          </w:p>
        </w:tc>
        <w:tc>
          <w:tcPr>
            <w:tcW w:w="11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A1487E" w:rsidTr="00A1487E">
        <w:trPr>
          <w:trHeight w:val="735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Организация ритуальных услуг и содержание мест захоронения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05 0 00 06040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30,1</w:t>
            </w:r>
          </w:p>
        </w:tc>
      </w:tr>
      <w:tr w:rsidR="00A1487E" w:rsidTr="00A1487E">
        <w:trPr>
          <w:trHeight w:val="735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05 0 00 06040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30,1</w:t>
            </w:r>
          </w:p>
        </w:tc>
      </w:tr>
      <w:tr w:rsidR="00A1487E" w:rsidTr="00A1487E">
        <w:trPr>
          <w:trHeight w:val="735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05 0 00 06040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30,1</w:t>
            </w:r>
          </w:p>
        </w:tc>
      </w:tr>
      <w:tr w:rsidR="00A1487E" w:rsidTr="00A1487E">
        <w:trPr>
          <w:trHeight w:val="735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Организация сбора и вывоза бытовых отходов и мусора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05 3 00 06050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</w:tr>
      <w:tr w:rsidR="00A1487E" w:rsidTr="00A1487E">
        <w:trPr>
          <w:trHeight w:val="735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05 3 00 06050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</w:tr>
      <w:tr w:rsidR="00A1487E" w:rsidTr="00A1487E">
        <w:trPr>
          <w:trHeight w:val="735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05 3 00 06050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</w:tr>
      <w:tr w:rsidR="00A1487E" w:rsidTr="00A1487E">
        <w:trPr>
          <w:trHeight w:val="735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Прочие мероприятия по благоустройству поселений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05 3 00 06060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26,2</w:t>
            </w:r>
          </w:p>
        </w:tc>
      </w:tr>
      <w:tr w:rsidR="00A1487E" w:rsidTr="00A1487E">
        <w:trPr>
          <w:trHeight w:val="735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05 3 00 06060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24,2</w:t>
            </w:r>
          </w:p>
        </w:tc>
      </w:tr>
      <w:tr w:rsidR="00A1487E" w:rsidTr="00A1487E">
        <w:trPr>
          <w:trHeight w:val="735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05 3 00 06060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24,2</w:t>
            </w:r>
          </w:p>
        </w:tc>
      </w:tr>
      <w:tr w:rsidR="00A1487E" w:rsidTr="00A1487E">
        <w:trPr>
          <w:trHeight w:val="735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Иные бюджетные ассигнования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05 0 00 06060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A1487E" w:rsidTr="00A1487E">
        <w:trPr>
          <w:trHeight w:val="735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05 0 00 06060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A1487E" w:rsidTr="00A1487E">
        <w:trPr>
          <w:trHeight w:val="735"/>
        </w:trPr>
        <w:tc>
          <w:tcPr>
            <w:tcW w:w="6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Другие вопросы в области жилищно-коммунального хозяйства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9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1777,3</w:t>
            </w:r>
          </w:p>
        </w:tc>
      </w:tr>
      <w:tr w:rsidR="00A1487E" w:rsidTr="00A1487E">
        <w:trPr>
          <w:trHeight w:val="735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Обеспечение деятельности учреждений жилищно-коммунального хозяйства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05 4 00 00180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1837,3</w:t>
            </w:r>
          </w:p>
        </w:tc>
      </w:tr>
      <w:tr w:rsidR="00A1487E" w:rsidTr="00A1487E">
        <w:trPr>
          <w:trHeight w:val="1260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выплату персонала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05 4 00 00180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951,9</w:t>
            </w:r>
          </w:p>
        </w:tc>
      </w:tr>
      <w:tr w:rsidR="00A1487E" w:rsidTr="00A1487E">
        <w:trPr>
          <w:trHeight w:val="1260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05 4 00 00180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951,9</w:t>
            </w:r>
          </w:p>
        </w:tc>
      </w:tr>
      <w:tr w:rsidR="00A1487E" w:rsidTr="00A1487E">
        <w:trPr>
          <w:trHeight w:val="1260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05 4 00 00180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830,1</w:t>
            </w:r>
          </w:p>
        </w:tc>
      </w:tr>
      <w:tr w:rsidR="00A1487E" w:rsidTr="00A1487E">
        <w:trPr>
          <w:trHeight w:val="1260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05  4 00 00180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770,1</w:t>
            </w:r>
          </w:p>
        </w:tc>
      </w:tr>
      <w:tr w:rsidR="00A1487E" w:rsidTr="00A1487E">
        <w:trPr>
          <w:trHeight w:val="1260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05 4 00 00180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55,3</w:t>
            </w:r>
          </w:p>
        </w:tc>
      </w:tr>
      <w:tr w:rsidR="00A1487E" w:rsidTr="00A1487E">
        <w:trPr>
          <w:trHeight w:val="1260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Уплата налогов, сборов и иных  платежей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05 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05 4 00 00180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55,3</w:t>
            </w:r>
          </w:p>
        </w:tc>
      </w:tr>
      <w:tr w:rsidR="00A1487E" w:rsidTr="00A1487E">
        <w:trPr>
          <w:trHeight w:val="703"/>
        </w:trPr>
        <w:tc>
          <w:tcPr>
            <w:tcW w:w="6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Образование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148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</w:t>
            </w:r>
          </w:p>
        </w:tc>
      </w:tr>
      <w:tr w:rsidR="00A1487E" w:rsidTr="00A1487E">
        <w:trPr>
          <w:trHeight w:val="1260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Молодежная политика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</w:t>
            </w:r>
          </w:p>
        </w:tc>
      </w:tr>
      <w:tr w:rsidR="00A1487E" w:rsidTr="00A1487E">
        <w:trPr>
          <w:trHeight w:val="1260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Развитие образования, создание условий для социализации детей и молодежи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07 0 00 00000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</w:tr>
      <w:tr w:rsidR="00A1487E" w:rsidTr="00A1487E">
        <w:trPr>
          <w:trHeight w:val="1260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Развитие молодежной политики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07 6 00 00000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</w:tr>
      <w:tr w:rsidR="00A1487E" w:rsidTr="00A1487E">
        <w:trPr>
          <w:trHeight w:val="1260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Проведение мероприятий для детей и молодежи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07 6 00 04310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</w:tr>
      <w:tr w:rsidR="00A1487E" w:rsidTr="00A1487E">
        <w:trPr>
          <w:trHeight w:val="1260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07 6 00 04310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</w:tr>
      <w:tr w:rsidR="00A1487E" w:rsidTr="00A1487E">
        <w:trPr>
          <w:trHeight w:val="1260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Иные закупки товаров, работ и услуг для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07 6 00 04310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</w:tr>
      <w:tr w:rsidR="00A1487E" w:rsidTr="00A1487E">
        <w:trPr>
          <w:trHeight w:val="315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Культура, кинематография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823,2</w:t>
            </w:r>
          </w:p>
        </w:tc>
      </w:tr>
      <w:tr w:rsidR="00A1487E" w:rsidTr="00A1487E">
        <w:trPr>
          <w:trHeight w:val="315"/>
        </w:trPr>
        <w:tc>
          <w:tcPr>
            <w:tcW w:w="6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Культура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148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9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823,2</w:t>
            </w:r>
          </w:p>
        </w:tc>
      </w:tr>
      <w:tr w:rsidR="00A1487E" w:rsidTr="00A1487E">
        <w:trPr>
          <w:trHeight w:val="315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в сфере культуры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08 0 00 00000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823,2</w:t>
            </w:r>
          </w:p>
        </w:tc>
      </w:tr>
      <w:tr w:rsidR="00A1487E" w:rsidTr="00A1487E">
        <w:trPr>
          <w:trHeight w:val="315"/>
        </w:trPr>
        <w:tc>
          <w:tcPr>
            <w:tcW w:w="6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Дворцы и дома культуры, другие учреждения культуры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48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9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08 1 00 00000</w:t>
            </w:r>
          </w:p>
        </w:tc>
        <w:tc>
          <w:tcPr>
            <w:tcW w:w="11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823,2</w:t>
            </w:r>
          </w:p>
        </w:tc>
      </w:tr>
      <w:tr w:rsidR="00A1487E" w:rsidTr="00A1487E">
        <w:trPr>
          <w:trHeight w:val="630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Учреждения культуры и мероприятия в сфере культуры и кинематографии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08 1 00 00720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220,6</w:t>
            </w:r>
          </w:p>
        </w:tc>
      </w:tr>
      <w:tr w:rsidR="00A1487E" w:rsidTr="00A1487E">
        <w:trPr>
          <w:trHeight w:val="630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08 1 00 00720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214,3</w:t>
            </w:r>
          </w:p>
        </w:tc>
      </w:tr>
      <w:tr w:rsidR="00A1487E" w:rsidTr="00A1487E">
        <w:trPr>
          <w:trHeight w:val="630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08 1 00 00720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214,3</w:t>
            </w:r>
          </w:p>
        </w:tc>
      </w:tr>
      <w:tr w:rsidR="00A1487E" w:rsidTr="00A1487E">
        <w:trPr>
          <w:trHeight w:val="315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08 1 00 00720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6,3</w:t>
            </w:r>
          </w:p>
        </w:tc>
      </w:tr>
      <w:tr w:rsidR="00A1487E" w:rsidTr="00A1487E">
        <w:trPr>
          <w:trHeight w:val="315"/>
        </w:trPr>
        <w:tc>
          <w:tcPr>
            <w:tcW w:w="6497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08 1 00 00720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6,3</w:t>
            </w:r>
          </w:p>
        </w:tc>
      </w:tr>
      <w:tr w:rsidR="00A1487E" w:rsidTr="00A1487E">
        <w:trPr>
          <w:trHeight w:val="630"/>
        </w:trPr>
        <w:tc>
          <w:tcPr>
            <w:tcW w:w="6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выплату заработной платы работникам культуры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08 1 00 70510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602,6</w:t>
            </w:r>
          </w:p>
        </w:tc>
      </w:tr>
      <w:tr w:rsidR="00A1487E" w:rsidTr="00A1487E">
        <w:trPr>
          <w:trHeight w:val="1200"/>
        </w:trPr>
        <w:tc>
          <w:tcPr>
            <w:tcW w:w="649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08 1 00 70510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602,6</w:t>
            </w:r>
          </w:p>
        </w:tc>
      </w:tr>
      <w:tr w:rsidR="00A1487E" w:rsidTr="00A1487E">
        <w:trPr>
          <w:trHeight w:val="315"/>
        </w:trPr>
        <w:tc>
          <w:tcPr>
            <w:tcW w:w="6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08 1 00 70510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602,6</w:t>
            </w:r>
          </w:p>
        </w:tc>
      </w:tr>
      <w:tr w:rsidR="00A1487E" w:rsidTr="00A1487E">
        <w:trPr>
          <w:trHeight w:val="360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1,1</w:t>
            </w:r>
          </w:p>
        </w:tc>
      </w:tr>
      <w:tr w:rsidR="00A1487E" w:rsidTr="00A1487E">
        <w:trPr>
          <w:trHeight w:val="495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Физическая культура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1,1</w:t>
            </w:r>
          </w:p>
        </w:tc>
      </w:tr>
      <w:tr w:rsidR="00A1487E" w:rsidTr="00A1487E">
        <w:trPr>
          <w:trHeight w:val="660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Развитие физической культуры и спорта в Северном районе Новосибирской области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11 0 00 00000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1,1</w:t>
            </w:r>
          </w:p>
        </w:tc>
      </w:tr>
      <w:tr w:rsidR="00A1487E" w:rsidTr="00A1487E">
        <w:trPr>
          <w:trHeight w:val="630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Физкультурно-оздоровительная работа и спортивные мероприятия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11 0 00 05120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1,1</w:t>
            </w:r>
          </w:p>
        </w:tc>
      </w:tr>
      <w:tr w:rsidR="00A1487E" w:rsidTr="00A1487E">
        <w:trPr>
          <w:trHeight w:val="600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11 0 00 05120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1,1</w:t>
            </w:r>
          </w:p>
        </w:tc>
      </w:tr>
      <w:tr w:rsidR="00A1487E" w:rsidTr="00A1487E">
        <w:trPr>
          <w:trHeight w:val="585"/>
        </w:trPr>
        <w:tc>
          <w:tcPr>
            <w:tcW w:w="6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11 0 00 05120</w:t>
            </w:r>
          </w:p>
        </w:tc>
        <w:tc>
          <w:tcPr>
            <w:tcW w:w="1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1,1</w:t>
            </w:r>
          </w:p>
        </w:tc>
      </w:tr>
      <w:tr w:rsidR="00A1487E" w:rsidTr="00A1487E">
        <w:trPr>
          <w:trHeight w:val="315"/>
        </w:trPr>
        <w:tc>
          <w:tcPr>
            <w:tcW w:w="6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Всего расходов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4193,00</w:t>
            </w:r>
          </w:p>
        </w:tc>
      </w:tr>
    </w:tbl>
    <w:p w:rsidR="00A1487E" w:rsidRDefault="00A1487E" w:rsidP="00A1487E">
      <w:pPr>
        <w:rPr>
          <w:rFonts w:ascii="Times New Roman" w:hAnsi="Times New Roman" w:cs="Times New Roman"/>
          <w:sz w:val="24"/>
          <w:szCs w:val="24"/>
        </w:rPr>
      </w:pPr>
    </w:p>
    <w:p w:rsidR="00A1487E" w:rsidRDefault="00A1487E" w:rsidP="00A1487E">
      <w:pPr>
        <w:rPr>
          <w:rFonts w:ascii="Times New Roman" w:hAnsi="Times New Roman" w:cs="Times New Roman"/>
          <w:sz w:val="24"/>
          <w:szCs w:val="24"/>
        </w:rPr>
      </w:pPr>
    </w:p>
    <w:p w:rsidR="00A1487E" w:rsidRDefault="00A1487E" w:rsidP="00A1487E">
      <w:pPr>
        <w:rPr>
          <w:rFonts w:ascii="Times New Roman" w:hAnsi="Times New Roman" w:cs="Times New Roman"/>
          <w:sz w:val="24"/>
          <w:szCs w:val="24"/>
        </w:rPr>
      </w:pPr>
    </w:p>
    <w:p w:rsidR="00A1487E" w:rsidRDefault="00A1487E" w:rsidP="00A1487E">
      <w:pPr>
        <w:rPr>
          <w:rFonts w:ascii="Times New Roman" w:hAnsi="Times New Roman" w:cs="Times New Roman"/>
          <w:sz w:val="24"/>
          <w:szCs w:val="24"/>
        </w:rPr>
      </w:pPr>
    </w:p>
    <w:p w:rsidR="00A1487E" w:rsidRDefault="00A1487E" w:rsidP="00A1487E">
      <w:pPr>
        <w:rPr>
          <w:rFonts w:ascii="Times New Roman" w:hAnsi="Times New Roman" w:cs="Times New Roman"/>
          <w:sz w:val="24"/>
          <w:szCs w:val="24"/>
        </w:rPr>
      </w:pPr>
    </w:p>
    <w:p w:rsidR="00A1487E" w:rsidRDefault="00A1487E" w:rsidP="00A1487E">
      <w:pPr>
        <w:rPr>
          <w:rFonts w:ascii="Times New Roman" w:hAnsi="Times New Roman" w:cs="Times New Roman"/>
          <w:sz w:val="24"/>
          <w:szCs w:val="24"/>
        </w:rPr>
      </w:pPr>
    </w:p>
    <w:p w:rsidR="00A1487E" w:rsidRDefault="00A1487E" w:rsidP="00A1487E">
      <w:pPr>
        <w:rPr>
          <w:rFonts w:ascii="Times New Roman" w:hAnsi="Times New Roman" w:cs="Times New Roman"/>
          <w:sz w:val="24"/>
          <w:szCs w:val="24"/>
        </w:rPr>
      </w:pPr>
    </w:p>
    <w:p w:rsidR="00A1487E" w:rsidRDefault="00A1487E" w:rsidP="00A1487E">
      <w:pPr>
        <w:rPr>
          <w:rFonts w:ascii="Times New Roman" w:hAnsi="Times New Roman" w:cs="Times New Roman"/>
          <w:sz w:val="24"/>
          <w:szCs w:val="24"/>
        </w:rPr>
      </w:pPr>
    </w:p>
    <w:p w:rsidR="00A1487E" w:rsidRDefault="00A1487E" w:rsidP="00A1487E">
      <w:pPr>
        <w:rPr>
          <w:rFonts w:ascii="Times New Roman" w:hAnsi="Times New Roman" w:cs="Times New Roman"/>
          <w:sz w:val="24"/>
          <w:szCs w:val="24"/>
        </w:rPr>
      </w:pPr>
    </w:p>
    <w:p w:rsidR="00A1487E" w:rsidRDefault="00A1487E" w:rsidP="00A1487E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14700" w:type="dxa"/>
        <w:tblInd w:w="93" w:type="dxa"/>
        <w:tblLayout w:type="fixed"/>
        <w:tblLook w:val="04A0"/>
      </w:tblPr>
      <w:tblGrid>
        <w:gridCol w:w="6069"/>
        <w:gridCol w:w="1887"/>
        <w:gridCol w:w="873"/>
        <w:gridCol w:w="261"/>
        <w:gridCol w:w="648"/>
        <w:gridCol w:w="203"/>
        <w:gridCol w:w="1061"/>
        <w:gridCol w:w="1379"/>
        <w:gridCol w:w="7"/>
        <w:gridCol w:w="1141"/>
        <w:gridCol w:w="1171"/>
      </w:tblGrid>
      <w:tr w:rsidR="00A1487E" w:rsidTr="00A1487E">
        <w:trPr>
          <w:trHeight w:val="2205"/>
        </w:trPr>
        <w:tc>
          <w:tcPr>
            <w:tcW w:w="6067" w:type="dxa"/>
            <w:noWrap/>
            <w:vAlign w:val="bottom"/>
          </w:tcPr>
          <w:p w:rsidR="00A1487E" w:rsidRDefault="00A1487E"/>
          <w:p w:rsidR="00A1487E" w:rsidRDefault="00A1487E"/>
        </w:tc>
        <w:tc>
          <w:tcPr>
            <w:tcW w:w="2759" w:type="dxa"/>
            <w:gridSpan w:val="2"/>
            <w:noWrap/>
            <w:vAlign w:val="bottom"/>
          </w:tcPr>
          <w:p w:rsidR="00A1487E" w:rsidRDefault="00A1487E"/>
          <w:p w:rsidR="00A1487E" w:rsidRDefault="00A1487E"/>
          <w:p w:rsidR="00A1487E" w:rsidRDefault="00A1487E"/>
          <w:p w:rsidR="00A1487E" w:rsidRDefault="00A1487E"/>
        </w:tc>
        <w:tc>
          <w:tcPr>
            <w:tcW w:w="909" w:type="dxa"/>
            <w:gridSpan w:val="2"/>
            <w:noWrap/>
            <w:vAlign w:val="bottom"/>
          </w:tcPr>
          <w:p w:rsidR="00A1487E" w:rsidRDefault="00A1487E"/>
          <w:p w:rsidR="00A1487E" w:rsidRDefault="00A1487E"/>
          <w:p w:rsidR="00A1487E" w:rsidRDefault="00A1487E"/>
        </w:tc>
        <w:tc>
          <w:tcPr>
            <w:tcW w:w="4958" w:type="dxa"/>
            <w:gridSpan w:val="6"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Приложение 2 к решению Совета депутатов Федоровского сельсовета Северного района Новосибирской области "О местном бюджете Федоровского сельсовета Северного района Новосибирской области на  2017год и плановый период 2018 и 2019 годов"</w:t>
            </w:r>
          </w:p>
        </w:tc>
      </w:tr>
      <w:tr w:rsidR="00A1487E" w:rsidTr="00A1487E">
        <w:trPr>
          <w:trHeight w:val="795"/>
        </w:trPr>
        <w:tc>
          <w:tcPr>
            <w:tcW w:w="6067" w:type="dxa"/>
            <w:vAlign w:val="bottom"/>
            <w:hideMark/>
          </w:tcPr>
          <w:p w:rsidR="00A1487E" w:rsidRDefault="00A1487E">
            <w:pPr>
              <w:spacing w:after="0"/>
            </w:pPr>
          </w:p>
        </w:tc>
        <w:tc>
          <w:tcPr>
            <w:tcW w:w="2759" w:type="dxa"/>
            <w:gridSpan w:val="2"/>
            <w:vAlign w:val="bottom"/>
            <w:hideMark/>
          </w:tcPr>
          <w:p w:rsidR="00A1487E" w:rsidRDefault="00A1487E">
            <w:pPr>
              <w:spacing w:after="0"/>
            </w:pPr>
          </w:p>
        </w:tc>
        <w:tc>
          <w:tcPr>
            <w:tcW w:w="909" w:type="dxa"/>
            <w:gridSpan w:val="2"/>
            <w:vAlign w:val="bottom"/>
          </w:tcPr>
          <w:p w:rsidR="00A1487E" w:rsidRDefault="00A1487E">
            <w:pPr>
              <w:spacing w:after="0"/>
            </w:pPr>
          </w:p>
        </w:tc>
        <w:tc>
          <w:tcPr>
            <w:tcW w:w="1263" w:type="dxa"/>
            <w:gridSpan w:val="2"/>
            <w:vAlign w:val="bottom"/>
            <w:hideMark/>
          </w:tcPr>
          <w:p w:rsidR="00A1487E" w:rsidRDefault="00A1487E">
            <w:pPr>
              <w:spacing w:after="0"/>
            </w:pPr>
          </w:p>
        </w:tc>
        <w:tc>
          <w:tcPr>
            <w:tcW w:w="1378" w:type="dxa"/>
            <w:vAlign w:val="bottom"/>
            <w:hideMark/>
          </w:tcPr>
          <w:p w:rsidR="00A1487E" w:rsidRDefault="00A1487E">
            <w:pPr>
              <w:spacing w:after="0"/>
            </w:pPr>
          </w:p>
        </w:tc>
        <w:tc>
          <w:tcPr>
            <w:tcW w:w="2317" w:type="dxa"/>
            <w:gridSpan w:val="3"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Таблица 1</w:t>
            </w:r>
          </w:p>
        </w:tc>
      </w:tr>
      <w:tr w:rsidR="00A1487E" w:rsidTr="00A1487E">
        <w:trPr>
          <w:trHeight w:val="1080"/>
        </w:trPr>
        <w:tc>
          <w:tcPr>
            <w:tcW w:w="14693" w:type="dxa"/>
            <w:gridSpan w:val="11"/>
            <w:vAlign w:val="center"/>
            <w:hideMark/>
          </w:tcPr>
          <w:p w:rsidR="00A1487E" w:rsidRDefault="00A14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Ведомственная структура расходов местного бюджета на 2017 год</w:t>
            </w:r>
          </w:p>
        </w:tc>
      </w:tr>
      <w:tr w:rsidR="00A1487E" w:rsidTr="00A1487E">
        <w:trPr>
          <w:trHeight w:val="315"/>
        </w:trPr>
        <w:tc>
          <w:tcPr>
            <w:tcW w:w="6067" w:type="dxa"/>
            <w:noWrap/>
            <w:vAlign w:val="bottom"/>
            <w:hideMark/>
          </w:tcPr>
          <w:p w:rsidR="00A1487E" w:rsidRDefault="00A1487E">
            <w:pPr>
              <w:spacing w:after="0"/>
            </w:pPr>
          </w:p>
        </w:tc>
        <w:tc>
          <w:tcPr>
            <w:tcW w:w="1886" w:type="dxa"/>
            <w:noWrap/>
            <w:vAlign w:val="bottom"/>
            <w:hideMark/>
          </w:tcPr>
          <w:p w:rsidR="00A1487E" w:rsidRDefault="00A1487E">
            <w:pPr>
              <w:spacing w:after="0"/>
            </w:pPr>
          </w:p>
        </w:tc>
        <w:tc>
          <w:tcPr>
            <w:tcW w:w="1782" w:type="dxa"/>
            <w:gridSpan w:val="3"/>
            <w:noWrap/>
            <w:vAlign w:val="bottom"/>
            <w:hideMark/>
          </w:tcPr>
          <w:p w:rsidR="00A1487E" w:rsidRDefault="00A1487E">
            <w:pPr>
              <w:spacing w:after="0"/>
            </w:pPr>
          </w:p>
        </w:tc>
        <w:tc>
          <w:tcPr>
            <w:tcW w:w="1263" w:type="dxa"/>
            <w:gridSpan w:val="2"/>
            <w:noWrap/>
            <w:vAlign w:val="bottom"/>
            <w:hideMark/>
          </w:tcPr>
          <w:p w:rsidR="00A1487E" w:rsidRDefault="00A1487E">
            <w:pPr>
              <w:spacing w:after="0"/>
            </w:pPr>
          </w:p>
        </w:tc>
        <w:tc>
          <w:tcPr>
            <w:tcW w:w="1378" w:type="dxa"/>
            <w:noWrap/>
            <w:vAlign w:val="bottom"/>
            <w:hideMark/>
          </w:tcPr>
          <w:p w:rsidR="00A1487E" w:rsidRDefault="00A1487E">
            <w:pPr>
              <w:spacing w:after="0"/>
            </w:pPr>
          </w:p>
        </w:tc>
        <w:tc>
          <w:tcPr>
            <w:tcW w:w="1147" w:type="dxa"/>
            <w:gridSpan w:val="2"/>
            <w:noWrap/>
            <w:vAlign w:val="bottom"/>
            <w:hideMark/>
          </w:tcPr>
          <w:p w:rsidR="00A1487E" w:rsidRDefault="00A1487E">
            <w:pPr>
              <w:spacing w:after="0"/>
            </w:pPr>
          </w:p>
        </w:tc>
        <w:tc>
          <w:tcPr>
            <w:tcW w:w="1170" w:type="dxa"/>
            <w:noWrap/>
            <w:vAlign w:val="center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</w:t>
            </w:r>
          </w:p>
        </w:tc>
      </w:tr>
      <w:tr w:rsidR="00A1487E" w:rsidTr="00A1487E">
        <w:trPr>
          <w:trHeight w:val="300"/>
        </w:trPr>
        <w:tc>
          <w:tcPr>
            <w:tcW w:w="60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57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Код ведомственной классификации</w:t>
            </w:r>
          </w:p>
        </w:tc>
        <w:tc>
          <w:tcPr>
            <w:tcW w:w="11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1487E" w:rsidRDefault="00A14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Сумма</w:t>
            </w:r>
          </w:p>
        </w:tc>
      </w:tr>
      <w:tr w:rsidR="00A1487E" w:rsidTr="00A1487E">
        <w:trPr>
          <w:trHeight w:val="1185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Главный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распор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юджетн.средств</w:t>
            </w:r>
            <w:proofErr w:type="spellEnd"/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раздел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подраздел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целевая статья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вид расходов</w:t>
            </w:r>
          </w:p>
        </w:tc>
        <w:tc>
          <w:tcPr>
            <w:tcW w:w="11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A1487E" w:rsidTr="00A1487E">
        <w:trPr>
          <w:trHeight w:val="765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администрация Федоровского сельсовета Северного района Новосибирской области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1487E" w:rsidRDefault="00A14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4094,0</w:t>
            </w:r>
          </w:p>
        </w:tc>
      </w:tr>
      <w:tr w:rsidR="00A1487E" w:rsidTr="00A1487E">
        <w:trPr>
          <w:trHeight w:val="315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1200,0</w:t>
            </w:r>
          </w:p>
        </w:tc>
      </w:tr>
      <w:tr w:rsidR="00A1487E" w:rsidTr="00A1487E">
        <w:trPr>
          <w:trHeight w:val="690"/>
        </w:trPr>
        <w:tc>
          <w:tcPr>
            <w:tcW w:w="60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88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464,3</w:t>
            </w:r>
          </w:p>
        </w:tc>
      </w:tr>
      <w:tr w:rsidR="00A1487E" w:rsidTr="00A1487E">
        <w:trPr>
          <w:trHeight w:val="315"/>
        </w:trPr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часть местного бюджета</w:t>
            </w:r>
          </w:p>
        </w:tc>
        <w:tc>
          <w:tcPr>
            <w:tcW w:w="1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464,3</w:t>
            </w:r>
          </w:p>
        </w:tc>
      </w:tr>
      <w:tr w:rsidR="00A1487E" w:rsidTr="00A1487E">
        <w:trPr>
          <w:trHeight w:val="315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содержание органов местного самоуправления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99 0 00 03000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464,3</w:t>
            </w:r>
          </w:p>
        </w:tc>
      </w:tr>
      <w:tr w:rsidR="00A1487E" w:rsidTr="00A1487E">
        <w:trPr>
          <w:trHeight w:val="315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464,3</w:t>
            </w:r>
          </w:p>
        </w:tc>
      </w:tr>
      <w:tr w:rsidR="00A1487E" w:rsidTr="00A1487E">
        <w:trPr>
          <w:trHeight w:val="1320"/>
        </w:trPr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24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11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464,3</w:t>
            </w:r>
          </w:p>
        </w:tc>
      </w:tr>
      <w:tr w:rsidR="00A1487E" w:rsidTr="00A1487E">
        <w:trPr>
          <w:trHeight w:val="630"/>
        </w:trPr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464,3</w:t>
            </w:r>
          </w:p>
        </w:tc>
      </w:tr>
      <w:tr w:rsidR="00A1487E" w:rsidTr="00A1487E">
        <w:trPr>
          <w:trHeight w:val="1080"/>
        </w:trPr>
        <w:tc>
          <w:tcPr>
            <w:tcW w:w="60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88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702,7</w:t>
            </w:r>
          </w:p>
        </w:tc>
      </w:tr>
      <w:tr w:rsidR="00A1487E" w:rsidTr="00A1487E">
        <w:trPr>
          <w:trHeight w:val="1260"/>
        </w:trPr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содержание органов местного самоуправления за счет средств областного бюджета в рамках государственной программы Новосибирской области  "Развитие юстиции Новосибирской области"</w:t>
            </w:r>
          </w:p>
        </w:tc>
        <w:tc>
          <w:tcPr>
            <w:tcW w:w="1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05 0 00 70190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A1487E" w:rsidTr="00A1487E">
        <w:trPr>
          <w:trHeight w:val="945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05 0 00 70190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A1487E" w:rsidTr="00A1487E">
        <w:trPr>
          <w:trHeight w:val="630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05 0 00 70190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A1487E" w:rsidTr="00A1487E">
        <w:trPr>
          <w:trHeight w:val="699"/>
        </w:trPr>
        <w:tc>
          <w:tcPr>
            <w:tcW w:w="60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86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gridSpan w:val="2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24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05 0 00 70190</w:t>
            </w:r>
          </w:p>
        </w:tc>
        <w:tc>
          <w:tcPr>
            <w:tcW w:w="11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A1487E" w:rsidTr="00A1487E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/>
            </w:pPr>
          </w:p>
        </w:tc>
        <w:tc>
          <w:tcPr>
            <w:tcW w:w="11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/>
            </w:pP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/>
            </w:pPr>
          </w:p>
        </w:tc>
      </w:tr>
      <w:tr w:rsidR="00A1487E" w:rsidTr="00A1487E">
        <w:trPr>
          <w:trHeight w:val="70"/>
        </w:trPr>
        <w:tc>
          <w:tcPr>
            <w:tcW w:w="60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часть местного бюджета</w:t>
            </w:r>
          </w:p>
        </w:tc>
        <w:tc>
          <w:tcPr>
            <w:tcW w:w="1886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697,6</w:t>
            </w:r>
          </w:p>
        </w:tc>
      </w:tr>
      <w:tr w:rsidR="00A1487E" w:rsidTr="00A1487E"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/>
            </w:pPr>
          </w:p>
        </w:tc>
        <w:tc>
          <w:tcPr>
            <w:tcW w:w="24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/>
            </w:pPr>
          </w:p>
        </w:tc>
        <w:tc>
          <w:tcPr>
            <w:tcW w:w="11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/>
            </w:pP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/>
            </w:pPr>
          </w:p>
        </w:tc>
      </w:tr>
      <w:tr w:rsidR="00A1487E" w:rsidTr="00A1487E">
        <w:trPr>
          <w:trHeight w:val="845"/>
        </w:trPr>
        <w:tc>
          <w:tcPr>
            <w:tcW w:w="60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содержание органов местного самоуправления</w:t>
            </w:r>
          </w:p>
        </w:tc>
        <w:tc>
          <w:tcPr>
            <w:tcW w:w="1886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24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99 0 00 03000</w:t>
            </w:r>
          </w:p>
        </w:tc>
        <w:tc>
          <w:tcPr>
            <w:tcW w:w="11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697,6</w:t>
            </w:r>
          </w:p>
        </w:tc>
      </w:tr>
      <w:tr w:rsidR="00A1487E" w:rsidTr="00A1487E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/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/>
            </w:pPr>
          </w:p>
        </w:tc>
        <w:tc>
          <w:tcPr>
            <w:tcW w:w="24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/>
            </w:pPr>
          </w:p>
        </w:tc>
        <w:tc>
          <w:tcPr>
            <w:tcW w:w="11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/>
            </w:pP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/>
            </w:pPr>
          </w:p>
        </w:tc>
      </w:tr>
      <w:tr w:rsidR="00A1487E" w:rsidTr="00A1487E">
        <w:trPr>
          <w:trHeight w:val="278"/>
        </w:trPr>
        <w:tc>
          <w:tcPr>
            <w:tcW w:w="60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Центральный аппарат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697,6</w:t>
            </w:r>
          </w:p>
        </w:tc>
      </w:tr>
      <w:tr w:rsidR="00A1487E" w:rsidTr="00A1487E"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/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/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/>
            </w:pPr>
          </w:p>
        </w:tc>
        <w:tc>
          <w:tcPr>
            <w:tcW w:w="24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/>
            </w:pPr>
          </w:p>
        </w:tc>
        <w:tc>
          <w:tcPr>
            <w:tcW w:w="11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/>
            </w:pP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/>
            </w:pPr>
          </w:p>
        </w:tc>
      </w:tr>
      <w:tr w:rsidR="00A1487E" w:rsidTr="00A1487E">
        <w:trPr>
          <w:trHeight w:val="1425"/>
        </w:trPr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24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431,8</w:t>
            </w:r>
          </w:p>
        </w:tc>
      </w:tr>
      <w:tr w:rsidR="00A1487E" w:rsidTr="00A1487E"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/>
            </w:pP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A1487E" w:rsidRDefault="00A1487E">
            <w:pPr>
              <w:spacing w:after="0"/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/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/>
            </w:pPr>
          </w:p>
        </w:tc>
        <w:tc>
          <w:tcPr>
            <w:tcW w:w="24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/>
            </w:pPr>
          </w:p>
        </w:tc>
        <w:tc>
          <w:tcPr>
            <w:tcW w:w="11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/>
            </w:pP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/>
            </w:pPr>
          </w:p>
        </w:tc>
      </w:tr>
      <w:tr w:rsidR="00A1487E" w:rsidTr="00A1487E">
        <w:trPr>
          <w:trHeight w:val="585"/>
        </w:trPr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431,8</w:t>
            </w:r>
          </w:p>
        </w:tc>
      </w:tr>
      <w:tr w:rsidR="00A1487E" w:rsidTr="00A1487E">
        <w:trPr>
          <w:trHeight w:val="585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227,7</w:t>
            </w:r>
          </w:p>
        </w:tc>
      </w:tr>
      <w:tr w:rsidR="00A1487E" w:rsidTr="00A1487E">
        <w:trPr>
          <w:trHeight w:val="585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227,7</w:t>
            </w:r>
          </w:p>
        </w:tc>
      </w:tr>
      <w:tr w:rsidR="00A1487E" w:rsidTr="00A1487E">
        <w:trPr>
          <w:trHeight w:val="435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38,1</w:t>
            </w:r>
          </w:p>
        </w:tc>
      </w:tr>
      <w:tr w:rsidR="00A1487E" w:rsidTr="00A1487E">
        <w:trPr>
          <w:trHeight w:val="585"/>
        </w:trPr>
        <w:tc>
          <w:tcPr>
            <w:tcW w:w="60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Уплата налогов, сборов и иных платежей </w:t>
            </w:r>
          </w:p>
        </w:tc>
        <w:tc>
          <w:tcPr>
            <w:tcW w:w="1886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38,1</w:t>
            </w:r>
          </w:p>
        </w:tc>
      </w:tr>
      <w:tr w:rsidR="00A1487E" w:rsidTr="00A1487E">
        <w:trPr>
          <w:trHeight w:val="960"/>
        </w:trPr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Средства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передаваемые на осуществление части переданных полномочий поселения по исполнению местного бюджета</w:t>
            </w:r>
          </w:p>
        </w:tc>
        <w:tc>
          <w:tcPr>
            <w:tcW w:w="1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99 0 00 84030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</w:tr>
      <w:tr w:rsidR="00A1487E" w:rsidTr="00A1487E">
        <w:trPr>
          <w:trHeight w:val="585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99 0 00 84030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</w:tr>
      <w:tr w:rsidR="00A1487E" w:rsidTr="00A1487E">
        <w:trPr>
          <w:trHeight w:val="585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99 0 00 84030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</w:tr>
      <w:tr w:rsidR="00A1487E" w:rsidTr="00A1487E">
        <w:trPr>
          <w:trHeight w:val="915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</w:tr>
      <w:tr w:rsidR="00A1487E" w:rsidTr="00A1487E">
        <w:trPr>
          <w:trHeight w:val="330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часть местного бюджета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A1487E" w:rsidTr="00A1487E">
        <w:trPr>
          <w:trHeight w:val="915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Средства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передаваемые на осуществление части переданных полномочий поселения по осуществлению внешнего муниципального контроля 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99 0 00 84010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A1487E" w:rsidTr="00A1487E">
        <w:trPr>
          <w:trHeight w:val="330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99 0 00 84010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A1487E" w:rsidTr="00A1487E">
        <w:trPr>
          <w:trHeight w:val="375"/>
        </w:trPr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Иные межбюджетные трансферты</w:t>
            </w:r>
          </w:p>
        </w:tc>
        <w:tc>
          <w:tcPr>
            <w:tcW w:w="1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24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99 0 00 84010</w:t>
            </w:r>
          </w:p>
        </w:tc>
        <w:tc>
          <w:tcPr>
            <w:tcW w:w="11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A1487E" w:rsidTr="00A1487E">
        <w:trPr>
          <w:trHeight w:val="315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Резервные фонды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3,0</w:t>
            </w:r>
          </w:p>
        </w:tc>
      </w:tr>
      <w:tr w:rsidR="00A1487E" w:rsidTr="00A1487E">
        <w:trPr>
          <w:trHeight w:val="315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часть местного бюджета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3,0</w:t>
            </w:r>
          </w:p>
        </w:tc>
      </w:tr>
      <w:tr w:rsidR="00A1487E" w:rsidTr="00A1487E">
        <w:trPr>
          <w:trHeight w:val="315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Резервные фонды местных администраций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4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99 0 00 20550 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bottom"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3,0</w:t>
            </w:r>
          </w:p>
        </w:tc>
      </w:tr>
      <w:tr w:rsidR="00A1487E" w:rsidTr="00A1487E">
        <w:trPr>
          <w:trHeight w:val="315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99 0 00 20550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3,0</w:t>
            </w:r>
          </w:p>
        </w:tc>
      </w:tr>
      <w:tr w:rsidR="00A1487E" w:rsidTr="00A1487E">
        <w:trPr>
          <w:trHeight w:val="315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Резервные средства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99 0 00 20550 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870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3,0</w:t>
            </w:r>
          </w:p>
        </w:tc>
      </w:tr>
      <w:tr w:rsidR="00A1487E" w:rsidTr="00A1487E">
        <w:trPr>
          <w:trHeight w:val="315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оборона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80,6</w:t>
            </w:r>
          </w:p>
        </w:tc>
      </w:tr>
      <w:tr w:rsidR="00A1487E" w:rsidTr="00A1487E">
        <w:trPr>
          <w:trHeight w:val="315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80,6</w:t>
            </w:r>
          </w:p>
        </w:tc>
      </w:tr>
      <w:tr w:rsidR="00A1487E" w:rsidTr="00A1487E">
        <w:trPr>
          <w:trHeight w:val="315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часть местного бюджета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80,6</w:t>
            </w:r>
          </w:p>
        </w:tc>
      </w:tr>
      <w:tr w:rsidR="00A1487E" w:rsidTr="00A1487E">
        <w:trPr>
          <w:trHeight w:val="945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осуществление первичного воинского учета на территориях, где отсутствуют военные комиссариаты, за счет средств федерального бюджета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80,6</w:t>
            </w:r>
          </w:p>
        </w:tc>
      </w:tr>
      <w:tr w:rsidR="00A1487E" w:rsidTr="00A1487E">
        <w:trPr>
          <w:trHeight w:val="1200"/>
        </w:trPr>
        <w:tc>
          <w:tcPr>
            <w:tcW w:w="60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8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79,6</w:t>
            </w:r>
          </w:p>
        </w:tc>
      </w:tr>
      <w:tr w:rsidR="00A1487E" w:rsidTr="00A1487E">
        <w:trPr>
          <w:trHeight w:val="630"/>
        </w:trPr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79,6</w:t>
            </w:r>
          </w:p>
        </w:tc>
      </w:tr>
      <w:tr w:rsidR="00A1487E" w:rsidTr="00A1487E">
        <w:trPr>
          <w:trHeight w:val="630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A1487E" w:rsidTr="00A1487E">
        <w:trPr>
          <w:trHeight w:val="630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A1487E" w:rsidTr="00A1487E">
        <w:trPr>
          <w:trHeight w:val="630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</w:t>
            </w:r>
          </w:p>
        </w:tc>
      </w:tr>
      <w:tr w:rsidR="00A1487E" w:rsidTr="00A1487E">
        <w:trPr>
          <w:trHeight w:val="720"/>
        </w:trPr>
        <w:tc>
          <w:tcPr>
            <w:tcW w:w="60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88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</w:t>
            </w:r>
          </w:p>
        </w:tc>
      </w:tr>
      <w:tr w:rsidR="00A1487E" w:rsidTr="00A1487E">
        <w:trPr>
          <w:trHeight w:val="315"/>
        </w:trPr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часть местного бюджета</w:t>
            </w:r>
          </w:p>
        </w:tc>
        <w:tc>
          <w:tcPr>
            <w:tcW w:w="1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</w:tr>
      <w:tr w:rsidR="00A1487E" w:rsidTr="00A1487E">
        <w:trPr>
          <w:trHeight w:val="705"/>
        </w:trPr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1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24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99 0 00 18010</w:t>
            </w:r>
          </w:p>
        </w:tc>
        <w:tc>
          <w:tcPr>
            <w:tcW w:w="11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</w:tr>
      <w:tr w:rsidR="00A1487E" w:rsidTr="00A1487E">
        <w:trPr>
          <w:trHeight w:val="630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99 0 00 18010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</w:tr>
      <w:tr w:rsidR="00A1487E" w:rsidTr="00A1487E">
        <w:trPr>
          <w:trHeight w:val="630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99 0 00 18010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</w:tr>
      <w:tr w:rsidR="00A1487E" w:rsidTr="00A1487E">
        <w:trPr>
          <w:trHeight w:val="315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экономика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188,0</w:t>
            </w:r>
          </w:p>
        </w:tc>
      </w:tr>
      <w:tr w:rsidR="00A1487E" w:rsidTr="00A1487E">
        <w:trPr>
          <w:trHeight w:val="270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188,0</w:t>
            </w:r>
          </w:p>
        </w:tc>
      </w:tr>
      <w:tr w:rsidR="00A1487E" w:rsidTr="00A1487E">
        <w:trPr>
          <w:trHeight w:val="1230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дорожной деятельности в отношении автомобильных дорог общего пользования местного значения, за счет бюджетных ассигнований муниципального дорожного фонда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61 0 00 00000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188,0</w:t>
            </w:r>
          </w:p>
        </w:tc>
      </w:tr>
      <w:tr w:rsidR="00A1487E" w:rsidTr="00A1487E">
        <w:trPr>
          <w:trHeight w:val="1395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Обеспечение дорожной деятельности в отношении автомобильных дорог общего пользования местного значения, за счет акциз 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61 0 00 70770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188,0</w:t>
            </w:r>
          </w:p>
        </w:tc>
      </w:tr>
      <w:tr w:rsidR="00A1487E" w:rsidTr="00A1487E">
        <w:trPr>
          <w:trHeight w:val="690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61 0 00 70770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188,0</w:t>
            </w:r>
          </w:p>
        </w:tc>
      </w:tr>
      <w:tr w:rsidR="00A1487E" w:rsidTr="00A1487E">
        <w:trPr>
          <w:trHeight w:val="690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61 0 00 70770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188,0</w:t>
            </w:r>
          </w:p>
        </w:tc>
      </w:tr>
      <w:tr w:rsidR="00A1487E" w:rsidTr="00A1487E">
        <w:trPr>
          <w:trHeight w:val="315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1899,1</w:t>
            </w:r>
          </w:p>
        </w:tc>
      </w:tr>
      <w:tr w:rsidR="00A1487E" w:rsidTr="00A1487E">
        <w:trPr>
          <w:trHeight w:val="615"/>
        </w:trPr>
        <w:tc>
          <w:tcPr>
            <w:tcW w:w="606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Коммунальное хозяйство</w:t>
            </w:r>
          </w:p>
        </w:tc>
        <w:tc>
          <w:tcPr>
            <w:tcW w:w="188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2438" w:type="dxa"/>
            <w:gridSpan w:val="2"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64,9</w:t>
            </w:r>
          </w:p>
        </w:tc>
      </w:tr>
      <w:tr w:rsidR="00A1487E" w:rsidTr="00A1487E">
        <w:trPr>
          <w:trHeight w:val="615"/>
        </w:trPr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 в области коммунального хозяйства</w:t>
            </w:r>
          </w:p>
        </w:tc>
        <w:tc>
          <w:tcPr>
            <w:tcW w:w="18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24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05 2 00 03510</w:t>
            </w:r>
          </w:p>
        </w:tc>
        <w:tc>
          <w:tcPr>
            <w:tcW w:w="11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64,9</w:t>
            </w:r>
          </w:p>
        </w:tc>
      </w:tr>
      <w:tr w:rsidR="00A1487E" w:rsidTr="00A1487E">
        <w:trPr>
          <w:trHeight w:val="615"/>
        </w:trPr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24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05 2 000 3510</w:t>
            </w:r>
          </w:p>
        </w:tc>
        <w:tc>
          <w:tcPr>
            <w:tcW w:w="11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42,2</w:t>
            </w:r>
          </w:p>
        </w:tc>
      </w:tr>
      <w:tr w:rsidR="00A1487E" w:rsidTr="00A1487E">
        <w:trPr>
          <w:trHeight w:val="615"/>
        </w:trPr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24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052 000 3510</w:t>
            </w:r>
          </w:p>
        </w:tc>
        <w:tc>
          <w:tcPr>
            <w:tcW w:w="11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42,2</w:t>
            </w:r>
          </w:p>
        </w:tc>
      </w:tr>
      <w:tr w:rsidR="00A1487E" w:rsidTr="00A1487E">
        <w:trPr>
          <w:trHeight w:val="850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8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24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05 2 00 03510</w:t>
            </w:r>
          </w:p>
        </w:tc>
        <w:tc>
          <w:tcPr>
            <w:tcW w:w="11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22,7</w:t>
            </w:r>
          </w:p>
        </w:tc>
      </w:tr>
      <w:tr w:rsidR="00A1487E" w:rsidTr="00A1487E"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/>
            </w:pPr>
          </w:p>
        </w:tc>
        <w:tc>
          <w:tcPr>
            <w:tcW w:w="188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A1487E" w:rsidRDefault="00A1487E">
            <w:pPr>
              <w:spacing w:after="0"/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A1487E" w:rsidRDefault="00A1487E">
            <w:pPr>
              <w:spacing w:after="0"/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/>
            </w:pPr>
          </w:p>
        </w:tc>
        <w:tc>
          <w:tcPr>
            <w:tcW w:w="243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A1487E" w:rsidRDefault="00A1487E">
            <w:pPr>
              <w:spacing w:after="0"/>
            </w:pPr>
          </w:p>
        </w:tc>
        <w:tc>
          <w:tcPr>
            <w:tcW w:w="11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/>
            </w:pP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/>
            </w:pPr>
          </w:p>
        </w:tc>
      </w:tr>
      <w:tr w:rsidR="00A1487E" w:rsidTr="00A1487E">
        <w:trPr>
          <w:trHeight w:val="615"/>
        </w:trPr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243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05 2 00 03510</w:t>
            </w:r>
          </w:p>
        </w:tc>
        <w:tc>
          <w:tcPr>
            <w:tcW w:w="11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22,7</w:t>
            </w:r>
          </w:p>
        </w:tc>
      </w:tr>
      <w:tr w:rsidR="00A1487E" w:rsidTr="00A1487E">
        <w:trPr>
          <w:trHeight w:val="390"/>
        </w:trPr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1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24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56,9</w:t>
            </w:r>
          </w:p>
        </w:tc>
      </w:tr>
      <w:tr w:rsidR="00A1487E" w:rsidTr="00A1487E">
        <w:trPr>
          <w:trHeight w:val="735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Озеленение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05 0 00 06030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A1487E" w:rsidTr="00A1487E">
        <w:trPr>
          <w:trHeight w:val="735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05 0 00 06030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A1487E" w:rsidTr="00A1487E">
        <w:trPr>
          <w:trHeight w:val="735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05 0 00 06030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A1487E" w:rsidTr="00A1487E">
        <w:trPr>
          <w:trHeight w:val="735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Организация ритуальных услуг и содержание мест захоронения 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05 0 00 06040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30,1</w:t>
            </w:r>
          </w:p>
        </w:tc>
      </w:tr>
      <w:tr w:rsidR="00A1487E" w:rsidTr="00A1487E">
        <w:trPr>
          <w:trHeight w:val="735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05 0 00 06040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30,1</w:t>
            </w:r>
          </w:p>
        </w:tc>
      </w:tr>
      <w:tr w:rsidR="00A1487E" w:rsidTr="00A1487E">
        <w:trPr>
          <w:trHeight w:val="735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05 0 00 06040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30,1</w:t>
            </w:r>
          </w:p>
        </w:tc>
      </w:tr>
      <w:tr w:rsidR="00A1487E" w:rsidTr="00A1487E">
        <w:trPr>
          <w:trHeight w:val="735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Организация сбора и вывоза бытовых отходов и мусора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05 3 00 06050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</w:tr>
      <w:tr w:rsidR="00A1487E" w:rsidTr="00A1487E">
        <w:trPr>
          <w:trHeight w:val="735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05 3 00 06050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</w:tr>
      <w:tr w:rsidR="00A1487E" w:rsidTr="00A1487E">
        <w:trPr>
          <w:trHeight w:val="735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05 3 00 06050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</w:tr>
      <w:tr w:rsidR="00A1487E" w:rsidTr="00A1487E">
        <w:trPr>
          <w:trHeight w:val="735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Прочие мероприятия по благоустройству поселений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05 3 00 06060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26,2</w:t>
            </w:r>
          </w:p>
        </w:tc>
      </w:tr>
      <w:tr w:rsidR="00A1487E" w:rsidTr="00A1487E">
        <w:trPr>
          <w:trHeight w:val="735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05 3 00 06060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24,2</w:t>
            </w:r>
          </w:p>
        </w:tc>
      </w:tr>
      <w:tr w:rsidR="00A1487E" w:rsidTr="00A1487E">
        <w:trPr>
          <w:trHeight w:val="735"/>
        </w:trPr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4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05 3 00 06060</w:t>
            </w:r>
          </w:p>
        </w:tc>
        <w:tc>
          <w:tcPr>
            <w:tcW w:w="11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24,2</w:t>
            </w:r>
          </w:p>
        </w:tc>
      </w:tr>
      <w:tr w:rsidR="00A1487E" w:rsidTr="00A1487E">
        <w:trPr>
          <w:trHeight w:val="735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05 0 00 06060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A1487E" w:rsidTr="00A1487E">
        <w:trPr>
          <w:trHeight w:val="735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05 0 00 06060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A1487E" w:rsidTr="00A1487E">
        <w:trPr>
          <w:trHeight w:val="735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Другие вопросы в области жилищно-коммунального хозяйства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1777,3</w:t>
            </w:r>
          </w:p>
        </w:tc>
      </w:tr>
      <w:tr w:rsidR="00A1487E" w:rsidTr="00A1487E">
        <w:trPr>
          <w:trHeight w:val="735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Обеспечение деятельности учреждений жилищно-коммунального хозяйства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05 4 00 00180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1837,3</w:t>
            </w:r>
          </w:p>
        </w:tc>
      </w:tr>
      <w:tr w:rsidR="00A1487E" w:rsidTr="00A1487E">
        <w:trPr>
          <w:trHeight w:val="1260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выплату персонала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05 4 00 00180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951,9</w:t>
            </w:r>
          </w:p>
        </w:tc>
      </w:tr>
      <w:tr w:rsidR="00A1487E" w:rsidTr="00A1487E">
        <w:trPr>
          <w:trHeight w:val="1260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05 4 00 00180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951,9</w:t>
            </w:r>
          </w:p>
        </w:tc>
      </w:tr>
      <w:tr w:rsidR="00A1487E" w:rsidTr="00A1487E">
        <w:trPr>
          <w:trHeight w:val="1260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05 4 00 00180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830,1</w:t>
            </w:r>
          </w:p>
        </w:tc>
      </w:tr>
      <w:tr w:rsidR="00A1487E" w:rsidTr="00A1487E">
        <w:trPr>
          <w:trHeight w:val="1260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Иные закупки товаров, работ и услуг для государственных (муниципальных) нужд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05  4 00 00180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770,1</w:t>
            </w:r>
          </w:p>
        </w:tc>
      </w:tr>
      <w:tr w:rsidR="00A1487E" w:rsidTr="00A1487E">
        <w:trPr>
          <w:trHeight w:val="1260"/>
        </w:trPr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24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05 4 00 00180</w:t>
            </w:r>
          </w:p>
        </w:tc>
        <w:tc>
          <w:tcPr>
            <w:tcW w:w="11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55,3</w:t>
            </w:r>
          </w:p>
        </w:tc>
      </w:tr>
      <w:tr w:rsidR="00A1487E" w:rsidTr="00A1487E">
        <w:trPr>
          <w:trHeight w:val="1260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Уплата налогов, сборов и иных  платежей 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05 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05 4 00 00180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55,3</w:t>
            </w:r>
          </w:p>
        </w:tc>
      </w:tr>
      <w:tr w:rsidR="00A1487E" w:rsidTr="00A1487E">
        <w:trPr>
          <w:trHeight w:val="1260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Образование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</w:t>
            </w:r>
          </w:p>
        </w:tc>
      </w:tr>
      <w:tr w:rsidR="00A1487E" w:rsidTr="00A1487E">
        <w:trPr>
          <w:trHeight w:val="1260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Молодежная политика 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</w:t>
            </w:r>
          </w:p>
        </w:tc>
      </w:tr>
      <w:tr w:rsidR="00A1487E" w:rsidTr="00A1487E">
        <w:trPr>
          <w:trHeight w:val="1260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Развитие образования, создание условий для социализации детей и молодежи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07 0 00 00000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</w:tr>
      <w:tr w:rsidR="00A1487E" w:rsidTr="00A1487E">
        <w:trPr>
          <w:trHeight w:val="1260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Развитие молодежной политики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07 6 00 00000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</w:tr>
      <w:tr w:rsidR="00A1487E" w:rsidTr="00A1487E">
        <w:trPr>
          <w:trHeight w:val="1260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Проведение мероприятий для детей и молодежи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07 6 00 04310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</w:tr>
      <w:tr w:rsidR="00A1487E" w:rsidTr="00A1487E">
        <w:trPr>
          <w:trHeight w:val="1260"/>
        </w:trPr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24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07 6 00 04310</w:t>
            </w:r>
          </w:p>
        </w:tc>
        <w:tc>
          <w:tcPr>
            <w:tcW w:w="11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</w:tr>
      <w:tr w:rsidR="00A1487E" w:rsidTr="00A1487E">
        <w:trPr>
          <w:trHeight w:val="1260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07 6 00 04310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</w:tr>
      <w:tr w:rsidR="00A1487E" w:rsidTr="00A1487E">
        <w:trPr>
          <w:trHeight w:val="315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Культура, кинематография 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823,2</w:t>
            </w:r>
          </w:p>
        </w:tc>
      </w:tr>
      <w:tr w:rsidR="00A1487E" w:rsidTr="00A1487E">
        <w:trPr>
          <w:trHeight w:val="315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Культура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823,2</w:t>
            </w:r>
          </w:p>
        </w:tc>
      </w:tr>
      <w:tr w:rsidR="00A1487E" w:rsidTr="00A1487E">
        <w:trPr>
          <w:trHeight w:val="315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в сфере культуры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08 0 00 00000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823,2</w:t>
            </w:r>
          </w:p>
        </w:tc>
      </w:tr>
      <w:tr w:rsidR="00A1487E" w:rsidTr="00A1487E">
        <w:trPr>
          <w:trHeight w:val="315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Дворцы и дома культуры, другие учреждения культуры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08 1 00 00000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823,2</w:t>
            </w:r>
          </w:p>
        </w:tc>
      </w:tr>
      <w:tr w:rsidR="00A1487E" w:rsidTr="00A1487E">
        <w:trPr>
          <w:trHeight w:val="630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Учреждения культуры и мероприятия в сфере культуры и кинематографии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08 1 00 00720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220,6</w:t>
            </w:r>
          </w:p>
        </w:tc>
      </w:tr>
      <w:tr w:rsidR="00A1487E" w:rsidTr="00A1487E">
        <w:trPr>
          <w:trHeight w:val="630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08 1 00 00720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214,3</w:t>
            </w:r>
          </w:p>
        </w:tc>
      </w:tr>
      <w:tr w:rsidR="00A1487E" w:rsidTr="00A1487E">
        <w:trPr>
          <w:trHeight w:val="630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08 1 00 00720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214,3</w:t>
            </w:r>
          </w:p>
        </w:tc>
      </w:tr>
      <w:tr w:rsidR="00A1487E" w:rsidTr="00A1487E">
        <w:trPr>
          <w:trHeight w:val="315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08 1 00 00720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6,3</w:t>
            </w:r>
          </w:p>
        </w:tc>
      </w:tr>
      <w:tr w:rsidR="00A1487E" w:rsidTr="00A1487E">
        <w:trPr>
          <w:trHeight w:val="315"/>
        </w:trPr>
        <w:tc>
          <w:tcPr>
            <w:tcW w:w="60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886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08 1 00 00720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6,3</w:t>
            </w:r>
          </w:p>
        </w:tc>
      </w:tr>
      <w:tr w:rsidR="00A1487E" w:rsidTr="00A1487E">
        <w:trPr>
          <w:trHeight w:val="630"/>
        </w:trPr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выплату заработной платы работникам культуры</w:t>
            </w:r>
          </w:p>
        </w:tc>
        <w:tc>
          <w:tcPr>
            <w:tcW w:w="1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08 1 00 70510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602,6</w:t>
            </w:r>
          </w:p>
        </w:tc>
      </w:tr>
      <w:tr w:rsidR="00A1487E" w:rsidTr="00A1487E">
        <w:trPr>
          <w:trHeight w:val="1200"/>
        </w:trPr>
        <w:tc>
          <w:tcPr>
            <w:tcW w:w="60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8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08 1 00 70510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602,6</w:t>
            </w:r>
          </w:p>
        </w:tc>
      </w:tr>
      <w:tr w:rsidR="00A1487E" w:rsidTr="00A1487E">
        <w:trPr>
          <w:trHeight w:val="315"/>
        </w:trPr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08 1 00 70510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602,6</w:t>
            </w:r>
          </w:p>
        </w:tc>
      </w:tr>
      <w:tr w:rsidR="00A1487E" w:rsidTr="00A1487E">
        <w:trPr>
          <w:trHeight w:val="360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1,1</w:t>
            </w:r>
          </w:p>
        </w:tc>
      </w:tr>
      <w:tr w:rsidR="00A1487E" w:rsidTr="00A1487E">
        <w:trPr>
          <w:trHeight w:val="495"/>
        </w:trPr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Физическая культура</w:t>
            </w:r>
          </w:p>
        </w:tc>
        <w:tc>
          <w:tcPr>
            <w:tcW w:w="1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24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1,1</w:t>
            </w:r>
          </w:p>
        </w:tc>
      </w:tr>
      <w:tr w:rsidR="00A1487E" w:rsidTr="00A1487E">
        <w:trPr>
          <w:trHeight w:val="660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Развитие физической культуры и спорта в Северном районе Новосибирской области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11 0 00 00000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1,1</w:t>
            </w:r>
          </w:p>
        </w:tc>
      </w:tr>
      <w:tr w:rsidR="00A1487E" w:rsidTr="00A1487E">
        <w:trPr>
          <w:trHeight w:val="630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Физкультурно-оздоровительная работа и спортивные мероприятия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11 0 00 05120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1,1</w:t>
            </w:r>
          </w:p>
        </w:tc>
      </w:tr>
      <w:tr w:rsidR="00A1487E" w:rsidTr="00A1487E">
        <w:trPr>
          <w:trHeight w:val="600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11 0 00 05120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1,1</w:t>
            </w:r>
          </w:p>
        </w:tc>
      </w:tr>
      <w:tr w:rsidR="00A1487E" w:rsidTr="00A1487E">
        <w:trPr>
          <w:trHeight w:val="585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11 0 00 05120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1,1</w:t>
            </w:r>
          </w:p>
        </w:tc>
      </w:tr>
      <w:tr w:rsidR="00A1487E" w:rsidTr="00A1487E">
        <w:trPr>
          <w:trHeight w:val="315"/>
        </w:trPr>
        <w:tc>
          <w:tcPr>
            <w:tcW w:w="6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Всего расходов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87E" w:rsidRDefault="00A148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4193,0</w:t>
            </w:r>
          </w:p>
        </w:tc>
      </w:tr>
    </w:tbl>
    <w:p w:rsidR="00A1487E" w:rsidRDefault="00A1487E" w:rsidP="00A1487E">
      <w:pPr>
        <w:rPr>
          <w:rFonts w:ascii="Times New Roman" w:hAnsi="Times New Roman" w:cs="Times New Roman"/>
          <w:sz w:val="24"/>
          <w:szCs w:val="24"/>
        </w:rPr>
      </w:pPr>
    </w:p>
    <w:p w:rsidR="00A1487E" w:rsidRDefault="00A1487E" w:rsidP="00A1487E">
      <w:pPr>
        <w:rPr>
          <w:rFonts w:ascii="Times New Roman" w:hAnsi="Times New Roman" w:cs="Times New Roman"/>
          <w:sz w:val="24"/>
          <w:szCs w:val="24"/>
        </w:rPr>
      </w:pPr>
    </w:p>
    <w:p w:rsidR="00A1487E" w:rsidRDefault="00A1487E" w:rsidP="00A1487E">
      <w:pPr>
        <w:rPr>
          <w:rFonts w:ascii="Times New Roman" w:hAnsi="Times New Roman" w:cs="Times New Roman"/>
          <w:sz w:val="24"/>
          <w:szCs w:val="24"/>
        </w:rPr>
      </w:pPr>
    </w:p>
    <w:p w:rsidR="00A1487E" w:rsidRDefault="00A1487E" w:rsidP="00A1487E">
      <w:pPr>
        <w:rPr>
          <w:rFonts w:ascii="Times New Roman" w:hAnsi="Times New Roman" w:cs="Times New Roman"/>
          <w:sz w:val="24"/>
          <w:szCs w:val="24"/>
        </w:rPr>
      </w:pPr>
    </w:p>
    <w:p w:rsidR="00A1487E" w:rsidRDefault="00A1487E" w:rsidP="00A1487E">
      <w:pPr>
        <w:rPr>
          <w:rFonts w:ascii="Times New Roman" w:hAnsi="Times New Roman" w:cs="Times New Roman"/>
          <w:sz w:val="24"/>
          <w:szCs w:val="24"/>
        </w:rPr>
      </w:pPr>
    </w:p>
    <w:p w:rsidR="00A1487E" w:rsidRDefault="00A1487E" w:rsidP="00A1487E">
      <w:pPr>
        <w:rPr>
          <w:rFonts w:ascii="Times New Roman" w:hAnsi="Times New Roman" w:cs="Times New Roman"/>
          <w:sz w:val="24"/>
          <w:szCs w:val="24"/>
        </w:rPr>
      </w:pPr>
    </w:p>
    <w:p w:rsidR="00A1487E" w:rsidRDefault="00A1487E" w:rsidP="00A1487E">
      <w:pPr>
        <w:rPr>
          <w:rFonts w:ascii="Times New Roman" w:hAnsi="Times New Roman" w:cs="Times New Roman"/>
          <w:sz w:val="24"/>
          <w:szCs w:val="24"/>
        </w:rPr>
      </w:pPr>
    </w:p>
    <w:p w:rsidR="00A1487E" w:rsidRDefault="00A1487E" w:rsidP="00A1487E">
      <w:pPr>
        <w:rPr>
          <w:rFonts w:ascii="Times New Roman" w:hAnsi="Times New Roman" w:cs="Times New Roman"/>
          <w:sz w:val="24"/>
          <w:szCs w:val="24"/>
        </w:rPr>
      </w:pPr>
    </w:p>
    <w:p w:rsidR="00A1487E" w:rsidRDefault="00A1487E" w:rsidP="00A1487E">
      <w:pPr>
        <w:rPr>
          <w:rFonts w:ascii="Times New Roman" w:hAnsi="Times New Roman" w:cs="Times New Roman"/>
          <w:sz w:val="24"/>
          <w:szCs w:val="24"/>
        </w:rPr>
      </w:pPr>
    </w:p>
    <w:p w:rsidR="00A1487E" w:rsidRDefault="00A1487E" w:rsidP="00A1487E">
      <w:pPr>
        <w:rPr>
          <w:rFonts w:ascii="Times New Roman" w:hAnsi="Times New Roman" w:cs="Times New Roman"/>
          <w:sz w:val="24"/>
          <w:szCs w:val="24"/>
        </w:rPr>
      </w:pPr>
    </w:p>
    <w:p w:rsidR="00A1487E" w:rsidRDefault="00A1487E" w:rsidP="00A1487E">
      <w:pPr>
        <w:rPr>
          <w:rFonts w:ascii="Times New Roman" w:hAnsi="Times New Roman" w:cs="Times New Roman"/>
          <w:sz w:val="24"/>
          <w:szCs w:val="24"/>
        </w:rPr>
      </w:pPr>
    </w:p>
    <w:p w:rsidR="00A1487E" w:rsidRDefault="00A1487E" w:rsidP="00A1487E">
      <w:pPr>
        <w:rPr>
          <w:rFonts w:ascii="Times New Roman" w:hAnsi="Times New Roman" w:cs="Times New Roman"/>
          <w:sz w:val="24"/>
          <w:szCs w:val="24"/>
        </w:rPr>
      </w:pPr>
    </w:p>
    <w:p w:rsidR="00A1487E" w:rsidRDefault="00A1487E" w:rsidP="00A1487E">
      <w:pPr>
        <w:rPr>
          <w:rFonts w:ascii="Times New Roman" w:hAnsi="Times New Roman" w:cs="Times New Roman"/>
          <w:sz w:val="24"/>
          <w:szCs w:val="24"/>
        </w:rPr>
      </w:pPr>
    </w:p>
    <w:p w:rsidR="00A1487E" w:rsidRDefault="00A1487E" w:rsidP="00A1487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A1487E">
          <w:pgSz w:w="16838" w:h="11906" w:orient="landscape"/>
          <w:pgMar w:top="1701" w:right="1134" w:bottom="851" w:left="1134" w:header="709" w:footer="709" w:gutter="0"/>
          <w:cols w:space="720"/>
        </w:sectPr>
      </w:pPr>
    </w:p>
    <w:p w:rsidR="00A1487E" w:rsidRDefault="00A1487E" w:rsidP="00A1487E">
      <w:pPr>
        <w:pStyle w:val="af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Приложение 3</w:t>
      </w:r>
      <w:r>
        <w:rPr>
          <w:rFonts w:ascii="Times New Roman" w:hAnsi="Times New Roman"/>
          <w:sz w:val="24"/>
          <w:szCs w:val="24"/>
        </w:rPr>
        <w:br/>
        <w:t xml:space="preserve">                                                          к решению Совета депутатов Федоровского  сельсовета</w:t>
      </w:r>
    </w:p>
    <w:p w:rsidR="00A1487E" w:rsidRDefault="00A1487E" w:rsidP="00A1487E">
      <w:pPr>
        <w:pStyle w:val="af6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Северного района Новосибирской области</w:t>
      </w:r>
    </w:p>
    <w:p w:rsidR="00A1487E" w:rsidRDefault="00A1487E" w:rsidP="00A1487E">
      <w:pPr>
        <w:pStyle w:val="af6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«О местном бюджете Федоровского сельсовета</w:t>
      </w:r>
    </w:p>
    <w:p w:rsidR="00A1487E" w:rsidRDefault="00A1487E" w:rsidP="00A1487E">
      <w:pPr>
        <w:pStyle w:val="af6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Северного района Новосибирской области </w:t>
      </w:r>
    </w:p>
    <w:p w:rsidR="00A1487E" w:rsidRDefault="00A1487E" w:rsidP="00A1487E">
      <w:pPr>
        <w:pStyle w:val="af6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на 2017 год и плановый период 2018 и 2019 годов»       </w:t>
      </w:r>
    </w:p>
    <w:p w:rsidR="00A1487E" w:rsidRDefault="00A1487E" w:rsidP="00A1487E">
      <w:pPr>
        <w:pStyle w:val="af6"/>
        <w:rPr>
          <w:rFonts w:ascii="Calibri" w:hAnsi="Calibri"/>
        </w:rPr>
      </w:pPr>
    </w:p>
    <w:p w:rsidR="00A1487E" w:rsidRDefault="00A1487E" w:rsidP="00A1487E">
      <w:pPr>
        <w:pStyle w:val="af6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таблица 1</w:t>
      </w:r>
    </w:p>
    <w:p w:rsidR="00A1487E" w:rsidRDefault="00A1487E" w:rsidP="00A1487E">
      <w:pPr>
        <w:pStyle w:val="af6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И С  Т О Ч Н И К И</w:t>
      </w:r>
    </w:p>
    <w:p w:rsidR="00A1487E" w:rsidRDefault="00A1487E" w:rsidP="00A1487E">
      <w:pPr>
        <w:pStyle w:val="af6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внутреннего финансирования дефицита  местного бюджета</w:t>
      </w:r>
    </w:p>
    <w:p w:rsidR="00A1487E" w:rsidRDefault="00A1487E" w:rsidP="00A1487E">
      <w:pPr>
        <w:pStyle w:val="af6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на 2017 год</w:t>
      </w:r>
    </w:p>
    <w:p w:rsidR="00A1487E" w:rsidRDefault="00A1487E" w:rsidP="00A1487E">
      <w:pPr>
        <w:pStyle w:val="af6"/>
        <w:jc w:val="right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тыс</w:t>
      </w:r>
      <w:proofErr w:type="gramStart"/>
      <w:r>
        <w:rPr>
          <w:rFonts w:ascii="Times New Roman" w:hAnsi="Times New Roman"/>
          <w:sz w:val="24"/>
          <w:szCs w:val="24"/>
        </w:rPr>
        <w:t>.р</w:t>
      </w:r>
      <w:proofErr w:type="gramEnd"/>
      <w:r>
        <w:rPr>
          <w:rFonts w:ascii="Times New Roman" w:hAnsi="Times New Roman"/>
          <w:sz w:val="24"/>
          <w:szCs w:val="24"/>
        </w:rPr>
        <w:t>уб</w:t>
      </w:r>
      <w:proofErr w:type="spellEnd"/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616"/>
        <w:gridCol w:w="5140"/>
        <w:gridCol w:w="1815"/>
      </w:tblGrid>
      <w:tr w:rsidR="00A1487E" w:rsidTr="00A1487E"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К О  Д</w:t>
            </w:r>
          </w:p>
        </w:tc>
        <w:tc>
          <w:tcPr>
            <w:tcW w:w="5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Наименование источников внутреннего финансирования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Сумма</w:t>
            </w:r>
          </w:p>
        </w:tc>
      </w:tr>
      <w:tr w:rsidR="00A1487E" w:rsidTr="00A1487E"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    1</w:t>
            </w:r>
          </w:p>
        </w:tc>
        <w:tc>
          <w:tcPr>
            <w:tcW w:w="5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                     2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    3</w:t>
            </w:r>
          </w:p>
        </w:tc>
      </w:tr>
      <w:tr w:rsidR="00A1487E" w:rsidTr="00A1487E"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01000000000000000</w:t>
            </w:r>
          </w:p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5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Источники внутреннего финансирования дефицитов бюджетов</w:t>
            </w:r>
          </w:p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209,5</w:t>
            </w:r>
          </w:p>
        </w:tc>
      </w:tr>
      <w:tr w:rsidR="00A1487E" w:rsidTr="00A1487E"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01020000100000710</w:t>
            </w:r>
          </w:p>
        </w:tc>
        <w:tc>
          <w:tcPr>
            <w:tcW w:w="5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Получение бюджетами поселений кредитов от кредитных организаций в валюте РФ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</w:tr>
      <w:tr w:rsidR="00A1487E" w:rsidTr="00A1487E"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01030000100000710</w:t>
            </w:r>
          </w:p>
        </w:tc>
        <w:tc>
          <w:tcPr>
            <w:tcW w:w="5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Получение бюджетами поселений бюджетных кредитов от других бюджетов бюджетной системы РФ местным бюджетом в валюте РФ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</w:tr>
      <w:tr w:rsidR="00A1487E" w:rsidTr="00A1487E"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01020000100000810</w:t>
            </w:r>
          </w:p>
        </w:tc>
        <w:tc>
          <w:tcPr>
            <w:tcW w:w="5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Погашение бюджетами поселений   кредитов, полученных от кредитных организаций в валюте РФ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</w:tr>
      <w:tr w:rsidR="00A1487E" w:rsidTr="00A1487E"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01030000100000810</w:t>
            </w:r>
          </w:p>
        </w:tc>
        <w:tc>
          <w:tcPr>
            <w:tcW w:w="5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Погашение бюджетами поселений  бюджетных кредитов, полученных от  других бюджетов в валюте РФ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</w:tr>
      <w:tr w:rsidR="00A1487E" w:rsidTr="00A1487E">
        <w:trPr>
          <w:trHeight w:val="579"/>
        </w:trPr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01050000000000000</w:t>
            </w:r>
          </w:p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5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Изменение остатков средств по учету средств бюджета</w:t>
            </w:r>
          </w:p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</w:tr>
      <w:tr w:rsidR="00A1487E" w:rsidTr="00A1487E"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01050000000000500</w:t>
            </w:r>
          </w:p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5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Увеличение  остатков средств бюджета</w:t>
            </w:r>
          </w:p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4"/>
                <w:szCs w:val="24"/>
                <w:highlight w:val="yellow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-3983,5</w:t>
            </w:r>
          </w:p>
        </w:tc>
      </w:tr>
      <w:tr w:rsidR="00A1487E" w:rsidTr="00A1487E"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01050201100000510</w:t>
            </w:r>
          </w:p>
        </w:tc>
        <w:tc>
          <w:tcPr>
            <w:tcW w:w="5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Увеличение прочих остатков денежных средств бюджета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4"/>
                <w:szCs w:val="24"/>
                <w:highlight w:val="yellow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-3983,5</w:t>
            </w:r>
          </w:p>
        </w:tc>
      </w:tr>
      <w:tr w:rsidR="00A1487E" w:rsidTr="00A1487E"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01050000000000600</w:t>
            </w:r>
          </w:p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5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Уменьшение остатков средств бюджета</w:t>
            </w:r>
          </w:p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4"/>
                <w:szCs w:val="24"/>
                <w:highlight w:val="yellow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4193,0</w:t>
            </w:r>
          </w:p>
        </w:tc>
      </w:tr>
      <w:tr w:rsidR="00A1487E" w:rsidTr="00A1487E"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01050201100000610</w:t>
            </w:r>
          </w:p>
        </w:tc>
        <w:tc>
          <w:tcPr>
            <w:tcW w:w="5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Уменьшение прочих остатков денежных средств бюджета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4"/>
                <w:szCs w:val="24"/>
                <w:highlight w:val="yellow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4193,0</w:t>
            </w:r>
          </w:p>
        </w:tc>
      </w:tr>
      <w:tr w:rsidR="00A1487E" w:rsidTr="00A1487E"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5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ИТОГО по группе «Источники финансирования дефицитов бюджетов»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87E" w:rsidRDefault="00A1487E">
            <w:pPr>
              <w:pStyle w:val="af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209,5</w:t>
            </w:r>
          </w:p>
        </w:tc>
      </w:tr>
    </w:tbl>
    <w:p w:rsidR="00A1487E" w:rsidRDefault="00A1487E" w:rsidP="00A1487E">
      <w:pPr>
        <w:rPr>
          <w:szCs w:val="28"/>
        </w:rPr>
      </w:pPr>
    </w:p>
    <w:p w:rsidR="00A1487E" w:rsidRDefault="00A1487E" w:rsidP="00A1487E"/>
    <w:p w:rsidR="00A1487E" w:rsidRDefault="00A1487E" w:rsidP="00A1487E"/>
    <w:p w:rsidR="007548B5" w:rsidRDefault="007548B5"/>
    <w:sectPr w:rsidR="007548B5" w:rsidSect="00EA76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OctavaC">
    <w:altName w:val="OctavaC"/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1487E"/>
    <w:rsid w:val="002A0226"/>
    <w:rsid w:val="007548B5"/>
    <w:rsid w:val="00893A69"/>
    <w:rsid w:val="00A1487E"/>
    <w:rsid w:val="00BF54B7"/>
    <w:rsid w:val="00C4469A"/>
    <w:rsid w:val="00DC444B"/>
    <w:rsid w:val="00EA76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76B2"/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A1487E"/>
    <w:pPr>
      <w:keepNext/>
      <w:spacing w:after="0" w:line="240" w:lineRule="auto"/>
      <w:ind w:firstLine="540"/>
      <w:jc w:val="both"/>
      <w:outlineLvl w:val="0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styleId="2">
    <w:name w:val="heading 2"/>
    <w:aliases w:val="H2,&quot;Изумруд&quot;"/>
    <w:basedOn w:val="a"/>
    <w:next w:val="a"/>
    <w:link w:val="20"/>
    <w:semiHidden/>
    <w:unhideWhenUsed/>
    <w:qFormat/>
    <w:rsid w:val="00A1487E"/>
    <w:pPr>
      <w:keepNext/>
      <w:numPr>
        <w:ilvl w:val="1"/>
        <w:numId w:val="1"/>
      </w:numPr>
      <w:suppressAutoHyphens/>
      <w:autoSpaceDE w:val="0"/>
      <w:spacing w:after="0" w:line="312" w:lineRule="auto"/>
      <w:jc w:val="right"/>
      <w:outlineLvl w:val="1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3">
    <w:name w:val="heading 3"/>
    <w:basedOn w:val="a"/>
    <w:next w:val="a"/>
    <w:link w:val="30"/>
    <w:semiHidden/>
    <w:unhideWhenUsed/>
    <w:qFormat/>
    <w:rsid w:val="00A1487E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paragraph" w:styleId="4">
    <w:name w:val="heading 4"/>
    <w:basedOn w:val="a"/>
    <w:link w:val="40"/>
    <w:semiHidden/>
    <w:unhideWhenUsed/>
    <w:qFormat/>
    <w:rsid w:val="00A1487E"/>
    <w:pPr>
      <w:spacing w:before="100" w:beforeAutospacing="1" w:after="100" w:afterAutospacing="1" w:line="240" w:lineRule="auto"/>
      <w:outlineLvl w:val="3"/>
    </w:pPr>
    <w:rPr>
      <w:rFonts w:ascii="Calibri" w:eastAsia="Times New Roman" w:hAnsi="Calibri" w:cs="Calibri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A1487E"/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20">
    <w:name w:val="Заголовок 2 Знак"/>
    <w:aliases w:val="H2 Знак,&quot;Изумруд&quot; Знак"/>
    <w:basedOn w:val="a0"/>
    <w:link w:val="2"/>
    <w:semiHidden/>
    <w:rsid w:val="00A1487E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30">
    <w:name w:val="Заголовок 3 Знак"/>
    <w:basedOn w:val="a0"/>
    <w:link w:val="3"/>
    <w:semiHidden/>
    <w:rsid w:val="00A1487E"/>
    <w:rPr>
      <w:rFonts w:ascii="Arial" w:eastAsia="Times New Roman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semiHidden/>
    <w:rsid w:val="00A1487E"/>
    <w:rPr>
      <w:rFonts w:ascii="Calibri" w:eastAsia="Times New Roman" w:hAnsi="Calibri" w:cs="Calibri"/>
      <w:b/>
      <w:bCs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A1487E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A1487E"/>
    <w:rPr>
      <w:color w:val="800080" w:themeColor="followedHyperlink"/>
      <w:u w:val="single"/>
    </w:rPr>
  </w:style>
  <w:style w:type="character" w:customStyle="1" w:styleId="11">
    <w:name w:val="Заголовок 1 Знак1"/>
    <w:aliases w:val="Раздел Договора Знак1,H1 Знак1,&quot;Алмаз&quot; Знак1"/>
    <w:basedOn w:val="a0"/>
    <w:rsid w:val="00A1487E"/>
    <w:rPr>
      <w:rFonts w:asciiTheme="majorHAnsi" w:eastAsiaTheme="majorEastAsia" w:hAnsiTheme="majorHAnsi" w:cstheme="majorBidi" w:hint="default"/>
      <w:b/>
      <w:bCs/>
      <w:color w:val="365F91" w:themeColor="accent1" w:themeShade="BF"/>
      <w:sz w:val="28"/>
      <w:szCs w:val="28"/>
    </w:rPr>
  </w:style>
  <w:style w:type="character" w:customStyle="1" w:styleId="21">
    <w:name w:val="Заголовок 2 Знак1"/>
    <w:aliases w:val="H2 Знак1,&quot;Изумруд&quot; Знак1"/>
    <w:basedOn w:val="a0"/>
    <w:semiHidden/>
    <w:rsid w:val="00A1487E"/>
    <w:rPr>
      <w:rFonts w:asciiTheme="majorHAnsi" w:eastAsiaTheme="majorEastAsia" w:hAnsiTheme="majorHAnsi" w:cstheme="majorBidi" w:hint="default"/>
      <w:b/>
      <w:bCs/>
      <w:color w:val="4F81BD" w:themeColor="accent1"/>
      <w:sz w:val="26"/>
      <w:szCs w:val="26"/>
    </w:rPr>
  </w:style>
  <w:style w:type="paragraph" w:styleId="HTML">
    <w:name w:val="HTML Preformatted"/>
    <w:basedOn w:val="a"/>
    <w:link w:val="HTML1"/>
    <w:semiHidden/>
    <w:unhideWhenUsed/>
    <w:rsid w:val="00A1487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semiHidden/>
    <w:rsid w:val="00A1487E"/>
    <w:rPr>
      <w:rFonts w:ascii="Consolas" w:hAnsi="Consolas" w:cs="Consolas"/>
      <w:sz w:val="20"/>
      <w:szCs w:val="20"/>
    </w:rPr>
  </w:style>
  <w:style w:type="paragraph" w:styleId="a5">
    <w:name w:val="header"/>
    <w:basedOn w:val="a"/>
    <w:link w:val="12"/>
    <w:uiPriority w:val="99"/>
    <w:semiHidden/>
    <w:unhideWhenUsed/>
    <w:rsid w:val="00A1487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Верхний колонтитул Знак"/>
    <w:basedOn w:val="a0"/>
    <w:link w:val="a5"/>
    <w:uiPriority w:val="99"/>
    <w:semiHidden/>
    <w:rsid w:val="00A1487E"/>
  </w:style>
  <w:style w:type="paragraph" w:styleId="a7">
    <w:name w:val="footer"/>
    <w:basedOn w:val="a"/>
    <w:link w:val="13"/>
    <w:uiPriority w:val="99"/>
    <w:semiHidden/>
    <w:unhideWhenUsed/>
    <w:rsid w:val="00A1487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Нижний колонтитул Знак"/>
    <w:basedOn w:val="a0"/>
    <w:link w:val="a7"/>
    <w:uiPriority w:val="99"/>
    <w:semiHidden/>
    <w:rsid w:val="00A1487E"/>
  </w:style>
  <w:style w:type="paragraph" w:styleId="a9">
    <w:name w:val="Title"/>
    <w:basedOn w:val="a"/>
    <w:link w:val="aa"/>
    <w:qFormat/>
    <w:rsid w:val="00A1487E"/>
    <w:pPr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aa">
    <w:name w:val="Название Знак"/>
    <w:basedOn w:val="a0"/>
    <w:link w:val="a9"/>
    <w:rsid w:val="00A1487E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b">
    <w:name w:val="Body Text"/>
    <w:basedOn w:val="a"/>
    <w:link w:val="14"/>
    <w:uiPriority w:val="99"/>
    <w:semiHidden/>
    <w:unhideWhenUsed/>
    <w:rsid w:val="00A1487E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">
    <w:name w:val="Основной текст Знак"/>
    <w:basedOn w:val="a0"/>
    <w:link w:val="ab"/>
    <w:uiPriority w:val="99"/>
    <w:semiHidden/>
    <w:rsid w:val="00A1487E"/>
  </w:style>
  <w:style w:type="paragraph" w:styleId="ad">
    <w:name w:val="Body Text Indent"/>
    <w:basedOn w:val="a"/>
    <w:link w:val="15"/>
    <w:uiPriority w:val="99"/>
    <w:semiHidden/>
    <w:unhideWhenUsed/>
    <w:rsid w:val="00A1487E"/>
    <w:pPr>
      <w:spacing w:before="100" w:beforeAutospacing="1" w:after="100" w:afterAutospacing="1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8"/>
      <w:szCs w:val="18"/>
    </w:rPr>
  </w:style>
  <w:style w:type="character" w:customStyle="1" w:styleId="ae">
    <w:name w:val="Основной текст с отступом Знак"/>
    <w:basedOn w:val="a0"/>
    <w:link w:val="ad"/>
    <w:uiPriority w:val="99"/>
    <w:semiHidden/>
    <w:rsid w:val="00A1487E"/>
  </w:style>
  <w:style w:type="character" w:customStyle="1" w:styleId="af">
    <w:name w:val="Подзаголовок Знак"/>
    <w:aliases w:val="Обычный таблица Знак"/>
    <w:basedOn w:val="a0"/>
    <w:link w:val="af0"/>
    <w:locked/>
    <w:rsid w:val="00A1487E"/>
    <w:rPr>
      <w:sz w:val="28"/>
      <w:szCs w:val="28"/>
    </w:rPr>
  </w:style>
  <w:style w:type="paragraph" w:styleId="af0">
    <w:name w:val="Subtitle"/>
    <w:aliases w:val="Обычный таблица"/>
    <w:basedOn w:val="a"/>
    <w:next w:val="a"/>
    <w:link w:val="af"/>
    <w:qFormat/>
    <w:rsid w:val="00A1487E"/>
    <w:pPr>
      <w:widowControl w:val="0"/>
      <w:autoSpaceDE w:val="0"/>
      <w:autoSpaceDN w:val="0"/>
      <w:adjustRightInd w:val="0"/>
      <w:spacing w:after="60" w:line="240" w:lineRule="auto"/>
      <w:ind w:firstLine="709"/>
      <w:jc w:val="both"/>
      <w:outlineLvl w:val="1"/>
    </w:pPr>
    <w:rPr>
      <w:sz w:val="28"/>
      <w:szCs w:val="28"/>
    </w:rPr>
  </w:style>
  <w:style w:type="character" w:customStyle="1" w:styleId="16">
    <w:name w:val="Подзаголовок Знак1"/>
    <w:aliases w:val="Обычный таблица Знак1"/>
    <w:basedOn w:val="a0"/>
    <w:link w:val="af0"/>
    <w:uiPriority w:val="11"/>
    <w:rsid w:val="00A1487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22">
    <w:name w:val="Body Text 2"/>
    <w:basedOn w:val="a"/>
    <w:link w:val="210"/>
    <w:uiPriority w:val="99"/>
    <w:semiHidden/>
    <w:unhideWhenUsed/>
    <w:rsid w:val="00A1487E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6"/>
    </w:rPr>
  </w:style>
  <w:style w:type="character" w:customStyle="1" w:styleId="23">
    <w:name w:val="Основной текст 2 Знак"/>
    <w:basedOn w:val="a0"/>
    <w:link w:val="22"/>
    <w:uiPriority w:val="99"/>
    <w:semiHidden/>
    <w:rsid w:val="00A1487E"/>
  </w:style>
  <w:style w:type="paragraph" w:styleId="24">
    <w:name w:val="Body Text Indent 2"/>
    <w:basedOn w:val="a"/>
    <w:link w:val="211"/>
    <w:uiPriority w:val="99"/>
    <w:semiHidden/>
    <w:unhideWhenUsed/>
    <w:rsid w:val="00A1487E"/>
    <w:pPr>
      <w:spacing w:after="120" w:line="480" w:lineRule="auto"/>
      <w:ind w:left="283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5">
    <w:name w:val="Основной текст с отступом 2 Знак"/>
    <w:basedOn w:val="a0"/>
    <w:link w:val="24"/>
    <w:uiPriority w:val="99"/>
    <w:semiHidden/>
    <w:rsid w:val="00A1487E"/>
  </w:style>
  <w:style w:type="paragraph" w:styleId="31">
    <w:name w:val="Body Text Indent 3"/>
    <w:basedOn w:val="a"/>
    <w:link w:val="310"/>
    <w:uiPriority w:val="99"/>
    <w:semiHidden/>
    <w:unhideWhenUsed/>
    <w:rsid w:val="00A1487E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A1487E"/>
    <w:rPr>
      <w:sz w:val="16"/>
      <w:szCs w:val="16"/>
    </w:rPr>
  </w:style>
  <w:style w:type="paragraph" w:styleId="af1">
    <w:name w:val="Document Map"/>
    <w:basedOn w:val="a"/>
    <w:link w:val="17"/>
    <w:uiPriority w:val="99"/>
    <w:semiHidden/>
    <w:unhideWhenUsed/>
    <w:rsid w:val="00A1487E"/>
    <w:pPr>
      <w:shd w:val="clear" w:color="auto" w:fill="000080"/>
      <w:spacing w:after="0" w:line="240" w:lineRule="auto"/>
    </w:pPr>
    <w:rPr>
      <w:rFonts w:ascii="Tahoma" w:eastAsia="Times New Roman" w:hAnsi="Tahoma" w:cs="Tahoma"/>
      <w:sz w:val="24"/>
      <w:szCs w:val="24"/>
    </w:rPr>
  </w:style>
  <w:style w:type="character" w:customStyle="1" w:styleId="af2">
    <w:name w:val="Схема документа Знак"/>
    <w:basedOn w:val="a0"/>
    <w:link w:val="af1"/>
    <w:uiPriority w:val="99"/>
    <w:semiHidden/>
    <w:rsid w:val="00A1487E"/>
    <w:rPr>
      <w:rFonts w:ascii="Tahoma" w:hAnsi="Tahoma" w:cs="Tahoma"/>
      <w:sz w:val="16"/>
      <w:szCs w:val="16"/>
    </w:rPr>
  </w:style>
  <w:style w:type="paragraph" w:styleId="af3">
    <w:name w:val="Balloon Text"/>
    <w:basedOn w:val="a"/>
    <w:link w:val="18"/>
    <w:uiPriority w:val="99"/>
    <w:semiHidden/>
    <w:unhideWhenUsed/>
    <w:rsid w:val="00A1487E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sid w:val="00A1487E"/>
    <w:rPr>
      <w:rFonts w:ascii="Tahoma" w:hAnsi="Tahoma" w:cs="Tahoma"/>
      <w:sz w:val="16"/>
      <w:szCs w:val="16"/>
    </w:rPr>
  </w:style>
  <w:style w:type="character" w:customStyle="1" w:styleId="af5">
    <w:name w:val="Без интервала Знак"/>
    <w:aliases w:val="с интервалом Знак,Без интервала1 Знак,No Spacing1 Знак,No Spacing Знак"/>
    <w:basedOn w:val="a0"/>
    <w:link w:val="af6"/>
    <w:locked/>
    <w:rsid w:val="00A1487E"/>
  </w:style>
  <w:style w:type="paragraph" w:styleId="af6">
    <w:name w:val="No Spacing"/>
    <w:aliases w:val="с интервалом,Без интервала1,No Spacing1,No Spacing"/>
    <w:link w:val="af5"/>
    <w:qFormat/>
    <w:rsid w:val="00A1487E"/>
    <w:pPr>
      <w:spacing w:after="0" w:line="240" w:lineRule="auto"/>
    </w:pPr>
  </w:style>
  <w:style w:type="paragraph" w:styleId="af7">
    <w:name w:val="List Paragraph"/>
    <w:basedOn w:val="a"/>
    <w:uiPriority w:val="34"/>
    <w:qFormat/>
    <w:rsid w:val="00A1487E"/>
    <w:pPr>
      <w:ind w:left="720"/>
      <w:contextualSpacing/>
    </w:pPr>
  </w:style>
  <w:style w:type="paragraph" w:customStyle="1" w:styleId="ConsPlusNonformat">
    <w:name w:val="ConsPlusNonformat"/>
    <w:rsid w:val="00A1487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A1487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paragraph" w:customStyle="1" w:styleId="ConsNormal">
    <w:name w:val="ConsNormal"/>
    <w:rsid w:val="00A1487E"/>
    <w:pPr>
      <w:autoSpaceDE w:val="0"/>
      <w:autoSpaceDN w:val="0"/>
      <w:adjustRightInd w:val="0"/>
      <w:spacing w:after="0" w:line="240" w:lineRule="auto"/>
      <w:ind w:right="19772" w:firstLine="720"/>
      <w:jc w:val="both"/>
    </w:pPr>
    <w:rPr>
      <w:rFonts w:ascii="Arial" w:eastAsia="Times New Roman" w:hAnsi="Arial" w:cs="Arial"/>
      <w:sz w:val="20"/>
      <w:szCs w:val="20"/>
    </w:rPr>
  </w:style>
  <w:style w:type="paragraph" w:customStyle="1" w:styleId="af8">
    <w:name w:val="Содержимое таблицы"/>
    <w:basedOn w:val="a"/>
    <w:rsid w:val="00A1487E"/>
    <w:pPr>
      <w:widowControl w:val="0"/>
      <w:suppressLineNumbers/>
      <w:suppressAutoHyphens/>
      <w:spacing w:after="0" w:line="240" w:lineRule="auto"/>
    </w:pPr>
    <w:rPr>
      <w:rFonts w:ascii="Arial" w:eastAsia="Lucida Sans Unicode" w:hAnsi="Arial" w:cs="Times New Roman"/>
      <w:kern w:val="2"/>
      <w:sz w:val="20"/>
      <w:szCs w:val="24"/>
    </w:rPr>
  </w:style>
  <w:style w:type="paragraph" w:customStyle="1" w:styleId="af9">
    <w:name w:val="Заголовок таблицы"/>
    <w:basedOn w:val="af8"/>
    <w:rsid w:val="00A1487E"/>
    <w:pPr>
      <w:jc w:val="center"/>
    </w:pPr>
    <w:rPr>
      <w:b/>
      <w:bCs/>
      <w:i/>
      <w:iCs/>
    </w:rPr>
  </w:style>
  <w:style w:type="paragraph" w:customStyle="1" w:styleId="western">
    <w:name w:val="western"/>
    <w:basedOn w:val="a"/>
    <w:uiPriority w:val="99"/>
    <w:rsid w:val="00A148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uiPriority w:val="99"/>
    <w:rsid w:val="00A1487E"/>
    <w:pPr>
      <w:autoSpaceDE w:val="0"/>
      <w:autoSpaceDN w:val="0"/>
      <w:adjustRightInd w:val="0"/>
      <w:spacing w:after="0" w:line="240" w:lineRule="auto"/>
    </w:pPr>
    <w:rPr>
      <w:rFonts w:ascii="OctavaC" w:eastAsiaTheme="minorHAnsi" w:hAnsi="OctavaC" w:cs="OctavaC"/>
      <w:color w:val="000000"/>
      <w:sz w:val="24"/>
      <w:szCs w:val="24"/>
      <w:lang w:eastAsia="en-US"/>
    </w:rPr>
  </w:style>
  <w:style w:type="paragraph" w:customStyle="1" w:styleId="Pa1">
    <w:name w:val="Pa1"/>
    <w:basedOn w:val="Default"/>
    <w:next w:val="Default"/>
    <w:uiPriority w:val="99"/>
    <w:rsid w:val="00A1487E"/>
    <w:pPr>
      <w:spacing w:line="221" w:lineRule="atLeast"/>
    </w:pPr>
    <w:rPr>
      <w:rFonts w:cstheme="minorBidi"/>
      <w:color w:val="auto"/>
    </w:rPr>
  </w:style>
  <w:style w:type="paragraph" w:customStyle="1" w:styleId="Pa24">
    <w:name w:val="Pa24"/>
    <w:basedOn w:val="Default"/>
    <w:next w:val="Default"/>
    <w:uiPriority w:val="99"/>
    <w:rsid w:val="00A1487E"/>
    <w:pPr>
      <w:spacing w:line="181" w:lineRule="atLeast"/>
    </w:pPr>
    <w:rPr>
      <w:rFonts w:cstheme="minorBidi"/>
      <w:color w:val="auto"/>
    </w:rPr>
  </w:style>
  <w:style w:type="paragraph" w:customStyle="1" w:styleId="Pa3">
    <w:name w:val="Pa3"/>
    <w:basedOn w:val="Default"/>
    <w:next w:val="Default"/>
    <w:uiPriority w:val="99"/>
    <w:rsid w:val="00A1487E"/>
    <w:pPr>
      <w:spacing w:line="221" w:lineRule="atLeast"/>
    </w:pPr>
    <w:rPr>
      <w:rFonts w:cstheme="minorBidi"/>
      <w:color w:val="auto"/>
    </w:rPr>
  </w:style>
  <w:style w:type="paragraph" w:customStyle="1" w:styleId="Pa0">
    <w:name w:val="Pa0"/>
    <w:basedOn w:val="Default"/>
    <w:next w:val="Default"/>
    <w:uiPriority w:val="99"/>
    <w:rsid w:val="00A1487E"/>
    <w:pPr>
      <w:spacing w:line="221" w:lineRule="atLeast"/>
    </w:pPr>
    <w:rPr>
      <w:rFonts w:cstheme="minorBidi"/>
      <w:color w:val="auto"/>
    </w:rPr>
  </w:style>
  <w:style w:type="paragraph" w:customStyle="1" w:styleId="Pa27">
    <w:name w:val="Pa27"/>
    <w:basedOn w:val="Default"/>
    <w:next w:val="Default"/>
    <w:uiPriority w:val="99"/>
    <w:rsid w:val="00A1487E"/>
    <w:pPr>
      <w:spacing w:line="221" w:lineRule="atLeast"/>
    </w:pPr>
    <w:rPr>
      <w:rFonts w:cstheme="minorBidi"/>
      <w:color w:val="auto"/>
    </w:rPr>
  </w:style>
  <w:style w:type="paragraph" w:customStyle="1" w:styleId="Pa15">
    <w:name w:val="Pa15"/>
    <w:basedOn w:val="Default"/>
    <w:next w:val="Default"/>
    <w:uiPriority w:val="99"/>
    <w:rsid w:val="00A1487E"/>
    <w:pPr>
      <w:spacing w:line="221" w:lineRule="atLeast"/>
    </w:pPr>
    <w:rPr>
      <w:rFonts w:cstheme="minorBidi"/>
      <w:color w:val="auto"/>
    </w:rPr>
  </w:style>
  <w:style w:type="paragraph" w:customStyle="1" w:styleId="Pa16">
    <w:name w:val="Pa16"/>
    <w:basedOn w:val="Default"/>
    <w:next w:val="Default"/>
    <w:uiPriority w:val="99"/>
    <w:rsid w:val="00A1487E"/>
    <w:pPr>
      <w:spacing w:line="221" w:lineRule="atLeast"/>
    </w:pPr>
    <w:rPr>
      <w:rFonts w:cstheme="minorBidi"/>
      <w:color w:val="auto"/>
    </w:rPr>
  </w:style>
  <w:style w:type="character" w:customStyle="1" w:styleId="ConsPlusNormal">
    <w:name w:val="ConsPlusNormal Знак"/>
    <w:link w:val="ConsPlusNormal0"/>
    <w:locked/>
    <w:rsid w:val="00A1487E"/>
    <w:rPr>
      <w:rFonts w:ascii="Times New Roman" w:eastAsiaTheme="minorHAnsi" w:hAnsi="Times New Roman" w:cs="Times New Roman"/>
      <w:b/>
      <w:bCs/>
      <w:sz w:val="24"/>
      <w:szCs w:val="24"/>
      <w:lang w:eastAsia="en-US"/>
    </w:rPr>
  </w:style>
  <w:style w:type="paragraph" w:customStyle="1" w:styleId="ConsPlusNormal0">
    <w:name w:val="ConsPlusNormal"/>
    <w:link w:val="ConsPlusNormal"/>
    <w:rsid w:val="00A1487E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b/>
      <w:bCs/>
      <w:sz w:val="24"/>
      <w:szCs w:val="24"/>
      <w:lang w:eastAsia="en-US"/>
    </w:rPr>
  </w:style>
  <w:style w:type="paragraph" w:customStyle="1" w:styleId="xl64">
    <w:name w:val="xl64"/>
    <w:basedOn w:val="a"/>
    <w:uiPriority w:val="99"/>
    <w:rsid w:val="00A148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color w:val="000000"/>
      <w:sz w:val="24"/>
      <w:szCs w:val="24"/>
    </w:rPr>
  </w:style>
  <w:style w:type="paragraph" w:customStyle="1" w:styleId="xl65">
    <w:name w:val="xl65"/>
    <w:basedOn w:val="a"/>
    <w:uiPriority w:val="99"/>
    <w:rsid w:val="00A148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color w:val="000000"/>
      <w:sz w:val="24"/>
      <w:szCs w:val="24"/>
    </w:rPr>
  </w:style>
  <w:style w:type="paragraph" w:customStyle="1" w:styleId="xl66">
    <w:name w:val="xl66"/>
    <w:basedOn w:val="a"/>
    <w:uiPriority w:val="99"/>
    <w:rsid w:val="00A148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67">
    <w:name w:val="xl67"/>
    <w:basedOn w:val="a"/>
    <w:uiPriority w:val="99"/>
    <w:rsid w:val="00A148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68">
    <w:name w:val="xl68"/>
    <w:basedOn w:val="a"/>
    <w:uiPriority w:val="99"/>
    <w:rsid w:val="00A148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69">
    <w:name w:val="xl69"/>
    <w:basedOn w:val="a"/>
    <w:uiPriority w:val="99"/>
    <w:rsid w:val="00A148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color w:val="000000"/>
      <w:sz w:val="24"/>
      <w:szCs w:val="24"/>
    </w:rPr>
  </w:style>
  <w:style w:type="paragraph" w:customStyle="1" w:styleId="xl70">
    <w:name w:val="xl70"/>
    <w:basedOn w:val="a"/>
    <w:uiPriority w:val="99"/>
    <w:rsid w:val="00A148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Times New Roman"/>
      <w:b/>
      <w:bCs/>
      <w:color w:val="000000"/>
      <w:sz w:val="24"/>
      <w:szCs w:val="24"/>
    </w:rPr>
  </w:style>
  <w:style w:type="paragraph" w:customStyle="1" w:styleId="xl71">
    <w:name w:val="xl71"/>
    <w:basedOn w:val="a"/>
    <w:uiPriority w:val="99"/>
    <w:rsid w:val="00A148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2">
    <w:name w:val="xl72"/>
    <w:basedOn w:val="a"/>
    <w:uiPriority w:val="99"/>
    <w:rsid w:val="00A148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73">
    <w:name w:val="xl73"/>
    <w:basedOn w:val="a"/>
    <w:uiPriority w:val="99"/>
    <w:rsid w:val="00A148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color w:val="000000"/>
      <w:sz w:val="24"/>
      <w:szCs w:val="24"/>
    </w:rPr>
  </w:style>
  <w:style w:type="paragraph" w:customStyle="1" w:styleId="xl74">
    <w:name w:val="xl74"/>
    <w:basedOn w:val="a"/>
    <w:uiPriority w:val="99"/>
    <w:rsid w:val="00A1487E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color w:val="000000"/>
      <w:sz w:val="24"/>
      <w:szCs w:val="24"/>
    </w:rPr>
  </w:style>
  <w:style w:type="paragraph" w:customStyle="1" w:styleId="xl75">
    <w:name w:val="xl75"/>
    <w:basedOn w:val="a"/>
    <w:uiPriority w:val="99"/>
    <w:rsid w:val="00A148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xl76">
    <w:name w:val="xl76"/>
    <w:basedOn w:val="a"/>
    <w:uiPriority w:val="99"/>
    <w:rsid w:val="00A148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xl77">
    <w:name w:val="xl77"/>
    <w:basedOn w:val="a"/>
    <w:uiPriority w:val="99"/>
    <w:rsid w:val="00A148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sz w:val="24"/>
      <w:szCs w:val="24"/>
    </w:rPr>
  </w:style>
  <w:style w:type="paragraph" w:customStyle="1" w:styleId="xl78">
    <w:name w:val="xl78"/>
    <w:basedOn w:val="a"/>
    <w:uiPriority w:val="99"/>
    <w:rsid w:val="00A148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color w:val="000000"/>
      <w:sz w:val="24"/>
      <w:szCs w:val="24"/>
    </w:rPr>
  </w:style>
  <w:style w:type="paragraph" w:customStyle="1" w:styleId="xl79">
    <w:name w:val="xl79"/>
    <w:basedOn w:val="a"/>
    <w:uiPriority w:val="99"/>
    <w:rsid w:val="00A1487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sz w:val="24"/>
      <w:szCs w:val="24"/>
    </w:rPr>
  </w:style>
  <w:style w:type="paragraph" w:customStyle="1" w:styleId="xl80">
    <w:name w:val="xl80"/>
    <w:basedOn w:val="a"/>
    <w:uiPriority w:val="99"/>
    <w:rsid w:val="00A1487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sz w:val="24"/>
      <w:szCs w:val="24"/>
    </w:rPr>
  </w:style>
  <w:style w:type="paragraph" w:customStyle="1" w:styleId="xl81">
    <w:name w:val="xl81"/>
    <w:basedOn w:val="a"/>
    <w:uiPriority w:val="99"/>
    <w:rsid w:val="00A1487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sz w:val="24"/>
      <w:szCs w:val="24"/>
    </w:rPr>
  </w:style>
  <w:style w:type="paragraph" w:customStyle="1" w:styleId="xl82">
    <w:name w:val="xl82"/>
    <w:basedOn w:val="a"/>
    <w:uiPriority w:val="99"/>
    <w:rsid w:val="00A148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xl83">
    <w:name w:val="xl83"/>
    <w:basedOn w:val="a"/>
    <w:uiPriority w:val="99"/>
    <w:rsid w:val="00A148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84">
    <w:name w:val="xl84"/>
    <w:basedOn w:val="a"/>
    <w:uiPriority w:val="99"/>
    <w:rsid w:val="00A148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color w:val="000000"/>
      <w:sz w:val="24"/>
      <w:szCs w:val="24"/>
    </w:rPr>
  </w:style>
  <w:style w:type="paragraph" w:customStyle="1" w:styleId="xl85">
    <w:name w:val="xl85"/>
    <w:basedOn w:val="a"/>
    <w:uiPriority w:val="99"/>
    <w:rsid w:val="00A148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xl86">
    <w:name w:val="xl86"/>
    <w:basedOn w:val="a"/>
    <w:uiPriority w:val="99"/>
    <w:rsid w:val="00A148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87">
    <w:name w:val="xl87"/>
    <w:basedOn w:val="a"/>
    <w:uiPriority w:val="99"/>
    <w:rsid w:val="00A148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Times New Roman"/>
      <w:sz w:val="24"/>
      <w:szCs w:val="24"/>
    </w:rPr>
  </w:style>
  <w:style w:type="paragraph" w:customStyle="1" w:styleId="xl88">
    <w:name w:val="xl88"/>
    <w:basedOn w:val="a"/>
    <w:uiPriority w:val="99"/>
    <w:rsid w:val="00A148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sz w:val="24"/>
      <w:szCs w:val="24"/>
    </w:rPr>
  </w:style>
  <w:style w:type="paragraph" w:customStyle="1" w:styleId="xl89">
    <w:name w:val="xl89"/>
    <w:basedOn w:val="a"/>
    <w:uiPriority w:val="99"/>
    <w:rsid w:val="00A148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0">
    <w:name w:val="xl90"/>
    <w:basedOn w:val="a"/>
    <w:uiPriority w:val="99"/>
    <w:rsid w:val="00A1487E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1">
    <w:name w:val="xl91"/>
    <w:basedOn w:val="a"/>
    <w:uiPriority w:val="99"/>
    <w:rsid w:val="00A148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2">
    <w:name w:val="xl92"/>
    <w:basedOn w:val="a"/>
    <w:uiPriority w:val="99"/>
    <w:rsid w:val="00A148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3">
    <w:name w:val="xl93"/>
    <w:basedOn w:val="a"/>
    <w:uiPriority w:val="99"/>
    <w:rsid w:val="00A1487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94">
    <w:name w:val="xl94"/>
    <w:basedOn w:val="a"/>
    <w:uiPriority w:val="99"/>
    <w:rsid w:val="00A148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95">
    <w:name w:val="xl95"/>
    <w:basedOn w:val="a"/>
    <w:uiPriority w:val="99"/>
    <w:rsid w:val="00A148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96">
    <w:name w:val="xl96"/>
    <w:basedOn w:val="a"/>
    <w:uiPriority w:val="99"/>
    <w:rsid w:val="00A148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sz w:val="24"/>
      <w:szCs w:val="24"/>
    </w:rPr>
  </w:style>
  <w:style w:type="paragraph" w:customStyle="1" w:styleId="xl97">
    <w:name w:val="xl97"/>
    <w:basedOn w:val="a"/>
    <w:uiPriority w:val="99"/>
    <w:rsid w:val="00A148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98">
    <w:name w:val="xl98"/>
    <w:basedOn w:val="a"/>
    <w:uiPriority w:val="99"/>
    <w:rsid w:val="00A148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sz w:val="24"/>
      <w:szCs w:val="24"/>
    </w:rPr>
  </w:style>
  <w:style w:type="paragraph" w:customStyle="1" w:styleId="xl99">
    <w:name w:val="xl99"/>
    <w:basedOn w:val="a"/>
    <w:uiPriority w:val="99"/>
    <w:rsid w:val="00A148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100">
    <w:name w:val="xl100"/>
    <w:basedOn w:val="a"/>
    <w:uiPriority w:val="99"/>
    <w:rsid w:val="00A148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Times New Roman"/>
      <w:b/>
      <w:bCs/>
      <w:color w:val="000000"/>
      <w:sz w:val="20"/>
      <w:szCs w:val="20"/>
    </w:rPr>
  </w:style>
  <w:style w:type="paragraph" w:customStyle="1" w:styleId="xl101">
    <w:name w:val="xl101"/>
    <w:basedOn w:val="a"/>
    <w:uiPriority w:val="99"/>
    <w:rsid w:val="00A1487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02">
    <w:name w:val="xl102"/>
    <w:basedOn w:val="a"/>
    <w:uiPriority w:val="99"/>
    <w:rsid w:val="00A1487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03">
    <w:name w:val="xl103"/>
    <w:basedOn w:val="a"/>
    <w:uiPriority w:val="99"/>
    <w:rsid w:val="00A1487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104">
    <w:name w:val="xl104"/>
    <w:basedOn w:val="a"/>
    <w:uiPriority w:val="99"/>
    <w:rsid w:val="00A1487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105">
    <w:name w:val="xl105"/>
    <w:basedOn w:val="a"/>
    <w:uiPriority w:val="99"/>
    <w:rsid w:val="00A1487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106">
    <w:name w:val="xl106"/>
    <w:basedOn w:val="a"/>
    <w:uiPriority w:val="99"/>
    <w:rsid w:val="00A1487E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xl107">
    <w:name w:val="xl107"/>
    <w:basedOn w:val="a"/>
    <w:uiPriority w:val="99"/>
    <w:rsid w:val="00A1487E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xl108">
    <w:name w:val="xl108"/>
    <w:basedOn w:val="a"/>
    <w:uiPriority w:val="99"/>
    <w:rsid w:val="00A1487E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color w:val="000000"/>
      <w:sz w:val="24"/>
      <w:szCs w:val="24"/>
    </w:rPr>
  </w:style>
  <w:style w:type="paragraph" w:customStyle="1" w:styleId="xl109">
    <w:name w:val="xl109"/>
    <w:basedOn w:val="a"/>
    <w:uiPriority w:val="99"/>
    <w:rsid w:val="00A148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110">
    <w:name w:val="xl110"/>
    <w:basedOn w:val="a"/>
    <w:uiPriority w:val="99"/>
    <w:rsid w:val="00A1487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11">
    <w:name w:val="xl111"/>
    <w:basedOn w:val="a"/>
    <w:uiPriority w:val="99"/>
    <w:rsid w:val="00A148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Times New Roman"/>
      <w:b/>
      <w:bCs/>
      <w:color w:val="000000"/>
      <w:sz w:val="24"/>
      <w:szCs w:val="24"/>
    </w:rPr>
  </w:style>
  <w:style w:type="paragraph" w:customStyle="1" w:styleId="xl112">
    <w:name w:val="xl112"/>
    <w:basedOn w:val="a"/>
    <w:uiPriority w:val="99"/>
    <w:rsid w:val="00A148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Times New Roman"/>
      <w:sz w:val="24"/>
      <w:szCs w:val="24"/>
    </w:rPr>
  </w:style>
  <w:style w:type="paragraph" w:customStyle="1" w:styleId="xl113">
    <w:name w:val="xl113"/>
    <w:basedOn w:val="a"/>
    <w:uiPriority w:val="99"/>
    <w:rsid w:val="00A148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14">
    <w:name w:val="xl114"/>
    <w:basedOn w:val="a"/>
    <w:uiPriority w:val="99"/>
    <w:rsid w:val="00A1487E"/>
    <w:pPr>
      <w:spacing w:before="100" w:beforeAutospacing="1" w:after="100" w:afterAutospacing="1" w:line="240" w:lineRule="auto"/>
      <w:jc w:val="right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xl115">
    <w:name w:val="xl115"/>
    <w:basedOn w:val="a"/>
    <w:uiPriority w:val="99"/>
    <w:rsid w:val="00A1487E"/>
    <w:pPr>
      <w:spacing w:before="100" w:beforeAutospacing="1" w:after="100" w:afterAutospacing="1" w:line="240" w:lineRule="auto"/>
      <w:jc w:val="right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xl116">
    <w:name w:val="xl116"/>
    <w:basedOn w:val="a"/>
    <w:uiPriority w:val="99"/>
    <w:rsid w:val="00A148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xl117">
    <w:name w:val="xl117"/>
    <w:basedOn w:val="a"/>
    <w:uiPriority w:val="99"/>
    <w:rsid w:val="00A148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118">
    <w:name w:val="xl118"/>
    <w:basedOn w:val="a"/>
    <w:uiPriority w:val="99"/>
    <w:rsid w:val="00A148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Times New Roman"/>
      <w:b/>
      <w:bCs/>
      <w:color w:val="000000"/>
      <w:sz w:val="24"/>
      <w:szCs w:val="24"/>
    </w:rPr>
  </w:style>
  <w:style w:type="paragraph" w:customStyle="1" w:styleId="xl119">
    <w:name w:val="xl119"/>
    <w:basedOn w:val="a"/>
    <w:uiPriority w:val="99"/>
    <w:rsid w:val="00A148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Times New Roman"/>
      <w:b/>
      <w:bCs/>
      <w:color w:val="000000"/>
      <w:sz w:val="24"/>
      <w:szCs w:val="24"/>
    </w:rPr>
  </w:style>
  <w:style w:type="paragraph" w:customStyle="1" w:styleId="xl120">
    <w:name w:val="xl120"/>
    <w:basedOn w:val="a"/>
    <w:uiPriority w:val="99"/>
    <w:rsid w:val="00A1487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121">
    <w:name w:val="xl121"/>
    <w:basedOn w:val="a"/>
    <w:uiPriority w:val="99"/>
    <w:rsid w:val="00A1487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Times New Roman"/>
      <w:sz w:val="24"/>
      <w:szCs w:val="24"/>
    </w:rPr>
  </w:style>
  <w:style w:type="paragraph" w:customStyle="1" w:styleId="xl122">
    <w:name w:val="xl122"/>
    <w:basedOn w:val="a"/>
    <w:uiPriority w:val="99"/>
    <w:rsid w:val="00A148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3">
    <w:name w:val="xl123"/>
    <w:basedOn w:val="a"/>
    <w:uiPriority w:val="99"/>
    <w:rsid w:val="00A148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Times New Roman"/>
      <w:b/>
      <w:bCs/>
      <w:color w:val="000000"/>
      <w:sz w:val="24"/>
      <w:szCs w:val="24"/>
    </w:rPr>
  </w:style>
  <w:style w:type="paragraph" w:customStyle="1" w:styleId="xl124">
    <w:name w:val="xl124"/>
    <w:basedOn w:val="a"/>
    <w:uiPriority w:val="99"/>
    <w:rsid w:val="00A1487E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25">
    <w:name w:val="xl125"/>
    <w:basedOn w:val="a"/>
    <w:uiPriority w:val="99"/>
    <w:rsid w:val="00A1487E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msonormalbullet2gif">
    <w:name w:val="msonormalbullet2.gif"/>
    <w:basedOn w:val="a"/>
    <w:uiPriority w:val="99"/>
    <w:rsid w:val="00A148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">
    <w:name w:val="msonormalbullet1.gif"/>
    <w:basedOn w:val="a"/>
    <w:uiPriority w:val="99"/>
    <w:rsid w:val="00A148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TML1">
    <w:name w:val="Стандартный HTML Знак1"/>
    <w:basedOn w:val="a0"/>
    <w:link w:val="HTML"/>
    <w:semiHidden/>
    <w:locked/>
    <w:rsid w:val="00A1487E"/>
    <w:rPr>
      <w:rFonts w:ascii="Courier New" w:eastAsia="Times New Roman" w:hAnsi="Courier New" w:cs="Courier New"/>
      <w:sz w:val="20"/>
      <w:szCs w:val="20"/>
    </w:rPr>
  </w:style>
  <w:style w:type="character" w:customStyle="1" w:styleId="12">
    <w:name w:val="Верхний колонтитул Знак1"/>
    <w:basedOn w:val="a0"/>
    <w:link w:val="a5"/>
    <w:uiPriority w:val="99"/>
    <w:semiHidden/>
    <w:locked/>
    <w:rsid w:val="00A1487E"/>
    <w:rPr>
      <w:rFonts w:ascii="Times New Roman" w:eastAsia="Times New Roman" w:hAnsi="Times New Roman" w:cs="Times New Roman"/>
      <w:sz w:val="24"/>
      <w:szCs w:val="24"/>
    </w:rPr>
  </w:style>
  <w:style w:type="character" w:customStyle="1" w:styleId="13">
    <w:name w:val="Нижний колонтитул Знак1"/>
    <w:basedOn w:val="a0"/>
    <w:link w:val="a7"/>
    <w:uiPriority w:val="99"/>
    <w:semiHidden/>
    <w:locked/>
    <w:rsid w:val="00A1487E"/>
    <w:rPr>
      <w:rFonts w:ascii="Times New Roman" w:eastAsia="Times New Roman" w:hAnsi="Times New Roman" w:cs="Times New Roman"/>
      <w:sz w:val="24"/>
      <w:szCs w:val="24"/>
    </w:rPr>
  </w:style>
  <w:style w:type="character" w:customStyle="1" w:styleId="19">
    <w:name w:val="Название Знак1"/>
    <w:basedOn w:val="a0"/>
    <w:locked/>
    <w:rsid w:val="00A1487E"/>
    <w:rPr>
      <w:rFonts w:ascii="Times New Roman" w:eastAsia="Times New Roman" w:hAnsi="Times New Roman" w:cs="Times New Roman" w:hint="default"/>
      <w:b/>
      <w:bCs/>
      <w:sz w:val="28"/>
      <w:szCs w:val="20"/>
    </w:rPr>
  </w:style>
  <w:style w:type="character" w:customStyle="1" w:styleId="14">
    <w:name w:val="Основной текст Знак1"/>
    <w:basedOn w:val="a0"/>
    <w:link w:val="ab"/>
    <w:uiPriority w:val="99"/>
    <w:semiHidden/>
    <w:locked/>
    <w:rsid w:val="00A1487E"/>
    <w:rPr>
      <w:rFonts w:ascii="Times New Roman" w:eastAsia="Times New Roman" w:hAnsi="Times New Roman" w:cs="Times New Roman"/>
      <w:sz w:val="24"/>
      <w:szCs w:val="24"/>
    </w:rPr>
  </w:style>
  <w:style w:type="character" w:customStyle="1" w:styleId="15">
    <w:name w:val="Основной текст с отступом Знак1"/>
    <w:basedOn w:val="a0"/>
    <w:link w:val="ad"/>
    <w:uiPriority w:val="99"/>
    <w:semiHidden/>
    <w:locked/>
    <w:rsid w:val="00A1487E"/>
    <w:rPr>
      <w:rFonts w:ascii="Times New Roman" w:eastAsia="Times New Roman" w:hAnsi="Times New Roman" w:cs="Times New Roman"/>
      <w:color w:val="000000"/>
      <w:sz w:val="28"/>
      <w:szCs w:val="18"/>
    </w:rPr>
  </w:style>
  <w:style w:type="character" w:customStyle="1" w:styleId="210">
    <w:name w:val="Основной текст 2 Знак1"/>
    <w:basedOn w:val="a0"/>
    <w:link w:val="22"/>
    <w:uiPriority w:val="99"/>
    <w:semiHidden/>
    <w:locked/>
    <w:rsid w:val="00A1487E"/>
    <w:rPr>
      <w:rFonts w:ascii="Times New Roman" w:eastAsia="Times New Roman" w:hAnsi="Times New Roman" w:cs="Times New Roman"/>
      <w:b/>
      <w:bCs/>
      <w:sz w:val="28"/>
      <w:szCs w:val="26"/>
    </w:rPr>
  </w:style>
  <w:style w:type="character" w:customStyle="1" w:styleId="211">
    <w:name w:val="Основной текст с отступом 2 Знак1"/>
    <w:basedOn w:val="a0"/>
    <w:link w:val="24"/>
    <w:uiPriority w:val="99"/>
    <w:semiHidden/>
    <w:locked/>
    <w:rsid w:val="00A1487E"/>
    <w:rPr>
      <w:rFonts w:ascii="Times New Roman" w:eastAsia="Times New Roman" w:hAnsi="Times New Roman" w:cs="Times New Roman"/>
      <w:sz w:val="28"/>
      <w:szCs w:val="24"/>
    </w:rPr>
  </w:style>
  <w:style w:type="character" w:customStyle="1" w:styleId="310">
    <w:name w:val="Основной текст с отступом 3 Знак1"/>
    <w:basedOn w:val="a0"/>
    <w:link w:val="31"/>
    <w:uiPriority w:val="99"/>
    <w:semiHidden/>
    <w:locked/>
    <w:rsid w:val="00A1487E"/>
    <w:rPr>
      <w:rFonts w:ascii="Times New Roman" w:eastAsia="Times New Roman" w:hAnsi="Times New Roman" w:cs="Times New Roman"/>
      <w:sz w:val="28"/>
      <w:szCs w:val="26"/>
    </w:rPr>
  </w:style>
  <w:style w:type="character" w:customStyle="1" w:styleId="17">
    <w:name w:val="Схема документа Знак1"/>
    <w:basedOn w:val="a0"/>
    <w:link w:val="af1"/>
    <w:uiPriority w:val="99"/>
    <w:semiHidden/>
    <w:locked/>
    <w:rsid w:val="00A1487E"/>
    <w:rPr>
      <w:rFonts w:ascii="Tahoma" w:eastAsia="Times New Roman" w:hAnsi="Tahoma" w:cs="Tahoma"/>
      <w:sz w:val="24"/>
      <w:szCs w:val="24"/>
      <w:shd w:val="clear" w:color="auto" w:fill="000080"/>
    </w:rPr>
  </w:style>
  <w:style w:type="character" w:customStyle="1" w:styleId="18">
    <w:name w:val="Текст выноски Знак1"/>
    <w:basedOn w:val="a0"/>
    <w:link w:val="af3"/>
    <w:uiPriority w:val="99"/>
    <w:semiHidden/>
    <w:locked/>
    <w:rsid w:val="00A1487E"/>
    <w:rPr>
      <w:rFonts w:ascii="Tahoma" w:eastAsia="Times New Roman" w:hAnsi="Tahoma" w:cs="Tahoma"/>
      <w:sz w:val="16"/>
      <w:szCs w:val="16"/>
    </w:rPr>
  </w:style>
  <w:style w:type="character" w:customStyle="1" w:styleId="A00">
    <w:name w:val="A0"/>
    <w:rsid w:val="00A1487E"/>
    <w:rPr>
      <w:color w:val="000000"/>
      <w:sz w:val="32"/>
    </w:rPr>
  </w:style>
  <w:style w:type="character" w:customStyle="1" w:styleId="26">
    <w:name w:val="Стиль2 Знак Знак Знак Знак Знак Знак Знак Знак Знак Знак Знак Знак Знак Знак Знак Знак Знак Знак Знак Знак Знак"/>
    <w:rsid w:val="00A1487E"/>
    <w:rPr>
      <w:rFonts w:ascii="Arial" w:hAnsi="Arial" w:cs="Arial" w:hint="default"/>
      <w:strike/>
      <w:sz w:val="28"/>
      <w:szCs w:val="28"/>
      <w:lang w:val="ru-RU" w:eastAsia="ru-RU" w:bidi="ar-SA"/>
    </w:rPr>
  </w:style>
  <w:style w:type="table" w:styleId="afa">
    <w:name w:val="Table Grid"/>
    <w:basedOn w:val="a1"/>
    <w:uiPriority w:val="59"/>
    <w:rsid w:val="00A1487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336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27</Pages>
  <Words>4365</Words>
  <Characters>24881</Characters>
  <Application>Microsoft Office Word</Application>
  <DocSecurity>0</DocSecurity>
  <Lines>207</Lines>
  <Paragraphs>58</Paragraphs>
  <ScaleCrop>false</ScaleCrop>
  <Company/>
  <LinksUpToDate>false</LinksUpToDate>
  <CharactersWithSpaces>29188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7</cp:revision>
  <cp:lastPrinted>2017-11-27T02:56:00Z</cp:lastPrinted>
  <dcterms:created xsi:type="dcterms:W3CDTF">2017-11-20T02:19:00Z</dcterms:created>
  <dcterms:modified xsi:type="dcterms:W3CDTF">2017-12-05T08:46:00Z</dcterms:modified>
</cp:coreProperties>
</file>