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Таблица показателей демографической ситуации</w:t>
      </w:r>
    </w:p>
    <w:p w:rsid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146EB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46EB8">
        <w:rPr>
          <w:rFonts w:ascii="Times New Roman" w:hAnsi="Times New Roman" w:cs="Times New Roman"/>
          <w:b/>
          <w:sz w:val="28"/>
          <w:szCs w:val="28"/>
        </w:rPr>
        <w:t>\о</w:t>
      </w:r>
      <w:proofErr w:type="spellEnd"/>
      <w:r w:rsidRPr="00146EB8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Северного района </w:t>
      </w: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за  1 полугодие  2017 года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8970" w:type="dxa"/>
        <w:jc w:val="center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8"/>
        <w:gridCol w:w="836"/>
        <w:gridCol w:w="15"/>
        <w:gridCol w:w="836"/>
        <w:gridCol w:w="15"/>
        <w:gridCol w:w="693"/>
        <w:gridCol w:w="15"/>
        <w:gridCol w:w="694"/>
        <w:gridCol w:w="15"/>
        <w:gridCol w:w="1503"/>
        <w:gridCol w:w="15"/>
        <w:gridCol w:w="25"/>
      </w:tblGrid>
      <w:tr w:rsidR="00146EB8" w:rsidRPr="00146EB8" w:rsidTr="00146EB8">
        <w:trPr>
          <w:gridAfter w:val="1"/>
          <w:wAfter w:w="25" w:type="dxa"/>
          <w:cantSplit/>
          <w:trHeight w:val="1241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46EB8">
              <w:rPr>
                <w:rFonts w:ascii="Times New Roman" w:hAnsi="Times New Roman" w:cs="Times New Roman"/>
              </w:rPr>
              <w:t>Ед</w:t>
            </w:r>
            <w:proofErr w:type="gramStart"/>
            <w:r w:rsidRPr="00146EB8">
              <w:rPr>
                <w:rFonts w:ascii="Times New Roman" w:hAnsi="Times New Roman" w:cs="Times New Roman"/>
              </w:rPr>
              <w:t>.и</w:t>
            </w:r>
            <w:proofErr w:type="gramEnd"/>
            <w:r w:rsidRPr="00146EB8">
              <w:rPr>
                <w:rFonts w:ascii="Times New Roman" w:hAnsi="Times New Roman" w:cs="Times New Roman"/>
              </w:rPr>
              <w:t>зм</w:t>
            </w:r>
            <w:proofErr w:type="spellEnd"/>
            <w:r w:rsidRPr="00146E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Достигнутый результат за 2017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46EB8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46E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46EB8" w:rsidRPr="00146EB8" w:rsidTr="00146EB8">
        <w:trPr>
          <w:cantSplit/>
          <w:jc w:val="center"/>
        </w:trPr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2015</w:t>
            </w:r>
          </w:p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Численность постоянного населения - всего (на начало года)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Численность (среднегодовая) населения,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Численность мужчин (на начало года)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Численность женщин (на начало года)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Численность постоянного населения моложе трудоспособного возраста (на начало года)(0-15 лет), </w:t>
            </w:r>
            <w:proofErr w:type="gramStart"/>
            <w:r w:rsidRPr="00146EB8">
              <w:rPr>
                <w:rFonts w:ascii="Times New Roman" w:hAnsi="Times New Roman" w:cs="Times New Roman"/>
              </w:rPr>
              <w:t>Вт</w:t>
            </w:r>
            <w:proofErr w:type="gramEnd"/>
            <w:r w:rsidRPr="00146EB8">
              <w:rPr>
                <w:rFonts w:ascii="Times New Roman" w:hAnsi="Times New Roman" w:cs="Times New Roman"/>
              </w:rPr>
              <w:t>.ч.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34</w:t>
            </w:r>
          </w:p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          детей от 0 до 6 лет (включительно)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          детей от 7 до 17 лет (включительно)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Численность постоянного населения в трудоспособном возрасте (на начало года) (16-59 </w:t>
            </w:r>
            <w:proofErr w:type="gramStart"/>
            <w:r w:rsidRPr="00146EB8">
              <w:rPr>
                <w:rFonts w:ascii="Times New Roman" w:hAnsi="Times New Roman" w:cs="Times New Roman"/>
              </w:rPr>
              <w:t>лет-мужчины</w:t>
            </w:r>
            <w:proofErr w:type="gramEnd"/>
            <w:r w:rsidRPr="00146EB8">
              <w:rPr>
                <w:rFonts w:ascii="Times New Roman" w:hAnsi="Times New Roman" w:cs="Times New Roman"/>
              </w:rPr>
              <w:t>, 16-54 года-женщины),  в т.ч.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Женщины  16-54 лет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Мужчины 16-59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Численность постоянного населения старше трудоспособного возраста (на начало года) (55 лет и старш</w:t>
            </w:r>
            <w:proofErr w:type="gramStart"/>
            <w:r w:rsidRPr="00146EB8">
              <w:rPr>
                <w:rFonts w:ascii="Times New Roman" w:hAnsi="Times New Roman" w:cs="Times New Roman"/>
              </w:rPr>
              <w:t>е-</w:t>
            </w:r>
            <w:proofErr w:type="gramEnd"/>
            <w:r w:rsidRPr="00146EB8">
              <w:rPr>
                <w:rFonts w:ascii="Times New Roman" w:hAnsi="Times New Roman" w:cs="Times New Roman"/>
              </w:rPr>
              <w:t xml:space="preserve"> женщины, 60 лет и старше- мужчины), в.т.ч.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Женщины 55 лет и старше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Мужчины 60 лет и старше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46EB8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146EB8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Миграционный прирост, убыль</w:t>
            </w:r>
            <w:proofErr w:type="gramStart"/>
            <w:r w:rsidRPr="00146EB8"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+2,-12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Число семей с несовершеннолетними детьми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46EB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Число многодетных семей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Число многодетных семей, воспитывающих детей-инвалидов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в них детей- инвалидов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Число многодетных семей, имеющих автомобильный транспорт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Число неблагополучных семей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Число неполных семей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Число малообеспеченных семей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46EB8" w:rsidRPr="00146EB8" w:rsidTr="00146EB8">
        <w:trPr>
          <w:gridAfter w:val="2"/>
          <w:wAfter w:w="40" w:type="dxa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 xml:space="preserve">   в них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  <w:r w:rsidRPr="00146E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46EB8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2.Аналитическая записка</w:t>
      </w: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о демографической ситуации</w:t>
      </w: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proofErr w:type="gramStart"/>
      <w:r w:rsidRPr="00146EB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46EB8">
        <w:rPr>
          <w:rFonts w:ascii="Times New Roman" w:hAnsi="Times New Roman" w:cs="Times New Roman"/>
          <w:b/>
          <w:sz w:val="28"/>
          <w:szCs w:val="28"/>
        </w:rPr>
        <w:t>\о</w:t>
      </w:r>
      <w:proofErr w:type="spellEnd"/>
      <w:r w:rsidRPr="00146EB8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 Северного района Новосибирской области за 1 полугодие   2017 года</w:t>
      </w:r>
    </w:p>
    <w:p w:rsidR="00146EB8" w:rsidRPr="00146EB8" w:rsidRDefault="00146EB8" w:rsidP="00146E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B8">
        <w:rPr>
          <w:rFonts w:ascii="Times New Roman" w:hAnsi="Times New Roman" w:cs="Times New Roman"/>
          <w:b/>
          <w:sz w:val="28"/>
          <w:szCs w:val="28"/>
        </w:rPr>
        <w:t>( в сравнении с соответствующим периодом 2016 года)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    Общая численность населения Федоровского поселения  на 01.01.2017г составляла 217  человек,   на 01.01.2017г – 212  человек.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За   1 полугодие 2017 года  на территории Федоровского сельсовета  родился 1 ребенок  (2016г. – 1 ребенок), в  семье родился второй  ребёнок.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ab/>
        <w:t xml:space="preserve">    Количество родившихся мальчиков – 1 (1), девочек – 0 (0).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ab/>
        <w:t>Число зарегистрированных браков  - 0, разводов нет. Умер один   человек (2),  женщина 59лет.  Смертность и рождаемость на одном уровне.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   Заболеваемости туберкулёзом нет. Медицинским персоналом постоянно проводится информационно – профилактическая работа с населением, как </w:t>
      </w:r>
      <w:proofErr w:type="gramStart"/>
      <w:r w:rsidRPr="00146E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46EB8">
        <w:rPr>
          <w:rFonts w:ascii="Times New Roman" w:hAnsi="Times New Roman" w:cs="Times New Roman"/>
          <w:sz w:val="28"/>
          <w:szCs w:val="28"/>
        </w:rPr>
        <w:t xml:space="preserve"> взрослыми так и с учащимися.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За   1 полугодие 2017 года  выбыло  – 5  человек (6), прописалось –  0  человек (0). Миграционная убыль населения составила –  5  человек.</w:t>
      </w:r>
      <w:r w:rsidRPr="00146EB8">
        <w:rPr>
          <w:rFonts w:ascii="Times New Roman" w:hAnsi="Times New Roman" w:cs="Times New Roman"/>
          <w:sz w:val="28"/>
          <w:szCs w:val="28"/>
        </w:rPr>
        <w:tab/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ab/>
        <w:t>В МКОУ Федоровской ОШ обучалось    9  человек  (9).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Все школьники начальных классов получают  двухразовое  горячее питание. Общий обхват  школьников горячим питанием – 100%.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 За  1 полугодие  2017 года  в загородных санаториях дети из малообеспеченных и многодетных семей не </w:t>
      </w:r>
      <w:proofErr w:type="spellStart"/>
      <w:r w:rsidRPr="00146EB8">
        <w:rPr>
          <w:rFonts w:ascii="Times New Roman" w:hAnsi="Times New Roman" w:cs="Times New Roman"/>
          <w:sz w:val="28"/>
          <w:szCs w:val="28"/>
        </w:rPr>
        <w:t>оздоравливались</w:t>
      </w:r>
      <w:proofErr w:type="spellEnd"/>
      <w:r w:rsidRPr="00146EB8">
        <w:rPr>
          <w:rFonts w:ascii="Times New Roman" w:hAnsi="Times New Roman" w:cs="Times New Roman"/>
          <w:sz w:val="28"/>
          <w:szCs w:val="28"/>
        </w:rPr>
        <w:t xml:space="preserve">.  </w:t>
      </w:r>
      <w:r w:rsidRPr="00146EB8">
        <w:rPr>
          <w:rFonts w:ascii="Times New Roman" w:hAnsi="Times New Roman" w:cs="Times New Roman"/>
          <w:sz w:val="28"/>
          <w:szCs w:val="28"/>
        </w:rPr>
        <w:tab/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Приёмных семей на территории поселения не имеется.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Число многодетных семей   - 1(3),  в которых воспитывается  3  детей.  Одна многодетная семья выбыла в </w:t>
      </w:r>
      <w:proofErr w:type="gramStart"/>
      <w:r w:rsidRPr="00146E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EB8">
        <w:rPr>
          <w:rFonts w:ascii="Times New Roman" w:hAnsi="Times New Roman" w:cs="Times New Roman"/>
          <w:sz w:val="28"/>
          <w:szCs w:val="28"/>
        </w:rPr>
        <w:t>. Куйбышев Новосибирской области.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  Социальной поддержке населения способствуют клубные </w:t>
      </w:r>
      <w:proofErr w:type="gramStart"/>
      <w:r w:rsidRPr="00146EB8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Pr="00146EB8">
        <w:rPr>
          <w:rFonts w:ascii="Times New Roman" w:hAnsi="Times New Roman" w:cs="Times New Roman"/>
          <w:sz w:val="28"/>
          <w:szCs w:val="28"/>
        </w:rPr>
        <w:t xml:space="preserve"> работающие на базе МКУК «Федоровский СДК»  для  всех категорий населения.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Социальные услуги на дому за престарелыми и гражданами с ограниченными возможностями  осуществляются через пенсионный фонд.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  Среди населения проводятся мероприятия по пропаганде здорового образа жизни, семейных традиций и ценностей: соревнования, конкурсы, познавательные программы.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Ведётся профилактическая работа с населением  по предупреждению правонарушений.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  На базе МКОУ Федоровской ОШ ведётся работа по профилактике ДТП для школьников.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Глава Федоровского сельсовета 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В.Я. Писаренко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 xml:space="preserve">3. Объемы финансирования деятельности по развитию демографической ситуации в </w:t>
      </w:r>
      <w:proofErr w:type="spellStart"/>
      <w:proofErr w:type="gramStart"/>
      <w:r w:rsidRPr="00146EB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6EB8">
        <w:rPr>
          <w:rFonts w:ascii="Times New Roman" w:hAnsi="Times New Roman" w:cs="Times New Roman"/>
          <w:sz w:val="28"/>
          <w:szCs w:val="28"/>
        </w:rPr>
        <w:t>\о</w:t>
      </w:r>
      <w:proofErr w:type="spellEnd"/>
      <w:r w:rsidRPr="00146EB8">
        <w:rPr>
          <w:rFonts w:ascii="Times New Roman" w:hAnsi="Times New Roman" w:cs="Times New Roman"/>
          <w:sz w:val="28"/>
          <w:szCs w:val="28"/>
        </w:rPr>
        <w:t xml:space="preserve"> Федоровского сельсовета Северного района Новосибирской области                             за 1 полугодие    2017 года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92" w:type="dxa"/>
        <w:tblLook w:val="01E0"/>
      </w:tblPr>
      <w:tblGrid>
        <w:gridCol w:w="2279"/>
        <w:gridCol w:w="3347"/>
        <w:gridCol w:w="2995"/>
        <w:gridCol w:w="1742"/>
      </w:tblGrid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Запланированный объем финансирования,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Произведенные затраты, тыс. руб.  за  2017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146EB8" w:rsidRPr="00146EB8" w:rsidTr="00146EB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об объемах финансирования программы демографического развития </w:t>
            </w:r>
          </w:p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proofErr w:type="gramStart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\о</w:t>
            </w:r>
            <w:proofErr w:type="spellEnd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сельсовета Северного района Новосибирской области</w:t>
            </w: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6EB8" w:rsidRPr="00146EB8" w:rsidTr="00146EB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об объемах финансирования мероприятий  по демографическому развитию </w:t>
            </w:r>
          </w:p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 вне рамок программы демографического развития на территории  </w:t>
            </w:r>
            <w:proofErr w:type="spellStart"/>
            <w:proofErr w:type="gramStart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\о</w:t>
            </w:r>
            <w:proofErr w:type="spellEnd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 xml:space="preserve"> Федоровского сельсовета Северного района Новосибирской области</w:t>
            </w: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МБ+МБп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8" w:rsidRPr="00146EB8" w:rsidTr="00146EB8"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3.Всего объемы финансирования</w:t>
            </w:r>
          </w:p>
        </w:tc>
      </w:tr>
      <w:tr w:rsidR="00146EB8" w:rsidRPr="00146EB8" w:rsidTr="00146EB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6EB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8" w:rsidRPr="00146EB8" w:rsidRDefault="00146EB8" w:rsidP="00146E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B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В.Я. Писаренко</w:t>
      </w: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EB8" w:rsidRPr="00146EB8" w:rsidRDefault="00146EB8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0C2D" w:rsidRPr="00146EB8" w:rsidRDefault="00750C2D" w:rsidP="00146EB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0C2D" w:rsidRPr="0014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6EB8"/>
    <w:rsid w:val="00146EB8"/>
    <w:rsid w:val="0075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46EB8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146E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2018-01-16T10:20:00Z</dcterms:created>
  <dcterms:modified xsi:type="dcterms:W3CDTF">2018-01-16T10:22:00Z</dcterms:modified>
</cp:coreProperties>
</file>