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40" w:rsidRDefault="00DE7740" w:rsidP="00DE7740">
      <w:pPr>
        <w:pStyle w:val="a4"/>
        <w:rPr>
          <w:szCs w:val="28"/>
        </w:rPr>
      </w:pPr>
      <w:r>
        <w:rPr>
          <w:szCs w:val="28"/>
        </w:rPr>
        <w:t xml:space="preserve">       </w:t>
      </w:r>
    </w:p>
    <w:p w:rsidR="00DE7740" w:rsidRDefault="00DE7740" w:rsidP="00DE7740">
      <w:pPr>
        <w:pStyle w:val="a4"/>
        <w:rPr>
          <w:szCs w:val="28"/>
        </w:rPr>
      </w:pPr>
    </w:p>
    <w:p w:rsidR="00DE7740" w:rsidRPr="00DE7740" w:rsidRDefault="00DE7740" w:rsidP="00DE77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40" w:rsidRPr="00DE7740" w:rsidRDefault="00DE7740" w:rsidP="00DE77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4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E7740" w:rsidRPr="00DE7740" w:rsidRDefault="00DE7740" w:rsidP="00DE77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740">
        <w:rPr>
          <w:rFonts w:ascii="Times New Roman" w:hAnsi="Times New Roman" w:cs="Times New Roman"/>
          <w:b/>
          <w:sz w:val="28"/>
          <w:szCs w:val="28"/>
        </w:rPr>
        <w:t>о численности постоянного населения по администрации Федоровского сельсовета Северного района Новосибирской области на 01.01.2018год</w:t>
      </w:r>
    </w:p>
    <w:p w:rsidR="00DE7740" w:rsidRPr="00DE7740" w:rsidRDefault="00DE7740" w:rsidP="00DE77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40" w:rsidRPr="00DE7740" w:rsidRDefault="00DE7740" w:rsidP="00DE77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1"/>
        <w:gridCol w:w="1314"/>
        <w:gridCol w:w="906"/>
        <w:gridCol w:w="2496"/>
        <w:gridCol w:w="3114"/>
      </w:tblGrid>
      <w:tr w:rsidR="00DE7740" w:rsidRPr="00DE7740" w:rsidTr="00BC429F">
        <w:trPr>
          <w:trHeight w:val="315"/>
        </w:trPr>
        <w:tc>
          <w:tcPr>
            <w:tcW w:w="1843" w:type="dxa"/>
            <w:vMerge w:val="restart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740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Населенные пункты</w:t>
            </w:r>
          </w:p>
        </w:tc>
        <w:tc>
          <w:tcPr>
            <w:tcW w:w="1706" w:type="dxa"/>
            <w:vMerge w:val="restart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740">
              <w:rPr>
                <w:rFonts w:ascii="Times New Roman" w:hAnsi="Times New Roman" w:cs="Times New Roman"/>
                <w:b/>
                <w:sz w:val="28"/>
                <w:szCs w:val="28"/>
              </w:rPr>
              <w:t>Число хозяйств</w:t>
            </w:r>
          </w:p>
        </w:tc>
        <w:tc>
          <w:tcPr>
            <w:tcW w:w="6531" w:type="dxa"/>
            <w:gridSpan w:val="3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740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постоянного населения, человек</w:t>
            </w:r>
          </w:p>
        </w:tc>
      </w:tr>
      <w:tr w:rsidR="00DE7740" w:rsidRPr="00DE7740" w:rsidTr="00BC429F">
        <w:trPr>
          <w:trHeight w:val="315"/>
        </w:trPr>
        <w:tc>
          <w:tcPr>
            <w:tcW w:w="1843" w:type="dxa"/>
            <w:vMerge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vMerge w:val="restart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74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956" w:type="dxa"/>
            <w:gridSpan w:val="2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74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</w:tr>
      <w:tr w:rsidR="00DE7740" w:rsidRPr="00DE7740" w:rsidTr="00BC429F">
        <w:tc>
          <w:tcPr>
            <w:tcW w:w="1843" w:type="dxa"/>
            <w:vMerge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vMerge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8" w:type="dxa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740">
              <w:rPr>
                <w:rFonts w:ascii="Times New Roman" w:hAnsi="Times New Roman" w:cs="Times New Roman"/>
                <w:b/>
                <w:sz w:val="28"/>
                <w:szCs w:val="28"/>
              </w:rPr>
              <w:t>Зарегистрировано по месту жительства</w:t>
            </w:r>
          </w:p>
        </w:tc>
        <w:tc>
          <w:tcPr>
            <w:tcW w:w="2748" w:type="dxa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7740">
              <w:rPr>
                <w:rFonts w:ascii="Times New Roman" w:hAnsi="Times New Roman" w:cs="Times New Roman"/>
                <w:b/>
                <w:sz w:val="28"/>
                <w:szCs w:val="28"/>
              </w:rPr>
              <w:t>Проживающих</w:t>
            </w:r>
            <w:proofErr w:type="gramEnd"/>
            <w:r w:rsidRPr="00DE7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год и более и незарегистрированных по месту жительства</w:t>
            </w:r>
          </w:p>
        </w:tc>
      </w:tr>
      <w:tr w:rsidR="00DE7740" w:rsidRPr="00DE7740" w:rsidTr="00BC429F">
        <w:tc>
          <w:tcPr>
            <w:tcW w:w="1843" w:type="dxa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E7740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DE7740">
              <w:rPr>
                <w:rFonts w:ascii="Times New Roman" w:hAnsi="Times New Roman" w:cs="Times New Roman"/>
                <w:sz w:val="28"/>
                <w:szCs w:val="28"/>
              </w:rPr>
              <w:t>едоровка</w:t>
            </w:r>
          </w:p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4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75" w:type="dxa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40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208" w:type="dxa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40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748" w:type="dxa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740" w:rsidRPr="00DE7740" w:rsidTr="00BC429F">
        <w:tc>
          <w:tcPr>
            <w:tcW w:w="1843" w:type="dxa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74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E774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E7740">
              <w:rPr>
                <w:rFonts w:ascii="Times New Roman" w:hAnsi="Times New Roman" w:cs="Times New Roman"/>
                <w:sz w:val="28"/>
                <w:szCs w:val="28"/>
              </w:rPr>
              <w:t>ургуты</w:t>
            </w:r>
            <w:proofErr w:type="spellEnd"/>
          </w:p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8" w:type="dxa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48" w:type="dxa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740" w:rsidRPr="00DE7740" w:rsidTr="00BC429F">
        <w:tc>
          <w:tcPr>
            <w:tcW w:w="1843" w:type="dxa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4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75" w:type="dxa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40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208" w:type="dxa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740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748" w:type="dxa"/>
          </w:tcPr>
          <w:p w:rsidR="00DE7740" w:rsidRPr="00DE7740" w:rsidRDefault="00DE7740" w:rsidP="00DE77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7740" w:rsidRPr="00DE7740" w:rsidRDefault="00DE7740" w:rsidP="00DE77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40" w:rsidRPr="00DE7740" w:rsidRDefault="00DE7740" w:rsidP="00DE77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40" w:rsidRPr="00DE7740" w:rsidRDefault="00DE7740" w:rsidP="00DE77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40" w:rsidRPr="00DE7740" w:rsidRDefault="00DE7740" w:rsidP="00DE774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740"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DE7740" w:rsidRPr="00DE7740" w:rsidRDefault="00DE7740" w:rsidP="00DE774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740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DE7740" w:rsidRPr="00DE7740" w:rsidRDefault="00DE7740" w:rsidP="00DE774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74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В.Я.Писаренко</w:t>
      </w:r>
    </w:p>
    <w:p w:rsidR="00DE7740" w:rsidRPr="00DE7740" w:rsidRDefault="00DE7740" w:rsidP="00DE77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7740" w:rsidRPr="00DE7740" w:rsidRDefault="00DE7740" w:rsidP="00DE77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7740" w:rsidRPr="00DE7740" w:rsidRDefault="00DE7740" w:rsidP="00DE774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E7740"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 w:rsidRPr="00DE7740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DE7740">
        <w:rPr>
          <w:rFonts w:ascii="Times New Roman" w:hAnsi="Times New Roman" w:cs="Times New Roman"/>
          <w:sz w:val="28"/>
          <w:szCs w:val="28"/>
        </w:rPr>
        <w:t>омишова</w:t>
      </w:r>
      <w:proofErr w:type="spellEnd"/>
    </w:p>
    <w:p w:rsidR="00DE7740" w:rsidRPr="00DE7740" w:rsidRDefault="00DE7740" w:rsidP="00DE7740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740">
        <w:rPr>
          <w:rFonts w:ascii="Times New Roman" w:hAnsi="Times New Roman" w:cs="Times New Roman"/>
          <w:sz w:val="28"/>
          <w:szCs w:val="28"/>
        </w:rPr>
        <w:t>48-430</w:t>
      </w:r>
    </w:p>
    <w:p w:rsidR="00DE7740" w:rsidRPr="00DE7740" w:rsidRDefault="00DE7740" w:rsidP="00DE7740">
      <w:pPr>
        <w:rPr>
          <w:rFonts w:ascii="Times New Roman" w:hAnsi="Times New Roman" w:cs="Times New Roman"/>
          <w:sz w:val="28"/>
          <w:szCs w:val="28"/>
        </w:rPr>
      </w:pPr>
    </w:p>
    <w:p w:rsidR="00736AE7" w:rsidRPr="00DE7740" w:rsidRDefault="00736AE7" w:rsidP="00DE7740">
      <w:pPr>
        <w:rPr>
          <w:rFonts w:ascii="Times New Roman" w:hAnsi="Times New Roman" w:cs="Times New Roman"/>
          <w:sz w:val="28"/>
          <w:szCs w:val="28"/>
        </w:rPr>
      </w:pPr>
    </w:p>
    <w:sectPr w:rsidR="00736AE7" w:rsidRPr="00DE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740"/>
    <w:rsid w:val="00736AE7"/>
    <w:rsid w:val="00DE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7740"/>
    <w:rPr>
      <w:color w:val="0000FF"/>
      <w:u w:val="single"/>
    </w:rPr>
  </w:style>
  <w:style w:type="paragraph" w:styleId="a4">
    <w:name w:val="No Spacing"/>
    <w:uiPriority w:val="1"/>
    <w:qFormat/>
    <w:rsid w:val="00DE77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2018-01-17T02:05:00Z</dcterms:created>
  <dcterms:modified xsi:type="dcterms:W3CDTF">2018-01-17T02:07:00Z</dcterms:modified>
</cp:coreProperties>
</file>