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B8" w:rsidRDefault="005B52B8" w:rsidP="005B52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ФЕДОРОВСКОГО СЕЛЬСОВЕТА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  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2B8" w:rsidRDefault="005B52B8" w:rsidP="005B52B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06.04.201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с. </w:t>
      </w:r>
      <w:r>
        <w:rPr>
          <w:rFonts w:ascii="Times New Roman" w:hAnsi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/>
          <w:b/>
          <w:sz w:val="28"/>
          <w:szCs w:val="28"/>
        </w:rPr>
        <w:t>Федоровског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сельсовета 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1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5B52B8" w:rsidRDefault="005B52B8" w:rsidP="005B52B8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B52B8" w:rsidRDefault="005B52B8" w:rsidP="005B52B8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14 -ой сессии  Совета депутатов Федоровского сельсовета четвёртого созыва  от 19.12.2016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4,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5B52B8" w:rsidRDefault="005B52B8" w:rsidP="005B5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Федоровского сельсовета  Северного района Новосибирской области за 1 квартал  2017  года по расходам в сумме 964,4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тыс.руб, по доходам в сумме 869,3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кассовое исполнение местного бюджета по доходам за 1 квартал   2017 года согласно приложению 1.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1 квартал    2017 года  по ведомственной структуре расходов согласно приложению 2.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1 квартал   2017 года согласно приложению 3.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Контроль за исполнением постановления возложить на бухгалтера МКУ « Центр  обеспечения Северного района»  Петухову М.Н.</w:t>
      </w:r>
    </w:p>
    <w:p w:rsidR="005B52B8" w:rsidRDefault="005B52B8" w:rsidP="005B52B8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Кассовое исполнение местного бюджета  Федоровского сельсовета</w:t>
      </w:r>
    </w:p>
    <w:p w:rsidR="005B52B8" w:rsidRDefault="005B52B8" w:rsidP="005B52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по доходам за 1 квартал 2017 г.  </w:t>
      </w: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постановлению администрации</w:t>
      </w: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сельсовета </w:t>
      </w: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</w:t>
      </w: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06.04.2017 № 16</w:t>
      </w:r>
    </w:p>
    <w:tbl>
      <w:tblPr>
        <w:tblW w:w="10695" w:type="dxa"/>
        <w:tblInd w:w="-601" w:type="dxa"/>
        <w:tblLayout w:type="fixed"/>
        <w:tblLook w:val="04A0"/>
      </w:tblPr>
      <w:tblGrid>
        <w:gridCol w:w="3401"/>
        <w:gridCol w:w="2975"/>
        <w:gridCol w:w="1558"/>
        <w:gridCol w:w="1700"/>
        <w:gridCol w:w="1061"/>
      </w:tblGrid>
      <w:tr w:rsidR="005B52B8" w:rsidTr="007D0866">
        <w:trPr>
          <w:trHeight w:val="255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B52B8" w:rsidTr="007D0866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39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3856,5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5B52B8" w:rsidTr="007D0866">
        <w:trPr>
          <w:trHeight w:val="11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5B52B8" w:rsidTr="007D0866">
        <w:trPr>
          <w:trHeight w:val="11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B52B8" w:rsidTr="007D0866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B52B8" w:rsidTr="007D0866">
        <w:trPr>
          <w:trHeight w:val="11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5B52B8" w:rsidTr="007D0866">
        <w:trPr>
          <w:trHeight w:val="11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16,16</w:t>
            </w:r>
          </w:p>
        </w:tc>
      </w:tr>
      <w:tr w:rsidR="005B52B8" w:rsidTr="007D086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B52B8" w:rsidTr="007D0866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555 1 13 01995 10 0000 130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5B52B8" w:rsidTr="007D086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555 2 02 01001 10 0000 151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5B52B8" w:rsidTr="007D0866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555 2 02 03015 10 0000 151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5B52B8" w:rsidTr="007D086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555 2 02 03024 10 0000 151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40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555 2 02 04999 10 0000 151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</w:tbl>
    <w:p w:rsidR="005B52B8" w:rsidRDefault="005B52B8" w:rsidP="005B52B8">
      <w:pPr>
        <w:rPr>
          <w:rFonts w:ascii="Calibri" w:eastAsia="Times New Roman" w:hAnsi="Calibri" w:cs="Times New Roman"/>
        </w:rPr>
      </w:pPr>
    </w:p>
    <w:p w:rsidR="005B52B8" w:rsidRDefault="005B52B8" w:rsidP="005B52B8">
      <w:pPr>
        <w:rPr>
          <w:rFonts w:ascii="Calibri" w:eastAsia="Times New Roman" w:hAnsi="Calibri" w:cs="Times New Roman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Кассовое исполнение местного бюджета  Федоровского сельсовета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 по расходам за 1 квартал 2017г.</w:t>
      </w: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  <w:t>Приложение № 2 к постановлению администрации</w:t>
      </w: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 сельсовета </w:t>
      </w: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</w:t>
      </w: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06.04.2017 № 16</w:t>
      </w:r>
    </w:p>
    <w:tbl>
      <w:tblPr>
        <w:tblW w:w="10875" w:type="dxa"/>
        <w:tblInd w:w="-601" w:type="dxa"/>
        <w:tblLayout w:type="fixed"/>
        <w:tblLook w:val="04A0"/>
      </w:tblPr>
      <w:tblGrid>
        <w:gridCol w:w="3546"/>
        <w:gridCol w:w="2837"/>
        <w:gridCol w:w="1561"/>
        <w:gridCol w:w="1937"/>
        <w:gridCol w:w="994"/>
      </w:tblGrid>
      <w:tr w:rsidR="005B52B8" w:rsidTr="007D0866">
        <w:trPr>
          <w:trHeight w:val="19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B52B8" w:rsidTr="007D0866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  <w:bookmarkEnd w:id="0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4066,0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5B52B8" w:rsidTr="007D0866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5B52B8" w:rsidTr="007D0866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5B52B8" w:rsidTr="007D0866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56,08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56,08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23,08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непрограммных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расходов федеральных органов исполнительной власти"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555 0203 9900051180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5B52B8" w:rsidTr="007D0866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555 0309 9900018010 240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57,52</w:t>
            </w:r>
          </w:p>
        </w:tc>
      </w:tr>
      <w:tr w:rsidR="005B52B8" w:rsidTr="007D0866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счёт средств муниципального дорожного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57,52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57,52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57,52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57,52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 жилищно-коммунального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555 0505 0000000000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1809,8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1809,8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20,06</w:t>
            </w:r>
          </w:p>
        </w:tc>
      </w:tr>
      <w:tr w:rsidR="005B52B8" w:rsidTr="007D086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704,9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555 0707 0000000000000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555 0801 0810000720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</w:t>
            </w:r>
          </w:p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5B52B8" w:rsidTr="007D0866">
        <w:trPr>
          <w:trHeight w:val="7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заработной платы работникам учреждений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20,06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25,05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000 1101 00005120 000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52B8" w:rsidRDefault="005B52B8" w:rsidP="005B52B8">
      <w:pPr>
        <w:rPr>
          <w:rFonts w:ascii="Calibri" w:eastAsia="Times New Roman" w:hAnsi="Calibri" w:cs="Times New Roman"/>
        </w:rPr>
      </w:pPr>
    </w:p>
    <w:p w:rsidR="005B52B8" w:rsidRDefault="005B52B8" w:rsidP="005B52B8">
      <w:pPr>
        <w:rPr>
          <w:rFonts w:ascii="Calibri" w:eastAsia="Times New Roman" w:hAnsi="Calibri" w:cs="Times New Roman"/>
        </w:rPr>
      </w:pPr>
    </w:p>
    <w:p w:rsidR="005B52B8" w:rsidRDefault="005B52B8" w:rsidP="005B52B8">
      <w:pPr>
        <w:rPr>
          <w:rFonts w:ascii="Calibri" w:eastAsia="Times New Roman" w:hAnsi="Calibri" w:cs="Times New Roman"/>
        </w:rPr>
      </w:pPr>
    </w:p>
    <w:p w:rsidR="005B52B8" w:rsidRDefault="005B52B8" w:rsidP="005B52B8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Кассовое исполнением по источникам финансирования  дефицита местного  бюджета Федоровского сельсовета  Северного района Новосибирской области за 1 квартал 2017 года</w:t>
      </w:r>
    </w:p>
    <w:p w:rsidR="005B52B8" w:rsidRDefault="005B52B8" w:rsidP="005B52B8">
      <w:pPr>
        <w:pStyle w:val="a4"/>
        <w:rPr>
          <w:rFonts w:ascii="Times New Roman" w:hAnsi="Times New Roman"/>
          <w:sz w:val="28"/>
          <w:szCs w:val="28"/>
        </w:rPr>
      </w:pP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Приложение № 3 к постановлению администрации</w:t>
      </w: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сельсовета </w:t>
      </w: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</w:t>
      </w:r>
    </w:p>
    <w:p w:rsidR="005B52B8" w:rsidRDefault="005B52B8" w:rsidP="005B52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06.04.2017 № 16</w:t>
      </w:r>
    </w:p>
    <w:tbl>
      <w:tblPr>
        <w:tblW w:w="10920" w:type="dxa"/>
        <w:tblInd w:w="-885" w:type="dxa"/>
        <w:tblLayout w:type="fixed"/>
        <w:tblLook w:val="04A0"/>
      </w:tblPr>
      <w:tblGrid>
        <w:gridCol w:w="3546"/>
        <w:gridCol w:w="3120"/>
        <w:gridCol w:w="1702"/>
        <w:gridCol w:w="1560"/>
        <w:gridCol w:w="992"/>
      </w:tblGrid>
      <w:tr w:rsidR="005B52B8" w:rsidTr="007D0866">
        <w:trPr>
          <w:trHeight w:val="276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B52B8" w:rsidTr="007D0866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-3856,5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-3856,5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5B52B8" w:rsidTr="007D0866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5B52B8" w:rsidTr="007D0866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B8" w:rsidRDefault="005B52B8" w:rsidP="007D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</w:tr>
    </w:tbl>
    <w:p w:rsidR="005B52B8" w:rsidRDefault="005B52B8" w:rsidP="005B52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52B8" w:rsidRDefault="005B52B8" w:rsidP="005B52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B8" w:rsidRDefault="005B52B8" w:rsidP="005B52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B8" w:rsidRDefault="005B52B8" w:rsidP="005B52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2B" w:rsidRDefault="00402E2B"/>
    <w:sectPr w:rsidR="0040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52B8"/>
    <w:rsid w:val="00402E2B"/>
    <w:rsid w:val="005B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2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B52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2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2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2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B52B8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B52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52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5B52B8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B52B8"/>
    <w:pPr>
      <w:spacing w:after="0" w:line="240" w:lineRule="auto"/>
    </w:pPr>
  </w:style>
  <w:style w:type="paragraph" w:styleId="a5">
    <w:name w:val="Body Text"/>
    <w:basedOn w:val="a"/>
    <w:link w:val="a6"/>
    <w:unhideWhenUsed/>
    <w:rsid w:val="005B52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5B52B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5B5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5B52B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5B52B8"/>
    <w:rPr>
      <w:color w:val="0000FF"/>
      <w:u w:val="single"/>
    </w:rPr>
  </w:style>
  <w:style w:type="paragraph" w:customStyle="1" w:styleId="ConsPlusNonformat">
    <w:name w:val="ConsPlusNonformat"/>
    <w:rsid w:val="005B5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5B52B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52B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5B52B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B52B8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5B52B8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B52B8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5B52B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B52B8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5B52B8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B52B8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5B52B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B52B8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b">
    <w:name w:val="footnote reference"/>
    <w:uiPriority w:val="99"/>
    <w:semiHidden/>
    <w:unhideWhenUsed/>
    <w:rsid w:val="005B52B8"/>
    <w:rPr>
      <w:vertAlign w:val="superscript"/>
    </w:rPr>
  </w:style>
  <w:style w:type="character" w:customStyle="1" w:styleId="CharStyle10">
    <w:name w:val="Char Style 10"/>
    <w:uiPriority w:val="99"/>
    <w:rsid w:val="005B52B8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5B52B8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c">
    <w:name w:val="header"/>
    <w:basedOn w:val="a"/>
    <w:link w:val="ad"/>
    <w:unhideWhenUsed/>
    <w:rsid w:val="005B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5B52B8"/>
  </w:style>
  <w:style w:type="paragraph" w:styleId="ae">
    <w:name w:val="footer"/>
    <w:basedOn w:val="a"/>
    <w:link w:val="af"/>
    <w:unhideWhenUsed/>
    <w:rsid w:val="005B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5B52B8"/>
  </w:style>
  <w:style w:type="paragraph" w:customStyle="1" w:styleId="ConsPlusNormal">
    <w:name w:val="ConsPlusNormal"/>
    <w:rsid w:val="005B52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0">
    <w:name w:val="page number"/>
    <w:basedOn w:val="a0"/>
    <w:rsid w:val="005B52B8"/>
  </w:style>
  <w:style w:type="paragraph" w:customStyle="1" w:styleId="Default">
    <w:name w:val="Default"/>
    <w:rsid w:val="005B5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5B52B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Текст выноски Знак"/>
    <w:link w:val="af2"/>
    <w:semiHidden/>
    <w:locked/>
    <w:rsid w:val="005B52B8"/>
    <w:rPr>
      <w:rFonts w:ascii="Tahoma" w:hAnsi="Tahoma"/>
      <w:sz w:val="16"/>
      <w:szCs w:val="16"/>
      <w:lang w:eastAsia="en-US"/>
    </w:rPr>
  </w:style>
  <w:style w:type="paragraph" w:styleId="af2">
    <w:name w:val="Balloon Text"/>
    <w:basedOn w:val="a"/>
    <w:link w:val="af1"/>
    <w:semiHidden/>
    <w:rsid w:val="005B52B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2"/>
    <w:uiPriority w:val="99"/>
    <w:semiHidden/>
    <w:rsid w:val="005B52B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B5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5B5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5B52B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5B52B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onsplusnormalbullet2gif">
    <w:name w:val="consplusnormalbullet2.gif"/>
    <w:basedOn w:val="a"/>
    <w:rsid w:val="005B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5B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B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B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5B52B8"/>
    <w:rPr>
      <w:b/>
      <w:bCs/>
    </w:rPr>
  </w:style>
  <w:style w:type="character" w:styleId="af4">
    <w:name w:val="Emphasis"/>
    <w:basedOn w:val="a0"/>
    <w:qFormat/>
    <w:rsid w:val="005B52B8"/>
    <w:rPr>
      <w:i/>
      <w:iCs/>
    </w:rPr>
  </w:style>
  <w:style w:type="paragraph" w:styleId="af5">
    <w:name w:val="Title"/>
    <w:basedOn w:val="a"/>
    <w:link w:val="af6"/>
    <w:qFormat/>
    <w:rsid w:val="005B52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5B52B8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Normal (Web)"/>
    <w:basedOn w:val="a"/>
    <w:rsid w:val="005B52B8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5B52B8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5B5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B52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3052</Words>
  <Characters>17400</Characters>
  <Application>Microsoft Office Word</Application>
  <DocSecurity>0</DocSecurity>
  <Lines>145</Lines>
  <Paragraphs>40</Paragraphs>
  <ScaleCrop>false</ScaleCrop>
  <Company/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2017-04-07T03:44:00Z</dcterms:created>
  <dcterms:modified xsi:type="dcterms:W3CDTF">2017-04-07T03:45:00Z</dcterms:modified>
</cp:coreProperties>
</file>