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5D" w:rsidRPr="00626C96" w:rsidRDefault="00B55A5D" w:rsidP="00B55A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СОВЕТ ДЕПУТАТОВ</w:t>
      </w:r>
    </w:p>
    <w:p w:rsidR="00B55A5D" w:rsidRPr="00626C96" w:rsidRDefault="00B55A5D" w:rsidP="00B55A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НОВОТРОИЦКОГО СЕЛЬСОВЕТА</w:t>
      </w:r>
    </w:p>
    <w:p w:rsidR="00B55A5D" w:rsidRPr="00626C96" w:rsidRDefault="00B55A5D" w:rsidP="00B55A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СЕВЕРНОГО РАЙОНА</w:t>
      </w:r>
    </w:p>
    <w:p w:rsidR="00B55A5D" w:rsidRPr="00626C96" w:rsidRDefault="00B55A5D" w:rsidP="00B55A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НОВОСИБИРСКОЙ ОБЛАСТИ</w:t>
      </w:r>
    </w:p>
    <w:p w:rsidR="00B55A5D" w:rsidRPr="00626C96" w:rsidRDefault="00B55A5D" w:rsidP="00B55A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пятого созыва</w:t>
      </w:r>
    </w:p>
    <w:p w:rsidR="00B55A5D" w:rsidRPr="00626C96" w:rsidRDefault="00B55A5D" w:rsidP="00B55A5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55A5D" w:rsidRPr="00626C96" w:rsidRDefault="00B55A5D" w:rsidP="00B55A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26C96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55A5D" w:rsidRPr="00626C96" w:rsidRDefault="00B55A5D" w:rsidP="00B55A5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6C96">
        <w:rPr>
          <w:rFonts w:ascii="Times New Roman" w:hAnsi="Times New Roman"/>
          <w:sz w:val="28"/>
          <w:szCs w:val="28"/>
        </w:rPr>
        <w:t>двадцатой сессии</w:t>
      </w:r>
    </w:p>
    <w:p w:rsidR="00B55A5D" w:rsidRPr="00626C96" w:rsidRDefault="00B55A5D" w:rsidP="00B55A5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55A5D" w:rsidRPr="00626C96" w:rsidRDefault="0066497B" w:rsidP="00B55A5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55A5D" w:rsidRPr="00626C96">
        <w:rPr>
          <w:rFonts w:ascii="Times New Roman" w:hAnsi="Times New Roman"/>
          <w:sz w:val="28"/>
          <w:szCs w:val="28"/>
        </w:rPr>
        <w:t>.0</w:t>
      </w:r>
      <w:r w:rsidR="00C420BF">
        <w:rPr>
          <w:rFonts w:ascii="Times New Roman" w:hAnsi="Times New Roman"/>
          <w:sz w:val="28"/>
          <w:szCs w:val="28"/>
        </w:rPr>
        <w:t>8</w:t>
      </w:r>
      <w:r w:rsidR="00B55A5D" w:rsidRPr="00626C96">
        <w:rPr>
          <w:rFonts w:ascii="Times New Roman" w:hAnsi="Times New Roman"/>
          <w:sz w:val="28"/>
          <w:szCs w:val="28"/>
        </w:rPr>
        <w:t xml:space="preserve">.2017                                          с. Новотроицк                                        № </w:t>
      </w:r>
      <w:r w:rsidR="00C420BF">
        <w:rPr>
          <w:rFonts w:ascii="Times New Roman" w:hAnsi="Times New Roman"/>
          <w:sz w:val="28"/>
          <w:szCs w:val="28"/>
        </w:rPr>
        <w:t>9</w:t>
      </w:r>
    </w:p>
    <w:p w:rsidR="003366AF" w:rsidRPr="00C246A4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6AF" w:rsidRPr="00B55A5D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5A5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ведения реестра муниципальных служащих в органах местного самоуправления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B55A5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Pr="00B55A5D"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3366AF" w:rsidRPr="00B55A5D" w:rsidRDefault="003366AF" w:rsidP="003366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02.03.2007 № 25-ФЗ «О муниципальной службе в Российской Федерации» Совет депутатов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Северного района Новосибирской области</w:t>
      </w:r>
    </w:p>
    <w:p w:rsidR="003366AF" w:rsidRPr="0006767B" w:rsidRDefault="003366AF" w:rsidP="00336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67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366AF" w:rsidRDefault="003366AF" w:rsidP="0033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Порядок ведения реестра муниципальных служащих в администрации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области.</w:t>
      </w:r>
    </w:p>
    <w:p w:rsidR="003366AF" w:rsidRDefault="003366AF" w:rsidP="003366A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решение в периодическом печатном издании « Вестник </w:t>
      </w:r>
      <w:r w:rsidR="00B55A5D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сельсовета».</w:t>
      </w:r>
    </w:p>
    <w:p w:rsidR="003366AF" w:rsidRDefault="003366AF" w:rsidP="003366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66AF" w:rsidTr="00B86A0C">
        <w:tc>
          <w:tcPr>
            <w:tcW w:w="4785" w:type="dxa"/>
            <w:hideMark/>
          </w:tcPr>
          <w:p w:rsidR="003366AF" w:rsidRDefault="003366AF" w:rsidP="00B8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 депутатов </w:t>
            </w:r>
          </w:p>
          <w:p w:rsidR="003366AF" w:rsidRDefault="00B55A5D" w:rsidP="00B8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Новотроицкого</w:t>
            </w:r>
            <w:r w:rsidR="003366A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366AF" w:rsidRDefault="003366AF" w:rsidP="00B8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3366AF" w:rsidRDefault="003366AF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</w:t>
            </w:r>
          </w:p>
          <w:p w:rsidR="003366AF" w:rsidRDefault="00B55A5D" w:rsidP="00B86A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</w:t>
            </w:r>
            <w:r w:rsidR="003366AF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</w:tc>
        <w:tc>
          <w:tcPr>
            <w:tcW w:w="4786" w:type="dxa"/>
          </w:tcPr>
          <w:p w:rsidR="003366AF" w:rsidRDefault="003366AF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55A5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</w:t>
            </w:r>
          </w:p>
          <w:p w:rsidR="003366AF" w:rsidRDefault="003366AF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366AF" w:rsidRDefault="003366AF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6AF" w:rsidRDefault="003366AF" w:rsidP="00B8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B55A5D">
              <w:rPr>
                <w:rFonts w:ascii="Times New Roman" w:hAnsi="Times New Roman" w:cs="Times New Roman"/>
                <w:sz w:val="28"/>
                <w:szCs w:val="28"/>
              </w:rPr>
              <w:t>А.Д.Кочережко</w:t>
            </w:r>
            <w:proofErr w:type="spellEnd"/>
          </w:p>
        </w:tc>
      </w:tr>
    </w:tbl>
    <w:p w:rsidR="003366AF" w:rsidRDefault="003366AF" w:rsidP="003366AF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66AF" w:rsidRDefault="003366AF" w:rsidP="00336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6AF" w:rsidRDefault="003366AF" w:rsidP="003366AF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6AF" w:rsidRDefault="003366AF" w:rsidP="003366AF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6AF" w:rsidRDefault="003366AF" w:rsidP="003366AF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6AF" w:rsidRDefault="003366AF" w:rsidP="003366AF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УТВЕРЖДЕН</w:t>
      </w:r>
    </w:p>
    <w:p w:rsidR="003366AF" w:rsidRDefault="003366AF" w:rsidP="003366A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:rsidR="003366AF" w:rsidRDefault="003366AF" w:rsidP="003366A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Северного района </w:t>
      </w:r>
    </w:p>
    <w:p w:rsidR="003366AF" w:rsidRDefault="003366AF" w:rsidP="003366A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366AF" w:rsidRDefault="003366AF" w:rsidP="003366A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497B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C420B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.2017 №  </w:t>
      </w:r>
      <w:r w:rsidR="00C420BF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366AF" w:rsidRDefault="003366AF" w:rsidP="003366A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66AF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</w:p>
    <w:p w:rsidR="003366AF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ведения реестра муниципальных служащих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3366AF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6AF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 Настоящий Порядок ведения реестра муниципальных служащих в администрации 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со статьей 31Федерального закона от 02.03.2007 № 25-ФЗ «О муниципальной службе в Российской Федерации» и устанавливает структуру, правила формирования и ведения реестра муниципальных служащих в администрации 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Реестр).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 Цель ведения Реестра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учета и создания единой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базы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о прохождении муниципальными служащими муниципальной службы в администрации 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области.</w:t>
      </w:r>
    </w:p>
    <w:p w:rsidR="003366AF" w:rsidRDefault="003366AF" w:rsidP="00336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 Структура Реестра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 Реестр представляет собой совокупность систематизированных сведений о муниципальных служащих, проходящих муниципальную службу в администрации 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Реестр состоит из следующих разделов:</w:t>
      </w:r>
    </w:p>
    <w:p w:rsidR="003366AF" w:rsidRDefault="003366AF" w:rsidP="00336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1  «администрация 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области»;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Внутри раздела Реестр ведется по группам должностей (высшая, главная, ведущая, старшая,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области», а в пределах должности в алфавитном порядке.</w:t>
      </w:r>
      <w:proofErr w:type="gramEnd"/>
    </w:p>
    <w:p w:rsidR="003366AF" w:rsidRDefault="003366AF" w:rsidP="00336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6AF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 Формирование и ведение Реестра</w:t>
      </w:r>
    </w:p>
    <w:p w:rsidR="003366AF" w:rsidRDefault="003366AF" w:rsidP="00336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 Ведение Реестра осуществляется администрацией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 Реестр ведется по разделу в электронном табличном виде с применением редакторов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в должностные обязанности которого входит формирование и ведение Реестра, по формам согласно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Приложению № 1, Приложению № 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ведения Реестра муниципальных служащих.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Реестр хранится на электронных носителях с обеспечением защиты от несанкционированного доступа и копирования.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Представителем нанимателя (работодателем)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 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 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 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 Основанием для включения в Реестр является назначение гражданина на должность муниципальной службы.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 Сведения о гражданине, принятом на муниципальную службу, вносятся в Реестр не позднее 3-х рабочих дней со дня его назначения на должность муниципальной службы.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 При возникновении оснований для внесения изменений в Реестр, изменения вносятся не позднее 3-х рабочих дней с момента возникновения оснований, подтвержденных соответствующими документами.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Муниципальный служащий, уволенный с муниципальной службы, исключается из Реестра в день увольнения.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 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служащий исключается из Реестра в день, следующий за днем смерти (гибели) или днем вступления в законную силу решения суда.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 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№ 1 к настоящему Порядку ведения Реестра муниципальных служащих)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6AF" w:rsidRDefault="003366AF" w:rsidP="00336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 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представителем нанимателя (работодателем).</w:t>
      </w:r>
    </w:p>
    <w:p w:rsidR="003366AF" w:rsidRDefault="003366AF" w:rsidP="00336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366AF">
          <w:pgSz w:w="11906" w:h="16838"/>
          <w:pgMar w:top="1134" w:right="566" w:bottom="1134" w:left="1418" w:header="708" w:footer="708" w:gutter="0"/>
          <w:cols w:space="720"/>
        </w:sectPr>
      </w:pP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 в администрации</w:t>
      </w:r>
    </w:p>
    <w:p w:rsidR="003366AF" w:rsidRDefault="00B55A5D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3366A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3366AF" w:rsidRDefault="003366AF" w:rsidP="0033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6AF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муниципальных служащих в администрации </w:t>
      </w:r>
    </w:p>
    <w:p w:rsidR="003366AF" w:rsidRDefault="00B55A5D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3366A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366AF"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3366AF" w:rsidRDefault="003366AF" w:rsidP="00336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</w:t>
      </w:r>
    </w:p>
    <w:p w:rsidR="003366AF" w:rsidRDefault="003366AF" w:rsidP="00336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</w:t>
      </w:r>
      <w:r w:rsidR="00B55A5D">
        <w:rPr>
          <w:rFonts w:ascii="Times New Roman" w:eastAsia="Times New Roman" w:hAnsi="Times New Roman" w:cs="Times New Roman"/>
        </w:rPr>
        <w:t>Новотроицкого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Северного района Новосибирской области</w:t>
      </w:r>
    </w:p>
    <w:p w:rsidR="003366AF" w:rsidRDefault="003366AF" w:rsidP="00336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(наименование органа местного самоуправления)</w:t>
      </w:r>
    </w:p>
    <w:p w:rsidR="003366AF" w:rsidRDefault="003366AF" w:rsidP="00336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CellSpacing w:w="0" w:type="dxa"/>
        <w:tblLook w:val="04A0"/>
      </w:tblPr>
      <w:tblGrid>
        <w:gridCol w:w="392"/>
        <w:gridCol w:w="804"/>
        <w:gridCol w:w="807"/>
        <w:gridCol w:w="1230"/>
        <w:gridCol w:w="1191"/>
        <w:gridCol w:w="1434"/>
        <w:gridCol w:w="1185"/>
        <w:gridCol w:w="1367"/>
        <w:gridCol w:w="1080"/>
        <w:gridCol w:w="178"/>
        <w:gridCol w:w="1222"/>
        <w:gridCol w:w="1033"/>
        <w:gridCol w:w="166"/>
        <w:gridCol w:w="796"/>
        <w:gridCol w:w="977"/>
        <w:gridCol w:w="882"/>
      </w:tblGrid>
      <w:tr w:rsidR="003366AF" w:rsidTr="00B86A0C">
        <w:trPr>
          <w:tblCellSpacing w:w="0" w:type="dxa"/>
        </w:trPr>
        <w:tc>
          <w:tcPr>
            <w:tcW w:w="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6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прохождения аттестации и результаты аттестации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чин и дата присвоения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включения сведений в Реестр, дата, № правового акта</w:t>
            </w:r>
          </w:p>
        </w:tc>
      </w:tr>
      <w:tr w:rsidR="003366AF" w:rsidTr="00B86A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66AF" w:rsidRDefault="003366AF" w:rsidP="00B86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66AF" w:rsidRDefault="003366AF" w:rsidP="003366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&lt;*&gt; В раздел «Архив Реестра» вносятся сведения о муниципальных служащих, исключенных из Реестра</w:t>
      </w:r>
    </w:p>
    <w:p w:rsidR="003366AF" w:rsidRDefault="003366AF" w:rsidP="00336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366A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ведения реестра</w:t>
      </w: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3366AF" w:rsidRDefault="003366AF" w:rsidP="003366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3366AF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6AF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Аналитическая информация</w:t>
      </w:r>
    </w:p>
    <w:p w:rsidR="003366AF" w:rsidRDefault="003366AF" w:rsidP="0033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муниципальных служащих администрации  </w:t>
      </w:r>
      <w:r w:rsidR="00B55A5D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tbl>
      <w:tblPr>
        <w:tblW w:w="9495" w:type="dxa"/>
        <w:tblCellSpacing w:w="0" w:type="dxa"/>
        <w:tblLook w:val="04A0"/>
      </w:tblPr>
      <w:tblGrid>
        <w:gridCol w:w="597"/>
        <w:gridCol w:w="7739"/>
        <w:gridCol w:w="1159"/>
      </w:tblGrid>
      <w:tr w:rsidR="003366AF" w:rsidTr="00B86A0C">
        <w:trPr>
          <w:trHeight w:val="300"/>
          <w:tblCellSpacing w:w="0" w:type="dxa"/>
        </w:trPr>
        <w:tc>
          <w:tcPr>
            <w:tcW w:w="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66AF" w:rsidTr="00B86A0C">
        <w:trPr>
          <w:trHeight w:val="31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Штатная численность муниципальных служащих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31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Фактическая численность муниципальных служащих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13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по группам: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13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по возрасту: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30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31 до 40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41 до 50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51 до 60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61 до 65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возраст муниципальных служащих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8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пенсионного возраста (мужчины - 60 лет и старше, женщины - 55 лет и старше) - всего: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8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Женщин всего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8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Мужчин всего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9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по образованию: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высшее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направлениям подготовки: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государственное и муниципальное управление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юридическое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финансово-экономическое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сельскохозяйственное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техническое (инженерное)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е) педагогическое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ж) медицинское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иное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2.8.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служащих, имеющих ученую степень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служащих, имеющих ученое звание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2.10.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по стажу муниципальной службы: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года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 года до 5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 до 10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10 до 15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 лет и более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2.11.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в течение 3-х последних лет,</w:t>
            </w:r>
          </w:p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служащих, прошедших аттестацию в течение 3-х последних лет,</w:t>
            </w:r>
          </w:p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служащих, включенных в кадровый резерв по состоянию на текущую дату,</w:t>
            </w:r>
          </w:p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  <w:tr w:rsidR="003366AF" w:rsidTr="00B86A0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366AF" w:rsidRDefault="003366AF" w:rsidP="00B86A0C">
            <w:pPr>
              <w:spacing w:after="0"/>
            </w:pPr>
          </w:p>
        </w:tc>
      </w:tr>
    </w:tbl>
    <w:p w:rsidR="003366AF" w:rsidRDefault="003366AF" w:rsidP="003366AF">
      <w:pPr>
        <w:rPr>
          <w:rFonts w:eastAsiaTheme="minorHAnsi"/>
          <w:lang w:eastAsia="en-US"/>
        </w:rPr>
      </w:pPr>
    </w:p>
    <w:p w:rsidR="003366AF" w:rsidRDefault="003366AF" w:rsidP="003366AF"/>
    <w:p w:rsidR="003366AF" w:rsidRDefault="003366AF" w:rsidP="003366AF"/>
    <w:p w:rsidR="007E719F" w:rsidRDefault="007E719F"/>
    <w:sectPr w:rsidR="007E719F" w:rsidSect="007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66AF"/>
    <w:rsid w:val="0006767B"/>
    <w:rsid w:val="002E49BA"/>
    <w:rsid w:val="003366AF"/>
    <w:rsid w:val="006328AC"/>
    <w:rsid w:val="0066497B"/>
    <w:rsid w:val="007E719F"/>
    <w:rsid w:val="008B1E5D"/>
    <w:rsid w:val="00B55A5D"/>
    <w:rsid w:val="00C420BF"/>
    <w:rsid w:val="00EA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3366AF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qFormat/>
    <w:rsid w:val="003366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33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36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3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2017-07-12T05:07:00Z</dcterms:created>
  <dcterms:modified xsi:type="dcterms:W3CDTF">2017-08-16T03:14:00Z</dcterms:modified>
</cp:coreProperties>
</file>