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9D" w:rsidRDefault="00CA5D9D" w:rsidP="00CA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CA5D9D" w:rsidRDefault="00CA5D9D" w:rsidP="00CA5D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A5D9D" w:rsidRDefault="00CA5D9D" w:rsidP="00CA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CA5D9D" w:rsidRDefault="00CA5D9D" w:rsidP="00CA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месяц 2017 года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CA5D9D" w:rsidRDefault="00CA5D9D" w:rsidP="00CA5D9D">
      <w:pPr>
        <w:jc w:val="center"/>
        <w:rPr>
          <w:b/>
          <w:sz w:val="28"/>
          <w:szCs w:val="28"/>
        </w:rPr>
      </w:pPr>
    </w:p>
    <w:p w:rsidR="00CA5D9D" w:rsidRDefault="00CA5D9D" w:rsidP="00CA5D9D">
      <w:pPr>
        <w:jc w:val="both"/>
        <w:rPr>
          <w:b/>
          <w:sz w:val="28"/>
          <w:szCs w:val="28"/>
        </w:rPr>
      </w:pP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обращений граждан, организаций и общественных объединений  (далее - граждане), адресованных Главе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«Об организации работы с обращениями граждан и проведению личного приема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области»,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, уполномоченных на ведение работы с обращениями граждан. Это Глава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color w:val="000000"/>
          <w:sz w:val="28"/>
          <w:szCs w:val="28"/>
        </w:rPr>
        <w:t>Гришмановский</w:t>
      </w:r>
      <w:proofErr w:type="spellEnd"/>
      <w:r>
        <w:rPr>
          <w:color w:val="000000"/>
          <w:sz w:val="28"/>
          <w:szCs w:val="28"/>
        </w:rPr>
        <w:t xml:space="preserve"> Юрий Владимирович.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февраль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3  обращения,  в т. ч.: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письменных обращений-0;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устных обращений- 3;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личный прием-0.</w:t>
      </w:r>
    </w:p>
    <w:p w:rsidR="00CA5D9D" w:rsidRDefault="00CA5D9D" w:rsidP="00CA5D9D">
      <w:pPr>
        <w:rPr>
          <w:b/>
          <w:sz w:val="28"/>
          <w:szCs w:val="28"/>
        </w:rPr>
      </w:pPr>
    </w:p>
    <w:p w:rsidR="00CA5D9D" w:rsidRDefault="00CA5D9D" w:rsidP="00CA5D9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Письменные обращения граждан</w:t>
      </w:r>
    </w:p>
    <w:p w:rsidR="00CA5D9D" w:rsidRDefault="00CA5D9D" w:rsidP="00CA5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февраль месяц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  обращения не поступали.   В форме   электронного документа  обращения не поступали.   </w:t>
      </w:r>
    </w:p>
    <w:p w:rsidR="00CA5D9D" w:rsidRDefault="00CA5D9D" w:rsidP="00CA5D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 рассмотрении  по состоянию на 01.03.2017 года - нерешенных вопросов не имеется.</w:t>
      </w:r>
      <w:r>
        <w:rPr>
          <w:b/>
          <w:sz w:val="28"/>
          <w:szCs w:val="28"/>
        </w:rPr>
        <w:t xml:space="preserve">  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февраль месяц  2017 года из администрации Президента Российской Федерации обращений граждан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обратившихся к Президенту РФ не поступало.</w:t>
      </w:r>
    </w:p>
    <w:p w:rsidR="00CA5D9D" w:rsidRDefault="00CA5D9D" w:rsidP="00CA5D9D">
      <w:pPr>
        <w:jc w:val="both"/>
        <w:rPr>
          <w:sz w:val="28"/>
          <w:szCs w:val="28"/>
        </w:rPr>
      </w:pPr>
    </w:p>
    <w:p w:rsidR="00CA5D9D" w:rsidRDefault="00CA5D9D" w:rsidP="00CA5D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За февраль месяц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3 обращения  устной</w:t>
      </w:r>
      <w:r>
        <w:rPr>
          <w:sz w:val="28"/>
          <w:szCs w:val="28"/>
        </w:rPr>
        <w:tab/>
        <w:t xml:space="preserve"> форме. </w:t>
      </w:r>
    </w:p>
    <w:p w:rsidR="00CA5D9D" w:rsidRDefault="00CA5D9D" w:rsidP="00CA5D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Личные приемы граждан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день приема граждан по личным вопросам  установлен - каждая пятница с 14-00 до 17-00.</w:t>
      </w:r>
      <w:r>
        <w:rPr>
          <w:sz w:val="28"/>
          <w:szCs w:val="28"/>
        </w:rPr>
        <w:tab/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февраль месяц  2017 года 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в единый день приема граждан принял 0 человека.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5D9D" w:rsidRDefault="00CA5D9D" w:rsidP="00CA5D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обращений.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   администрации Северного района предоставляется  информация о тематике, количестве обращений граждан.  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CA5D9D" w:rsidRDefault="00CA5D9D" w:rsidP="00CA5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71B1" w:rsidRDefault="00CA5D9D" w:rsidP="00C871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1B1">
        <w:rPr>
          <w:sz w:val="28"/>
          <w:szCs w:val="28"/>
        </w:rPr>
        <w:t>5.</w:t>
      </w:r>
      <w:r w:rsidR="00C871B1" w:rsidRPr="00C871B1">
        <w:rPr>
          <w:sz w:val="28"/>
          <w:szCs w:val="28"/>
        </w:rPr>
        <w:t xml:space="preserve"> </w:t>
      </w:r>
      <w:r w:rsidR="00C871B1">
        <w:rPr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CA5D9D" w:rsidRDefault="00CA5D9D" w:rsidP="00CA5D9D">
      <w:pPr>
        <w:jc w:val="both"/>
        <w:rPr>
          <w:sz w:val="28"/>
          <w:szCs w:val="28"/>
        </w:rPr>
      </w:pPr>
    </w:p>
    <w:p w:rsidR="00CA5D9D" w:rsidRDefault="00CA5D9D" w:rsidP="00CA5D9D">
      <w:pPr>
        <w:jc w:val="both"/>
        <w:rPr>
          <w:sz w:val="28"/>
          <w:szCs w:val="28"/>
        </w:rPr>
      </w:pPr>
    </w:p>
    <w:p w:rsidR="00AE3AE2" w:rsidRDefault="00AE3AE2">
      <w:bookmarkStart w:id="0" w:name="_GoBack"/>
      <w:bookmarkEnd w:id="0"/>
    </w:p>
    <w:sectPr w:rsidR="00AE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F"/>
    <w:multiLevelType w:val="hybridMultilevel"/>
    <w:tmpl w:val="81FC2326"/>
    <w:lvl w:ilvl="0" w:tplc="218C4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A5"/>
    <w:rsid w:val="008666A5"/>
    <w:rsid w:val="00AE3AE2"/>
    <w:rsid w:val="00C871B1"/>
    <w:rsid w:val="00C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2017-03-01T04:51:00Z</dcterms:created>
  <dcterms:modified xsi:type="dcterms:W3CDTF">2017-03-01T05:01:00Z</dcterms:modified>
</cp:coreProperties>
</file>