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53" w:rsidRPr="005776EA" w:rsidRDefault="00A81253" w:rsidP="00A81253">
      <w:pPr>
        <w:pStyle w:val="a5"/>
        <w:spacing w:line="20" w:lineRule="atLeast"/>
        <w:contextualSpacing/>
        <w:rPr>
          <w:rFonts w:ascii="Times New Roman" w:hAnsi="Times New Roman"/>
          <w:szCs w:val="28"/>
        </w:rPr>
      </w:pPr>
      <w:r w:rsidRPr="005776EA">
        <w:rPr>
          <w:rFonts w:ascii="Times New Roman" w:hAnsi="Times New Roman"/>
          <w:szCs w:val="28"/>
        </w:rPr>
        <w:t>Глава</w:t>
      </w:r>
    </w:p>
    <w:p w:rsidR="00A81253" w:rsidRPr="005776EA" w:rsidRDefault="00A81253" w:rsidP="00A81253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6EA">
        <w:rPr>
          <w:rFonts w:ascii="Times New Roman" w:hAnsi="Times New Roman" w:cs="Times New Roman"/>
          <w:b/>
          <w:bCs/>
          <w:sz w:val="28"/>
          <w:szCs w:val="28"/>
        </w:rPr>
        <w:t>Потюкановского сельсовета</w:t>
      </w:r>
    </w:p>
    <w:p w:rsidR="00A81253" w:rsidRPr="005776EA" w:rsidRDefault="00A81253" w:rsidP="00A81253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6EA">
        <w:rPr>
          <w:rFonts w:ascii="Times New Roman" w:hAnsi="Times New Roman" w:cs="Times New Roman"/>
          <w:b/>
          <w:bCs/>
          <w:sz w:val="28"/>
          <w:szCs w:val="28"/>
        </w:rPr>
        <w:t>Северного района Новосибирской области</w:t>
      </w:r>
    </w:p>
    <w:p w:rsidR="00A81253" w:rsidRPr="005776EA" w:rsidRDefault="00A81253" w:rsidP="00A81253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1253" w:rsidRPr="005776EA" w:rsidRDefault="00A81253" w:rsidP="00A81253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776E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5776EA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A81253" w:rsidRPr="005776EA" w:rsidRDefault="00A81253" w:rsidP="00A81253">
      <w:pPr>
        <w:spacing w:line="2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A81253" w:rsidRDefault="00A81253" w:rsidP="00A81253">
      <w:pPr>
        <w:spacing w:line="2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15.05.2014</w:t>
      </w:r>
      <w:r w:rsidRPr="005776EA">
        <w:rPr>
          <w:rFonts w:ascii="Times New Roman" w:hAnsi="Times New Roman" w:cs="Times New Roman"/>
          <w:b/>
          <w:bCs/>
          <w:sz w:val="28"/>
          <w:szCs w:val="28"/>
        </w:rPr>
        <w:t xml:space="preserve"> г.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5776EA">
        <w:rPr>
          <w:rFonts w:ascii="Times New Roman" w:hAnsi="Times New Roman" w:cs="Times New Roman"/>
          <w:b/>
          <w:bCs/>
          <w:sz w:val="28"/>
          <w:szCs w:val="28"/>
        </w:rPr>
        <w:t>п.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76EA">
        <w:rPr>
          <w:rFonts w:ascii="Times New Roman" w:hAnsi="Times New Roman" w:cs="Times New Roman"/>
          <w:b/>
          <w:bCs/>
          <w:sz w:val="28"/>
          <w:szCs w:val="28"/>
        </w:rPr>
        <w:t xml:space="preserve">Среднеичинский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№ 3</w:t>
      </w:r>
    </w:p>
    <w:p w:rsidR="00A81253" w:rsidRPr="00A81253" w:rsidRDefault="00A81253" w:rsidP="00A81253">
      <w:pPr>
        <w:spacing w:line="2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81253" w:rsidRDefault="00A81253" w:rsidP="00A812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Главы Потюкановского сельсовета Северного района Новосибирской области № 3 от 06.05.2013</w:t>
      </w:r>
    </w:p>
    <w:p w:rsidR="00A81253" w:rsidRDefault="00A81253" w:rsidP="00A812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Федеральным законом от 02.06.2006 № 59-ФЗ «О порядке рассмотрения обращений граждан Российской Федерации», в целях приведения в соответствие с действующим законодательством </w:t>
      </w:r>
    </w:p>
    <w:p w:rsidR="00A81253" w:rsidRDefault="00A81253" w:rsidP="00A812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81253" w:rsidRDefault="00A81253" w:rsidP="00A812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Внести изменения в «Инструкцию о порядке организации работы с обращениями граждан и проведению личного приёма граждан в администрации Потюкановского  сельсовета Северного района Новосибирской области», утверждённую постановлением Главы Потюкановского сельсовета Северного района Новосибирской области № 3 от 06.05.2013. </w:t>
      </w:r>
    </w:p>
    <w:p w:rsidR="00A81253" w:rsidRDefault="00A81253" w:rsidP="00A812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1) п. 18 Инструкции изложить в следующей редакции:</w:t>
      </w:r>
    </w:p>
    <w:p w:rsidR="00A81253" w:rsidRDefault="00A81253" w:rsidP="00A812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« 18)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 Федоровского сельсовета Северного района Новосибирской области и руководители вправе принять решение о безосновательности очередного обращения и прекращении переписки с гражданином по данному вопросу</w:t>
      </w:r>
      <w:proofErr w:type="gramEnd"/>
      <w:r>
        <w:rPr>
          <w:rFonts w:ascii="Times New Roman" w:hAnsi="Times New Roman"/>
          <w:sz w:val="28"/>
          <w:szCs w:val="28"/>
        </w:rPr>
        <w:t xml:space="preserve"> при условии, что указанное обращение и ранее направляемые обращения направлялись в администрацию Федоровского сельсовета Северного района Новосибирской области или одному и тому же должностному лицу. О данном решении уведомляется гражданин, направивший обращение».</w:t>
      </w:r>
    </w:p>
    <w:p w:rsidR="00A81253" w:rsidRDefault="00A81253" w:rsidP="00A812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2. Опубликовать данное постановление в периодическом печатном   издании «Потюкановский Вестник» и разместить на официальном сайте администрации Северного района Новосибирской области в разделе «Поселения».</w:t>
      </w:r>
    </w:p>
    <w:p w:rsidR="00A81253" w:rsidRDefault="00A81253" w:rsidP="00A812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A81253" w:rsidRDefault="00A81253" w:rsidP="00A812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1253" w:rsidRDefault="00A81253" w:rsidP="00A812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1253" w:rsidRDefault="00A81253" w:rsidP="00A81253">
      <w:pPr>
        <w:pStyle w:val="a3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А.В. Шушков</w:t>
      </w:r>
    </w:p>
    <w:p w:rsidR="00A81253" w:rsidRDefault="00A81253" w:rsidP="00A81253">
      <w:pPr>
        <w:pStyle w:val="a4"/>
        <w:ind w:left="1050"/>
        <w:jc w:val="both"/>
        <w:rPr>
          <w:rFonts w:ascii="Times New Roman" w:hAnsi="Times New Roman" w:cs="Times New Roman"/>
          <w:sz w:val="28"/>
          <w:szCs w:val="28"/>
        </w:rPr>
      </w:pPr>
    </w:p>
    <w:p w:rsidR="00B75075" w:rsidRDefault="00B75075"/>
    <w:sectPr w:rsidR="00B7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81253"/>
    <w:rsid w:val="00A81253"/>
    <w:rsid w:val="00B7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253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81253"/>
    <w:pPr>
      <w:ind w:left="720"/>
      <w:contextualSpacing/>
    </w:pPr>
  </w:style>
  <w:style w:type="paragraph" w:styleId="a5">
    <w:name w:val="Title"/>
    <w:basedOn w:val="a"/>
    <w:link w:val="a6"/>
    <w:qFormat/>
    <w:rsid w:val="00A81253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character" w:customStyle="1" w:styleId="a6">
    <w:name w:val="Название Знак"/>
    <w:basedOn w:val="a0"/>
    <w:link w:val="a5"/>
    <w:rsid w:val="00A81253"/>
    <w:rPr>
      <w:rFonts w:ascii="Bookman Old Style" w:eastAsia="Times New Roman" w:hAnsi="Bookman Old Style" w:cs="Times New Roman"/>
      <w:b/>
      <w:bCs/>
      <w:kern w:val="32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2014-05-20T09:51:00Z</cp:lastPrinted>
  <dcterms:created xsi:type="dcterms:W3CDTF">2014-05-20T09:47:00Z</dcterms:created>
  <dcterms:modified xsi:type="dcterms:W3CDTF">2014-05-20T09:53:00Z</dcterms:modified>
</cp:coreProperties>
</file>