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5909" w:rsidRDefault="000760AC" w:rsidP="00785A9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785A95">
        <w:rPr>
          <w:rFonts w:ascii="Times New Roman" w:eastAsia="Times New Roman" w:hAnsi="Times New Roman" w:cs="Times New Roman"/>
          <w:sz w:val="28"/>
          <w:szCs w:val="28"/>
        </w:rPr>
        <w:t>9</w:t>
      </w:r>
      <w:r w:rsidR="001A2635">
        <w:rPr>
          <w:rFonts w:ascii="Times New Roman" w:eastAsia="Times New Roman" w:hAnsi="Times New Roman" w:cs="Times New Roman"/>
          <w:sz w:val="28"/>
          <w:szCs w:val="28"/>
        </w:rPr>
        <w:t>.06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5A95">
        <w:rPr>
          <w:rFonts w:ascii="Times New Roman" w:eastAsia="Times New Roman" w:hAnsi="Times New Roman" w:cs="Times New Roman"/>
          <w:sz w:val="28"/>
          <w:szCs w:val="28"/>
        </w:rPr>
        <w:t>393</w:t>
      </w:r>
    </w:p>
    <w:p w:rsidR="00785A95" w:rsidRDefault="00785A95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85A95" w:rsidRPr="00785A95" w:rsidRDefault="00785A95" w:rsidP="00785A9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>О внесении изменения в постановление администрации  Северного района Новосибирской области от 04.08.2017  № 440</w:t>
      </w:r>
    </w:p>
    <w:p w:rsidR="00785A95" w:rsidRPr="00785A95" w:rsidRDefault="00785A95" w:rsidP="00785A9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85A95" w:rsidRPr="00785A95" w:rsidRDefault="00785A95" w:rsidP="00785A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785A95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дминистрация Северного района Новосибирской  области </w:t>
      </w:r>
    </w:p>
    <w:p w:rsidR="00785A95" w:rsidRPr="00785A95" w:rsidRDefault="00785A95" w:rsidP="00785A9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ПОСТАНОВЛЯЕТ:</w:t>
      </w:r>
    </w:p>
    <w:p w:rsidR="00785A95" w:rsidRDefault="00785A95" w:rsidP="00785A9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>Внести в Приложение № 1 к административному регламенту предоставлени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муниципальной услуги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>выдач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разрешени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использование земель или земельных участков без предоставления земельных участков и установления сервитута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утвержденн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ому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постановлением администрации Северного района Новосибирской области от 04.08.2017 № 440 «Об утверждении административного регламента предоставления муниципальной услуги по выдаче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разрешения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использование земель или земельных участков без предоставления земельных участков и установления сервитута</w:t>
      </w:r>
      <w:proofErr w:type="gramEnd"/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>»  изменения, изложив его в прилагаемой редакции.</w:t>
      </w:r>
    </w:p>
    <w:p w:rsidR="00785A95" w:rsidRPr="00785A95" w:rsidRDefault="00785A95" w:rsidP="00785A9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2.</w:t>
      </w:r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>Управлению делами администрации Северного района Новосибирской области (</w:t>
      </w:r>
      <w:proofErr w:type="spellStart"/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>Гламаздин</w:t>
      </w:r>
      <w:proofErr w:type="spellEnd"/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С.В.) </w:t>
      </w:r>
      <w:proofErr w:type="gramStart"/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разместить</w:t>
      </w:r>
      <w:proofErr w:type="gramEnd"/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785A95"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  <w:t>настоящее постановление  на официальном сайте администрации Северного района Новосибирской области и обеспечить его опубликование в периодическом печатном издании органов местного самоуправления Северного района Новосибирской области  «Северный Вестник».</w:t>
      </w:r>
    </w:p>
    <w:p w:rsidR="00785A95" w:rsidRDefault="00785A95" w:rsidP="00785A95">
      <w:pPr>
        <w:tabs>
          <w:tab w:val="left" w:pos="360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</w:pPr>
    </w:p>
    <w:p w:rsidR="00785A95" w:rsidRDefault="00785A95" w:rsidP="00785A95">
      <w:pPr>
        <w:tabs>
          <w:tab w:val="left" w:pos="360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</w:pPr>
    </w:p>
    <w:p w:rsidR="00785A95" w:rsidRPr="00785A95" w:rsidRDefault="00785A95" w:rsidP="00785A95">
      <w:pPr>
        <w:tabs>
          <w:tab w:val="left" w:pos="360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</w:pPr>
    </w:p>
    <w:p w:rsidR="00785A95" w:rsidRPr="00785A95" w:rsidRDefault="00785A95" w:rsidP="00785A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Глава Северного района                                                               </w:t>
      </w:r>
    </w:p>
    <w:p w:rsidR="00785A95" w:rsidRPr="00785A95" w:rsidRDefault="00785A95" w:rsidP="00785A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</w:t>
      </w:r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С.В. Коростелев                                                                                     </w:t>
      </w:r>
    </w:p>
    <w:p w:rsidR="00785A95" w:rsidRPr="00785A95" w:rsidRDefault="00785A95" w:rsidP="00785A95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                                                                                                                   </w:t>
      </w:r>
    </w:p>
    <w:p w:rsidR="00785A95" w:rsidRPr="00785A95" w:rsidRDefault="00785A95" w:rsidP="00785A95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ind w:left="4111" w:firstLine="708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ind w:left="4111" w:firstLine="708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ind w:left="4111" w:firstLine="708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ind w:left="4111" w:firstLine="708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ind w:left="4111" w:firstLine="708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ind w:left="4111" w:firstLine="708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ind w:left="4111" w:firstLine="708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ind w:left="4111" w:firstLine="708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Default="00785A95" w:rsidP="00785A95">
      <w:pPr>
        <w:spacing w:after="0" w:line="240" w:lineRule="auto"/>
        <w:ind w:firstLine="4819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8"/>
          <w:szCs w:val="24"/>
          <w:lang w:eastAsia="en-US"/>
        </w:rPr>
        <w:t>Приложение</w:t>
      </w:r>
    </w:p>
    <w:p w:rsidR="00785A95" w:rsidRPr="00785A95" w:rsidRDefault="00785A95" w:rsidP="00785A95">
      <w:pPr>
        <w:spacing w:after="0" w:line="240" w:lineRule="auto"/>
        <w:ind w:firstLine="4819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к постановлению 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администрации</w:t>
      </w:r>
    </w:p>
    <w:p w:rsidR="00785A95" w:rsidRDefault="00785A95" w:rsidP="00785A95">
      <w:pPr>
        <w:spacing w:after="0" w:line="240" w:lineRule="auto"/>
        <w:ind w:firstLine="481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>Северного района</w:t>
      </w:r>
    </w:p>
    <w:p w:rsidR="00785A95" w:rsidRDefault="00785A95" w:rsidP="00785A95">
      <w:pPr>
        <w:spacing w:after="0" w:line="240" w:lineRule="auto"/>
        <w:ind w:firstLine="481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</w:t>
      </w:r>
    </w:p>
    <w:p w:rsidR="00785A95" w:rsidRPr="00785A95" w:rsidRDefault="00785A95" w:rsidP="00785A95">
      <w:pPr>
        <w:spacing w:after="0" w:line="240" w:lineRule="auto"/>
        <w:ind w:firstLine="481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19.06.2020 </w:t>
      </w:r>
      <w:r w:rsidRPr="00785A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393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111"/>
        <w:jc w:val="right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«  ПРИЛОЖЕНИЕ № 1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111"/>
        <w:jc w:val="right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к административному регламенту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>предоставлени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>я</w:t>
      </w:r>
      <w:bookmarkStart w:id="0" w:name="_GoBack"/>
      <w:bookmarkEnd w:id="0"/>
      <w:r w:rsidRPr="00785A95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 xml:space="preserve"> муниципальной услуги по в</w:t>
      </w: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ыдаче разрешения на использование земель или земельных участков </w:t>
      </w:r>
      <w:r w:rsidRPr="00785A95">
        <w:rPr>
          <w:rFonts w:ascii="Times New Roman" w:eastAsia="Calibri" w:hAnsi="Times New Roman" w:cs="Times New Roman"/>
          <w:sz w:val="24"/>
          <w:szCs w:val="24"/>
          <w:lang w:eastAsia="en-US"/>
        </w:rPr>
        <w:t>без предоставления земельных участков и установления сервитута»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 w:rsidRPr="00785A95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 xml:space="preserve">                                                                           ОБРАЗЕЦ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Главе Северного  района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Новосибирской области  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от _______________________________________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________________________________________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(ФИО/наименование юридического лица)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(реквизиты документа, удостоверяющего личность)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proofErr w:type="gramStart"/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Место нахождение</w:t>
      </w:r>
      <w:proofErr w:type="gramEnd"/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юридического лица: ________________________________________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ОГРН __________________________________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ИНН ___________________________________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телефон, эл. почта: 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представитель: _________________________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(Ф.И.О.)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________________________________________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(реквизиты документа, удостоверяющего личность)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адрес: ________________________________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телефон: ___________, факс: 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                                                                       электронная почта:___</w:t>
      </w:r>
      <w:r w:rsidRPr="00785A95">
        <w:rPr>
          <w:rFonts w:ascii="Courier New" w:eastAsia="Times New Roman" w:hAnsi="Courier New" w:cs="Courier New"/>
          <w:sz w:val="24"/>
          <w:szCs w:val="24"/>
          <w:lang w:eastAsia="en-US"/>
        </w:rPr>
        <w:t>________________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  <w:t>ЗАЯВЛЕНИЕ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en-US"/>
        </w:rPr>
      </w:pPr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Прошу выдать разрешение на использование земельного участка</w:t>
      </w:r>
    </w:p>
    <w:p w:rsidR="00785A95" w:rsidRDefault="00785A95" w:rsidP="00785A9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Pr="00785A95">
        <w:rPr>
          <w:rFonts w:ascii="Times New Roman" w:eastAsia="Calibri" w:hAnsi="Times New Roman" w:cs="Times New Roman"/>
          <w:sz w:val="28"/>
          <w:szCs w:val="28"/>
        </w:rPr>
        <w:t>кадастровый номер земельного участка - в случае, если планируется использование всего земельного участка или его части___________________;</w:t>
      </w:r>
    </w:p>
    <w:p w:rsidR="00785A95" w:rsidRDefault="00785A95" w:rsidP="00785A9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5A9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</w:t>
      </w:r>
      <w:r w:rsidRPr="00785A95">
        <w:rPr>
          <w:rFonts w:ascii="Times New Roman" w:eastAsia="Calibri" w:hAnsi="Times New Roman" w:cs="Times New Roman"/>
          <w:sz w:val="28"/>
          <w:szCs w:val="28"/>
        </w:rPr>
        <w:t xml:space="preserve">предполагаемые цели использования земель или земельного участка в соответствии с </w:t>
      </w:r>
      <w:hyperlink r:id="rId10" w:history="1">
        <w:r w:rsidRPr="00785A95">
          <w:rPr>
            <w:rFonts w:ascii="Times New Roman" w:eastAsia="Calibri" w:hAnsi="Times New Roman" w:cs="Times New Roman"/>
            <w:sz w:val="28"/>
            <w:szCs w:val="28"/>
          </w:rPr>
          <w:t>пунктом 1 статьи 39.34</w:t>
        </w:r>
      </w:hyperlink>
      <w:r w:rsidRPr="00785A95">
        <w:rPr>
          <w:rFonts w:ascii="Times New Roman" w:eastAsia="Calibri" w:hAnsi="Times New Roman" w:cs="Times New Roman"/>
          <w:sz w:val="28"/>
          <w:szCs w:val="28"/>
        </w:rPr>
        <w:t xml:space="preserve"> Земельного кодекса Российской Федерации________________________________________________________;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5A95">
        <w:rPr>
          <w:rFonts w:ascii="Times New Roman" w:eastAsia="Calibri" w:hAnsi="Times New Roman" w:cs="Times New Roman"/>
          <w:sz w:val="28"/>
          <w:szCs w:val="28"/>
        </w:rPr>
        <w:t xml:space="preserve">- срок использования земель или земельного участка (в пределах сроков, установленных </w:t>
      </w:r>
      <w:hyperlink r:id="rId11" w:history="1">
        <w:r w:rsidRPr="00785A95">
          <w:rPr>
            <w:rFonts w:ascii="Times New Roman" w:eastAsia="Calibri" w:hAnsi="Times New Roman" w:cs="Times New Roman"/>
            <w:sz w:val="28"/>
            <w:szCs w:val="28"/>
          </w:rPr>
          <w:t>пунктом 1 статьи 39.34</w:t>
        </w:r>
      </w:hyperlink>
      <w:r w:rsidRPr="00785A95">
        <w:rPr>
          <w:rFonts w:ascii="Times New Roman" w:eastAsia="Calibri" w:hAnsi="Times New Roman" w:cs="Times New Roman"/>
          <w:sz w:val="28"/>
          <w:szCs w:val="28"/>
        </w:rPr>
        <w:t xml:space="preserve"> Земельного кодекса Российской Федерации);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85A95">
        <w:rPr>
          <w:rFonts w:ascii="Times New Roman" w:eastAsia="Calibri" w:hAnsi="Times New Roman" w:cs="Times New Roman"/>
          <w:sz w:val="28"/>
          <w:szCs w:val="28"/>
        </w:rPr>
        <w:lastRenderedPageBreak/>
        <w:t>- информация о необходимости осуществления рубок деревьев, кустарников, расположенных в границах земельного участка, части земельного участка или земель из состава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в отношении которых подано заявление, - в случае такой необходимости.</w:t>
      </w:r>
    </w:p>
    <w:p w:rsidR="00785A95" w:rsidRPr="00785A95" w:rsidRDefault="00785A95" w:rsidP="00785A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Прошу уведомить о получении запроса на оказание услуги, о результате оказания муниципальной услуги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Wingdings-Regular" w:hAnsi="Times New Roman" w:cs="Times New Roman"/>
          <w:sz w:val="24"/>
          <w:szCs w:val="24"/>
          <w:lang w:eastAsia="en-US"/>
        </w:rPr>
        <w:t xml:space="preserve"> </w:t>
      </w: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по телефону, 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Wingdings-Regular" w:hAnsi="Times New Roman" w:cs="Times New Roman"/>
          <w:sz w:val="24"/>
          <w:szCs w:val="24"/>
          <w:lang w:eastAsia="en-US"/>
        </w:rPr>
        <w:t xml:space="preserve"> </w:t>
      </w: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сообщением на электронную почту, 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Wingdings-Regular" w:hAnsi="Times New Roman" w:cs="Times New Roman"/>
          <w:sz w:val="24"/>
          <w:szCs w:val="24"/>
          <w:lang w:eastAsia="en-US"/>
        </w:rPr>
        <w:t xml:space="preserve"> </w:t>
      </w: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почтовым отправлением. 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Принятое решение о предоставлении (не предоставлении) муниципальной услуги прошу: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Wingdings-Regular" w:hAnsi="Times New Roman" w:cs="Times New Roman"/>
          <w:sz w:val="24"/>
          <w:szCs w:val="24"/>
          <w:lang w:eastAsia="en-US"/>
        </w:rPr>
        <w:t xml:space="preserve"> выдать </w:t>
      </w: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в органе, оказывающем муниципальную услугу, в течение </w:t>
      </w:r>
      <w:r w:rsidRPr="00785A95">
        <w:rPr>
          <w:rFonts w:ascii="Times New Roman" w:eastAsia="Times New Roman" w:hAnsi="Times New Roman" w:cs="Times New Roman"/>
          <w:iCs/>
          <w:sz w:val="24"/>
          <w:szCs w:val="24"/>
          <w:lang w:eastAsia="en-US"/>
        </w:rPr>
        <w:t xml:space="preserve">30 рабочих дней </w:t>
      </w: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с момента уведомления о результате оказания муниципальной услуги,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Wingdings-Regular" w:hAnsi="Times New Roman" w:cs="Times New Roman"/>
          <w:sz w:val="24"/>
          <w:szCs w:val="24"/>
          <w:lang w:eastAsia="en-US"/>
        </w:rPr>
        <w:t xml:space="preserve"> направить </w:t>
      </w: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почтовым отправлением. 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Приложения: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Wingdings-Regular" w:hAnsi="Times New Roman" w:cs="Times New Roman"/>
          <w:sz w:val="24"/>
          <w:szCs w:val="24"/>
          <w:lang w:eastAsia="en-US"/>
        </w:rPr>
        <w:t></w:t>
      </w:r>
      <w:r w:rsidRPr="00785A95">
        <w:rPr>
          <w:rFonts w:ascii="Times New Roman" w:eastAsia="Calibri" w:hAnsi="Times New Roman" w:cs="Times New Roman"/>
          <w:sz w:val="24"/>
          <w:szCs w:val="24"/>
          <w:lang w:eastAsia="en-US"/>
        </w:rPr>
        <w:t> </w:t>
      </w:r>
      <w:r w:rsidRPr="00785A95">
        <w:rPr>
          <w:rFonts w:ascii="Times New Roman" w:eastAsia="Calibri" w:hAnsi="Times New Roman" w:cs="Times New Roman"/>
          <w:sz w:val="24"/>
          <w:szCs w:val="24"/>
        </w:rPr>
        <w:t>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случае, если заявление подается представителем заявителя</w:t>
      </w:r>
      <w:r w:rsidRPr="00785A9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; 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85A95">
        <w:rPr>
          <w:rFonts w:ascii="Times New Roman" w:eastAsia="Wingdings-Regular" w:hAnsi="Times New Roman" w:cs="Times New Roman"/>
          <w:sz w:val="24"/>
          <w:szCs w:val="24"/>
          <w:lang w:eastAsia="en-US"/>
        </w:rPr>
        <w:t> </w:t>
      </w:r>
      <w:r w:rsidRPr="00785A95">
        <w:rPr>
          <w:rFonts w:ascii="Times New Roman" w:eastAsia="Calibri" w:hAnsi="Times New Roman" w:cs="Times New Roman"/>
          <w:sz w:val="24"/>
          <w:szCs w:val="24"/>
        </w:rPr>
        <w:t>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участка (с использованием системы координат, применяемой при ведении Единого государственного реестра недвижимости).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85A95" w:rsidRPr="00785A95" w:rsidRDefault="00785A95" w:rsidP="00785A9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>«___»______________ 20___ г.        ____________         _________________________  »</w:t>
      </w:r>
    </w:p>
    <w:p w:rsidR="00785A95" w:rsidRPr="00785A95" w:rsidRDefault="00785A95" w:rsidP="00785A95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85A9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                              (подпись)                   (фамилия, имя, отчество)</w:t>
      </w:r>
    </w:p>
    <w:p w:rsidR="00785A95" w:rsidRPr="00785A95" w:rsidRDefault="00785A95" w:rsidP="00785A95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785A95" w:rsidRPr="00785A95" w:rsidRDefault="00785A95" w:rsidP="00785A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85A95" w:rsidRPr="00785A95" w:rsidRDefault="00785A95" w:rsidP="00785A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04E16" w:rsidRPr="00B04E16" w:rsidRDefault="00B04E16" w:rsidP="00B04E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sectPr w:rsidR="00B04E16" w:rsidRPr="00B04E16" w:rsidSect="00785A95">
      <w:pgSz w:w="11906" w:h="16838"/>
      <w:pgMar w:top="709" w:right="567" w:bottom="709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067" w:rsidRDefault="00FB5067" w:rsidP="008729EC">
      <w:pPr>
        <w:spacing w:after="0" w:line="240" w:lineRule="auto"/>
      </w:pPr>
      <w:r>
        <w:separator/>
      </w:r>
    </w:p>
  </w:endnote>
  <w:endnote w:type="continuationSeparator" w:id="0">
    <w:p w:rsidR="00FB5067" w:rsidRDefault="00FB5067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067" w:rsidRDefault="00FB5067" w:rsidP="008729EC">
      <w:pPr>
        <w:spacing w:after="0" w:line="240" w:lineRule="auto"/>
      </w:pPr>
      <w:r>
        <w:separator/>
      </w:r>
    </w:p>
  </w:footnote>
  <w:footnote w:type="continuationSeparator" w:id="0">
    <w:p w:rsidR="00FB5067" w:rsidRDefault="00FB5067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7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8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9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29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0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2"/>
  </w:num>
  <w:num w:numId="13">
    <w:abstractNumId w:val="19"/>
  </w:num>
  <w:num w:numId="14">
    <w:abstractNumId w:val="15"/>
  </w:num>
  <w:num w:numId="15">
    <w:abstractNumId w:val="25"/>
  </w:num>
  <w:num w:numId="16">
    <w:abstractNumId w:val="26"/>
  </w:num>
  <w:num w:numId="17">
    <w:abstractNumId w:val="2"/>
  </w:num>
  <w:num w:numId="18">
    <w:abstractNumId w:val="23"/>
  </w:num>
  <w:num w:numId="19">
    <w:abstractNumId w:val="10"/>
  </w:num>
  <w:num w:numId="20">
    <w:abstractNumId w:val="24"/>
  </w:num>
  <w:num w:numId="21">
    <w:abstractNumId w:val="13"/>
  </w:num>
  <w:num w:numId="22">
    <w:abstractNumId w:val="8"/>
  </w:num>
  <w:num w:numId="23">
    <w:abstractNumId w:val="21"/>
  </w:num>
  <w:num w:numId="24">
    <w:abstractNumId w:val="5"/>
  </w:num>
  <w:num w:numId="25">
    <w:abstractNumId w:val="27"/>
  </w:num>
  <w:num w:numId="26">
    <w:abstractNumId w:val="18"/>
  </w:num>
  <w:num w:numId="27">
    <w:abstractNumId w:val="3"/>
  </w:num>
  <w:num w:numId="28">
    <w:abstractNumId w:val="1"/>
  </w:num>
  <w:num w:numId="29">
    <w:abstractNumId w:val="14"/>
  </w:num>
  <w:num w:numId="30">
    <w:abstractNumId w:val="4"/>
  </w:num>
  <w:num w:numId="3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5909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85A95"/>
    <w:rsid w:val="007938E9"/>
    <w:rsid w:val="00793EBF"/>
    <w:rsid w:val="00794AD0"/>
    <w:rsid w:val="00796B22"/>
    <w:rsid w:val="00796B31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E16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F6B983B7DAB52A6CF4C3AF29125F88F980B87FBF10D348538E96E3F5A9918BBB3533111309E245269D049A6A5D9C2C369DBCB4BA6F8RBY3F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F6B983B7DAB52A6CF4C3AF29125F88F980B87FBF10D348538E96E3F5A9918BBB3533111309E245269D049A6A5D9C2C369DBCB4BA6F8RBY3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DB8C58-37B7-4623-87A3-0F9DCF4D0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821</TotalTime>
  <Pages>3</Pages>
  <Words>820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226</cp:revision>
  <cp:lastPrinted>2020-06-19T08:52:00Z</cp:lastPrinted>
  <dcterms:created xsi:type="dcterms:W3CDTF">2019-07-01T09:51:00Z</dcterms:created>
  <dcterms:modified xsi:type="dcterms:W3CDTF">2020-06-19T08:52:00Z</dcterms:modified>
</cp:coreProperties>
</file>