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3C68" w:rsidRDefault="001B18BE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EA1A3F">
        <w:rPr>
          <w:rFonts w:ascii="Times New Roman" w:eastAsia="Times New Roman" w:hAnsi="Times New Roman" w:cs="Times New Roman"/>
          <w:sz w:val="28"/>
          <w:szCs w:val="28"/>
        </w:rPr>
        <w:t>7</w:t>
      </w:r>
      <w:r w:rsidR="0009063A">
        <w:rPr>
          <w:rFonts w:ascii="Times New Roman" w:eastAsia="Times New Roman" w:hAnsi="Times New Roman" w:cs="Times New Roman"/>
          <w:sz w:val="28"/>
          <w:szCs w:val="28"/>
        </w:rPr>
        <w:t>.08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661BC6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A1A3F">
        <w:rPr>
          <w:rFonts w:ascii="Times New Roman" w:eastAsia="Times New Roman" w:hAnsi="Times New Roman" w:cs="Times New Roman"/>
          <w:sz w:val="28"/>
          <w:szCs w:val="28"/>
        </w:rPr>
        <w:t>501</w:t>
      </w:r>
    </w:p>
    <w:p w:rsidR="00B308FD" w:rsidRDefault="00B308FD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44EB7" w:rsidP="000360F7">
      <w:pPr>
        <w:spacing w:after="0" w:line="240" w:lineRule="auto"/>
        <w:jc w:val="center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создании постоянно действующего органа </w:t>
      </w:r>
      <w:proofErr w:type="gramStart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управления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Северного районного звена территориальной подсистемы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Новосибирской области единой государственной системы предупреждения</w:t>
      </w:r>
      <w:proofErr w:type="gramEnd"/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и ликвидации чрезвычайных ситуаций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 администрации Северного района Новосибирской области</w:t>
      </w:r>
    </w:p>
    <w:p w:rsidR="000360F7" w:rsidRDefault="000360F7" w:rsidP="000360F7">
      <w:pPr>
        <w:spacing w:after="0" w:line="240" w:lineRule="auto"/>
        <w:jc w:val="center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0360F7" w:rsidRDefault="000360F7" w:rsidP="000360F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Федеральными законами от 21.12.1994 № 68-ФЗ «О защите населения и территорий от чрезвычайных ситуаций природного и техногенного характера»,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12.02.1998 № 28-ФЗ «О гражданской обороне», от 21.12.1994 №69-ФЗ «О пожарной безопасности», от 06.10.2003 № 131-ФЗ «Об общих принципах организации местного самоуправления в Российской Федерации»,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Постановлением Правительства Российской Федерации от 30.12.2003 № 794 «О единой государственной системе предупреждения и ликвидации чрезвычайных ситуаций</w:t>
      </w:r>
      <w:proofErr w:type="gramEnd"/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proofErr w:type="gramStart"/>
      <w:r w:rsidRPr="00044EB7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 Северного района Новосибирской области от 29.10.2018 № 705 «Об утверждении положения о Северном районном звене территориальной подсистемы Новосибирской области единой государственной системы предупреждения и ликвидации чрезвычайных ситуаций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»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в целях организации планирования и выполнения мероприятий по защите населения и территории Северного района Новосибирской области при возникновении чрезвычайных ситуаций природного и техногенного характера, администрация Северного района Новосибирской области </w:t>
      </w:r>
      <w:proofErr w:type="gramEnd"/>
    </w:p>
    <w:p w:rsidR="000360F7" w:rsidRDefault="000360F7" w:rsidP="000360F7">
      <w:pPr>
        <w:spacing w:after="0" w:line="240" w:lineRule="auto"/>
        <w:ind w:firstLine="709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0360F7" w:rsidRDefault="000360F7" w:rsidP="000360F7">
      <w:pPr>
        <w:spacing w:after="0" w:line="240" w:lineRule="auto"/>
        <w:ind w:firstLine="709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044EB7">
        <w:rPr>
          <w:rFonts w:ascii="Times New Roman" w:eastAsia="Times New Roman" w:hAnsi="Times New Roman" w:cs="Times New Roman"/>
          <w:w w:val="105"/>
          <w:sz w:val="28"/>
          <w:szCs w:val="28"/>
        </w:rPr>
        <w:t xml:space="preserve">Создать постоянно действующий орган </w:t>
      </w:r>
      <w:proofErr w:type="gramStart"/>
      <w:r w:rsidRPr="00044EB7">
        <w:rPr>
          <w:rFonts w:ascii="Times New Roman" w:eastAsia="Times New Roman" w:hAnsi="Times New Roman" w:cs="Times New Roman"/>
          <w:w w:val="105"/>
          <w:sz w:val="28"/>
          <w:szCs w:val="28"/>
        </w:rPr>
        <w:t xml:space="preserve">управления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Северного районного звена территориальной подсистемы Новосибирской области единой государственной системы предупреждения</w:t>
      </w:r>
      <w:proofErr w:type="gramEnd"/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и ликвидации чрезвычайных ситуаций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 администрации Северного района Новосибирской области.</w:t>
      </w:r>
    </w:p>
    <w:p w:rsidR="000360F7" w:rsidRDefault="000360F7" w:rsidP="000360F7">
      <w:pPr>
        <w:spacing w:after="0" w:line="240" w:lineRule="auto"/>
        <w:ind w:firstLine="709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044EB7">
        <w:rPr>
          <w:rFonts w:ascii="Times New Roman" w:eastAsia="Times New Roman" w:hAnsi="Times New Roman" w:cs="Times New Roman"/>
          <w:w w:val="105"/>
          <w:sz w:val="28"/>
          <w:szCs w:val="28"/>
        </w:rPr>
        <w:t xml:space="preserve">Утвердить прилагаемое Положение о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постоянно действующем органе </w:t>
      </w:r>
      <w:proofErr w:type="gramStart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управления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Северного районного звена территориальной подсистемы Новосибирской области единой государственной системы предупреждения</w:t>
      </w:r>
      <w:proofErr w:type="gramEnd"/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и ликвидации чрезвычайных ситуаций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 администрации Северного района Новосибирской области</w:t>
      </w:r>
      <w:r w:rsidRPr="00044EB7">
        <w:rPr>
          <w:rFonts w:ascii="Times New Roman" w:eastAsia="Times New Roman" w:hAnsi="Times New Roman" w:cs="Times New Roman"/>
          <w:w w:val="105"/>
          <w:sz w:val="28"/>
          <w:szCs w:val="28"/>
        </w:rPr>
        <w:t>.</w:t>
      </w:r>
    </w:p>
    <w:p w:rsidR="000360F7" w:rsidRPr="000360F7" w:rsidRDefault="000360F7" w:rsidP="000360F7">
      <w:pPr>
        <w:spacing w:after="0" w:line="240" w:lineRule="auto"/>
        <w:ind w:firstLine="709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.Признать утратившим силу постановление администрации Северного района Новосибирской области от 01.06.2018 № 353 «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создании постоянно действующего органа управления звена территориальной подсистемы единой государственной системы предупреждения и ликвидации чрезвычайных ситуаций, специально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уполномоченном на решение задач в области защиты населения и территорий от чрезвычайных ситуаций и гражданской обороны при администрации Северного района Новосибирской области».</w:t>
      </w:r>
      <w:proofErr w:type="gramEnd"/>
    </w:p>
    <w:p w:rsidR="000360F7" w:rsidRDefault="000360F7" w:rsidP="000360F7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4.Начальнику управления делами администрации Северного района Новосибирской области (</w:t>
      </w:r>
      <w:proofErr w:type="spellStart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Гламаздин</w:t>
      </w:r>
      <w:proofErr w:type="spellEnd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С.В.) </w:t>
      </w:r>
      <w:proofErr w:type="gramStart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разместить</w:t>
      </w:r>
      <w:proofErr w:type="gramEnd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настоящее постановление на официальном сайте администрации Северного района Новосибирской области и опубликовать  в периодическом печатном издании  органов местного самоуправления  Северного района Новосибирской области «Северный Вестник».</w:t>
      </w:r>
    </w:p>
    <w:p w:rsidR="000360F7" w:rsidRDefault="000360F7" w:rsidP="000360F7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.Настоящее постановление вступает в силу после его официального опубликования. </w:t>
      </w:r>
    </w:p>
    <w:p w:rsidR="000360F7" w:rsidRPr="00044EB7" w:rsidRDefault="000360F7" w:rsidP="000360F7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6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Start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Контроль за</w:t>
      </w:r>
      <w:proofErr w:type="gramEnd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исполнением настоящего постановления возложить на заместителя главы  администрации по градостроительству, коммунальному хозяйству, транспорту и земельным отношениям администрации Северного района Новосибирской области </w:t>
      </w:r>
      <w:proofErr w:type="spellStart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Шастова</w:t>
      </w:r>
      <w:proofErr w:type="spellEnd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А.Н.</w:t>
      </w:r>
    </w:p>
    <w:p w:rsidR="000360F7" w:rsidRDefault="000360F7" w:rsidP="000360F7">
      <w:pPr>
        <w:tabs>
          <w:tab w:val="left" w:pos="414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360F7" w:rsidRDefault="000360F7" w:rsidP="000360F7">
      <w:pPr>
        <w:tabs>
          <w:tab w:val="left" w:pos="414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360F7" w:rsidRPr="00044EB7" w:rsidRDefault="000360F7" w:rsidP="000360F7">
      <w:pPr>
        <w:tabs>
          <w:tab w:val="left" w:pos="414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360F7" w:rsidRPr="00044EB7" w:rsidRDefault="000360F7" w:rsidP="000360F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color w:val="000000"/>
          <w:sz w:val="28"/>
          <w:szCs w:val="28"/>
        </w:rPr>
        <w:t>Глава Северного района</w:t>
      </w:r>
    </w:p>
    <w:p w:rsidR="000360F7" w:rsidRPr="00044EB7" w:rsidRDefault="000360F7" w:rsidP="000360F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области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044E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С.В. Коростелев</w:t>
      </w: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Pr="00044EB7" w:rsidRDefault="000360F7" w:rsidP="000360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0360F7" w:rsidRPr="00044EB7" w:rsidRDefault="000360F7" w:rsidP="000360F7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Утверждено</w:t>
      </w:r>
    </w:p>
    <w:p w:rsidR="000360F7" w:rsidRPr="00044EB7" w:rsidRDefault="000360F7" w:rsidP="000360F7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постановлением администрации                                   </w:t>
      </w:r>
    </w:p>
    <w:p w:rsidR="000360F7" w:rsidRPr="00044EB7" w:rsidRDefault="000360F7" w:rsidP="000360F7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Северного района</w:t>
      </w:r>
    </w:p>
    <w:p w:rsidR="000360F7" w:rsidRPr="00044EB7" w:rsidRDefault="000360F7" w:rsidP="000360F7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Новосибирской области</w:t>
      </w:r>
    </w:p>
    <w:p w:rsidR="000360F7" w:rsidRPr="00044EB7" w:rsidRDefault="000360F7" w:rsidP="000360F7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от </w:t>
      </w:r>
      <w:r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.08.2020 № </w:t>
      </w:r>
      <w:r>
        <w:rPr>
          <w:rFonts w:ascii="Times New Roman" w:eastAsia="Times New Roman" w:hAnsi="Times New Roman" w:cs="Times New Roman"/>
          <w:sz w:val="28"/>
          <w:szCs w:val="28"/>
        </w:rPr>
        <w:t>501</w:t>
      </w:r>
    </w:p>
    <w:p w:rsidR="000360F7" w:rsidRPr="00044EB7" w:rsidRDefault="000360F7" w:rsidP="000360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0360F7" w:rsidRPr="00044EB7" w:rsidRDefault="000360F7" w:rsidP="000360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360F7" w:rsidRPr="00044EB7" w:rsidRDefault="000360F7" w:rsidP="000360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w w:val="105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w w:val="105"/>
          <w:sz w:val="28"/>
          <w:szCs w:val="28"/>
        </w:rPr>
        <w:t xml:space="preserve">Положение </w:t>
      </w:r>
    </w:p>
    <w:p w:rsidR="000360F7" w:rsidRPr="00044EB7" w:rsidRDefault="000360F7" w:rsidP="000360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w w:val="105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w w:val="105"/>
          <w:sz w:val="28"/>
          <w:szCs w:val="28"/>
        </w:rPr>
        <w:t xml:space="preserve">о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постоянно действующем органе </w:t>
      </w:r>
      <w:proofErr w:type="gramStart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управления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Северного районного звена территориальной подсистемы Новосибирской области единой государственной системы предупреждения</w:t>
      </w:r>
      <w:proofErr w:type="gramEnd"/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и ликвидации чрезвычайных ситуаций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администрации Северного района Новосибирской области</w:t>
      </w:r>
      <w:r w:rsidRPr="00044EB7">
        <w:rPr>
          <w:rFonts w:ascii="Times New Roman" w:eastAsia="Times New Roman" w:hAnsi="Times New Roman" w:cs="Times New Roman"/>
          <w:w w:val="105"/>
          <w:sz w:val="28"/>
          <w:szCs w:val="28"/>
        </w:rPr>
        <w:t xml:space="preserve">. </w:t>
      </w:r>
    </w:p>
    <w:p w:rsidR="000360F7" w:rsidRPr="00044EB7" w:rsidRDefault="000360F7" w:rsidP="000360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w w:val="105"/>
          <w:sz w:val="28"/>
          <w:szCs w:val="28"/>
        </w:rPr>
      </w:pPr>
    </w:p>
    <w:p w:rsidR="000360F7" w:rsidRPr="00044EB7" w:rsidRDefault="000360F7" w:rsidP="000360F7">
      <w:pPr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. Общие положения</w:t>
      </w:r>
    </w:p>
    <w:p w:rsidR="000360F7" w:rsidRPr="00044EB7" w:rsidRDefault="000360F7" w:rsidP="000360F7">
      <w:pPr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0360F7" w:rsidRPr="00044EB7" w:rsidRDefault="000360F7" w:rsidP="00036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gramStart"/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Постоянно действующий орган управления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>Северного районного звена территориальной подсистемы Новосибирской области единой государственной системы предупреждения и ликвидации чрезвычайных ситуаций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при администрации Северного района Новосибирской области (далее-орган управления Северного районного звена РСЧС)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является органом, специально уполномоченным решать задачи гражданской обороны (далее - ГО), задачи по предупреждению и ликвидации чрезвычайных ситуаций (далее - ЧС) на территории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области.</w:t>
      </w:r>
      <w:proofErr w:type="gramEnd"/>
    </w:p>
    <w:p w:rsidR="000360F7" w:rsidRPr="00044EB7" w:rsidRDefault="000360F7" w:rsidP="000360F7">
      <w:pPr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2.Орган управления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 районного звена РСЧС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создается в целях реализации на территории  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единой государственной политики в области ГО, ЧС и пожарной безопасности.</w:t>
      </w:r>
    </w:p>
    <w:p w:rsidR="000360F7" w:rsidRPr="00044EB7" w:rsidRDefault="000360F7" w:rsidP="000360F7">
      <w:pPr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3.Орган управления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 районного звена РСЧС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в пределах своих полномочий осуществляет руководство и координацию деятельности дислоцированных на территории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 органов, специально уполномоченных решать задачи ГО, задачи по предупреждению и ликвидации ЧС, в составе или при администрациях поселений, входящих в  состав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(далее — Местные органы управления по делам ГО и ЧС), подразделений Государственной противопожарной</w:t>
      </w:r>
      <w:proofErr w:type="gramEnd"/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службы (далее — ГПС) и поисково - спасательных служб, за  исключением непосредственно подчиненных МЧС России (в том числе специальных подразделений ГПС и их органов управления).</w:t>
      </w:r>
    </w:p>
    <w:p w:rsidR="000360F7" w:rsidRPr="00044EB7" w:rsidRDefault="000360F7" w:rsidP="000360F7">
      <w:pPr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4.В своей деятельности орган управления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 районного звена РСЧС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руководствуется Конституцией Российской Федерации, федеральными законами и иными нормативными правовыми актами Российской Федерации, законодательными и иными нормативными правовыми актами Новосибирской области и  муниципальными правовыми актами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области.</w:t>
      </w:r>
    </w:p>
    <w:p w:rsidR="000360F7" w:rsidRPr="00044EB7" w:rsidRDefault="000360F7" w:rsidP="000360F7">
      <w:pPr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5.Руководство деятельностью органа управления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 районного звена РСЧС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 Глава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области. </w:t>
      </w:r>
    </w:p>
    <w:p w:rsidR="000360F7" w:rsidRPr="00044EB7" w:rsidRDefault="000360F7" w:rsidP="000360F7">
      <w:pPr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6.Орган управления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 районного звена РСЧС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 свою деятельность во взаимодействии с территориальными органами управления федеральных органов исполнительной власти, органами государственной власти Новосибирской области и органами местного самоуправления муниципальных 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образований Северного района Новосибирской области, входящих в состав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области. </w:t>
      </w:r>
    </w:p>
    <w:p w:rsidR="000360F7" w:rsidRPr="00044EB7" w:rsidRDefault="000360F7" w:rsidP="000360F7">
      <w:pPr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>7.Финансовое обеспечение органа управления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Северного районного звена РСЧС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осуществляется в установленном порядке в соответствии с муниципальными правовыми актами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области.</w:t>
      </w:r>
    </w:p>
    <w:p w:rsidR="000360F7" w:rsidRPr="00044EB7" w:rsidRDefault="000360F7" w:rsidP="000360F7">
      <w:pPr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8.Штатная структура органа управления 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>Северного районного звена РСЧС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утверждается Распоряжением Главы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области.</w:t>
      </w:r>
    </w:p>
    <w:p w:rsidR="000360F7" w:rsidRPr="000360F7" w:rsidRDefault="000360F7" w:rsidP="000360F7">
      <w:pPr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44EB7">
        <w:rPr>
          <w:rFonts w:ascii="Times New Roman" w:eastAsia="Times New Roman" w:hAnsi="Times New Roman" w:cs="Times New Roman"/>
          <w:sz w:val="28"/>
          <w:szCs w:val="28"/>
        </w:rPr>
        <w:t>9.Руководителем органа управления</w:t>
      </w:r>
      <w:r w:rsidRPr="00044EB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Северного районного звена РСЧС является главный специалист по делам ГО и ЧС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области, который назначается и освобождается от должности Распоряжением Главы </w:t>
      </w:r>
      <w:r w:rsidRPr="00044EB7">
        <w:rPr>
          <w:rFonts w:ascii="Times New Roman" w:eastAsia="Times New Roman" w:hAnsi="Times New Roman" w:cs="Times New Roman"/>
          <w:iCs/>
          <w:sz w:val="28"/>
          <w:szCs w:val="28"/>
        </w:rPr>
        <w:t>Северного района</w:t>
      </w:r>
      <w:r w:rsidRPr="00044E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области.</w:t>
      </w:r>
    </w:p>
    <w:sectPr w:rsidR="000360F7" w:rsidRPr="000360F7" w:rsidSect="00044EB7">
      <w:pgSz w:w="12240" w:h="15840"/>
      <w:pgMar w:top="426" w:right="567" w:bottom="284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32C" w:rsidRDefault="0045732C" w:rsidP="008729EC">
      <w:pPr>
        <w:spacing w:after="0" w:line="240" w:lineRule="auto"/>
      </w:pPr>
      <w:r>
        <w:separator/>
      </w:r>
    </w:p>
  </w:endnote>
  <w:endnote w:type="continuationSeparator" w:id="0">
    <w:p w:rsidR="0045732C" w:rsidRDefault="0045732C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32C" w:rsidRDefault="0045732C" w:rsidP="008729EC">
      <w:pPr>
        <w:spacing w:after="0" w:line="240" w:lineRule="auto"/>
      </w:pPr>
      <w:r>
        <w:separator/>
      </w:r>
    </w:p>
  </w:footnote>
  <w:footnote w:type="continuationSeparator" w:id="0">
    <w:p w:rsidR="0045732C" w:rsidRDefault="0045732C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3">
    <w:nsid w:val="0CDF06B7"/>
    <w:multiLevelType w:val="multilevel"/>
    <w:tmpl w:val="A7E22AEA"/>
    <w:lvl w:ilvl="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025" w:hanging="108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745" w:hanging="144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465" w:hanging="180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825" w:hanging="180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545" w:hanging="216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265" w:hanging="252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985" w:hanging="2880"/>
      </w:pPr>
      <w:rPr>
        <w:rFonts w:hint="default"/>
        <w:sz w:val="28"/>
      </w:rPr>
    </w:lvl>
  </w:abstractNum>
  <w:abstractNum w:abstractNumId="4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7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8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1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5B12296"/>
    <w:multiLevelType w:val="hybridMultilevel"/>
    <w:tmpl w:val="FC669A78"/>
    <w:lvl w:ilvl="0" w:tplc="F6106ACE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8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9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DEB5C38"/>
    <w:multiLevelType w:val="hybridMultilevel"/>
    <w:tmpl w:val="4FCCB3DE"/>
    <w:lvl w:ilvl="0" w:tplc="64FC8F26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5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6">
    <w:nsid w:val="42F72E75"/>
    <w:multiLevelType w:val="hybridMultilevel"/>
    <w:tmpl w:val="0CC42746"/>
    <w:lvl w:ilvl="0" w:tplc="3CA020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8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9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BC31A6E"/>
    <w:multiLevelType w:val="hybridMultilevel"/>
    <w:tmpl w:val="2A3EFE64"/>
    <w:lvl w:ilvl="0" w:tplc="E83017D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1DB481A"/>
    <w:multiLevelType w:val="multilevel"/>
    <w:tmpl w:val="87D44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6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8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43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4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</w:num>
  <w:num w:numId="3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</w:num>
  <w:num w:numId="5">
    <w:abstractNumId w:val="45"/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0"/>
  </w:num>
  <w:num w:numId="9">
    <w:abstractNumId w:val="1"/>
  </w:num>
  <w:num w:numId="1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32"/>
  </w:num>
  <w:num w:numId="13">
    <w:abstractNumId w:val="29"/>
  </w:num>
  <w:num w:numId="14">
    <w:abstractNumId w:val="23"/>
  </w:num>
  <w:num w:numId="15">
    <w:abstractNumId w:val="38"/>
  </w:num>
  <w:num w:numId="16">
    <w:abstractNumId w:val="39"/>
  </w:num>
  <w:num w:numId="17">
    <w:abstractNumId w:val="5"/>
  </w:num>
  <w:num w:numId="18">
    <w:abstractNumId w:val="34"/>
  </w:num>
  <w:num w:numId="19">
    <w:abstractNumId w:val="16"/>
  </w:num>
  <w:num w:numId="20">
    <w:abstractNumId w:val="36"/>
  </w:num>
  <w:num w:numId="21">
    <w:abstractNumId w:val="21"/>
  </w:num>
  <w:num w:numId="22">
    <w:abstractNumId w:val="13"/>
  </w:num>
  <w:num w:numId="23">
    <w:abstractNumId w:val="31"/>
  </w:num>
  <w:num w:numId="24">
    <w:abstractNumId w:val="9"/>
  </w:num>
  <w:num w:numId="25">
    <w:abstractNumId w:val="42"/>
  </w:num>
  <w:num w:numId="26">
    <w:abstractNumId w:val="28"/>
  </w:num>
  <w:num w:numId="27">
    <w:abstractNumId w:val="7"/>
  </w:num>
  <w:num w:numId="28">
    <w:abstractNumId w:val="4"/>
  </w:num>
  <w:num w:numId="29">
    <w:abstractNumId w:val="22"/>
  </w:num>
  <w:num w:numId="30">
    <w:abstractNumId w:val="8"/>
  </w:num>
  <w:num w:numId="3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0"/>
  </w:num>
  <w:num w:numId="33">
    <w:abstractNumId w:val="18"/>
  </w:num>
  <w:num w:numId="3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7"/>
  </w:num>
  <w:num w:numId="36">
    <w:abstractNumId w:val="43"/>
  </w:num>
  <w:num w:numId="37">
    <w:abstractNumId w:val="2"/>
  </w:num>
  <w:num w:numId="3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0"/>
  </w:num>
  <w:num w:numId="40">
    <w:abstractNumId w:val="37"/>
  </w:num>
  <w:num w:numId="41">
    <w:abstractNumId w:val="33"/>
  </w:num>
  <w:num w:numId="42">
    <w:abstractNumId w:val="3"/>
  </w:num>
  <w:num w:numId="43">
    <w:abstractNumId w:val="14"/>
  </w:num>
  <w:num w:numId="44">
    <w:abstractNumId w:val="0"/>
  </w:num>
  <w:num w:numId="45">
    <w:abstractNumId w:val="26"/>
  </w:num>
  <w:num w:numId="46">
    <w:abstractNumId w:val="20"/>
  </w:num>
  <w:num w:numId="4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360F7"/>
    <w:rsid w:val="00044EB7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17DE0"/>
    <w:rsid w:val="00122A3C"/>
    <w:rsid w:val="00122EE0"/>
    <w:rsid w:val="00124B97"/>
    <w:rsid w:val="001259A5"/>
    <w:rsid w:val="00125FF9"/>
    <w:rsid w:val="0013418A"/>
    <w:rsid w:val="00136CED"/>
    <w:rsid w:val="00137449"/>
    <w:rsid w:val="00145C94"/>
    <w:rsid w:val="00145D1C"/>
    <w:rsid w:val="00153096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1DDE"/>
    <w:rsid w:val="0023548C"/>
    <w:rsid w:val="002402E5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26B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5732C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0362"/>
    <w:rsid w:val="00546974"/>
    <w:rsid w:val="00547F1F"/>
    <w:rsid w:val="005515B3"/>
    <w:rsid w:val="005524AF"/>
    <w:rsid w:val="0055609F"/>
    <w:rsid w:val="0056107A"/>
    <w:rsid w:val="00561BC2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09F2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1BC6"/>
    <w:rsid w:val="006673DD"/>
    <w:rsid w:val="00671285"/>
    <w:rsid w:val="006715EB"/>
    <w:rsid w:val="00673DDD"/>
    <w:rsid w:val="00674189"/>
    <w:rsid w:val="00676940"/>
    <w:rsid w:val="00684DC2"/>
    <w:rsid w:val="00687E1A"/>
    <w:rsid w:val="00687FC6"/>
    <w:rsid w:val="006956D8"/>
    <w:rsid w:val="006A174B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329F"/>
    <w:rsid w:val="007134D9"/>
    <w:rsid w:val="0071358E"/>
    <w:rsid w:val="0071409C"/>
    <w:rsid w:val="00715F28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3C0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21F1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07C4"/>
    <w:rsid w:val="008B14EB"/>
    <w:rsid w:val="008B1C34"/>
    <w:rsid w:val="008C7F8B"/>
    <w:rsid w:val="008D03E9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397A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241D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31DC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08F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D0D20"/>
    <w:rsid w:val="00BD125B"/>
    <w:rsid w:val="00BD3329"/>
    <w:rsid w:val="00BD7821"/>
    <w:rsid w:val="00BD796E"/>
    <w:rsid w:val="00BD7E59"/>
    <w:rsid w:val="00BE0378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4E75"/>
    <w:rsid w:val="00C465E1"/>
    <w:rsid w:val="00C467E6"/>
    <w:rsid w:val="00C46F3F"/>
    <w:rsid w:val="00C51DCF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C1F"/>
    <w:rsid w:val="00DB1073"/>
    <w:rsid w:val="00DB75EB"/>
    <w:rsid w:val="00DB7FD7"/>
    <w:rsid w:val="00DC3199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A8C"/>
    <w:rsid w:val="00EA0D7C"/>
    <w:rsid w:val="00EA1A3F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583C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5AB7"/>
    <w:rsid w:val="00FD61A2"/>
    <w:rsid w:val="00FE2EF3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2EF3FF-D64B-463E-B069-C763A870F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1151</TotalTime>
  <Pages>4</Pages>
  <Words>1060</Words>
  <Characters>6047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322</cp:revision>
  <cp:lastPrinted>2020-08-31T03:20:00Z</cp:lastPrinted>
  <dcterms:created xsi:type="dcterms:W3CDTF">2019-07-01T09:51:00Z</dcterms:created>
  <dcterms:modified xsi:type="dcterms:W3CDTF">2020-08-31T03:20:00Z</dcterms:modified>
</cp:coreProperties>
</file>