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F3C72" w:rsidRPr="00FF3C72" w:rsidRDefault="006812DE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01.09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61BC6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506</w:t>
      </w:r>
    </w:p>
    <w:tbl>
      <w:tblPr>
        <w:tblW w:w="10255" w:type="dxa"/>
        <w:tblLook w:val="0000" w:firstRow="0" w:lastRow="0" w:firstColumn="0" w:lastColumn="0" w:noHBand="0" w:noVBand="0"/>
      </w:tblPr>
      <w:tblGrid>
        <w:gridCol w:w="10255"/>
      </w:tblGrid>
      <w:tr w:rsidR="006812DE" w:rsidRPr="006812DE" w:rsidTr="006812DE">
        <w:trPr>
          <w:trHeight w:val="1212"/>
        </w:trPr>
        <w:tc>
          <w:tcPr>
            <w:tcW w:w="10255" w:type="dxa"/>
          </w:tcPr>
          <w:p w:rsidR="006812DE" w:rsidRPr="006812DE" w:rsidRDefault="006812DE" w:rsidP="006812DE">
            <w:pPr>
              <w:widowControl w:val="0"/>
              <w:tabs>
                <w:tab w:val="center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812DE" w:rsidRPr="006812DE" w:rsidRDefault="006812DE" w:rsidP="00681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812D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утверждении Порядка и Методики </w:t>
            </w:r>
            <w:proofErr w:type="gramStart"/>
            <w:r w:rsidRPr="006812DE">
              <w:rPr>
                <w:rFonts w:ascii="Times New Roman" w:eastAsia="Times New Roman" w:hAnsi="Times New Roman" w:cs="Times New Roman"/>
                <w:sz w:val="28"/>
                <w:szCs w:val="28"/>
              </w:rPr>
              <w:t>планирования бюджетных ассигнований местного бюджета Северного района Новосибирской области</w:t>
            </w:r>
            <w:proofErr w:type="gramEnd"/>
            <w:r w:rsidRPr="006812D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2021 год и на плановый период 2022 и 2023 годов</w:t>
            </w:r>
          </w:p>
        </w:tc>
      </w:tr>
      <w:tr w:rsidR="006812DE" w:rsidRPr="006812DE" w:rsidTr="006812DE">
        <w:trPr>
          <w:trHeight w:val="55"/>
        </w:trPr>
        <w:tc>
          <w:tcPr>
            <w:tcW w:w="10255" w:type="dxa"/>
          </w:tcPr>
          <w:p w:rsidR="006812DE" w:rsidRPr="006812DE" w:rsidRDefault="006812DE" w:rsidP="006812DE">
            <w:pPr>
              <w:widowControl w:val="0"/>
              <w:tabs>
                <w:tab w:val="center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812D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</w:t>
            </w:r>
          </w:p>
        </w:tc>
      </w:tr>
    </w:tbl>
    <w:p w:rsidR="006812DE" w:rsidRDefault="006812DE" w:rsidP="006812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6812DE">
        <w:rPr>
          <w:rFonts w:ascii="Times New Roman" w:eastAsia="Times New Roman" w:hAnsi="Times New Roman" w:cs="Times New Roman"/>
          <w:sz w:val="28"/>
          <w:szCs w:val="28"/>
        </w:rPr>
        <w:t>В соответствии со статьей 174.2 Бюджетного кодекса Российской</w:t>
      </w:r>
      <w:r w:rsidRPr="006812DE">
        <w:rPr>
          <w:rFonts w:ascii="Times New Roman" w:eastAsia="Times New Roman" w:hAnsi="Times New Roman" w:cs="Times New Roman"/>
          <w:sz w:val="28"/>
          <w:szCs w:val="20"/>
        </w:rPr>
        <w:t xml:space="preserve"> Федерации и пунктом 14 решения Совета депутатов Северного района Новосибирской области от 01.03.2013 № 5 «Об утверждении Положения о бюджетном процессе в Северном районе Новосибирской области», администрация Северного района Новосибирской области </w:t>
      </w:r>
    </w:p>
    <w:p w:rsidR="006812DE" w:rsidRDefault="006812DE" w:rsidP="006812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6812DE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6812DE" w:rsidRDefault="006812DE" w:rsidP="006812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6812DE">
        <w:rPr>
          <w:rFonts w:ascii="Times New Roman" w:eastAsia="Times New Roman" w:hAnsi="Times New Roman" w:cs="Times New Roman"/>
          <w:sz w:val="28"/>
          <w:szCs w:val="28"/>
        </w:rPr>
        <w:t xml:space="preserve">Утвердить прилагаемые Порядок и Методику </w:t>
      </w:r>
      <w:proofErr w:type="gramStart"/>
      <w:r w:rsidRPr="006812DE">
        <w:rPr>
          <w:rFonts w:ascii="Times New Roman" w:eastAsia="Times New Roman" w:hAnsi="Times New Roman" w:cs="Times New Roman"/>
          <w:sz w:val="28"/>
          <w:szCs w:val="28"/>
        </w:rPr>
        <w:t>планирования бюджетных ассигнований местного бюджета Северного района Новосибирской области</w:t>
      </w:r>
      <w:proofErr w:type="gramEnd"/>
      <w:r w:rsidRPr="006812DE">
        <w:rPr>
          <w:rFonts w:ascii="Times New Roman" w:eastAsia="Times New Roman" w:hAnsi="Times New Roman" w:cs="Times New Roman"/>
          <w:sz w:val="28"/>
          <w:szCs w:val="28"/>
        </w:rPr>
        <w:t xml:space="preserve"> на 2021 год и на плановый период 2022 и 2023 годов.</w:t>
      </w:r>
    </w:p>
    <w:p w:rsidR="006812DE" w:rsidRPr="006812DE" w:rsidRDefault="006812DE" w:rsidP="006812D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</w:rPr>
      </w:pPr>
      <w:r w:rsidRPr="006812DE">
        <w:rPr>
          <w:rFonts w:ascii="Times New Roman" w:eastAsia="Times New Roman" w:hAnsi="Times New Roman" w:cs="Times New Roman"/>
          <w:sz w:val="28"/>
          <w:szCs w:val="28"/>
        </w:rPr>
        <w:t>2.</w:t>
      </w:r>
      <w:proofErr w:type="gramStart"/>
      <w:r w:rsidRPr="006812DE">
        <w:rPr>
          <w:rFonts w:ascii="Times New Roman" w:eastAsia="Times New Roman" w:hAnsi="Times New Roman" w:cs="Times New Roman"/>
          <w:sz w:val="28"/>
          <w:szCs w:val="24"/>
        </w:rPr>
        <w:t>Контроль за</w:t>
      </w:r>
      <w:proofErr w:type="gramEnd"/>
      <w:r w:rsidRPr="006812DE">
        <w:rPr>
          <w:rFonts w:ascii="Times New Roman" w:eastAsia="Times New Roman" w:hAnsi="Times New Roman" w:cs="Times New Roman"/>
          <w:sz w:val="28"/>
          <w:szCs w:val="24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развитию, администрации Северного района Новосибирской области Воробьева И.Г. и заместителя главы администрации по социальным вопросам администрации Северного района Новосибирской области </w:t>
      </w:r>
      <w:proofErr w:type="spellStart"/>
      <w:r w:rsidRPr="006812DE">
        <w:rPr>
          <w:rFonts w:ascii="Times New Roman" w:eastAsia="Times New Roman" w:hAnsi="Times New Roman" w:cs="Times New Roman"/>
          <w:sz w:val="28"/>
          <w:szCs w:val="24"/>
        </w:rPr>
        <w:t>Кайгородову</w:t>
      </w:r>
      <w:proofErr w:type="spellEnd"/>
      <w:r w:rsidRPr="006812DE">
        <w:rPr>
          <w:rFonts w:ascii="Times New Roman" w:eastAsia="Times New Roman" w:hAnsi="Times New Roman" w:cs="Times New Roman"/>
          <w:sz w:val="28"/>
          <w:szCs w:val="24"/>
        </w:rPr>
        <w:t xml:space="preserve"> Г.М.</w:t>
      </w:r>
    </w:p>
    <w:p w:rsidR="006812DE" w:rsidRDefault="006812DE" w:rsidP="006812D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812DE" w:rsidRPr="006812DE" w:rsidRDefault="006812DE" w:rsidP="006812D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6812DE" w:rsidRPr="006812DE" w:rsidRDefault="006812DE" w:rsidP="006812D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812DE" w:rsidRPr="006812DE" w:rsidRDefault="006812DE" w:rsidP="006812D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12DE">
        <w:rPr>
          <w:rFonts w:ascii="Times New Roman" w:eastAsia="Times New Roman" w:hAnsi="Times New Roman" w:cs="Times New Roman"/>
          <w:sz w:val="28"/>
          <w:szCs w:val="28"/>
        </w:rPr>
        <w:t>Глава Северного района</w:t>
      </w:r>
    </w:p>
    <w:p w:rsidR="006812DE" w:rsidRPr="006812DE" w:rsidRDefault="006812DE" w:rsidP="006812D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812DE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6812DE">
        <w:rPr>
          <w:rFonts w:ascii="Times New Roman" w:eastAsia="Times New Roman" w:hAnsi="Times New Roman" w:cs="Times New Roman"/>
          <w:sz w:val="28"/>
          <w:szCs w:val="28"/>
        </w:rPr>
        <w:t xml:space="preserve">  С.В. Коростелев</w:t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</w:r>
      <w:r w:rsidRPr="006812DE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</w:t>
      </w:r>
    </w:p>
    <w:p w:rsidR="006812DE" w:rsidRPr="006812DE" w:rsidRDefault="006812DE" w:rsidP="006812D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7A23C0" w:rsidRDefault="007A23C0" w:rsidP="006812DE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A23C0" w:rsidSect="00B308FD">
      <w:pgSz w:w="12240" w:h="15840"/>
      <w:pgMar w:top="426" w:right="567" w:bottom="142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EE6" w:rsidRDefault="00444EE6" w:rsidP="008729EC">
      <w:pPr>
        <w:spacing w:after="0" w:line="240" w:lineRule="auto"/>
      </w:pPr>
      <w:r>
        <w:separator/>
      </w:r>
    </w:p>
  </w:endnote>
  <w:endnote w:type="continuationSeparator" w:id="0">
    <w:p w:rsidR="00444EE6" w:rsidRDefault="00444EE6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EE6" w:rsidRDefault="00444EE6" w:rsidP="008729EC">
      <w:pPr>
        <w:spacing w:after="0" w:line="240" w:lineRule="auto"/>
      </w:pPr>
      <w:r>
        <w:separator/>
      </w:r>
    </w:p>
  </w:footnote>
  <w:footnote w:type="continuationSeparator" w:id="0">
    <w:p w:rsidR="00444EE6" w:rsidRDefault="00444EE6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3">
    <w:nsid w:val="0CDF06B7"/>
    <w:multiLevelType w:val="multilevel"/>
    <w:tmpl w:val="A7E22AE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25" w:hanging="108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745" w:hanging="144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465" w:hanging="180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825" w:hanging="180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545" w:hanging="216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265" w:hanging="252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985" w:hanging="2880"/>
      </w:pPr>
      <w:rPr>
        <w:rFonts w:hint="default"/>
        <w:sz w:val="28"/>
      </w:rPr>
    </w:lvl>
  </w:abstractNum>
  <w:abstractNum w:abstractNumId="4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7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8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5B12296"/>
    <w:multiLevelType w:val="hybridMultilevel"/>
    <w:tmpl w:val="FC669A78"/>
    <w:lvl w:ilvl="0" w:tplc="F6106ACE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8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9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DEB5C38"/>
    <w:multiLevelType w:val="hybridMultilevel"/>
    <w:tmpl w:val="4FCCB3DE"/>
    <w:lvl w:ilvl="0" w:tplc="64FC8F26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5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6">
    <w:nsid w:val="42F72E75"/>
    <w:multiLevelType w:val="hybridMultilevel"/>
    <w:tmpl w:val="0CC42746"/>
    <w:lvl w:ilvl="0" w:tplc="3CA020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8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9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6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8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43">
    <w:nsid w:val="70F956CA"/>
    <w:multiLevelType w:val="hybridMultilevel"/>
    <w:tmpl w:val="454E450C"/>
    <w:lvl w:ilvl="0" w:tplc="347CEF02">
      <w:start w:val="1"/>
      <w:numFmt w:val="decimal"/>
      <w:lvlText w:val="%1."/>
      <w:lvlJc w:val="left"/>
      <w:pPr>
        <w:ind w:left="1841" w:hanging="9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5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4"/>
  </w:num>
  <w:num w:numId="3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5"/>
  </w:num>
  <w:num w:numId="5">
    <w:abstractNumId w:val="46"/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0"/>
  </w:num>
  <w:num w:numId="9">
    <w:abstractNumId w:val="1"/>
  </w:num>
  <w:num w:numId="1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</w:num>
  <w:num w:numId="12">
    <w:abstractNumId w:val="32"/>
  </w:num>
  <w:num w:numId="13">
    <w:abstractNumId w:val="29"/>
  </w:num>
  <w:num w:numId="14">
    <w:abstractNumId w:val="23"/>
  </w:num>
  <w:num w:numId="15">
    <w:abstractNumId w:val="38"/>
  </w:num>
  <w:num w:numId="16">
    <w:abstractNumId w:val="39"/>
  </w:num>
  <w:num w:numId="17">
    <w:abstractNumId w:val="5"/>
  </w:num>
  <w:num w:numId="18">
    <w:abstractNumId w:val="34"/>
  </w:num>
  <w:num w:numId="19">
    <w:abstractNumId w:val="16"/>
  </w:num>
  <w:num w:numId="20">
    <w:abstractNumId w:val="36"/>
  </w:num>
  <w:num w:numId="21">
    <w:abstractNumId w:val="21"/>
  </w:num>
  <w:num w:numId="22">
    <w:abstractNumId w:val="13"/>
  </w:num>
  <w:num w:numId="23">
    <w:abstractNumId w:val="31"/>
  </w:num>
  <w:num w:numId="24">
    <w:abstractNumId w:val="9"/>
  </w:num>
  <w:num w:numId="25">
    <w:abstractNumId w:val="42"/>
  </w:num>
  <w:num w:numId="26">
    <w:abstractNumId w:val="28"/>
  </w:num>
  <w:num w:numId="27">
    <w:abstractNumId w:val="7"/>
  </w:num>
  <w:num w:numId="28">
    <w:abstractNumId w:val="4"/>
  </w:num>
  <w:num w:numId="29">
    <w:abstractNumId w:val="22"/>
  </w:num>
  <w:num w:numId="30">
    <w:abstractNumId w:val="8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0"/>
  </w:num>
  <w:num w:numId="33">
    <w:abstractNumId w:val="18"/>
  </w:num>
  <w:num w:numId="3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7"/>
  </w:num>
  <w:num w:numId="36">
    <w:abstractNumId w:val="44"/>
  </w:num>
  <w:num w:numId="37">
    <w:abstractNumId w:val="2"/>
  </w:num>
  <w:num w:numId="38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0"/>
  </w:num>
  <w:num w:numId="40">
    <w:abstractNumId w:val="37"/>
  </w:num>
  <w:num w:numId="41">
    <w:abstractNumId w:val="33"/>
  </w:num>
  <w:num w:numId="42">
    <w:abstractNumId w:val="3"/>
  </w:num>
  <w:num w:numId="43">
    <w:abstractNumId w:val="14"/>
  </w:num>
  <w:num w:numId="44">
    <w:abstractNumId w:val="0"/>
  </w:num>
  <w:num w:numId="45">
    <w:abstractNumId w:val="26"/>
  </w:num>
  <w:num w:numId="46">
    <w:abstractNumId w:val="20"/>
  </w:num>
  <w:num w:numId="47">
    <w:abstractNumId w:val="35"/>
  </w:num>
  <w:num w:numId="48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C94"/>
    <w:rsid w:val="00145D1C"/>
    <w:rsid w:val="00153096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4EE6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1BC6"/>
    <w:rsid w:val="006673DD"/>
    <w:rsid w:val="00671285"/>
    <w:rsid w:val="006715EB"/>
    <w:rsid w:val="00673DDD"/>
    <w:rsid w:val="00674189"/>
    <w:rsid w:val="00676940"/>
    <w:rsid w:val="006812DE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329F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21F1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C7DED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583C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5AB7"/>
    <w:rsid w:val="00FD61A2"/>
    <w:rsid w:val="00FE2EF3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4B76BF-9DB2-4B63-ACEE-B5C5B2C3A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322</cp:revision>
  <cp:lastPrinted>2020-09-03T05:01:00Z</cp:lastPrinted>
  <dcterms:created xsi:type="dcterms:W3CDTF">2019-07-01T09:51:00Z</dcterms:created>
  <dcterms:modified xsi:type="dcterms:W3CDTF">2020-09-03T05:01:00Z</dcterms:modified>
</cp:coreProperties>
</file>