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53ED" w:rsidRDefault="003153ED" w:rsidP="008021F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309928CE" wp14:editId="7EBF3F19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7324F5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8276F7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>СЕВЕРНОГО  РАЙОНА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НОВОСИБИРСКОЙ  ОБЛАСТИ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145D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3A76E9" w:rsidRPr="007324F5" w:rsidRDefault="003A76E9" w:rsidP="00145D1C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302CD" w:rsidRPr="00C367BF" w:rsidRDefault="00FC6520" w:rsidP="00FF3C72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12</w:t>
      </w:r>
      <w:r w:rsidR="00A302CD">
        <w:rPr>
          <w:rFonts w:ascii="Times New Roman" w:eastAsia="Times New Roman" w:hAnsi="Times New Roman" w:cs="Times New Roman"/>
          <w:sz w:val="28"/>
          <w:szCs w:val="28"/>
        </w:rPr>
        <w:t>.10</w:t>
      </w:r>
      <w:r w:rsidR="00D56FA5">
        <w:rPr>
          <w:rFonts w:ascii="Times New Roman" w:eastAsia="Times New Roman" w:hAnsi="Times New Roman" w:cs="Times New Roman"/>
          <w:sz w:val="28"/>
          <w:szCs w:val="28"/>
        </w:rPr>
        <w:t>.2020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1123BB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20A13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proofErr w:type="gramStart"/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>Северное</w:t>
      </w:r>
      <w:proofErr w:type="gramEnd"/>
      <w:r w:rsidR="00C95769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1123BB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C9576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661BC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</w:t>
      </w:r>
      <w:r w:rsidR="00173C68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</w:t>
      </w:r>
      <w:r w:rsidR="00320687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172B7E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083F3F" w:rsidRPr="007324F5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B157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367BF">
        <w:rPr>
          <w:rFonts w:ascii="Times New Roman" w:eastAsia="Times New Roman" w:hAnsi="Times New Roman" w:cs="Times New Roman"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sz w:val="28"/>
          <w:szCs w:val="28"/>
        </w:rPr>
        <w:t>81</w:t>
      </w:r>
    </w:p>
    <w:p w:rsidR="00164070" w:rsidRPr="00164070" w:rsidRDefault="00164070" w:rsidP="00304BF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64070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FC6520" w:rsidRPr="00FC6520" w:rsidRDefault="00FC6520" w:rsidP="00FC652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FC6520">
        <w:rPr>
          <w:rFonts w:ascii="Times New Roman" w:eastAsia="Times New Roman" w:hAnsi="Times New Roman" w:cs="Times New Roman"/>
          <w:sz w:val="28"/>
          <w:szCs w:val="28"/>
        </w:rPr>
        <w:t xml:space="preserve">О внесении изменений в постановление администрации Северного района Новосибирской области от 28.08.2019 №554 </w:t>
      </w:r>
    </w:p>
    <w:p w:rsidR="00FC6520" w:rsidRPr="00FC6520" w:rsidRDefault="00FC6520" w:rsidP="00FC652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FC6520" w:rsidRPr="00FC6520" w:rsidRDefault="00FC6520" w:rsidP="00FC652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6520">
        <w:rPr>
          <w:rFonts w:ascii="Times New Roman" w:eastAsia="Times New Roman" w:hAnsi="Times New Roman" w:cs="Times New Roman"/>
          <w:sz w:val="28"/>
          <w:szCs w:val="28"/>
        </w:rPr>
        <w:t>Администрация Северного района Новосибирской области</w:t>
      </w:r>
    </w:p>
    <w:p w:rsidR="00FC6520" w:rsidRPr="00FC6520" w:rsidRDefault="00FC6520" w:rsidP="00FC652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6520">
        <w:rPr>
          <w:rFonts w:ascii="Times New Roman" w:eastAsia="Times New Roman" w:hAnsi="Times New Roman" w:cs="Times New Roman"/>
          <w:sz w:val="28"/>
          <w:szCs w:val="28"/>
        </w:rPr>
        <w:t>ПОСТАНОВЛЯЕТ:</w:t>
      </w:r>
    </w:p>
    <w:p w:rsidR="00FC6520" w:rsidRPr="00FC6520" w:rsidRDefault="00FC6520" w:rsidP="00FC652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C6520">
        <w:rPr>
          <w:rFonts w:ascii="Times New Roman" w:hAnsi="Times New Roman" w:cs="Times New Roman"/>
          <w:sz w:val="28"/>
          <w:szCs w:val="28"/>
        </w:rPr>
        <w:t xml:space="preserve"> 1. </w:t>
      </w:r>
      <w:r w:rsidRPr="00FC652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Внести в Положение об оплате труда в муниципальных казенных учреждениях культуры Северного района Новосибирской области, утвержденное постановлением администрации Северного района Новосибирской области  от 28.08.2019 № 554 «Об утверждении положения об оплате труда в муниципальных казенных учреждениях культуры Северного района Новосибирской области» </w:t>
      </w:r>
      <w:r w:rsidRPr="00FC6520">
        <w:rPr>
          <w:rFonts w:ascii="Times New Roman" w:hAnsi="Times New Roman" w:cs="Times New Roman"/>
          <w:sz w:val="28"/>
          <w:szCs w:val="28"/>
        </w:rPr>
        <w:t>(далее – Положение) следующие изменения:</w:t>
      </w:r>
    </w:p>
    <w:p w:rsidR="00FC6520" w:rsidRPr="00FC6520" w:rsidRDefault="00FC6520" w:rsidP="00FC6520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6520">
        <w:rPr>
          <w:rFonts w:ascii="Times New Roman" w:hAnsi="Times New Roman" w:cs="Times New Roman"/>
          <w:sz w:val="28"/>
          <w:szCs w:val="28"/>
        </w:rPr>
        <w:t xml:space="preserve">  1.1. </w:t>
      </w:r>
      <w:r w:rsidRPr="00FC6520">
        <w:rPr>
          <w:rFonts w:ascii="Times New Roman" w:eastAsia="Times New Roman" w:hAnsi="Times New Roman" w:cs="Times New Roman"/>
          <w:sz w:val="28"/>
          <w:szCs w:val="28"/>
        </w:rPr>
        <w:t>Подпункт 1.3. раздела  1. «Общие положения»  изложить в следующей редакции:</w:t>
      </w:r>
    </w:p>
    <w:p w:rsidR="00FC6520" w:rsidRPr="00FC6520" w:rsidRDefault="00FC6520" w:rsidP="00FC6520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6520">
        <w:rPr>
          <w:rFonts w:ascii="Times New Roman" w:eastAsia="Times New Roman" w:hAnsi="Times New Roman" w:cs="Times New Roman"/>
          <w:sz w:val="28"/>
          <w:szCs w:val="28"/>
        </w:rPr>
        <w:t>«1.3. Система оплаты труда работников учреждения устанавливается положением об оплате труда работников учреждения, которое утверждается приказом руководителя учреждения с учетом мнения представительного органа работников или является приложением к коллективному договору в случае его заключения.</w:t>
      </w:r>
    </w:p>
    <w:p w:rsidR="00FC6520" w:rsidRPr="00FC6520" w:rsidRDefault="00FC6520" w:rsidP="00FC6520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6520">
        <w:rPr>
          <w:rFonts w:ascii="Times New Roman" w:eastAsia="Times New Roman" w:hAnsi="Times New Roman" w:cs="Times New Roman"/>
          <w:sz w:val="28"/>
          <w:szCs w:val="28"/>
        </w:rPr>
        <w:t>Система оплаты труда работников учреждения устанавливается в соответствии с федеральным законодательством и законодательством Новосибирской области, нормативно-правовыми актами  Северного  района Новосибирской области, а также в соответствии с настоящим Положением, на основании отраслевого тарифного соглашения или, в случае его отсутствия, положения об оплате труда работников подведомственных учреждений</w:t>
      </w:r>
      <w:proofErr w:type="gramStart"/>
      <w:r w:rsidRPr="00FC6520">
        <w:rPr>
          <w:rFonts w:ascii="Times New Roman" w:eastAsia="Times New Roman" w:hAnsi="Times New Roman" w:cs="Times New Roman"/>
          <w:sz w:val="28"/>
          <w:szCs w:val="28"/>
        </w:rPr>
        <w:t>.».</w:t>
      </w:r>
      <w:proofErr w:type="gramEnd"/>
    </w:p>
    <w:p w:rsidR="00FC6520" w:rsidRPr="00FC6520" w:rsidRDefault="00FC6520" w:rsidP="00FC6520">
      <w:pPr>
        <w:spacing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 w:rsidRPr="00FC6520">
        <w:rPr>
          <w:rFonts w:ascii="Times New Roman" w:eastAsia="Times New Roman" w:hAnsi="Times New Roman" w:cs="Times New Roman"/>
          <w:sz w:val="28"/>
          <w:szCs w:val="28"/>
          <w:lang w:eastAsia="x-none"/>
        </w:rPr>
        <w:t>1</w:t>
      </w:r>
      <w:r w:rsidRPr="00FC6520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.</w:t>
      </w:r>
      <w:r w:rsidRPr="00FC6520">
        <w:rPr>
          <w:rFonts w:ascii="Times New Roman" w:eastAsia="Times New Roman" w:hAnsi="Times New Roman" w:cs="Times New Roman"/>
          <w:sz w:val="28"/>
          <w:szCs w:val="28"/>
          <w:lang w:eastAsia="x-none"/>
        </w:rPr>
        <w:t>2</w:t>
      </w:r>
      <w:r w:rsidRPr="00FC6520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. В подпункте 1.5. раздела 1. «Общие положения»</w:t>
      </w:r>
      <w:r w:rsidRPr="00FC6520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</w:t>
      </w:r>
      <w:r w:rsidRPr="00FC6520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абзацы второй, третий и четвертый изложить в следующей редакции: </w:t>
      </w:r>
    </w:p>
    <w:p w:rsidR="00FC6520" w:rsidRPr="00FC6520" w:rsidRDefault="00FC6520" w:rsidP="00FC6520">
      <w:pPr>
        <w:spacing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FC6520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«При этом численность заместителей руководителя учреждения устанавливается в зависимости от штатной численности учреждения с учетом особенностей и видов деятельности учреждения и организации управления этой деятельностью:</w:t>
      </w:r>
    </w:p>
    <w:p w:rsidR="00FC6520" w:rsidRPr="00FC6520" w:rsidRDefault="00FC6520" w:rsidP="00FC6520">
      <w:pPr>
        <w:spacing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FC6520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при штатной численности до 25 штатных единиц - 0;</w:t>
      </w:r>
    </w:p>
    <w:p w:rsidR="00FC6520" w:rsidRPr="00FC6520" w:rsidRDefault="00FC6520" w:rsidP="00FC6520">
      <w:pPr>
        <w:spacing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FC6520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при штатной численности 25 - 100 штатных единиц - 1;</w:t>
      </w:r>
    </w:p>
    <w:p w:rsidR="00FC6520" w:rsidRPr="00FC6520" w:rsidRDefault="00FC6520" w:rsidP="00FC6520">
      <w:pPr>
        <w:spacing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FC6520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при штатной численности 101 - 200 штатных единиц – </w:t>
      </w:r>
      <w:r w:rsidRPr="00FC6520">
        <w:rPr>
          <w:rFonts w:ascii="Times New Roman" w:eastAsia="Times New Roman" w:hAnsi="Times New Roman" w:cs="Times New Roman"/>
          <w:sz w:val="28"/>
          <w:szCs w:val="28"/>
          <w:lang w:eastAsia="x-none"/>
        </w:rPr>
        <w:t>не более</w:t>
      </w:r>
      <w:r w:rsidRPr="00FC6520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 2;</w:t>
      </w:r>
    </w:p>
    <w:p w:rsidR="00FC6520" w:rsidRPr="00FC6520" w:rsidRDefault="00FC6520" w:rsidP="00FC6520">
      <w:pPr>
        <w:spacing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FC6520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при штатной численности 201 - 300 штатных единиц – </w:t>
      </w:r>
      <w:r w:rsidRPr="00FC6520">
        <w:rPr>
          <w:rFonts w:ascii="Times New Roman" w:eastAsia="Times New Roman" w:hAnsi="Times New Roman" w:cs="Times New Roman"/>
          <w:sz w:val="28"/>
          <w:szCs w:val="28"/>
          <w:lang w:eastAsia="x-none"/>
        </w:rPr>
        <w:t>не более</w:t>
      </w:r>
      <w:r w:rsidRPr="00FC6520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 3;</w:t>
      </w:r>
    </w:p>
    <w:p w:rsidR="00FC6520" w:rsidRPr="00FC6520" w:rsidRDefault="00FC6520" w:rsidP="00FC6520">
      <w:pPr>
        <w:spacing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FC6520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lastRenderedPageBreak/>
        <w:t xml:space="preserve">при штатной численности 301 - 1000 штатных единиц - </w:t>
      </w:r>
      <w:r w:rsidRPr="00FC6520">
        <w:rPr>
          <w:rFonts w:ascii="Times New Roman" w:eastAsia="Times New Roman" w:hAnsi="Times New Roman" w:cs="Times New Roman"/>
          <w:sz w:val="28"/>
          <w:szCs w:val="28"/>
          <w:lang w:eastAsia="x-none"/>
        </w:rPr>
        <w:t>не более</w:t>
      </w:r>
      <w:r w:rsidRPr="00FC6520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 4;</w:t>
      </w:r>
    </w:p>
    <w:p w:rsidR="00FC6520" w:rsidRPr="00FC6520" w:rsidRDefault="00FC6520" w:rsidP="00FC6520">
      <w:pPr>
        <w:spacing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FC6520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при штатной численности 1000 и более штатных единиц - </w:t>
      </w:r>
      <w:r w:rsidRPr="00FC6520">
        <w:rPr>
          <w:rFonts w:ascii="Times New Roman" w:eastAsia="Times New Roman" w:hAnsi="Times New Roman" w:cs="Times New Roman"/>
          <w:sz w:val="28"/>
          <w:szCs w:val="28"/>
          <w:lang w:eastAsia="x-none"/>
        </w:rPr>
        <w:t>не более</w:t>
      </w:r>
      <w:r w:rsidRPr="00FC6520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 5.</w:t>
      </w:r>
    </w:p>
    <w:p w:rsidR="00FC6520" w:rsidRPr="00FC6520" w:rsidRDefault="00FC6520" w:rsidP="00FC6520">
      <w:pPr>
        <w:spacing w:after="0" w:line="240" w:lineRule="auto"/>
        <w:ind w:firstLine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FC6520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При наличии в учреждении филиалов и (или) иных обособленных структурных подразделений норматив численности заместителей руководителя увеличивается на 1 штатную единицу.</w:t>
      </w:r>
    </w:p>
    <w:p w:rsidR="00FC6520" w:rsidRPr="00FC6520" w:rsidRDefault="00FC6520" w:rsidP="00FC652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C6520">
        <w:rPr>
          <w:rFonts w:ascii="Times New Roman" w:hAnsi="Times New Roman" w:cs="Times New Roman"/>
          <w:sz w:val="28"/>
          <w:szCs w:val="28"/>
        </w:rPr>
        <w:t>В образовательных учреждениях со штатной численностью 25 - 300 человек норматив численности заместителей руководителя устанавливается в размере до 3 штатных единиц включительно</w:t>
      </w:r>
      <w:proofErr w:type="gramStart"/>
      <w:r w:rsidRPr="00FC6520">
        <w:rPr>
          <w:rFonts w:ascii="Times New Roman" w:hAnsi="Times New Roman" w:cs="Times New Roman"/>
          <w:sz w:val="28"/>
          <w:szCs w:val="28"/>
        </w:rPr>
        <w:t>.».</w:t>
      </w:r>
      <w:proofErr w:type="gramEnd"/>
    </w:p>
    <w:p w:rsidR="00FC6520" w:rsidRDefault="00FC6520" w:rsidP="00FC652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C6520">
        <w:rPr>
          <w:rFonts w:ascii="Times New Roman" w:hAnsi="Times New Roman" w:cs="Times New Roman"/>
          <w:sz w:val="28"/>
          <w:szCs w:val="28"/>
        </w:rPr>
        <w:t>1.3. Подпункт 1.12. дополнить абзацами следующего содержания:</w:t>
      </w:r>
    </w:p>
    <w:p w:rsidR="00FC6520" w:rsidRPr="00FC6520" w:rsidRDefault="00FC6520" w:rsidP="00FC652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C6520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«За педагогическими работниками, у которых истек срок действия присвоенной установленной квалификационной категории, сохраняется оплата труда с учетом имевшейся у данных работников квалификационных категорий:</w:t>
      </w:r>
    </w:p>
    <w:p w:rsidR="00FC6520" w:rsidRPr="00FC6520" w:rsidRDefault="00FC6520" w:rsidP="00FC652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FC6520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- в период их длительного отпуска сроком до одного года, отпуска по беременности и родам, отпуска по уходу за ребенком до достижения им возраста трех лет (или в течение 3-х месяцев по выходу из указанных отпусков), на период подготовки к аттестации на основе результатов работы и прохождения аттестации, но не более чем на один год после выхода из указанных отпусков;</w:t>
      </w:r>
    </w:p>
    <w:p w:rsidR="00FC6520" w:rsidRPr="00FC6520" w:rsidRDefault="00FC6520" w:rsidP="00FC6520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C6520">
        <w:rPr>
          <w:rFonts w:ascii="Times New Roman" w:hAnsi="Times New Roman" w:cs="Times New Roman"/>
          <w:bCs/>
          <w:sz w:val="28"/>
          <w:szCs w:val="28"/>
        </w:rPr>
        <w:t xml:space="preserve">- в течение не </w:t>
      </w:r>
      <w:proofErr w:type="gramStart"/>
      <w:r w:rsidRPr="00FC6520">
        <w:rPr>
          <w:rFonts w:ascii="Times New Roman" w:hAnsi="Times New Roman" w:cs="Times New Roman"/>
          <w:bCs/>
          <w:sz w:val="28"/>
          <w:szCs w:val="28"/>
        </w:rPr>
        <w:t>более календарного</w:t>
      </w:r>
      <w:proofErr w:type="gramEnd"/>
      <w:r w:rsidRPr="00FC6520">
        <w:rPr>
          <w:rFonts w:ascii="Times New Roman" w:hAnsi="Times New Roman" w:cs="Times New Roman"/>
          <w:bCs/>
          <w:sz w:val="28"/>
          <w:szCs w:val="28"/>
        </w:rPr>
        <w:t xml:space="preserve"> года до наступления права для назначения страховой пенсии по старости и в течение не более 6 месяцев по окончании длительной болезни</w:t>
      </w:r>
      <w:r w:rsidRPr="00FC6520">
        <w:rPr>
          <w:rFonts w:ascii="Times New Roman" w:hAnsi="Times New Roman" w:cs="Times New Roman"/>
        </w:rPr>
        <w:t xml:space="preserve"> </w:t>
      </w:r>
      <w:r w:rsidRPr="00FC6520">
        <w:rPr>
          <w:rFonts w:ascii="Times New Roman" w:hAnsi="Times New Roman" w:cs="Times New Roman"/>
          <w:bCs/>
          <w:sz w:val="28"/>
          <w:szCs w:val="28"/>
        </w:rPr>
        <w:t>с определением в коллективном договоре конкретного срока, на который оплата труда сохраняется с учетом имевшейся квалификационной категории;</w:t>
      </w:r>
    </w:p>
    <w:p w:rsidR="00FC6520" w:rsidRPr="00FC6520" w:rsidRDefault="00FC6520" w:rsidP="00FC652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C6520">
        <w:rPr>
          <w:rFonts w:ascii="Times New Roman" w:hAnsi="Times New Roman"/>
          <w:sz w:val="28"/>
          <w:szCs w:val="28"/>
        </w:rPr>
        <w:t>- после подачи заявления в аттестационную комиссию до принятия аттестационной комиссией решения об установлении (отказе в установлении) квалификационной категории</w:t>
      </w:r>
      <w:proofErr w:type="gramStart"/>
      <w:r w:rsidRPr="00FC6520">
        <w:rPr>
          <w:rFonts w:ascii="Times New Roman" w:hAnsi="Times New Roman"/>
          <w:sz w:val="28"/>
          <w:szCs w:val="28"/>
        </w:rPr>
        <w:t xml:space="preserve">. </w:t>
      </w:r>
      <w:r w:rsidRPr="00FC6520">
        <w:rPr>
          <w:rFonts w:ascii="Times New Roman" w:hAnsi="Times New Roman" w:cs="Times New Roman"/>
          <w:sz w:val="28"/>
          <w:szCs w:val="28"/>
        </w:rPr>
        <w:t>».</w:t>
      </w:r>
      <w:proofErr w:type="gramEnd"/>
    </w:p>
    <w:p w:rsidR="00FC6520" w:rsidRPr="00FC6520" w:rsidRDefault="00FC6520" w:rsidP="00FC6520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6520">
        <w:rPr>
          <w:rFonts w:ascii="Times New Roman" w:hAnsi="Times New Roman" w:cs="Times New Roman"/>
          <w:sz w:val="28"/>
          <w:szCs w:val="28"/>
        </w:rPr>
        <w:t xml:space="preserve">1.4. Подпункт 5.7. </w:t>
      </w:r>
      <w:r w:rsidRPr="00FC6520">
        <w:rPr>
          <w:rFonts w:ascii="Times New Roman" w:eastAsia="Times New Roman" w:hAnsi="Times New Roman" w:cs="Times New Roman"/>
          <w:sz w:val="28"/>
          <w:szCs w:val="28"/>
        </w:rPr>
        <w:t>раздела 5. «Условия оплаты труда руководителей учреждений, заместителей руководителей и главных бухгалтеров»  дополнить абзацами следующего содержания:</w:t>
      </w:r>
    </w:p>
    <w:p w:rsidR="00FC6520" w:rsidRPr="00FC6520" w:rsidRDefault="00FC6520" w:rsidP="00FC6520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6520">
        <w:rPr>
          <w:rFonts w:ascii="Times New Roman" w:eastAsia="Times New Roman" w:hAnsi="Times New Roman" w:cs="Times New Roman"/>
          <w:sz w:val="28"/>
          <w:szCs w:val="28"/>
        </w:rPr>
        <w:t>«</w:t>
      </w:r>
      <w:proofErr w:type="gramStart"/>
      <w:r w:rsidRPr="00FC6520">
        <w:rPr>
          <w:rFonts w:ascii="Times New Roman" w:eastAsia="Times New Roman" w:hAnsi="Times New Roman" w:cs="Times New Roman"/>
          <w:sz w:val="28"/>
          <w:szCs w:val="28"/>
        </w:rPr>
        <w:t>В случае установления учреждению квоты для приема на работу инвалидов в соответствии с Законом</w:t>
      </w:r>
      <w:proofErr w:type="gramEnd"/>
      <w:r w:rsidRPr="00FC6520">
        <w:rPr>
          <w:rFonts w:ascii="Times New Roman" w:eastAsia="Times New Roman" w:hAnsi="Times New Roman" w:cs="Times New Roman"/>
          <w:sz w:val="28"/>
          <w:szCs w:val="28"/>
        </w:rPr>
        <w:t xml:space="preserve"> Новосибирской области от 12.03.1999 N 45-ОЗ «О социальной защите инвалидов в Новосибирской области» в перечень качественных показателей эффективности деятельности учреждения в обязательном порядке устанавливается показатель «выполнение квоты по приему на работу инвалидов».</w:t>
      </w:r>
    </w:p>
    <w:p w:rsidR="00FC6520" w:rsidRPr="00FC6520" w:rsidRDefault="00FC6520" w:rsidP="00FC6520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FC6520">
        <w:rPr>
          <w:rFonts w:ascii="Times New Roman" w:eastAsia="Times New Roman" w:hAnsi="Times New Roman" w:cs="Times New Roman"/>
          <w:sz w:val="28"/>
          <w:szCs w:val="28"/>
        </w:rPr>
        <w:t>В случае если работники учреждения относятся к категориям работников, определенным Указами Президента Российской Федерации от 07.05.2012 N 597 «О мероприятиях по реализации государственной социальной политики», от 01.06.2012 N 761 «О Национальной стратегии действий в интересах детей на 2012 - 2017 годы"», от 28.12.2012 N 1688 «О некоторых мерах по реализации государственной политики в сфере защиты детей-сирот и детей, оставшихся без попечения</w:t>
      </w:r>
      <w:proofErr w:type="gramEnd"/>
      <w:r w:rsidRPr="00FC6520">
        <w:rPr>
          <w:rFonts w:ascii="Times New Roman" w:eastAsia="Times New Roman" w:hAnsi="Times New Roman" w:cs="Times New Roman"/>
          <w:sz w:val="28"/>
          <w:szCs w:val="28"/>
        </w:rPr>
        <w:t xml:space="preserve"> родителей», в перечень качественных показателей эффективности деятельности учреждения в обязательном порядке включается показатель, оценивающий сохранение достигнутого соотношения между уровнем оплаты труда отдельных категорий работников и уровнем средней заработной платы в Новосибирской области</w:t>
      </w:r>
      <w:proofErr w:type="gramStart"/>
      <w:r w:rsidRPr="00FC6520">
        <w:rPr>
          <w:rFonts w:ascii="Times New Roman" w:eastAsia="Times New Roman" w:hAnsi="Times New Roman" w:cs="Times New Roman"/>
          <w:sz w:val="28"/>
          <w:szCs w:val="28"/>
        </w:rPr>
        <w:t>.».</w:t>
      </w:r>
      <w:proofErr w:type="gramEnd"/>
    </w:p>
    <w:p w:rsidR="00FC6520" w:rsidRDefault="00FC6520" w:rsidP="00FC6520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C6520">
        <w:rPr>
          <w:rFonts w:ascii="Times New Roman" w:hAnsi="Times New Roman" w:cs="Times New Roman"/>
          <w:sz w:val="28"/>
          <w:szCs w:val="28"/>
        </w:rPr>
        <w:t xml:space="preserve">1.5. </w:t>
      </w:r>
      <w:r w:rsidRPr="00FC6520">
        <w:rPr>
          <w:rFonts w:ascii="Times New Roman" w:hAnsi="Times New Roman" w:cs="Times New Roman"/>
          <w:bCs/>
          <w:sz w:val="28"/>
          <w:szCs w:val="28"/>
        </w:rPr>
        <w:t>В подпункте 5.8. абзац первый изложить в следующей редакции:</w:t>
      </w:r>
    </w:p>
    <w:p w:rsidR="00FC6520" w:rsidRPr="00FC6520" w:rsidRDefault="00FC6520" w:rsidP="00FC6520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C6520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«5.8. </w:t>
      </w:r>
      <w:proofErr w:type="gramStart"/>
      <w:r w:rsidRPr="00FC6520">
        <w:rPr>
          <w:rFonts w:ascii="Times New Roman" w:eastAsia="Times New Roman" w:hAnsi="Times New Roman" w:cs="Times New Roman"/>
          <w:sz w:val="28"/>
          <w:szCs w:val="28"/>
        </w:rPr>
        <w:t>Комиссия по установлению стимулирующих выплат руководителям учреждений, созданная в администрации Северного  района  Новосибирской  области, с установленной  периодичностью, но не реже одного раза в квартал, оценивает результаты выполнения качественных показателей эффективности деятельности учреждения и определяет конкретные размеры надбавки за качественные показатели эффективности деятельности руководителю учреждения, которые устанавливаются постановлением администрации   Северного   района  Новосибирской  области.».</w:t>
      </w:r>
      <w:proofErr w:type="gramEnd"/>
    </w:p>
    <w:p w:rsidR="00FC6520" w:rsidRPr="00FC6520" w:rsidRDefault="00FC6520" w:rsidP="00FC6520">
      <w:pPr>
        <w:autoSpaceDE w:val="0"/>
        <w:autoSpaceDN w:val="0"/>
        <w:adjustRightInd w:val="0"/>
        <w:spacing w:after="0" w:line="240" w:lineRule="auto"/>
        <w:ind w:right="-142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C6520">
        <w:rPr>
          <w:rFonts w:ascii="Times New Roman" w:hAnsi="Times New Roman" w:cs="Times New Roman"/>
          <w:sz w:val="28"/>
          <w:szCs w:val="28"/>
        </w:rPr>
        <w:t xml:space="preserve">1.6. </w:t>
      </w:r>
      <w:r w:rsidRPr="00FC6520">
        <w:rPr>
          <w:rFonts w:ascii="Times New Roman" w:hAnsi="Times New Roman" w:cs="Times New Roman"/>
          <w:bCs/>
          <w:sz w:val="28"/>
          <w:szCs w:val="28"/>
        </w:rPr>
        <w:t>В подпункте 5.9. слова «(квартал, полугодие, год)» исключить.</w:t>
      </w:r>
    </w:p>
    <w:p w:rsidR="00FC6520" w:rsidRPr="00FC6520" w:rsidRDefault="00FC6520" w:rsidP="00FC6520">
      <w:pPr>
        <w:autoSpaceDE w:val="0"/>
        <w:autoSpaceDN w:val="0"/>
        <w:adjustRightInd w:val="0"/>
        <w:spacing w:after="0" w:line="240" w:lineRule="auto"/>
        <w:ind w:right="-142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6520">
        <w:rPr>
          <w:rFonts w:ascii="Times New Roman" w:hAnsi="Times New Roman" w:cs="Times New Roman"/>
          <w:bCs/>
          <w:sz w:val="28"/>
          <w:szCs w:val="28"/>
        </w:rPr>
        <w:t xml:space="preserve">1.7. </w:t>
      </w:r>
      <w:r w:rsidRPr="00FC6520">
        <w:rPr>
          <w:rFonts w:ascii="Times New Roman" w:eastAsia="Times New Roman" w:hAnsi="Times New Roman" w:cs="Times New Roman"/>
          <w:sz w:val="28"/>
          <w:szCs w:val="28"/>
        </w:rPr>
        <w:t>В подпункте 5.12</w:t>
      </w:r>
      <w:r w:rsidRPr="00FC6520">
        <w:rPr>
          <w:rFonts w:ascii="Calibri" w:eastAsia="Times New Roman" w:hAnsi="Calibri" w:cs="Calibri"/>
          <w:szCs w:val="20"/>
        </w:rPr>
        <w:t xml:space="preserve">  </w:t>
      </w:r>
      <w:r w:rsidRPr="00FC6520">
        <w:rPr>
          <w:rFonts w:ascii="Times New Roman" w:eastAsia="Times New Roman" w:hAnsi="Times New Roman" w:cs="Times New Roman"/>
          <w:sz w:val="28"/>
          <w:szCs w:val="28"/>
        </w:rPr>
        <w:t>раздела 5. «Условия оплаты труда руководителей учреждений, заместителей руководителей и главных бухгалтеров»  после слов «за ученую степень» дополнить словами «, ученое звание».</w:t>
      </w:r>
    </w:p>
    <w:p w:rsidR="00FC6520" w:rsidRPr="00FC6520" w:rsidRDefault="00FC6520" w:rsidP="00FC6520">
      <w:pPr>
        <w:autoSpaceDE w:val="0"/>
        <w:autoSpaceDN w:val="0"/>
        <w:adjustRightInd w:val="0"/>
        <w:spacing w:after="0" w:line="240" w:lineRule="auto"/>
        <w:ind w:right="-142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6520">
        <w:rPr>
          <w:rFonts w:ascii="Times New Roman" w:eastAsia="Times New Roman" w:hAnsi="Times New Roman" w:cs="Times New Roman"/>
          <w:sz w:val="28"/>
          <w:szCs w:val="28"/>
        </w:rPr>
        <w:t>1.8. Подпункт 5.13. изложить в следующей редакции:</w:t>
      </w:r>
    </w:p>
    <w:p w:rsidR="00FC6520" w:rsidRPr="00FC6520" w:rsidRDefault="00FC6520" w:rsidP="00FC6520">
      <w:pPr>
        <w:autoSpaceDE w:val="0"/>
        <w:autoSpaceDN w:val="0"/>
        <w:adjustRightInd w:val="0"/>
        <w:spacing w:after="0" w:line="240" w:lineRule="auto"/>
        <w:ind w:right="-142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C6520">
        <w:rPr>
          <w:rFonts w:ascii="Times New Roman" w:eastAsia="Times New Roman" w:hAnsi="Times New Roman" w:cs="Times New Roman"/>
          <w:sz w:val="28"/>
          <w:szCs w:val="28"/>
        </w:rPr>
        <w:t xml:space="preserve">«5.13. </w:t>
      </w:r>
      <w:proofErr w:type="gramStart"/>
      <w:r w:rsidRPr="00FC6520">
        <w:rPr>
          <w:rFonts w:ascii="Times New Roman" w:hAnsi="Times New Roman" w:cs="Times New Roman"/>
          <w:sz w:val="28"/>
          <w:szCs w:val="28"/>
        </w:rPr>
        <w:t xml:space="preserve">Месячная заработная плата работника, полностью отработавшего за этот период норму рабочего времени и выполнившего нормы труда (трудовые обязанности), не может быть ниже минимального размера оплаты труда, </w:t>
      </w:r>
      <w:r w:rsidRPr="00FC6520">
        <w:rPr>
          <w:rFonts w:ascii="Times New Roman" w:hAnsi="Times New Roman" w:cs="Times New Roman"/>
          <w:bCs/>
          <w:sz w:val="28"/>
          <w:szCs w:val="28"/>
        </w:rPr>
        <w:t>установленного федеральным законом,</w:t>
      </w:r>
      <w:r w:rsidRPr="00FC6520">
        <w:rPr>
          <w:rFonts w:ascii="Times New Roman" w:hAnsi="Times New Roman" w:cs="Times New Roman"/>
        </w:rPr>
        <w:t xml:space="preserve"> </w:t>
      </w:r>
      <w:r w:rsidRPr="00FC6520">
        <w:rPr>
          <w:rFonts w:ascii="Times New Roman" w:hAnsi="Times New Roman" w:cs="Times New Roman"/>
          <w:bCs/>
          <w:sz w:val="28"/>
          <w:szCs w:val="28"/>
        </w:rPr>
        <w:t>или минимальной заработной платы, установленной региональным соглашением о минимальной заработной плате в Новосибирской области (в случае его заключения), с учетом правовых позиций Конституционного Суда Российской Федерации, изложенных в постановлениях от 7</w:t>
      </w:r>
      <w:proofErr w:type="gramEnd"/>
      <w:r w:rsidRPr="00FC6520">
        <w:rPr>
          <w:rFonts w:ascii="Times New Roman" w:hAnsi="Times New Roman" w:cs="Times New Roman"/>
          <w:bCs/>
          <w:sz w:val="28"/>
          <w:szCs w:val="28"/>
        </w:rPr>
        <w:t xml:space="preserve"> декабря 2017  № 38-П, от 11 апреля 2019  №17-П и от 16 декабря 2019  № 40-П.</w:t>
      </w:r>
      <w:r w:rsidRPr="00FC6520">
        <w:rPr>
          <w:rFonts w:ascii="Times New Roman" w:eastAsia="Times New Roman" w:hAnsi="Times New Roman" w:cs="Times New Roman"/>
          <w:sz w:val="28"/>
          <w:szCs w:val="28"/>
        </w:rPr>
        <w:t>».</w:t>
      </w:r>
    </w:p>
    <w:p w:rsidR="00FC6520" w:rsidRPr="00FC6520" w:rsidRDefault="00FC6520" w:rsidP="00FC6520">
      <w:pPr>
        <w:autoSpaceDE w:val="0"/>
        <w:autoSpaceDN w:val="0"/>
        <w:adjustRightInd w:val="0"/>
        <w:spacing w:after="0" w:line="240" w:lineRule="auto"/>
        <w:ind w:right="-142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C6520">
        <w:rPr>
          <w:rFonts w:ascii="Times New Roman" w:hAnsi="Times New Roman" w:cs="Times New Roman"/>
          <w:bCs/>
          <w:sz w:val="28"/>
          <w:szCs w:val="28"/>
        </w:rPr>
        <w:t>1.9.  Подпункт 5.14 дополнить абзацем следующего содержания:</w:t>
      </w:r>
    </w:p>
    <w:p w:rsidR="00FC6520" w:rsidRPr="00FC6520" w:rsidRDefault="00FC6520" w:rsidP="00FC6520">
      <w:pPr>
        <w:autoSpaceDE w:val="0"/>
        <w:autoSpaceDN w:val="0"/>
        <w:adjustRightInd w:val="0"/>
        <w:spacing w:after="0" w:line="240" w:lineRule="auto"/>
        <w:ind w:right="-142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6520">
        <w:rPr>
          <w:rFonts w:ascii="Times New Roman" w:hAnsi="Times New Roman" w:cs="Times New Roman"/>
          <w:bCs/>
          <w:sz w:val="28"/>
          <w:szCs w:val="28"/>
        </w:rPr>
        <w:t xml:space="preserve">«5.14. </w:t>
      </w:r>
      <w:proofErr w:type="gramStart"/>
      <w:r w:rsidRPr="00FC6520">
        <w:rPr>
          <w:rFonts w:ascii="Times New Roman" w:eastAsia="Times New Roman" w:hAnsi="Times New Roman" w:cs="Times New Roman"/>
          <w:sz w:val="28"/>
          <w:szCs w:val="28"/>
        </w:rPr>
        <w:t>Размеры и условия осуществления выплат компенсационного характера конкретному руководителю учреждения устанавливаются трудовым договором в соответствии с системой оплаты труда, установленной отраслевым тарифным соглашением или положением об оплате труда работников подведомственных учреждений, и не могут быть ниже, а условия их осуществления не должны быть ухудшены по сравнению с размерами и условиями, установленными федеральным законодательством, законодательством Новосибирской области и нормативно-правовыми  актами  Северного</w:t>
      </w:r>
      <w:proofErr w:type="gramEnd"/>
      <w:r w:rsidRPr="00FC6520">
        <w:rPr>
          <w:rFonts w:ascii="Times New Roman" w:eastAsia="Times New Roman" w:hAnsi="Times New Roman" w:cs="Times New Roman"/>
          <w:sz w:val="28"/>
          <w:szCs w:val="28"/>
        </w:rPr>
        <w:t xml:space="preserve">  района Новосибирской  области</w:t>
      </w:r>
      <w:proofErr w:type="gramStart"/>
      <w:r w:rsidRPr="00FC6520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FC6520">
        <w:rPr>
          <w:rFonts w:ascii="Times New Roman" w:hAnsi="Times New Roman" w:cs="Times New Roman"/>
          <w:bCs/>
          <w:sz w:val="28"/>
          <w:szCs w:val="28"/>
        </w:rPr>
        <w:t>».</w:t>
      </w:r>
      <w:proofErr w:type="gramEnd"/>
    </w:p>
    <w:p w:rsidR="00FC6520" w:rsidRPr="00FC6520" w:rsidRDefault="00FC6520" w:rsidP="00FC6520">
      <w:pPr>
        <w:autoSpaceDE w:val="0"/>
        <w:autoSpaceDN w:val="0"/>
        <w:adjustRightInd w:val="0"/>
        <w:spacing w:after="0" w:line="240" w:lineRule="auto"/>
        <w:ind w:right="-142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C6520">
        <w:rPr>
          <w:rFonts w:ascii="Times New Roman" w:hAnsi="Times New Roman" w:cs="Times New Roman"/>
          <w:bCs/>
          <w:sz w:val="28"/>
          <w:szCs w:val="28"/>
        </w:rPr>
        <w:t>1.10. Подпункт 5.15. изложить в следующей редакции:</w:t>
      </w:r>
    </w:p>
    <w:p w:rsidR="00FC6520" w:rsidRPr="00FC6520" w:rsidRDefault="00FC6520" w:rsidP="00FC6520">
      <w:pPr>
        <w:autoSpaceDE w:val="0"/>
        <w:autoSpaceDN w:val="0"/>
        <w:adjustRightInd w:val="0"/>
        <w:spacing w:after="0" w:line="240" w:lineRule="auto"/>
        <w:ind w:right="-142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C6520">
        <w:rPr>
          <w:rFonts w:ascii="Times New Roman" w:hAnsi="Times New Roman" w:cs="Times New Roman"/>
          <w:bCs/>
          <w:sz w:val="28"/>
          <w:szCs w:val="28"/>
        </w:rPr>
        <w:t>«5.15. Надбавка за качественные показатели эффективности деятельности и премии по итогам календарного периода не начисляются руководителю учреждения в случаях:</w:t>
      </w:r>
    </w:p>
    <w:p w:rsidR="00FC6520" w:rsidRPr="00FC6520" w:rsidRDefault="00FC6520" w:rsidP="00FC6520">
      <w:pPr>
        <w:autoSpaceDE w:val="0"/>
        <w:autoSpaceDN w:val="0"/>
        <w:adjustRightInd w:val="0"/>
        <w:spacing w:after="0" w:line="240" w:lineRule="auto"/>
        <w:ind w:right="-142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C6520">
        <w:rPr>
          <w:rFonts w:ascii="Times New Roman" w:hAnsi="Times New Roman" w:cs="Times New Roman"/>
          <w:bCs/>
          <w:sz w:val="28"/>
          <w:szCs w:val="28"/>
        </w:rPr>
        <w:t xml:space="preserve">1) нарушения в течение календарного периода, по итогам которого осуществляется оценка </w:t>
      </w:r>
      <w:proofErr w:type="gramStart"/>
      <w:r w:rsidRPr="00FC6520">
        <w:rPr>
          <w:rFonts w:ascii="Times New Roman" w:hAnsi="Times New Roman" w:cs="Times New Roman"/>
          <w:bCs/>
          <w:sz w:val="28"/>
          <w:szCs w:val="28"/>
        </w:rPr>
        <w:t>результатов выполнения качественных показателей эффективности деятельности</w:t>
      </w:r>
      <w:proofErr w:type="gramEnd"/>
      <w:r w:rsidRPr="00FC6520">
        <w:rPr>
          <w:rFonts w:ascii="Times New Roman" w:hAnsi="Times New Roman" w:cs="Times New Roman"/>
          <w:bCs/>
          <w:sz w:val="28"/>
          <w:szCs w:val="28"/>
        </w:rPr>
        <w:t xml:space="preserve"> учреждения (далее – оценка результатов), сроков выплаты заработной платы и иных выплат работникам учреждения;</w:t>
      </w:r>
    </w:p>
    <w:p w:rsidR="00FC6520" w:rsidRPr="00FC6520" w:rsidRDefault="00FC6520" w:rsidP="00FC6520">
      <w:pPr>
        <w:autoSpaceDE w:val="0"/>
        <w:autoSpaceDN w:val="0"/>
        <w:adjustRightInd w:val="0"/>
        <w:spacing w:after="0" w:line="240" w:lineRule="auto"/>
        <w:ind w:right="-142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C6520">
        <w:rPr>
          <w:rFonts w:ascii="Times New Roman" w:hAnsi="Times New Roman" w:cs="Times New Roman"/>
          <w:bCs/>
          <w:sz w:val="28"/>
          <w:szCs w:val="28"/>
        </w:rPr>
        <w:t>2) необеспечения в течение календарного периода, по итогам которого осуществляется оценка результатов, условий труда, соответствующих требованиям охраны труда;</w:t>
      </w:r>
    </w:p>
    <w:p w:rsidR="00FC6520" w:rsidRPr="00FC6520" w:rsidRDefault="00FC6520" w:rsidP="00FC6520">
      <w:pPr>
        <w:autoSpaceDE w:val="0"/>
        <w:autoSpaceDN w:val="0"/>
        <w:adjustRightInd w:val="0"/>
        <w:spacing w:after="0" w:line="240" w:lineRule="auto"/>
        <w:ind w:right="-142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FC6520">
        <w:rPr>
          <w:rFonts w:ascii="Times New Roman" w:hAnsi="Times New Roman" w:cs="Times New Roman"/>
          <w:bCs/>
          <w:sz w:val="28"/>
          <w:szCs w:val="28"/>
        </w:rPr>
        <w:t xml:space="preserve">3) наличия в течение календарного периода, по итогам которого осуществляется оценка результатов, фактов установления месячной заработной платы работникам, отработавшим за этот период норму рабочего времени и выполнившим нормы труда (трудовые обязанности), в размере ниже минимального размера оплаты труда или минимальной заработной платы, установленной </w:t>
      </w:r>
      <w:r w:rsidRPr="00FC6520">
        <w:rPr>
          <w:rFonts w:ascii="Times New Roman" w:hAnsi="Times New Roman" w:cs="Times New Roman"/>
          <w:bCs/>
          <w:sz w:val="28"/>
          <w:szCs w:val="28"/>
        </w:rPr>
        <w:lastRenderedPageBreak/>
        <w:t>региональным соглашением о минимальной заработной плате в Новосибирской области, в случае его заключения;</w:t>
      </w:r>
      <w:proofErr w:type="gramEnd"/>
    </w:p>
    <w:p w:rsidR="00FC6520" w:rsidRPr="00FC6520" w:rsidRDefault="00FC6520" w:rsidP="00FC6520">
      <w:pPr>
        <w:autoSpaceDE w:val="0"/>
        <w:autoSpaceDN w:val="0"/>
        <w:adjustRightInd w:val="0"/>
        <w:spacing w:after="0" w:line="240" w:lineRule="auto"/>
        <w:ind w:right="-142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C6520">
        <w:rPr>
          <w:rFonts w:ascii="Times New Roman" w:hAnsi="Times New Roman" w:cs="Times New Roman"/>
          <w:bCs/>
          <w:sz w:val="28"/>
          <w:szCs w:val="28"/>
        </w:rPr>
        <w:t>4) наличия на первое число одного из месяцев в течение календарного периода, по итогам которого осуществляется оценка результатов, задолженности по налогам, сборам и иным обязательным платежам в бюджеты бюджетной системы Российской Федерации</w:t>
      </w:r>
      <w:proofErr w:type="gramStart"/>
      <w:r w:rsidRPr="00FC6520">
        <w:rPr>
          <w:rFonts w:ascii="Times New Roman" w:hAnsi="Times New Roman" w:cs="Times New Roman"/>
          <w:bCs/>
          <w:sz w:val="28"/>
          <w:szCs w:val="28"/>
        </w:rPr>
        <w:t>.».</w:t>
      </w:r>
      <w:proofErr w:type="gramEnd"/>
    </w:p>
    <w:p w:rsidR="00FC6520" w:rsidRPr="00FC6520" w:rsidRDefault="00FC6520" w:rsidP="00FC6520">
      <w:pPr>
        <w:autoSpaceDE w:val="0"/>
        <w:autoSpaceDN w:val="0"/>
        <w:adjustRightInd w:val="0"/>
        <w:spacing w:after="0" w:line="240" w:lineRule="auto"/>
        <w:ind w:right="-142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C6520">
        <w:rPr>
          <w:rFonts w:ascii="Times New Roman" w:hAnsi="Times New Roman" w:cs="Times New Roman"/>
          <w:bCs/>
          <w:sz w:val="28"/>
          <w:szCs w:val="28"/>
        </w:rPr>
        <w:t>1.11. Раздел  5. «Условия оплаты труда руководителей учреждений, заместителей руководителей и главных бухгалтеров» дополнить подпунктом 5.16. следующего содержания:</w:t>
      </w:r>
    </w:p>
    <w:p w:rsidR="00FC6520" w:rsidRDefault="00FC6520" w:rsidP="00FC6520">
      <w:pPr>
        <w:autoSpaceDE w:val="0"/>
        <w:autoSpaceDN w:val="0"/>
        <w:adjustRightInd w:val="0"/>
        <w:spacing w:after="0" w:line="240" w:lineRule="auto"/>
        <w:ind w:right="-142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C6520">
        <w:rPr>
          <w:rFonts w:ascii="Times New Roman" w:hAnsi="Times New Roman" w:cs="Times New Roman"/>
          <w:bCs/>
          <w:sz w:val="28"/>
          <w:szCs w:val="28"/>
        </w:rPr>
        <w:t xml:space="preserve">«5.16. При наличии случаев, определенных </w:t>
      </w:r>
      <w:hyperlink w:anchor="Par0" w:history="1">
        <w:r w:rsidRPr="00FC6520">
          <w:rPr>
            <w:rFonts w:ascii="Times New Roman" w:hAnsi="Times New Roman" w:cs="Times New Roman"/>
            <w:bCs/>
            <w:color w:val="0000FF" w:themeColor="hyperlink"/>
            <w:sz w:val="28"/>
            <w:szCs w:val="28"/>
            <w:u w:val="single"/>
          </w:rPr>
          <w:t xml:space="preserve">пунктом </w:t>
        </w:r>
      </w:hyperlink>
      <w:r w:rsidRPr="00FC6520">
        <w:rPr>
          <w:rFonts w:ascii="Times New Roman" w:hAnsi="Times New Roman" w:cs="Times New Roman"/>
          <w:bCs/>
          <w:sz w:val="28"/>
          <w:szCs w:val="28"/>
        </w:rPr>
        <w:t>5.15. настоящего положения, надбавка за качественные показатели эффективности деятельности и премии по итогам календарного периода руководителю учреждения не начисляются, начиная с месяца, следующего за кварталом, по итогам которого осуществляется оценка результатов, в течение всего следующего квартала</w:t>
      </w:r>
      <w:proofErr w:type="gramStart"/>
      <w:r w:rsidRPr="00FC6520">
        <w:rPr>
          <w:rFonts w:ascii="Times New Roman" w:hAnsi="Times New Roman" w:cs="Times New Roman"/>
          <w:bCs/>
          <w:sz w:val="28"/>
          <w:szCs w:val="28"/>
        </w:rPr>
        <w:t>.».</w:t>
      </w:r>
      <w:proofErr w:type="gramEnd"/>
    </w:p>
    <w:p w:rsidR="00FC6520" w:rsidRPr="00FC6520" w:rsidRDefault="00FC6520" w:rsidP="00FC6520">
      <w:pPr>
        <w:autoSpaceDE w:val="0"/>
        <w:autoSpaceDN w:val="0"/>
        <w:adjustRightInd w:val="0"/>
        <w:spacing w:after="0" w:line="240" w:lineRule="auto"/>
        <w:ind w:right="-142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C6520">
        <w:rPr>
          <w:rFonts w:ascii="Times New Roman" w:hAnsi="Times New Roman"/>
          <w:sz w:val="28"/>
          <w:szCs w:val="28"/>
        </w:rPr>
        <w:t>2. Управлению делами администрации Северного района Новосибирской области (</w:t>
      </w:r>
      <w:proofErr w:type="spellStart"/>
      <w:r w:rsidRPr="00FC6520">
        <w:rPr>
          <w:rFonts w:ascii="Times New Roman" w:hAnsi="Times New Roman"/>
          <w:sz w:val="28"/>
          <w:szCs w:val="28"/>
        </w:rPr>
        <w:t>Гламаздин</w:t>
      </w:r>
      <w:proofErr w:type="spellEnd"/>
      <w:r w:rsidRPr="00FC6520">
        <w:rPr>
          <w:rFonts w:ascii="Times New Roman" w:hAnsi="Times New Roman"/>
          <w:sz w:val="28"/>
          <w:szCs w:val="28"/>
        </w:rPr>
        <w:t xml:space="preserve"> С.В.) опубликовать настоящее постановление в периодическом печатном издании органов местного самоуправления Северного района «Северный Вестник» и разместить на официальном сайте администрации Северного района Новосибирской области.</w:t>
      </w:r>
    </w:p>
    <w:p w:rsidR="00FC6520" w:rsidRPr="00FC6520" w:rsidRDefault="00FC6520" w:rsidP="00FC652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C6520" w:rsidRPr="00FC6520" w:rsidRDefault="00FC6520" w:rsidP="00FC652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652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FC6520" w:rsidRPr="00FC6520" w:rsidRDefault="00FC6520" w:rsidP="00FC652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C6520" w:rsidRPr="00FC6520" w:rsidRDefault="00FC6520" w:rsidP="00FC652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Глава</w:t>
      </w:r>
      <w:r w:rsidRPr="00FC6520">
        <w:rPr>
          <w:rFonts w:ascii="Times New Roman" w:eastAsia="Times New Roman" w:hAnsi="Times New Roman" w:cs="Times New Roman"/>
          <w:sz w:val="28"/>
          <w:szCs w:val="28"/>
        </w:rPr>
        <w:t xml:space="preserve"> Северного района</w:t>
      </w:r>
    </w:p>
    <w:p w:rsidR="00FC6520" w:rsidRPr="00FC6520" w:rsidRDefault="00FC6520" w:rsidP="00FC652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6520">
        <w:rPr>
          <w:rFonts w:ascii="Times New Roman" w:eastAsia="Times New Roman" w:hAnsi="Times New Roman" w:cs="Times New Roman"/>
          <w:sz w:val="28"/>
          <w:szCs w:val="28"/>
        </w:rPr>
        <w:t xml:space="preserve">Новосибирской области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bookmarkStart w:id="0" w:name="_GoBack"/>
      <w:bookmarkEnd w:id="0"/>
      <w:r w:rsidRPr="00FC6520">
        <w:rPr>
          <w:rFonts w:ascii="Times New Roman" w:eastAsia="Times New Roman" w:hAnsi="Times New Roman" w:cs="Times New Roman"/>
          <w:sz w:val="28"/>
          <w:szCs w:val="28"/>
        </w:rPr>
        <w:t xml:space="preserve">                </w:t>
      </w:r>
      <w:r>
        <w:rPr>
          <w:rFonts w:ascii="Times New Roman" w:eastAsia="Times New Roman" w:hAnsi="Times New Roman" w:cs="Times New Roman"/>
          <w:sz w:val="28"/>
          <w:szCs w:val="28"/>
        </w:rPr>
        <w:t>С.В. Коростелев</w:t>
      </w:r>
    </w:p>
    <w:p w:rsidR="00FC6520" w:rsidRPr="00FC6520" w:rsidRDefault="00FC6520" w:rsidP="00FC652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E7256" w:rsidRPr="00C367BF" w:rsidRDefault="00BE7256" w:rsidP="00FF3C72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BE7256" w:rsidRPr="00C367BF" w:rsidSect="00BE7256">
      <w:pgSz w:w="11906" w:h="16838"/>
      <w:pgMar w:top="1134" w:right="567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169C" w:rsidRDefault="00E6169C" w:rsidP="008729EC">
      <w:pPr>
        <w:spacing w:after="0" w:line="240" w:lineRule="auto"/>
      </w:pPr>
      <w:r>
        <w:separator/>
      </w:r>
    </w:p>
  </w:endnote>
  <w:endnote w:type="continuationSeparator" w:id="0">
    <w:p w:rsidR="00E6169C" w:rsidRDefault="00E6169C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169C" w:rsidRDefault="00E6169C" w:rsidP="008729EC">
      <w:pPr>
        <w:spacing w:after="0" w:line="240" w:lineRule="auto"/>
      </w:pPr>
      <w:r>
        <w:separator/>
      </w:r>
    </w:p>
  </w:footnote>
  <w:footnote w:type="continuationSeparator" w:id="0">
    <w:p w:rsidR="00E6169C" w:rsidRDefault="00E6169C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54587"/>
    <w:multiLevelType w:val="hybridMultilevel"/>
    <w:tmpl w:val="88F0E4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4E079E"/>
    <w:multiLevelType w:val="hybridMultilevel"/>
    <w:tmpl w:val="224E87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951F4B"/>
    <w:multiLevelType w:val="hybridMultilevel"/>
    <w:tmpl w:val="1ECCBC3E"/>
    <w:lvl w:ilvl="0" w:tplc="23C83D2C">
      <w:start w:val="1"/>
      <w:numFmt w:val="decimal"/>
      <w:lvlText w:val="%1."/>
      <w:lvlJc w:val="left"/>
      <w:pPr>
        <w:ind w:left="9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63" w:hanging="360"/>
      </w:pPr>
    </w:lvl>
    <w:lvl w:ilvl="2" w:tplc="0419001B" w:tentative="1">
      <w:start w:val="1"/>
      <w:numFmt w:val="lowerRoman"/>
      <w:lvlText w:val="%3."/>
      <w:lvlJc w:val="right"/>
      <w:pPr>
        <w:ind w:left="2383" w:hanging="180"/>
      </w:pPr>
    </w:lvl>
    <w:lvl w:ilvl="3" w:tplc="0419000F" w:tentative="1">
      <w:start w:val="1"/>
      <w:numFmt w:val="decimal"/>
      <w:lvlText w:val="%4."/>
      <w:lvlJc w:val="left"/>
      <w:pPr>
        <w:ind w:left="3103" w:hanging="360"/>
      </w:pPr>
    </w:lvl>
    <w:lvl w:ilvl="4" w:tplc="04190019" w:tentative="1">
      <w:start w:val="1"/>
      <w:numFmt w:val="lowerLetter"/>
      <w:lvlText w:val="%5."/>
      <w:lvlJc w:val="left"/>
      <w:pPr>
        <w:ind w:left="3823" w:hanging="360"/>
      </w:pPr>
    </w:lvl>
    <w:lvl w:ilvl="5" w:tplc="0419001B" w:tentative="1">
      <w:start w:val="1"/>
      <w:numFmt w:val="lowerRoman"/>
      <w:lvlText w:val="%6."/>
      <w:lvlJc w:val="right"/>
      <w:pPr>
        <w:ind w:left="4543" w:hanging="180"/>
      </w:pPr>
    </w:lvl>
    <w:lvl w:ilvl="6" w:tplc="0419000F" w:tentative="1">
      <w:start w:val="1"/>
      <w:numFmt w:val="decimal"/>
      <w:lvlText w:val="%7."/>
      <w:lvlJc w:val="left"/>
      <w:pPr>
        <w:ind w:left="5263" w:hanging="360"/>
      </w:pPr>
    </w:lvl>
    <w:lvl w:ilvl="7" w:tplc="04190019" w:tentative="1">
      <w:start w:val="1"/>
      <w:numFmt w:val="lowerLetter"/>
      <w:lvlText w:val="%8."/>
      <w:lvlJc w:val="left"/>
      <w:pPr>
        <w:ind w:left="5983" w:hanging="360"/>
      </w:pPr>
    </w:lvl>
    <w:lvl w:ilvl="8" w:tplc="0419001B" w:tentative="1">
      <w:start w:val="1"/>
      <w:numFmt w:val="lowerRoman"/>
      <w:lvlText w:val="%9."/>
      <w:lvlJc w:val="right"/>
      <w:pPr>
        <w:ind w:left="6703" w:hanging="180"/>
      </w:pPr>
    </w:lvl>
  </w:abstractNum>
  <w:abstractNum w:abstractNumId="3">
    <w:nsid w:val="06372215"/>
    <w:multiLevelType w:val="hybridMultilevel"/>
    <w:tmpl w:val="2CD65F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DF06B7"/>
    <w:multiLevelType w:val="multilevel"/>
    <w:tmpl w:val="A7E22AEA"/>
    <w:lvl w:ilvl="0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05" w:hanging="720"/>
      </w:pPr>
      <w:rPr>
        <w:rFonts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2025" w:hanging="1080"/>
      </w:pPr>
      <w:rPr>
        <w:rFonts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2745" w:hanging="1440"/>
      </w:pPr>
      <w:rPr>
        <w:rFonts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3465" w:hanging="1800"/>
      </w:pPr>
      <w:rPr>
        <w:rFonts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3825" w:hanging="1800"/>
      </w:pPr>
      <w:rPr>
        <w:rFonts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4545" w:hanging="2160"/>
      </w:pPr>
      <w:rPr>
        <w:rFonts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5265" w:hanging="2520"/>
      </w:pPr>
      <w:rPr>
        <w:rFonts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5985" w:hanging="2880"/>
      </w:pPr>
      <w:rPr>
        <w:rFonts w:hint="default"/>
        <w:sz w:val="28"/>
      </w:rPr>
    </w:lvl>
  </w:abstractNum>
  <w:abstractNum w:abstractNumId="5">
    <w:nsid w:val="101A612B"/>
    <w:multiLevelType w:val="hybridMultilevel"/>
    <w:tmpl w:val="AFE8D56E"/>
    <w:lvl w:ilvl="0" w:tplc="DE56149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0D8703B"/>
    <w:multiLevelType w:val="hybridMultilevel"/>
    <w:tmpl w:val="92CE4EC0"/>
    <w:lvl w:ilvl="0" w:tplc="9C84F90E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1383504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color w:val="000000"/>
      </w:rPr>
    </w:lvl>
  </w:abstractNum>
  <w:abstractNum w:abstractNumId="8">
    <w:nsid w:val="11D435A9"/>
    <w:multiLevelType w:val="hybridMultilevel"/>
    <w:tmpl w:val="88E2B066"/>
    <w:lvl w:ilvl="0" w:tplc="E34EEC9A">
      <w:start w:val="1"/>
      <w:numFmt w:val="decimal"/>
      <w:lvlText w:val="%1)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9">
    <w:nsid w:val="14E83FE0"/>
    <w:multiLevelType w:val="hybridMultilevel"/>
    <w:tmpl w:val="0046FE08"/>
    <w:lvl w:ilvl="0" w:tplc="3F20FD7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192E3036"/>
    <w:multiLevelType w:val="hybridMultilevel"/>
    <w:tmpl w:val="FFDC5420"/>
    <w:lvl w:ilvl="0" w:tplc="CBA8644E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B8339B2"/>
    <w:multiLevelType w:val="hybridMultilevel"/>
    <w:tmpl w:val="651A1B08"/>
    <w:lvl w:ilvl="0" w:tplc="0FB28846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2">
    <w:nsid w:val="1C0656D9"/>
    <w:multiLevelType w:val="hybridMultilevel"/>
    <w:tmpl w:val="F1EED8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F6F1A2C"/>
    <w:multiLevelType w:val="hybridMultilevel"/>
    <w:tmpl w:val="5F4EC29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14">
    <w:nsid w:val="23941379"/>
    <w:multiLevelType w:val="hybridMultilevel"/>
    <w:tmpl w:val="BEC63084"/>
    <w:lvl w:ilvl="0" w:tplc="E7A89B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25B12296"/>
    <w:multiLevelType w:val="hybridMultilevel"/>
    <w:tmpl w:val="FC669A78"/>
    <w:lvl w:ilvl="0" w:tplc="F6106ACE">
      <w:start w:val="1"/>
      <w:numFmt w:val="decimal"/>
      <w:lvlText w:val="%1."/>
      <w:lvlJc w:val="left"/>
      <w:pPr>
        <w:ind w:left="1069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26682F91"/>
    <w:multiLevelType w:val="hybridMultilevel"/>
    <w:tmpl w:val="15A4BC18"/>
    <w:lvl w:ilvl="0" w:tplc="9C84F9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73D7CFB"/>
    <w:multiLevelType w:val="hybridMultilevel"/>
    <w:tmpl w:val="D7BCC424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>
    <w:nsid w:val="28CE1EB8"/>
    <w:multiLevelType w:val="multilevel"/>
    <w:tmpl w:val="49524A6C"/>
    <w:lvl w:ilvl="0">
      <w:start w:val="1"/>
      <w:numFmt w:val="decimal"/>
      <w:lvlText w:val="%1."/>
      <w:lvlJc w:val="left"/>
      <w:pPr>
        <w:ind w:left="105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48" w:hanging="720"/>
      </w:pPr>
    </w:lvl>
    <w:lvl w:ilvl="3">
      <w:start w:val="1"/>
      <w:numFmt w:val="decimal"/>
      <w:isLgl/>
      <w:lvlText w:val="%1.%2.%3.%4."/>
      <w:lvlJc w:val="left"/>
      <w:pPr>
        <w:ind w:left="1827" w:hanging="1080"/>
      </w:pPr>
    </w:lvl>
    <w:lvl w:ilvl="4">
      <w:start w:val="1"/>
      <w:numFmt w:val="decimal"/>
      <w:isLgl/>
      <w:lvlText w:val="%1.%2.%3.%4.%5."/>
      <w:lvlJc w:val="left"/>
      <w:pPr>
        <w:ind w:left="1846" w:hanging="1080"/>
      </w:pPr>
    </w:lvl>
    <w:lvl w:ilvl="5">
      <w:start w:val="1"/>
      <w:numFmt w:val="decimal"/>
      <w:isLgl/>
      <w:lvlText w:val="%1.%2.%3.%4.%5.%6."/>
      <w:lvlJc w:val="left"/>
      <w:pPr>
        <w:ind w:left="2225" w:hanging="1440"/>
      </w:pPr>
    </w:lvl>
    <w:lvl w:ilvl="6">
      <w:start w:val="1"/>
      <w:numFmt w:val="decimal"/>
      <w:isLgl/>
      <w:lvlText w:val="%1.%2.%3.%4.%5.%6.%7."/>
      <w:lvlJc w:val="left"/>
      <w:pPr>
        <w:ind w:left="2604" w:hanging="1800"/>
      </w:pPr>
    </w:lvl>
    <w:lvl w:ilvl="7">
      <w:start w:val="1"/>
      <w:numFmt w:val="decimal"/>
      <w:isLgl/>
      <w:lvlText w:val="%1.%2.%3.%4.%5.%6.%7.%8."/>
      <w:lvlJc w:val="left"/>
      <w:pPr>
        <w:ind w:left="2623" w:hanging="1800"/>
      </w:pPr>
    </w:lvl>
    <w:lvl w:ilvl="8">
      <w:start w:val="1"/>
      <w:numFmt w:val="decimal"/>
      <w:isLgl/>
      <w:lvlText w:val="%1.%2.%3.%4.%5.%6.%7.%8.%9."/>
      <w:lvlJc w:val="left"/>
      <w:pPr>
        <w:ind w:left="3002" w:hanging="2160"/>
      </w:pPr>
    </w:lvl>
  </w:abstractNum>
  <w:abstractNum w:abstractNumId="19">
    <w:nsid w:val="2B6C79BC"/>
    <w:multiLevelType w:val="multilevel"/>
    <w:tmpl w:val="AEAC754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20">
    <w:nsid w:val="2BC26CD8"/>
    <w:multiLevelType w:val="hybridMultilevel"/>
    <w:tmpl w:val="F51A80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2DEB5C38"/>
    <w:multiLevelType w:val="hybridMultilevel"/>
    <w:tmpl w:val="4FCCB3DE"/>
    <w:lvl w:ilvl="0" w:tplc="64FC8F26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>
    <w:nsid w:val="2F87014D"/>
    <w:multiLevelType w:val="hybridMultilevel"/>
    <w:tmpl w:val="C366BC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2F9F2B06"/>
    <w:multiLevelType w:val="hybridMultilevel"/>
    <w:tmpl w:val="5B44CCD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35E96A1E"/>
    <w:multiLevelType w:val="hybridMultilevel"/>
    <w:tmpl w:val="8556CDB4"/>
    <w:lvl w:ilvl="0" w:tplc="9C84F90E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3A255591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26">
    <w:nsid w:val="3F6716CA"/>
    <w:multiLevelType w:val="multilevel"/>
    <w:tmpl w:val="3D38F82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27">
    <w:nsid w:val="42F72E75"/>
    <w:multiLevelType w:val="hybridMultilevel"/>
    <w:tmpl w:val="0CC42746"/>
    <w:lvl w:ilvl="0" w:tplc="3CA0204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8">
    <w:nsid w:val="43F25405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color w:val="000000"/>
      </w:rPr>
    </w:lvl>
  </w:abstractNum>
  <w:abstractNum w:abstractNumId="29">
    <w:nsid w:val="44AB1920"/>
    <w:multiLevelType w:val="hybridMultilevel"/>
    <w:tmpl w:val="A28AFA90"/>
    <w:lvl w:ilvl="0" w:tplc="9E9C729E">
      <w:start w:val="1"/>
      <w:numFmt w:val="decimal"/>
      <w:lvlText w:val="%1)"/>
      <w:lvlJc w:val="left"/>
      <w:pPr>
        <w:ind w:left="96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30">
    <w:nsid w:val="476A7226"/>
    <w:multiLevelType w:val="hybridMultilevel"/>
    <w:tmpl w:val="F6AE2C60"/>
    <w:lvl w:ilvl="0" w:tplc="9C84F90E">
      <w:start w:val="1"/>
      <w:numFmt w:val="bullet"/>
      <w:lvlText w:val=""/>
      <w:lvlJc w:val="left"/>
      <w:pPr>
        <w:ind w:left="5464" w:hanging="360"/>
      </w:pPr>
      <w:rPr>
        <w:rFonts w:ascii="Symbol" w:hAnsi="Symbol"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49197880"/>
    <w:multiLevelType w:val="hybridMultilevel"/>
    <w:tmpl w:val="90E4EA70"/>
    <w:lvl w:ilvl="0" w:tplc="55C4B3A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2">
    <w:nsid w:val="56A65CD5"/>
    <w:multiLevelType w:val="hybridMultilevel"/>
    <w:tmpl w:val="AB66F2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79008FC"/>
    <w:multiLevelType w:val="hybridMultilevel"/>
    <w:tmpl w:val="E68C4948"/>
    <w:lvl w:ilvl="0" w:tplc="9C84F90E">
      <w:start w:val="1"/>
      <w:numFmt w:val="bullet"/>
      <w:lvlText w:val=""/>
      <w:lvlJc w:val="left"/>
      <w:pPr>
        <w:ind w:left="1778" w:hanging="360"/>
      </w:pPr>
      <w:rPr>
        <w:rFonts w:ascii="Symbol" w:hAnsi="Symbol" w:hint="default"/>
        <w:u w:val="none"/>
      </w:rPr>
    </w:lvl>
    <w:lvl w:ilvl="1" w:tplc="AF7A87AE">
      <w:start w:val="1"/>
      <w:numFmt w:val="decimal"/>
      <w:lvlText w:val="%2)"/>
      <w:lvlJc w:val="left"/>
      <w:pPr>
        <w:ind w:left="3094" w:hanging="130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4">
    <w:nsid w:val="5BC31A6E"/>
    <w:multiLevelType w:val="hybridMultilevel"/>
    <w:tmpl w:val="2A3EFE64"/>
    <w:lvl w:ilvl="0" w:tplc="E83017D8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>
    <w:nsid w:val="5DC631A0"/>
    <w:multiLevelType w:val="hybridMultilevel"/>
    <w:tmpl w:val="1CC29B0A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6">
    <w:nsid w:val="61DB481A"/>
    <w:multiLevelType w:val="multilevel"/>
    <w:tmpl w:val="87D441B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37">
    <w:nsid w:val="630878BA"/>
    <w:multiLevelType w:val="hybridMultilevel"/>
    <w:tmpl w:val="7A382C86"/>
    <w:lvl w:ilvl="0" w:tplc="9C84F90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9C84F90E">
      <w:start w:val="1"/>
      <w:numFmt w:val="bullet"/>
      <w:lvlText w:val=""/>
      <w:lvlJc w:val="left"/>
      <w:pPr>
        <w:ind w:left="2149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8">
    <w:nsid w:val="63337205"/>
    <w:multiLevelType w:val="hybridMultilevel"/>
    <w:tmpl w:val="7B70DF58"/>
    <w:lvl w:ilvl="0" w:tplc="BB88C40C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39">
    <w:nsid w:val="635E5436"/>
    <w:multiLevelType w:val="hybridMultilevel"/>
    <w:tmpl w:val="C94C1BC0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0">
    <w:nsid w:val="64834F87"/>
    <w:multiLevelType w:val="hybridMultilevel"/>
    <w:tmpl w:val="43846E56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1">
    <w:nsid w:val="6C793CE5"/>
    <w:multiLevelType w:val="hybridMultilevel"/>
    <w:tmpl w:val="C902D90E"/>
    <w:lvl w:ilvl="0" w:tplc="DCF075E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2">
    <w:nsid w:val="6DC01D51"/>
    <w:multiLevelType w:val="hybridMultilevel"/>
    <w:tmpl w:val="759A0B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6DF6341C"/>
    <w:multiLevelType w:val="hybridMultilevel"/>
    <w:tmpl w:val="C122EB76"/>
    <w:lvl w:ilvl="0" w:tplc="0419000F">
      <w:start w:val="1"/>
      <w:numFmt w:val="decimal"/>
      <w:lvlText w:val="%1."/>
      <w:lvlJc w:val="left"/>
      <w:pPr>
        <w:ind w:left="833" w:hanging="360"/>
      </w:pPr>
    </w:lvl>
    <w:lvl w:ilvl="1" w:tplc="04190019" w:tentative="1">
      <w:start w:val="1"/>
      <w:numFmt w:val="lowerLetter"/>
      <w:lvlText w:val="%2."/>
      <w:lvlJc w:val="left"/>
      <w:pPr>
        <w:ind w:left="1553" w:hanging="360"/>
      </w:pPr>
    </w:lvl>
    <w:lvl w:ilvl="2" w:tplc="0419001B" w:tentative="1">
      <w:start w:val="1"/>
      <w:numFmt w:val="lowerRoman"/>
      <w:lvlText w:val="%3."/>
      <w:lvlJc w:val="right"/>
      <w:pPr>
        <w:ind w:left="2273" w:hanging="180"/>
      </w:pPr>
    </w:lvl>
    <w:lvl w:ilvl="3" w:tplc="0419000F" w:tentative="1">
      <w:start w:val="1"/>
      <w:numFmt w:val="decimal"/>
      <w:lvlText w:val="%4."/>
      <w:lvlJc w:val="left"/>
      <w:pPr>
        <w:ind w:left="2993" w:hanging="360"/>
      </w:pPr>
    </w:lvl>
    <w:lvl w:ilvl="4" w:tplc="04190019" w:tentative="1">
      <w:start w:val="1"/>
      <w:numFmt w:val="lowerLetter"/>
      <w:lvlText w:val="%5."/>
      <w:lvlJc w:val="left"/>
      <w:pPr>
        <w:ind w:left="3713" w:hanging="360"/>
      </w:pPr>
    </w:lvl>
    <w:lvl w:ilvl="5" w:tplc="0419001B" w:tentative="1">
      <w:start w:val="1"/>
      <w:numFmt w:val="lowerRoman"/>
      <w:lvlText w:val="%6."/>
      <w:lvlJc w:val="right"/>
      <w:pPr>
        <w:ind w:left="4433" w:hanging="180"/>
      </w:pPr>
    </w:lvl>
    <w:lvl w:ilvl="6" w:tplc="0419000F" w:tentative="1">
      <w:start w:val="1"/>
      <w:numFmt w:val="decimal"/>
      <w:lvlText w:val="%7."/>
      <w:lvlJc w:val="left"/>
      <w:pPr>
        <w:ind w:left="5153" w:hanging="360"/>
      </w:pPr>
    </w:lvl>
    <w:lvl w:ilvl="7" w:tplc="04190019" w:tentative="1">
      <w:start w:val="1"/>
      <w:numFmt w:val="lowerLetter"/>
      <w:lvlText w:val="%8."/>
      <w:lvlJc w:val="left"/>
      <w:pPr>
        <w:ind w:left="5873" w:hanging="360"/>
      </w:pPr>
    </w:lvl>
    <w:lvl w:ilvl="8" w:tplc="0419001B" w:tentative="1">
      <w:start w:val="1"/>
      <w:numFmt w:val="lowerRoman"/>
      <w:lvlText w:val="%9."/>
      <w:lvlJc w:val="right"/>
      <w:pPr>
        <w:ind w:left="6593" w:hanging="180"/>
      </w:pPr>
    </w:lvl>
  </w:abstractNum>
  <w:abstractNum w:abstractNumId="44">
    <w:nsid w:val="70F956CA"/>
    <w:multiLevelType w:val="hybridMultilevel"/>
    <w:tmpl w:val="454E450C"/>
    <w:lvl w:ilvl="0" w:tplc="347CEF02">
      <w:start w:val="1"/>
      <w:numFmt w:val="decimal"/>
      <w:lvlText w:val="%1."/>
      <w:lvlJc w:val="left"/>
      <w:pPr>
        <w:ind w:left="1841" w:hanging="99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5">
    <w:nsid w:val="74164838"/>
    <w:multiLevelType w:val="multilevel"/>
    <w:tmpl w:val="5AFE3572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46">
    <w:nsid w:val="75A63190"/>
    <w:multiLevelType w:val="hybridMultilevel"/>
    <w:tmpl w:val="2FE49E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>
    <w:nsid w:val="78116E33"/>
    <w:multiLevelType w:val="multilevel"/>
    <w:tmpl w:val="E55EF2DA"/>
    <w:lvl w:ilvl="0">
      <w:start w:val="1"/>
      <w:numFmt w:val="decimal"/>
      <w:lvlText w:val="%1."/>
      <w:lvlJc w:val="left"/>
      <w:pPr>
        <w:ind w:left="2912" w:hanging="360"/>
      </w:pPr>
      <w:rPr>
        <w:rFonts w:ascii="Times New Roman" w:eastAsia="Times New Roman" w:hAnsi="Times New Roman" w:cs="Arial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48">
    <w:nsid w:val="790A3AE0"/>
    <w:multiLevelType w:val="hybridMultilevel"/>
    <w:tmpl w:val="EEB8BB2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5"/>
  </w:num>
  <w:num w:numId="3">
    <w:abstractNumId w:val="4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6"/>
  </w:num>
  <w:num w:numId="5">
    <w:abstractNumId w:val="48"/>
  </w:num>
  <w:num w:numId="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1"/>
  </w:num>
  <w:num w:numId="9">
    <w:abstractNumId w:val="1"/>
  </w:num>
  <w:num w:numId="10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6"/>
  </w:num>
  <w:num w:numId="12">
    <w:abstractNumId w:val="33"/>
  </w:num>
  <w:num w:numId="13">
    <w:abstractNumId w:val="30"/>
  </w:num>
  <w:num w:numId="14">
    <w:abstractNumId w:val="24"/>
  </w:num>
  <w:num w:numId="15">
    <w:abstractNumId w:val="39"/>
  </w:num>
  <w:num w:numId="16">
    <w:abstractNumId w:val="40"/>
  </w:num>
  <w:num w:numId="17">
    <w:abstractNumId w:val="6"/>
  </w:num>
  <w:num w:numId="18">
    <w:abstractNumId w:val="35"/>
  </w:num>
  <w:num w:numId="19">
    <w:abstractNumId w:val="17"/>
  </w:num>
  <w:num w:numId="20">
    <w:abstractNumId w:val="37"/>
  </w:num>
  <w:num w:numId="21">
    <w:abstractNumId w:val="22"/>
  </w:num>
  <w:num w:numId="22">
    <w:abstractNumId w:val="14"/>
  </w:num>
  <w:num w:numId="23">
    <w:abstractNumId w:val="32"/>
  </w:num>
  <w:num w:numId="24">
    <w:abstractNumId w:val="10"/>
  </w:num>
  <w:num w:numId="25">
    <w:abstractNumId w:val="43"/>
  </w:num>
  <w:num w:numId="26">
    <w:abstractNumId w:val="29"/>
  </w:num>
  <w:num w:numId="27">
    <w:abstractNumId w:val="8"/>
  </w:num>
  <w:num w:numId="28">
    <w:abstractNumId w:val="5"/>
  </w:num>
  <w:num w:numId="29">
    <w:abstractNumId w:val="23"/>
  </w:num>
  <w:num w:numId="30">
    <w:abstractNumId w:val="9"/>
  </w:num>
  <w:num w:numId="3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1"/>
  </w:num>
  <w:num w:numId="33">
    <w:abstractNumId w:val="19"/>
  </w:num>
  <w:num w:numId="3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8"/>
  </w:num>
  <w:num w:numId="36">
    <w:abstractNumId w:val="45"/>
  </w:num>
  <w:num w:numId="37">
    <w:abstractNumId w:val="2"/>
  </w:num>
  <w:num w:numId="38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1"/>
  </w:num>
  <w:num w:numId="40">
    <w:abstractNumId w:val="38"/>
  </w:num>
  <w:num w:numId="41">
    <w:abstractNumId w:val="34"/>
  </w:num>
  <w:num w:numId="42">
    <w:abstractNumId w:val="4"/>
  </w:num>
  <w:num w:numId="43">
    <w:abstractNumId w:val="15"/>
  </w:num>
  <w:num w:numId="44">
    <w:abstractNumId w:val="0"/>
  </w:num>
  <w:num w:numId="45">
    <w:abstractNumId w:val="27"/>
  </w:num>
  <w:num w:numId="46">
    <w:abstractNumId w:val="21"/>
  </w:num>
  <w:num w:numId="47">
    <w:abstractNumId w:val="36"/>
  </w:num>
  <w:num w:numId="48">
    <w:abstractNumId w:val="44"/>
  </w:num>
  <w:num w:numId="49">
    <w:abstractNumId w:val="47"/>
  </w:num>
  <w:num w:numId="5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86D"/>
    <w:rsid w:val="00000B3B"/>
    <w:rsid w:val="000026E0"/>
    <w:rsid w:val="00006841"/>
    <w:rsid w:val="00011625"/>
    <w:rsid w:val="00011EBD"/>
    <w:rsid w:val="00022700"/>
    <w:rsid w:val="000246DF"/>
    <w:rsid w:val="0004710A"/>
    <w:rsid w:val="000471EB"/>
    <w:rsid w:val="00050692"/>
    <w:rsid w:val="000521D8"/>
    <w:rsid w:val="0005225B"/>
    <w:rsid w:val="00057308"/>
    <w:rsid w:val="00061718"/>
    <w:rsid w:val="000618A4"/>
    <w:rsid w:val="00064453"/>
    <w:rsid w:val="00065D10"/>
    <w:rsid w:val="00067DAE"/>
    <w:rsid w:val="0007151B"/>
    <w:rsid w:val="000737B7"/>
    <w:rsid w:val="00074F56"/>
    <w:rsid w:val="000758E7"/>
    <w:rsid w:val="000760AC"/>
    <w:rsid w:val="000831F4"/>
    <w:rsid w:val="00083EBB"/>
    <w:rsid w:val="00083F3F"/>
    <w:rsid w:val="00085D00"/>
    <w:rsid w:val="00086C44"/>
    <w:rsid w:val="00086C4D"/>
    <w:rsid w:val="00087A2D"/>
    <w:rsid w:val="0009063A"/>
    <w:rsid w:val="00094A89"/>
    <w:rsid w:val="00097C3E"/>
    <w:rsid w:val="000A0963"/>
    <w:rsid w:val="000A10DD"/>
    <w:rsid w:val="000A32E4"/>
    <w:rsid w:val="000A7FDE"/>
    <w:rsid w:val="000B1947"/>
    <w:rsid w:val="000B5FCE"/>
    <w:rsid w:val="000C2BDE"/>
    <w:rsid w:val="000C3591"/>
    <w:rsid w:val="000C4680"/>
    <w:rsid w:val="000C77FB"/>
    <w:rsid w:val="000C7F9F"/>
    <w:rsid w:val="000D05EF"/>
    <w:rsid w:val="000D309B"/>
    <w:rsid w:val="000E47F3"/>
    <w:rsid w:val="000E4E5B"/>
    <w:rsid w:val="000E6C53"/>
    <w:rsid w:val="000F2180"/>
    <w:rsid w:val="000F3C18"/>
    <w:rsid w:val="000F471C"/>
    <w:rsid w:val="000F662F"/>
    <w:rsid w:val="0010047B"/>
    <w:rsid w:val="001033FD"/>
    <w:rsid w:val="00105FB7"/>
    <w:rsid w:val="0010648F"/>
    <w:rsid w:val="00107BD7"/>
    <w:rsid w:val="00110EA6"/>
    <w:rsid w:val="00111647"/>
    <w:rsid w:val="001123BB"/>
    <w:rsid w:val="001163AA"/>
    <w:rsid w:val="00117C0B"/>
    <w:rsid w:val="00117DE0"/>
    <w:rsid w:val="00122A3C"/>
    <w:rsid w:val="00122EE0"/>
    <w:rsid w:val="00124B97"/>
    <w:rsid w:val="001259A5"/>
    <w:rsid w:val="00125FF9"/>
    <w:rsid w:val="0013418A"/>
    <w:rsid w:val="00136CED"/>
    <w:rsid w:val="00137449"/>
    <w:rsid w:val="00145C94"/>
    <w:rsid w:val="00145D1C"/>
    <w:rsid w:val="00153096"/>
    <w:rsid w:val="00155755"/>
    <w:rsid w:val="00155E21"/>
    <w:rsid w:val="0015615F"/>
    <w:rsid w:val="00161228"/>
    <w:rsid w:val="00162E78"/>
    <w:rsid w:val="00162F7A"/>
    <w:rsid w:val="0016384F"/>
    <w:rsid w:val="00164070"/>
    <w:rsid w:val="0016758A"/>
    <w:rsid w:val="00167B46"/>
    <w:rsid w:val="00171853"/>
    <w:rsid w:val="00172B7E"/>
    <w:rsid w:val="00173C68"/>
    <w:rsid w:val="001749AE"/>
    <w:rsid w:val="00175344"/>
    <w:rsid w:val="00176C62"/>
    <w:rsid w:val="001776A5"/>
    <w:rsid w:val="00182F0D"/>
    <w:rsid w:val="00184287"/>
    <w:rsid w:val="0018780B"/>
    <w:rsid w:val="00190F6C"/>
    <w:rsid w:val="001949F4"/>
    <w:rsid w:val="00197360"/>
    <w:rsid w:val="001A2635"/>
    <w:rsid w:val="001A6C45"/>
    <w:rsid w:val="001B18BE"/>
    <w:rsid w:val="001C0AEB"/>
    <w:rsid w:val="001C0FF2"/>
    <w:rsid w:val="001C353B"/>
    <w:rsid w:val="001C3D59"/>
    <w:rsid w:val="001C642F"/>
    <w:rsid w:val="001D4E49"/>
    <w:rsid w:val="001D5427"/>
    <w:rsid w:val="001D56A9"/>
    <w:rsid w:val="001D622E"/>
    <w:rsid w:val="001E0F61"/>
    <w:rsid w:val="001E2124"/>
    <w:rsid w:val="001E3128"/>
    <w:rsid w:val="001F3010"/>
    <w:rsid w:val="001F3F0F"/>
    <w:rsid w:val="001F6103"/>
    <w:rsid w:val="00205193"/>
    <w:rsid w:val="00205E75"/>
    <w:rsid w:val="0020777D"/>
    <w:rsid w:val="00212B1E"/>
    <w:rsid w:val="002131A4"/>
    <w:rsid w:val="002175A5"/>
    <w:rsid w:val="00220601"/>
    <w:rsid w:val="00221FDE"/>
    <w:rsid w:val="00222839"/>
    <w:rsid w:val="002312AB"/>
    <w:rsid w:val="00231DDE"/>
    <w:rsid w:val="0023548C"/>
    <w:rsid w:val="002402E5"/>
    <w:rsid w:val="00240A75"/>
    <w:rsid w:val="002431F9"/>
    <w:rsid w:val="00243FC3"/>
    <w:rsid w:val="002513A2"/>
    <w:rsid w:val="00254CB5"/>
    <w:rsid w:val="00254F22"/>
    <w:rsid w:val="00256064"/>
    <w:rsid w:val="00257929"/>
    <w:rsid w:val="00257D70"/>
    <w:rsid w:val="002600E1"/>
    <w:rsid w:val="00262456"/>
    <w:rsid w:val="00265101"/>
    <w:rsid w:val="00270B89"/>
    <w:rsid w:val="00271908"/>
    <w:rsid w:val="0027375B"/>
    <w:rsid w:val="00275D07"/>
    <w:rsid w:val="00277C35"/>
    <w:rsid w:val="00281D02"/>
    <w:rsid w:val="00287F1A"/>
    <w:rsid w:val="002A07FA"/>
    <w:rsid w:val="002B70A7"/>
    <w:rsid w:val="002C1810"/>
    <w:rsid w:val="002C2919"/>
    <w:rsid w:val="002C3EC1"/>
    <w:rsid w:val="002C4661"/>
    <w:rsid w:val="002C727C"/>
    <w:rsid w:val="002C7DEB"/>
    <w:rsid w:val="002D03FA"/>
    <w:rsid w:val="002D1939"/>
    <w:rsid w:val="002D7A03"/>
    <w:rsid w:val="002E05B0"/>
    <w:rsid w:val="002E0C04"/>
    <w:rsid w:val="002E18CD"/>
    <w:rsid w:val="002E2B23"/>
    <w:rsid w:val="002E4F65"/>
    <w:rsid w:val="002E6CFA"/>
    <w:rsid w:val="002E6E0F"/>
    <w:rsid w:val="002F06C3"/>
    <w:rsid w:val="002F0990"/>
    <w:rsid w:val="002F229C"/>
    <w:rsid w:val="002F2AB5"/>
    <w:rsid w:val="002F44BE"/>
    <w:rsid w:val="002F4B63"/>
    <w:rsid w:val="002F5FD7"/>
    <w:rsid w:val="002F753D"/>
    <w:rsid w:val="00304BF4"/>
    <w:rsid w:val="003052FF"/>
    <w:rsid w:val="00307297"/>
    <w:rsid w:val="00310C6F"/>
    <w:rsid w:val="003120DD"/>
    <w:rsid w:val="003153ED"/>
    <w:rsid w:val="00315978"/>
    <w:rsid w:val="00320687"/>
    <w:rsid w:val="00320A13"/>
    <w:rsid w:val="00321207"/>
    <w:rsid w:val="00321FE7"/>
    <w:rsid w:val="00324B4F"/>
    <w:rsid w:val="00331F1F"/>
    <w:rsid w:val="00342CB6"/>
    <w:rsid w:val="00342D7A"/>
    <w:rsid w:val="00344F65"/>
    <w:rsid w:val="0034542A"/>
    <w:rsid w:val="003506FD"/>
    <w:rsid w:val="00352709"/>
    <w:rsid w:val="00353FAC"/>
    <w:rsid w:val="0036326F"/>
    <w:rsid w:val="00364F58"/>
    <w:rsid w:val="0036611D"/>
    <w:rsid w:val="00367403"/>
    <w:rsid w:val="00370083"/>
    <w:rsid w:val="0037496C"/>
    <w:rsid w:val="00377626"/>
    <w:rsid w:val="003816EF"/>
    <w:rsid w:val="00385909"/>
    <w:rsid w:val="00386692"/>
    <w:rsid w:val="00391EC7"/>
    <w:rsid w:val="00392296"/>
    <w:rsid w:val="003938FB"/>
    <w:rsid w:val="00393DD2"/>
    <w:rsid w:val="0039479B"/>
    <w:rsid w:val="00397C66"/>
    <w:rsid w:val="003A2A8E"/>
    <w:rsid w:val="003A2B81"/>
    <w:rsid w:val="003A515B"/>
    <w:rsid w:val="003A60FB"/>
    <w:rsid w:val="003A6385"/>
    <w:rsid w:val="003A76E9"/>
    <w:rsid w:val="003A789D"/>
    <w:rsid w:val="003A7F4C"/>
    <w:rsid w:val="003B2912"/>
    <w:rsid w:val="003B30FC"/>
    <w:rsid w:val="003B5D65"/>
    <w:rsid w:val="003C0BF8"/>
    <w:rsid w:val="003C156D"/>
    <w:rsid w:val="003C220F"/>
    <w:rsid w:val="003C5803"/>
    <w:rsid w:val="003C6A7A"/>
    <w:rsid w:val="003D00A0"/>
    <w:rsid w:val="003D28B9"/>
    <w:rsid w:val="003D442C"/>
    <w:rsid w:val="003D5973"/>
    <w:rsid w:val="003D6959"/>
    <w:rsid w:val="003D7062"/>
    <w:rsid w:val="003E03F3"/>
    <w:rsid w:val="003E3828"/>
    <w:rsid w:val="003E3FC8"/>
    <w:rsid w:val="003E49A1"/>
    <w:rsid w:val="003E7134"/>
    <w:rsid w:val="003F5F27"/>
    <w:rsid w:val="003F645A"/>
    <w:rsid w:val="00402A3F"/>
    <w:rsid w:val="00405872"/>
    <w:rsid w:val="0040640B"/>
    <w:rsid w:val="00407096"/>
    <w:rsid w:val="00411839"/>
    <w:rsid w:val="00413ACD"/>
    <w:rsid w:val="004156E2"/>
    <w:rsid w:val="004169EB"/>
    <w:rsid w:val="00417D0F"/>
    <w:rsid w:val="00422586"/>
    <w:rsid w:val="004239B4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4EE6"/>
    <w:rsid w:val="004450F0"/>
    <w:rsid w:val="00446EEB"/>
    <w:rsid w:val="00450477"/>
    <w:rsid w:val="00450A44"/>
    <w:rsid w:val="00451146"/>
    <w:rsid w:val="00451EA4"/>
    <w:rsid w:val="00460B64"/>
    <w:rsid w:val="004625C5"/>
    <w:rsid w:val="0046477D"/>
    <w:rsid w:val="00466499"/>
    <w:rsid w:val="004667E1"/>
    <w:rsid w:val="00470612"/>
    <w:rsid w:val="004723A1"/>
    <w:rsid w:val="00486F84"/>
    <w:rsid w:val="004946D0"/>
    <w:rsid w:val="00495775"/>
    <w:rsid w:val="004963EC"/>
    <w:rsid w:val="004A0A3F"/>
    <w:rsid w:val="004A0C80"/>
    <w:rsid w:val="004A186D"/>
    <w:rsid w:val="004A44C3"/>
    <w:rsid w:val="004A658E"/>
    <w:rsid w:val="004B4971"/>
    <w:rsid w:val="004C2663"/>
    <w:rsid w:val="004C32A7"/>
    <w:rsid w:val="004C3CF4"/>
    <w:rsid w:val="004D0174"/>
    <w:rsid w:val="004D085C"/>
    <w:rsid w:val="004D1BD2"/>
    <w:rsid w:val="004D2790"/>
    <w:rsid w:val="004D5F4A"/>
    <w:rsid w:val="004E06E8"/>
    <w:rsid w:val="004E6C7E"/>
    <w:rsid w:val="004F0411"/>
    <w:rsid w:val="004F165B"/>
    <w:rsid w:val="004F28B0"/>
    <w:rsid w:val="004F48FF"/>
    <w:rsid w:val="00502371"/>
    <w:rsid w:val="00502A24"/>
    <w:rsid w:val="005033FE"/>
    <w:rsid w:val="005036F1"/>
    <w:rsid w:val="00506A56"/>
    <w:rsid w:val="00506BBA"/>
    <w:rsid w:val="00507350"/>
    <w:rsid w:val="00512F0A"/>
    <w:rsid w:val="00513E10"/>
    <w:rsid w:val="00514DCF"/>
    <w:rsid w:val="00520926"/>
    <w:rsid w:val="00522D66"/>
    <w:rsid w:val="00523D2C"/>
    <w:rsid w:val="00530F8C"/>
    <w:rsid w:val="00531973"/>
    <w:rsid w:val="00537882"/>
    <w:rsid w:val="00540362"/>
    <w:rsid w:val="00546974"/>
    <w:rsid w:val="00547F1F"/>
    <w:rsid w:val="005515B3"/>
    <w:rsid w:val="005524AF"/>
    <w:rsid w:val="0055609F"/>
    <w:rsid w:val="0056107A"/>
    <w:rsid w:val="00561BC2"/>
    <w:rsid w:val="005678FC"/>
    <w:rsid w:val="0057483E"/>
    <w:rsid w:val="005835C3"/>
    <w:rsid w:val="00586275"/>
    <w:rsid w:val="005922C6"/>
    <w:rsid w:val="00593051"/>
    <w:rsid w:val="00593CD0"/>
    <w:rsid w:val="00594395"/>
    <w:rsid w:val="00597BC7"/>
    <w:rsid w:val="005A2ED5"/>
    <w:rsid w:val="005A453A"/>
    <w:rsid w:val="005A4A33"/>
    <w:rsid w:val="005A4C09"/>
    <w:rsid w:val="005A4E98"/>
    <w:rsid w:val="005A7805"/>
    <w:rsid w:val="005A7F8E"/>
    <w:rsid w:val="005B30A0"/>
    <w:rsid w:val="005B3575"/>
    <w:rsid w:val="005B528C"/>
    <w:rsid w:val="005C22DC"/>
    <w:rsid w:val="005C40A6"/>
    <w:rsid w:val="005C4419"/>
    <w:rsid w:val="005C4FA3"/>
    <w:rsid w:val="005C62FE"/>
    <w:rsid w:val="005D61D6"/>
    <w:rsid w:val="005D7E93"/>
    <w:rsid w:val="005E2166"/>
    <w:rsid w:val="005E65A9"/>
    <w:rsid w:val="005E67A6"/>
    <w:rsid w:val="005E74DA"/>
    <w:rsid w:val="005E7B81"/>
    <w:rsid w:val="005F5667"/>
    <w:rsid w:val="005F799F"/>
    <w:rsid w:val="00601BCD"/>
    <w:rsid w:val="00601E79"/>
    <w:rsid w:val="00603965"/>
    <w:rsid w:val="006104B3"/>
    <w:rsid w:val="00611789"/>
    <w:rsid w:val="00617410"/>
    <w:rsid w:val="006219AA"/>
    <w:rsid w:val="0062773F"/>
    <w:rsid w:val="0062781F"/>
    <w:rsid w:val="00636FB9"/>
    <w:rsid w:val="0064212E"/>
    <w:rsid w:val="00642847"/>
    <w:rsid w:val="00643093"/>
    <w:rsid w:val="0064414C"/>
    <w:rsid w:val="00651BB7"/>
    <w:rsid w:val="0065454F"/>
    <w:rsid w:val="00661BC6"/>
    <w:rsid w:val="006673DD"/>
    <w:rsid w:val="00671285"/>
    <w:rsid w:val="006715EB"/>
    <w:rsid w:val="00673DDD"/>
    <w:rsid w:val="00674189"/>
    <w:rsid w:val="00676940"/>
    <w:rsid w:val="006812DE"/>
    <w:rsid w:val="00683F82"/>
    <w:rsid w:val="00684DC2"/>
    <w:rsid w:val="00687E1A"/>
    <w:rsid w:val="00687FC6"/>
    <w:rsid w:val="006956D8"/>
    <w:rsid w:val="006A174B"/>
    <w:rsid w:val="006A601B"/>
    <w:rsid w:val="006B0101"/>
    <w:rsid w:val="006B0839"/>
    <w:rsid w:val="006B0CA6"/>
    <w:rsid w:val="006B1D5D"/>
    <w:rsid w:val="006B3219"/>
    <w:rsid w:val="006B3DC1"/>
    <w:rsid w:val="006B4657"/>
    <w:rsid w:val="006B46F2"/>
    <w:rsid w:val="006B62E4"/>
    <w:rsid w:val="006B7A90"/>
    <w:rsid w:val="006C192F"/>
    <w:rsid w:val="006C41F1"/>
    <w:rsid w:val="006D01B9"/>
    <w:rsid w:val="006D37D5"/>
    <w:rsid w:val="006D4258"/>
    <w:rsid w:val="006D6FDF"/>
    <w:rsid w:val="006E0000"/>
    <w:rsid w:val="006F189E"/>
    <w:rsid w:val="006F39E3"/>
    <w:rsid w:val="00700084"/>
    <w:rsid w:val="00701173"/>
    <w:rsid w:val="007012E2"/>
    <w:rsid w:val="00701A9B"/>
    <w:rsid w:val="0070272D"/>
    <w:rsid w:val="00702B4C"/>
    <w:rsid w:val="00703772"/>
    <w:rsid w:val="00712CA0"/>
    <w:rsid w:val="0071329F"/>
    <w:rsid w:val="007134D9"/>
    <w:rsid w:val="0071358E"/>
    <w:rsid w:val="0071409C"/>
    <w:rsid w:val="00715F28"/>
    <w:rsid w:val="0072157F"/>
    <w:rsid w:val="007215AA"/>
    <w:rsid w:val="00722790"/>
    <w:rsid w:val="007324F5"/>
    <w:rsid w:val="007346F5"/>
    <w:rsid w:val="007412B5"/>
    <w:rsid w:val="0074442C"/>
    <w:rsid w:val="007447B0"/>
    <w:rsid w:val="007511FD"/>
    <w:rsid w:val="00753DD7"/>
    <w:rsid w:val="007553DA"/>
    <w:rsid w:val="007554EC"/>
    <w:rsid w:val="0075678F"/>
    <w:rsid w:val="00760243"/>
    <w:rsid w:val="00770206"/>
    <w:rsid w:val="0077056C"/>
    <w:rsid w:val="00770A86"/>
    <w:rsid w:val="0077380A"/>
    <w:rsid w:val="00774363"/>
    <w:rsid w:val="00775BAA"/>
    <w:rsid w:val="00776F18"/>
    <w:rsid w:val="007859EE"/>
    <w:rsid w:val="00785A95"/>
    <w:rsid w:val="007938E9"/>
    <w:rsid w:val="00793EBF"/>
    <w:rsid w:val="00794AD0"/>
    <w:rsid w:val="00796B22"/>
    <w:rsid w:val="00796B31"/>
    <w:rsid w:val="007A23C0"/>
    <w:rsid w:val="007A2CCC"/>
    <w:rsid w:val="007A3013"/>
    <w:rsid w:val="007A5B92"/>
    <w:rsid w:val="007A6DD0"/>
    <w:rsid w:val="007A75D9"/>
    <w:rsid w:val="007B0D7C"/>
    <w:rsid w:val="007B2078"/>
    <w:rsid w:val="007B2F7C"/>
    <w:rsid w:val="007B2FD6"/>
    <w:rsid w:val="007B5916"/>
    <w:rsid w:val="007B6176"/>
    <w:rsid w:val="007B7140"/>
    <w:rsid w:val="007C2BAF"/>
    <w:rsid w:val="007C4A54"/>
    <w:rsid w:val="007C6523"/>
    <w:rsid w:val="007C685E"/>
    <w:rsid w:val="007D1A87"/>
    <w:rsid w:val="007D46E7"/>
    <w:rsid w:val="007D6439"/>
    <w:rsid w:val="007D7312"/>
    <w:rsid w:val="007E0F62"/>
    <w:rsid w:val="007E6126"/>
    <w:rsid w:val="007F31EF"/>
    <w:rsid w:val="007F5F58"/>
    <w:rsid w:val="007F7C98"/>
    <w:rsid w:val="00801B1F"/>
    <w:rsid w:val="00801F27"/>
    <w:rsid w:val="008021F1"/>
    <w:rsid w:val="00806503"/>
    <w:rsid w:val="008129EC"/>
    <w:rsid w:val="00815B8D"/>
    <w:rsid w:val="00816360"/>
    <w:rsid w:val="008177F0"/>
    <w:rsid w:val="0082048A"/>
    <w:rsid w:val="008226A8"/>
    <w:rsid w:val="00823609"/>
    <w:rsid w:val="00826A08"/>
    <w:rsid w:val="008276F7"/>
    <w:rsid w:val="0083094D"/>
    <w:rsid w:val="00835007"/>
    <w:rsid w:val="00836507"/>
    <w:rsid w:val="00840AED"/>
    <w:rsid w:val="00842272"/>
    <w:rsid w:val="008453F6"/>
    <w:rsid w:val="008532EB"/>
    <w:rsid w:val="00853722"/>
    <w:rsid w:val="0086283B"/>
    <w:rsid w:val="008645D3"/>
    <w:rsid w:val="00864F2B"/>
    <w:rsid w:val="00866184"/>
    <w:rsid w:val="00871B93"/>
    <w:rsid w:val="008729EC"/>
    <w:rsid w:val="00877AE4"/>
    <w:rsid w:val="00880BCC"/>
    <w:rsid w:val="008866F4"/>
    <w:rsid w:val="00891519"/>
    <w:rsid w:val="00894E9E"/>
    <w:rsid w:val="008978F1"/>
    <w:rsid w:val="008A5010"/>
    <w:rsid w:val="008B03C9"/>
    <w:rsid w:val="008B06F5"/>
    <w:rsid w:val="008B07C4"/>
    <w:rsid w:val="008B14EB"/>
    <w:rsid w:val="008B1C34"/>
    <w:rsid w:val="008C7F8B"/>
    <w:rsid w:val="008D03E9"/>
    <w:rsid w:val="008E135A"/>
    <w:rsid w:val="008E174E"/>
    <w:rsid w:val="008E3378"/>
    <w:rsid w:val="008F29CB"/>
    <w:rsid w:val="008F2B62"/>
    <w:rsid w:val="008F3363"/>
    <w:rsid w:val="008F4AEF"/>
    <w:rsid w:val="008F6582"/>
    <w:rsid w:val="00900D47"/>
    <w:rsid w:val="00902494"/>
    <w:rsid w:val="009048CB"/>
    <w:rsid w:val="00905D9E"/>
    <w:rsid w:val="009070BD"/>
    <w:rsid w:val="009076DA"/>
    <w:rsid w:val="00911964"/>
    <w:rsid w:val="0091391E"/>
    <w:rsid w:val="00921DE4"/>
    <w:rsid w:val="0092362F"/>
    <w:rsid w:val="00927573"/>
    <w:rsid w:val="00930FA0"/>
    <w:rsid w:val="00932178"/>
    <w:rsid w:val="00932FDC"/>
    <w:rsid w:val="009332C1"/>
    <w:rsid w:val="00933CE7"/>
    <w:rsid w:val="00936688"/>
    <w:rsid w:val="00941E9B"/>
    <w:rsid w:val="00944781"/>
    <w:rsid w:val="009451D2"/>
    <w:rsid w:val="0094525A"/>
    <w:rsid w:val="00953891"/>
    <w:rsid w:val="00955589"/>
    <w:rsid w:val="00955B7A"/>
    <w:rsid w:val="00955BBC"/>
    <w:rsid w:val="00960DEF"/>
    <w:rsid w:val="0096397A"/>
    <w:rsid w:val="00966FE9"/>
    <w:rsid w:val="00967B60"/>
    <w:rsid w:val="00972927"/>
    <w:rsid w:val="00980FF8"/>
    <w:rsid w:val="00984316"/>
    <w:rsid w:val="00990520"/>
    <w:rsid w:val="0099077B"/>
    <w:rsid w:val="0099213C"/>
    <w:rsid w:val="00993887"/>
    <w:rsid w:val="00997CDB"/>
    <w:rsid w:val="00997F71"/>
    <w:rsid w:val="009A1D80"/>
    <w:rsid w:val="009A241D"/>
    <w:rsid w:val="009A4BF8"/>
    <w:rsid w:val="009A61A2"/>
    <w:rsid w:val="009B025E"/>
    <w:rsid w:val="009B583C"/>
    <w:rsid w:val="009B68B0"/>
    <w:rsid w:val="009C0397"/>
    <w:rsid w:val="009C4544"/>
    <w:rsid w:val="009C489A"/>
    <w:rsid w:val="009C7D6A"/>
    <w:rsid w:val="009D1BA5"/>
    <w:rsid w:val="009D2014"/>
    <w:rsid w:val="009D2FFC"/>
    <w:rsid w:val="009E0B90"/>
    <w:rsid w:val="009E2C04"/>
    <w:rsid w:val="009E3E43"/>
    <w:rsid w:val="009E5285"/>
    <w:rsid w:val="009F069F"/>
    <w:rsid w:val="009F0B1B"/>
    <w:rsid w:val="009F29FE"/>
    <w:rsid w:val="009F2D14"/>
    <w:rsid w:val="009F67A1"/>
    <w:rsid w:val="00A07788"/>
    <w:rsid w:val="00A103C1"/>
    <w:rsid w:val="00A11C8B"/>
    <w:rsid w:val="00A122C7"/>
    <w:rsid w:val="00A1722A"/>
    <w:rsid w:val="00A231AD"/>
    <w:rsid w:val="00A23296"/>
    <w:rsid w:val="00A302CD"/>
    <w:rsid w:val="00A313E0"/>
    <w:rsid w:val="00A31E1A"/>
    <w:rsid w:val="00A336D0"/>
    <w:rsid w:val="00A42C9F"/>
    <w:rsid w:val="00A51866"/>
    <w:rsid w:val="00A51B0F"/>
    <w:rsid w:val="00A51DC5"/>
    <w:rsid w:val="00A52911"/>
    <w:rsid w:val="00A54044"/>
    <w:rsid w:val="00A57A4A"/>
    <w:rsid w:val="00A63416"/>
    <w:rsid w:val="00A6408A"/>
    <w:rsid w:val="00A77587"/>
    <w:rsid w:val="00A81C32"/>
    <w:rsid w:val="00A82254"/>
    <w:rsid w:val="00A85FB4"/>
    <w:rsid w:val="00A87E59"/>
    <w:rsid w:val="00A94F51"/>
    <w:rsid w:val="00A965F3"/>
    <w:rsid w:val="00AA1F49"/>
    <w:rsid w:val="00AA3549"/>
    <w:rsid w:val="00AB7CD8"/>
    <w:rsid w:val="00AB7E66"/>
    <w:rsid w:val="00AC032B"/>
    <w:rsid w:val="00AC07F8"/>
    <w:rsid w:val="00AC2264"/>
    <w:rsid w:val="00AC3D01"/>
    <w:rsid w:val="00AD1532"/>
    <w:rsid w:val="00AD1540"/>
    <w:rsid w:val="00AD4806"/>
    <w:rsid w:val="00AD6B92"/>
    <w:rsid w:val="00AD6C3A"/>
    <w:rsid w:val="00AD7032"/>
    <w:rsid w:val="00AF03D9"/>
    <w:rsid w:val="00AF141A"/>
    <w:rsid w:val="00AF53E5"/>
    <w:rsid w:val="00AF6E18"/>
    <w:rsid w:val="00B00222"/>
    <w:rsid w:val="00B00BEE"/>
    <w:rsid w:val="00B02A6B"/>
    <w:rsid w:val="00B031DC"/>
    <w:rsid w:val="00B04862"/>
    <w:rsid w:val="00B04E16"/>
    <w:rsid w:val="00B04F12"/>
    <w:rsid w:val="00B05543"/>
    <w:rsid w:val="00B07545"/>
    <w:rsid w:val="00B10F0E"/>
    <w:rsid w:val="00B13678"/>
    <w:rsid w:val="00B157EE"/>
    <w:rsid w:val="00B1740B"/>
    <w:rsid w:val="00B211DA"/>
    <w:rsid w:val="00B23625"/>
    <w:rsid w:val="00B25951"/>
    <w:rsid w:val="00B27CAD"/>
    <w:rsid w:val="00B308FD"/>
    <w:rsid w:val="00B31EC0"/>
    <w:rsid w:val="00B34AC6"/>
    <w:rsid w:val="00B34D02"/>
    <w:rsid w:val="00B3526F"/>
    <w:rsid w:val="00B374C7"/>
    <w:rsid w:val="00B44A00"/>
    <w:rsid w:val="00B45A91"/>
    <w:rsid w:val="00B4744E"/>
    <w:rsid w:val="00B506E0"/>
    <w:rsid w:val="00B53FC4"/>
    <w:rsid w:val="00B54BAD"/>
    <w:rsid w:val="00B55821"/>
    <w:rsid w:val="00B661BD"/>
    <w:rsid w:val="00B66A65"/>
    <w:rsid w:val="00B67ECA"/>
    <w:rsid w:val="00B72296"/>
    <w:rsid w:val="00B73F92"/>
    <w:rsid w:val="00B7634D"/>
    <w:rsid w:val="00B818B8"/>
    <w:rsid w:val="00B85C88"/>
    <w:rsid w:val="00B8695C"/>
    <w:rsid w:val="00BA3E66"/>
    <w:rsid w:val="00BA6ADC"/>
    <w:rsid w:val="00BA7D65"/>
    <w:rsid w:val="00BB5BBF"/>
    <w:rsid w:val="00BB63BE"/>
    <w:rsid w:val="00BC082F"/>
    <w:rsid w:val="00BC4405"/>
    <w:rsid w:val="00BC7DED"/>
    <w:rsid w:val="00BD0D20"/>
    <w:rsid w:val="00BD125B"/>
    <w:rsid w:val="00BD3329"/>
    <w:rsid w:val="00BD7821"/>
    <w:rsid w:val="00BD796E"/>
    <w:rsid w:val="00BD7E59"/>
    <w:rsid w:val="00BE0378"/>
    <w:rsid w:val="00BE7256"/>
    <w:rsid w:val="00BE77A6"/>
    <w:rsid w:val="00BF4E7E"/>
    <w:rsid w:val="00C05F85"/>
    <w:rsid w:val="00C137E8"/>
    <w:rsid w:val="00C16691"/>
    <w:rsid w:val="00C1692B"/>
    <w:rsid w:val="00C16CDE"/>
    <w:rsid w:val="00C22A5C"/>
    <w:rsid w:val="00C24ED2"/>
    <w:rsid w:val="00C255EE"/>
    <w:rsid w:val="00C3377A"/>
    <w:rsid w:val="00C36149"/>
    <w:rsid w:val="00C367BF"/>
    <w:rsid w:val="00C40189"/>
    <w:rsid w:val="00C44E75"/>
    <w:rsid w:val="00C465E1"/>
    <w:rsid w:val="00C467E6"/>
    <w:rsid w:val="00C46F3F"/>
    <w:rsid w:val="00C51DCF"/>
    <w:rsid w:val="00C5344D"/>
    <w:rsid w:val="00C554AE"/>
    <w:rsid w:val="00C55521"/>
    <w:rsid w:val="00C56FF9"/>
    <w:rsid w:val="00C60853"/>
    <w:rsid w:val="00C62AC5"/>
    <w:rsid w:val="00C62C0F"/>
    <w:rsid w:val="00C64F9E"/>
    <w:rsid w:val="00C66E05"/>
    <w:rsid w:val="00C73150"/>
    <w:rsid w:val="00C7556C"/>
    <w:rsid w:val="00C76BCC"/>
    <w:rsid w:val="00C77A48"/>
    <w:rsid w:val="00C82CD4"/>
    <w:rsid w:val="00C8319A"/>
    <w:rsid w:val="00C83AF0"/>
    <w:rsid w:val="00C84B50"/>
    <w:rsid w:val="00C864B2"/>
    <w:rsid w:val="00C874CD"/>
    <w:rsid w:val="00C91616"/>
    <w:rsid w:val="00C91F09"/>
    <w:rsid w:val="00C92D5C"/>
    <w:rsid w:val="00C95769"/>
    <w:rsid w:val="00C959EF"/>
    <w:rsid w:val="00CA35AB"/>
    <w:rsid w:val="00CA4761"/>
    <w:rsid w:val="00CA61F3"/>
    <w:rsid w:val="00CC0A70"/>
    <w:rsid w:val="00CC1C33"/>
    <w:rsid w:val="00CD20CE"/>
    <w:rsid w:val="00CD3855"/>
    <w:rsid w:val="00CD6356"/>
    <w:rsid w:val="00CD6F05"/>
    <w:rsid w:val="00CD7B47"/>
    <w:rsid w:val="00CE3CB5"/>
    <w:rsid w:val="00CE4077"/>
    <w:rsid w:val="00D00497"/>
    <w:rsid w:val="00D02D2D"/>
    <w:rsid w:val="00D0519F"/>
    <w:rsid w:val="00D06911"/>
    <w:rsid w:val="00D1600E"/>
    <w:rsid w:val="00D174F3"/>
    <w:rsid w:val="00D179E2"/>
    <w:rsid w:val="00D20F74"/>
    <w:rsid w:val="00D23094"/>
    <w:rsid w:val="00D24023"/>
    <w:rsid w:val="00D241A4"/>
    <w:rsid w:val="00D27141"/>
    <w:rsid w:val="00D272E8"/>
    <w:rsid w:val="00D3019A"/>
    <w:rsid w:val="00D30E91"/>
    <w:rsid w:val="00D30F0F"/>
    <w:rsid w:val="00D32E6F"/>
    <w:rsid w:val="00D3494F"/>
    <w:rsid w:val="00D3514C"/>
    <w:rsid w:val="00D41332"/>
    <w:rsid w:val="00D4190B"/>
    <w:rsid w:val="00D459EC"/>
    <w:rsid w:val="00D523F0"/>
    <w:rsid w:val="00D52DED"/>
    <w:rsid w:val="00D55833"/>
    <w:rsid w:val="00D56844"/>
    <w:rsid w:val="00D56EF4"/>
    <w:rsid w:val="00D56FA5"/>
    <w:rsid w:val="00D774E8"/>
    <w:rsid w:val="00D83534"/>
    <w:rsid w:val="00D92ADD"/>
    <w:rsid w:val="00D955EF"/>
    <w:rsid w:val="00D9615E"/>
    <w:rsid w:val="00DA0649"/>
    <w:rsid w:val="00DA4090"/>
    <w:rsid w:val="00DB09FF"/>
    <w:rsid w:val="00DB0C1F"/>
    <w:rsid w:val="00DB1073"/>
    <w:rsid w:val="00DB75EB"/>
    <w:rsid w:val="00DB7FD7"/>
    <w:rsid w:val="00DC3199"/>
    <w:rsid w:val="00DC3822"/>
    <w:rsid w:val="00DC7699"/>
    <w:rsid w:val="00DD12F7"/>
    <w:rsid w:val="00DD7317"/>
    <w:rsid w:val="00DE172D"/>
    <w:rsid w:val="00DE1D01"/>
    <w:rsid w:val="00DE2E3E"/>
    <w:rsid w:val="00DE6A15"/>
    <w:rsid w:val="00DE76EB"/>
    <w:rsid w:val="00DE78E2"/>
    <w:rsid w:val="00DF171E"/>
    <w:rsid w:val="00E05A4E"/>
    <w:rsid w:val="00E063EF"/>
    <w:rsid w:val="00E11C07"/>
    <w:rsid w:val="00E12875"/>
    <w:rsid w:val="00E14325"/>
    <w:rsid w:val="00E162C0"/>
    <w:rsid w:val="00E2259C"/>
    <w:rsid w:val="00E30689"/>
    <w:rsid w:val="00E322E9"/>
    <w:rsid w:val="00E33DFC"/>
    <w:rsid w:val="00E341D2"/>
    <w:rsid w:val="00E37835"/>
    <w:rsid w:val="00E477E2"/>
    <w:rsid w:val="00E53EB2"/>
    <w:rsid w:val="00E547FC"/>
    <w:rsid w:val="00E57E54"/>
    <w:rsid w:val="00E6169C"/>
    <w:rsid w:val="00E620CF"/>
    <w:rsid w:val="00E64F1E"/>
    <w:rsid w:val="00E67AA9"/>
    <w:rsid w:val="00E67DB7"/>
    <w:rsid w:val="00E713FB"/>
    <w:rsid w:val="00E73D56"/>
    <w:rsid w:val="00E752A1"/>
    <w:rsid w:val="00E764DA"/>
    <w:rsid w:val="00E770E7"/>
    <w:rsid w:val="00E8670F"/>
    <w:rsid w:val="00E90A78"/>
    <w:rsid w:val="00E914F3"/>
    <w:rsid w:val="00E96143"/>
    <w:rsid w:val="00EA0A8C"/>
    <w:rsid w:val="00EA0D7C"/>
    <w:rsid w:val="00EA5AAC"/>
    <w:rsid w:val="00EA7D50"/>
    <w:rsid w:val="00EB68EC"/>
    <w:rsid w:val="00EC55B3"/>
    <w:rsid w:val="00EC62F5"/>
    <w:rsid w:val="00EC694C"/>
    <w:rsid w:val="00ED0DF7"/>
    <w:rsid w:val="00ED0EF4"/>
    <w:rsid w:val="00ED22D5"/>
    <w:rsid w:val="00ED2C57"/>
    <w:rsid w:val="00ED2E43"/>
    <w:rsid w:val="00ED476C"/>
    <w:rsid w:val="00ED7476"/>
    <w:rsid w:val="00ED7A02"/>
    <w:rsid w:val="00EE0307"/>
    <w:rsid w:val="00EE3C3B"/>
    <w:rsid w:val="00EE4360"/>
    <w:rsid w:val="00EE4688"/>
    <w:rsid w:val="00EE5315"/>
    <w:rsid w:val="00EE76DF"/>
    <w:rsid w:val="00F02881"/>
    <w:rsid w:val="00F0583C"/>
    <w:rsid w:val="00F07632"/>
    <w:rsid w:val="00F10735"/>
    <w:rsid w:val="00F10813"/>
    <w:rsid w:val="00F120DE"/>
    <w:rsid w:val="00F12334"/>
    <w:rsid w:val="00F14C9C"/>
    <w:rsid w:val="00F16BE2"/>
    <w:rsid w:val="00F16C69"/>
    <w:rsid w:val="00F17B68"/>
    <w:rsid w:val="00F17BB5"/>
    <w:rsid w:val="00F247D2"/>
    <w:rsid w:val="00F24F5F"/>
    <w:rsid w:val="00F3059B"/>
    <w:rsid w:val="00F31B12"/>
    <w:rsid w:val="00F33FE7"/>
    <w:rsid w:val="00F35E71"/>
    <w:rsid w:val="00F422FF"/>
    <w:rsid w:val="00F4653F"/>
    <w:rsid w:val="00F50B03"/>
    <w:rsid w:val="00F50D80"/>
    <w:rsid w:val="00F52D3D"/>
    <w:rsid w:val="00F54838"/>
    <w:rsid w:val="00F561B8"/>
    <w:rsid w:val="00F603D4"/>
    <w:rsid w:val="00F62A11"/>
    <w:rsid w:val="00F63A40"/>
    <w:rsid w:val="00F64BC5"/>
    <w:rsid w:val="00F77C3C"/>
    <w:rsid w:val="00F8066D"/>
    <w:rsid w:val="00F81AF2"/>
    <w:rsid w:val="00F85B20"/>
    <w:rsid w:val="00F86437"/>
    <w:rsid w:val="00F8725C"/>
    <w:rsid w:val="00F8778C"/>
    <w:rsid w:val="00F92630"/>
    <w:rsid w:val="00F92CA0"/>
    <w:rsid w:val="00F94763"/>
    <w:rsid w:val="00F94D8F"/>
    <w:rsid w:val="00F95DCF"/>
    <w:rsid w:val="00F97AA4"/>
    <w:rsid w:val="00FA141D"/>
    <w:rsid w:val="00FA17EA"/>
    <w:rsid w:val="00FA2EBD"/>
    <w:rsid w:val="00FA55A5"/>
    <w:rsid w:val="00FA6EC2"/>
    <w:rsid w:val="00FB19E7"/>
    <w:rsid w:val="00FB28EE"/>
    <w:rsid w:val="00FB3FC4"/>
    <w:rsid w:val="00FB4D39"/>
    <w:rsid w:val="00FB5067"/>
    <w:rsid w:val="00FB5D99"/>
    <w:rsid w:val="00FC16A1"/>
    <w:rsid w:val="00FC4A9C"/>
    <w:rsid w:val="00FC6520"/>
    <w:rsid w:val="00FC6B8C"/>
    <w:rsid w:val="00FD0C5E"/>
    <w:rsid w:val="00FD21F6"/>
    <w:rsid w:val="00FD351D"/>
    <w:rsid w:val="00FD46A4"/>
    <w:rsid w:val="00FD5AB7"/>
    <w:rsid w:val="00FD61A2"/>
    <w:rsid w:val="00FE2EF3"/>
    <w:rsid w:val="00FF1A47"/>
    <w:rsid w:val="00FF3C72"/>
    <w:rsid w:val="00FF458C"/>
    <w:rsid w:val="00FF6936"/>
    <w:rsid w:val="00FF744C"/>
    <w:rsid w:val="00FF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9D2014"/>
  </w:style>
  <w:style w:type="table" w:customStyle="1" w:styleId="160">
    <w:name w:val="Сетка таблицы16"/>
    <w:basedOn w:val="a1"/>
    <w:next w:val="a5"/>
    <w:uiPriority w:val="59"/>
    <w:rsid w:val="009D201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9D2014"/>
    <w:rPr>
      <w:rFonts w:cs="Times New Roman"/>
      <w:color w:val="106BBE"/>
    </w:rPr>
  </w:style>
  <w:style w:type="paragraph" w:customStyle="1" w:styleId="af4">
    <w:name w:val="Комментарий"/>
    <w:basedOn w:val="a"/>
    <w:next w:val="a"/>
    <w:uiPriority w:val="99"/>
    <w:rsid w:val="009D201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6"/>
      <w:szCs w:val="26"/>
      <w:shd w:val="clear" w:color="auto" w:fill="F0F0F0"/>
    </w:rPr>
  </w:style>
  <w:style w:type="paragraph" w:customStyle="1" w:styleId="af5">
    <w:name w:val="Информация о версии"/>
    <w:basedOn w:val="af4"/>
    <w:next w:val="a"/>
    <w:uiPriority w:val="99"/>
    <w:rsid w:val="009D2014"/>
    <w:rPr>
      <w:i/>
      <w:iCs/>
    </w:rPr>
  </w:style>
  <w:style w:type="paragraph" w:customStyle="1" w:styleId="Default">
    <w:name w:val="Default"/>
    <w:rsid w:val="009D2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rm-required">
    <w:name w:val="form-required"/>
    <w:rsid w:val="009D2014"/>
  </w:style>
  <w:style w:type="character" w:customStyle="1" w:styleId="field-suffix">
    <w:name w:val="field-suffix"/>
    <w:rsid w:val="009D2014"/>
  </w:style>
  <w:style w:type="character" w:customStyle="1" w:styleId="fieldset-legend">
    <w:name w:val="fieldset-legend"/>
    <w:rsid w:val="009D2014"/>
  </w:style>
  <w:style w:type="character" w:customStyle="1" w:styleId="fieldset-legend-prefix">
    <w:name w:val="fieldset-legend-prefix"/>
    <w:rsid w:val="009D2014"/>
  </w:style>
  <w:style w:type="table" w:customStyle="1" w:styleId="17">
    <w:name w:val="Сетка таблицы17"/>
    <w:basedOn w:val="a1"/>
    <w:next w:val="a5"/>
    <w:uiPriority w:val="39"/>
    <w:rsid w:val="00D5684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">
    <w:name w:val="Сетка таблицы18"/>
    <w:basedOn w:val="a1"/>
    <w:next w:val="a5"/>
    <w:uiPriority w:val="59"/>
    <w:rsid w:val="006B0839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5"/>
    <w:rsid w:val="00B55821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5"/>
    <w:uiPriority w:val="59"/>
    <w:rsid w:val="00643093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Body Text Indent"/>
    <w:basedOn w:val="a"/>
    <w:link w:val="af7"/>
    <w:uiPriority w:val="99"/>
    <w:semiHidden/>
    <w:unhideWhenUsed/>
    <w:rsid w:val="00FB28EE"/>
    <w:pPr>
      <w:spacing w:after="120"/>
      <w:ind w:left="283"/>
    </w:p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FB28EE"/>
  </w:style>
  <w:style w:type="numbering" w:customStyle="1" w:styleId="22">
    <w:name w:val="Нет списка2"/>
    <w:next w:val="a2"/>
    <w:uiPriority w:val="99"/>
    <w:semiHidden/>
    <w:unhideWhenUsed/>
    <w:rsid w:val="0009063A"/>
  </w:style>
  <w:style w:type="character" w:customStyle="1" w:styleId="1a">
    <w:name w:val="Нижний колонтитул Знак1"/>
    <w:basedOn w:val="a0"/>
    <w:uiPriority w:val="99"/>
    <w:semiHidden/>
    <w:rsid w:val="0009063A"/>
    <w:rPr>
      <w:color w:val="000000"/>
      <w:sz w:val="28"/>
      <w:szCs w:val="28"/>
    </w:rPr>
  </w:style>
  <w:style w:type="paragraph" w:customStyle="1" w:styleId="formattexttopleveltext">
    <w:name w:val="formattext toplevel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texttopleveltextcentertext">
    <w:name w:val="headertext topleveltext center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8">
    <w:name w:val="page number"/>
    <w:basedOn w:val="a0"/>
    <w:rsid w:val="0009063A"/>
  </w:style>
  <w:style w:type="paragraph" w:customStyle="1" w:styleId="formattext">
    <w:name w:val="format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110">
    <w:name w:val="Сетка таблицы110"/>
    <w:basedOn w:val="a1"/>
    <w:next w:val="a5"/>
    <w:uiPriority w:val="59"/>
    <w:rsid w:val="008021F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next w:val="a5"/>
    <w:uiPriority w:val="59"/>
    <w:rsid w:val="009A24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0">
    <w:name w:val="Сетка таблицы22"/>
    <w:basedOn w:val="a1"/>
    <w:next w:val="a5"/>
    <w:uiPriority w:val="59"/>
    <w:rsid w:val="009A24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">
    <w:name w:val="Сетка таблицы23"/>
    <w:basedOn w:val="a1"/>
    <w:next w:val="a5"/>
    <w:uiPriority w:val="59"/>
    <w:rsid w:val="00C367BF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9D2014"/>
  </w:style>
  <w:style w:type="table" w:customStyle="1" w:styleId="160">
    <w:name w:val="Сетка таблицы16"/>
    <w:basedOn w:val="a1"/>
    <w:next w:val="a5"/>
    <w:uiPriority w:val="59"/>
    <w:rsid w:val="009D201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9D2014"/>
    <w:rPr>
      <w:rFonts w:cs="Times New Roman"/>
      <w:color w:val="106BBE"/>
    </w:rPr>
  </w:style>
  <w:style w:type="paragraph" w:customStyle="1" w:styleId="af4">
    <w:name w:val="Комментарий"/>
    <w:basedOn w:val="a"/>
    <w:next w:val="a"/>
    <w:uiPriority w:val="99"/>
    <w:rsid w:val="009D201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6"/>
      <w:szCs w:val="26"/>
      <w:shd w:val="clear" w:color="auto" w:fill="F0F0F0"/>
    </w:rPr>
  </w:style>
  <w:style w:type="paragraph" w:customStyle="1" w:styleId="af5">
    <w:name w:val="Информация о версии"/>
    <w:basedOn w:val="af4"/>
    <w:next w:val="a"/>
    <w:uiPriority w:val="99"/>
    <w:rsid w:val="009D2014"/>
    <w:rPr>
      <w:i/>
      <w:iCs/>
    </w:rPr>
  </w:style>
  <w:style w:type="paragraph" w:customStyle="1" w:styleId="Default">
    <w:name w:val="Default"/>
    <w:rsid w:val="009D2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rm-required">
    <w:name w:val="form-required"/>
    <w:rsid w:val="009D2014"/>
  </w:style>
  <w:style w:type="character" w:customStyle="1" w:styleId="field-suffix">
    <w:name w:val="field-suffix"/>
    <w:rsid w:val="009D2014"/>
  </w:style>
  <w:style w:type="character" w:customStyle="1" w:styleId="fieldset-legend">
    <w:name w:val="fieldset-legend"/>
    <w:rsid w:val="009D2014"/>
  </w:style>
  <w:style w:type="character" w:customStyle="1" w:styleId="fieldset-legend-prefix">
    <w:name w:val="fieldset-legend-prefix"/>
    <w:rsid w:val="009D2014"/>
  </w:style>
  <w:style w:type="table" w:customStyle="1" w:styleId="17">
    <w:name w:val="Сетка таблицы17"/>
    <w:basedOn w:val="a1"/>
    <w:next w:val="a5"/>
    <w:uiPriority w:val="39"/>
    <w:rsid w:val="00D5684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">
    <w:name w:val="Сетка таблицы18"/>
    <w:basedOn w:val="a1"/>
    <w:next w:val="a5"/>
    <w:uiPriority w:val="59"/>
    <w:rsid w:val="006B0839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5"/>
    <w:rsid w:val="00B55821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5"/>
    <w:uiPriority w:val="59"/>
    <w:rsid w:val="00643093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Body Text Indent"/>
    <w:basedOn w:val="a"/>
    <w:link w:val="af7"/>
    <w:uiPriority w:val="99"/>
    <w:semiHidden/>
    <w:unhideWhenUsed/>
    <w:rsid w:val="00FB28EE"/>
    <w:pPr>
      <w:spacing w:after="120"/>
      <w:ind w:left="283"/>
    </w:p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FB28EE"/>
  </w:style>
  <w:style w:type="numbering" w:customStyle="1" w:styleId="22">
    <w:name w:val="Нет списка2"/>
    <w:next w:val="a2"/>
    <w:uiPriority w:val="99"/>
    <w:semiHidden/>
    <w:unhideWhenUsed/>
    <w:rsid w:val="0009063A"/>
  </w:style>
  <w:style w:type="character" w:customStyle="1" w:styleId="1a">
    <w:name w:val="Нижний колонтитул Знак1"/>
    <w:basedOn w:val="a0"/>
    <w:uiPriority w:val="99"/>
    <w:semiHidden/>
    <w:rsid w:val="0009063A"/>
    <w:rPr>
      <w:color w:val="000000"/>
      <w:sz w:val="28"/>
      <w:szCs w:val="28"/>
    </w:rPr>
  </w:style>
  <w:style w:type="paragraph" w:customStyle="1" w:styleId="formattexttopleveltext">
    <w:name w:val="formattext toplevel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texttopleveltextcentertext">
    <w:name w:val="headertext topleveltext center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8">
    <w:name w:val="page number"/>
    <w:basedOn w:val="a0"/>
    <w:rsid w:val="0009063A"/>
  </w:style>
  <w:style w:type="paragraph" w:customStyle="1" w:styleId="formattext">
    <w:name w:val="formattext"/>
    <w:basedOn w:val="a"/>
    <w:rsid w:val="00090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110">
    <w:name w:val="Сетка таблицы110"/>
    <w:basedOn w:val="a1"/>
    <w:next w:val="a5"/>
    <w:uiPriority w:val="59"/>
    <w:rsid w:val="008021F1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next w:val="a5"/>
    <w:uiPriority w:val="59"/>
    <w:rsid w:val="009A24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0">
    <w:name w:val="Сетка таблицы22"/>
    <w:basedOn w:val="a1"/>
    <w:next w:val="a5"/>
    <w:uiPriority w:val="59"/>
    <w:rsid w:val="009A24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">
    <w:name w:val="Сетка таблицы23"/>
    <w:basedOn w:val="a1"/>
    <w:next w:val="a5"/>
    <w:uiPriority w:val="59"/>
    <w:rsid w:val="00C367BF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82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87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63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4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9E6E4C-CD69-4B17-9955-950D9CA886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1218</TotalTime>
  <Pages>4</Pages>
  <Words>1416</Words>
  <Characters>8075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deloproizvoditel</cp:lastModifiedBy>
  <cp:revision>340</cp:revision>
  <cp:lastPrinted>2020-10-14T03:31:00Z</cp:lastPrinted>
  <dcterms:created xsi:type="dcterms:W3CDTF">2019-07-01T09:51:00Z</dcterms:created>
  <dcterms:modified xsi:type="dcterms:W3CDTF">2020-10-14T03:31:00Z</dcterms:modified>
</cp:coreProperties>
</file>