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53ED" w:rsidRDefault="003153ED" w:rsidP="008021F1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76E9" w:rsidRPr="007324F5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 wp14:anchorId="309928CE" wp14:editId="7EBF3F19">
            <wp:extent cx="584835" cy="690880"/>
            <wp:effectExtent l="0" t="0" r="0" b="0"/>
            <wp:docPr id="1" name="Рисунок 1" descr="маленький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маленький 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4835" cy="690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A76E9" w:rsidRPr="007324F5" w:rsidRDefault="003A76E9" w:rsidP="003A76E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76E9" w:rsidRPr="007324F5" w:rsidRDefault="008276F7" w:rsidP="009C45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АДМИНИСТРАЦИЯ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>СЕВЕРНОГО  РАЙОНА</w:t>
      </w:r>
    </w:p>
    <w:p w:rsidR="003A76E9" w:rsidRPr="007324F5" w:rsidRDefault="003A76E9" w:rsidP="009C45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324F5">
        <w:rPr>
          <w:rFonts w:ascii="Times New Roman" w:eastAsia="Times New Roman" w:hAnsi="Times New Roman" w:cs="Times New Roman"/>
          <w:b/>
          <w:sz w:val="28"/>
          <w:szCs w:val="28"/>
        </w:rPr>
        <w:t>НОВОСИБИРСКОЙ  ОБЛАСТИ</w:t>
      </w:r>
    </w:p>
    <w:p w:rsidR="003A76E9" w:rsidRPr="007324F5" w:rsidRDefault="003A76E9" w:rsidP="009C45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76E9" w:rsidRPr="007324F5" w:rsidRDefault="003A76E9" w:rsidP="00145D1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324F5">
        <w:rPr>
          <w:rFonts w:ascii="Times New Roman" w:eastAsia="Times New Roman" w:hAnsi="Times New Roman" w:cs="Times New Roman"/>
          <w:b/>
          <w:sz w:val="28"/>
          <w:szCs w:val="28"/>
        </w:rPr>
        <w:t>ПОСТАНОВЛЕНИЕ</w:t>
      </w:r>
    </w:p>
    <w:p w:rsidR="003A76E9" w:rsidRPr="007324F5" w:rsidRDefault="003A76E9" w:rsidP="00145D1C">
      <w:pPr>
        <w:tabs>
          <w:tab w:val="left" w:pos="630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9913A7" w:rsidRDefault="00FB63BE" w:rsidP="00FF3C72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</w:t>
      </w:r>
      <w:r w:rsidR="00B33DFB">
        <w:rPr>
          <w:rFonts w:ascii="Times New Roman" w:eastAsia="Times New Roman" w:hAnsi="Times New Roman" w:cs="Times New Roman"/>
          <w:sz w:val="28"/>
          <w:szCs w:val="28"/>
        </w:rPr>
        <w:t>6</w:t>
      </w:r>
      <w:r w:rsidR="008D1CB4">
        <w:rPr>
          <w:rFonts w:ascii="Times New Roman" w:eastAsia="Times New Roman" w:hAnsi="Times New Roman" w:cs="Times New Roman"/>
          <w:sz w:val="28"/>
          <w:szCs w:val="28"/>
        </w:rPr>
        <w:t>.11</w:t>
      </w:r>
      <w:r w:rsidR="00D56FA5">
        <w:rPr>
          <w:rFonts w:ascii="Times New Roman" w:eastAsia="Times New Roman" w:hAnsi="Times New Roman" w:cs="Times New Roman"/>
          <w:sz w:val="28"/>
          <w:szCs w:val="28"/>
        </w:rPr>
        <w:t>.2020</w:t>
      </w:r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</w:t>
      </w:r>
      <w:r w:rsidR="00EF196C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8866F4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</w:t>
      </w:r>
      <w:r w:rsidR="00EF196C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</w:t>
      </w:r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 xml:space="preserve">с. </w:t>
      </w:r>
      <w:proofErr w:type="gramStart"/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>Северное</w:t>
      </w:r>
      <w:proofErr w:type="gramEnd"/>
      <w:r w:rsidR="00C95769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1123BB"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r w:rsidR="00C9576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661BC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4653F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</w:t>
      </w:r>
      <w:r w:rsidR="00173C68">
        <w:rPr>
          <w:rFonts w:ascii="Times New Roman" w:eastAsia="Times New Roman" w:hAnsi="Times New Roman" w:cs="Times New Roman"/>
          <w:b/>
          <w:sz w:val="28"/>
          <w:szCs w:val="28"/>
        </w:rPr>
        <w:t xml:space="preserve">   </w:t>
      </w:r>
      <w:r w:rsidR="00F4653F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</w:t>
      </w:r>
      <w:r w:rsidR="00320687">
        <w:rPr>
          <w:rFonts w:ascii="Times New Roman" w:eastAsia="Times New Roman" w:hAnsi="Times New Roman" w:cs="Times New Roman"/>
          <w:b/>
          <w:sz w:val="28"/>
          <w:szCs w:val="28"/>
        </w:rPr>
        <w:t xml:space="preserve">     </w:t>
      </w:r>
      <w:r w:rsidR="008866F4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172B7E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C95769">
        <w:rPr>
          <w:rFonts w:ascii="Times New Roman" w:eastAsia="Times New Roman" w:hAnsi="Times New Roman" w:cs="Times New Roman"/>
          <w:b/>
          <w:sz w:val="28"/>
          <w:szCs w:val="28"/>
        </w:rPr>
        <w:t xml:space="preserve">   </w:t>
      </w:r>
      <w:r w:rsidR="00083F3F" w:rsidRPr="007324F5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B157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465ED">
        <w:rPr>
          <w:rFonts w:ascii="Times New Roman" w:eastAsia="Times New Roman" w:hAnsi="Times New Roman" w:cs="Times New Roman"/>
          <w:sz w:val="28"/>
          <w:szCs w:val="28"/>
        </w:rPr>
        <w:t>6</w:t>
      </w:r>
      <w:r w:rsidR="00B33DFB">
        <w:rPr>
          <w:rFonts w:ascii="Times New Roman" w:eastAsia="Times New Roman" w:hAnsi="Times New Roman" w:cs="Times New Roman"/>
          <w:sz w:val="28"/>
          <w:szCs w:val="28"/>
        </w:rPr>
        <w:t>65</w:t>
      </w:r>
    </w:p>
    <w:p w:rsidR="00B33DFB" w:rsidRDefault="00B33DFB" w:rsidP="00FF3C72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B33DFB" w:rsidRPr="00B33DFB" w:rsidRDefault="00B33DFB" w:rsidP="00B33DF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B33DFB">
        <w:rPr>
          <w:rFonts w:ascii="Times New Roman" w:eastAsia="Times New Roman" w:hAnsi="Times New Roman" w:cs="Times New Roman"/>
          <w:sz w:val="28"/>
          <w:szCs w:val="28"/>
        </w:rPr>
        <w:t>О внесении изменений в постановление Администрации Северного района</w:t>
      </w:r>
    </w:p>
    <w:p w:rsidR="00B33DFB" w:rsidRPr="00B33DFB" w:rsidRDefault="00B33DFB" w:rsidP="00B33DF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B33DFB">
        <w:rPr>
          <w:rFonts w:ascii="Times New Roman" w:eastAsia="Times New Roman" w:hAnsi="Times New Roman" w:cs="Times New Roman"/>
          <w:sz w:val="28"/>
          <w:szCs w:val="28"/>
        </w:rPr>
        <w:t xml:space="preserve"> Новосибирской области от 03.10.2019 № 620 </w:t>
      </w:r>
    </w:p>
    <w:p w:rsidR="00B33DFB" w:rsidRPr="00B33DFB" w:rsidRDefault="00B33DFB" w:rsidP="00B33DFB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B33DFB" w:rsidRDefault="00B33DFB" w:rsidP="00B33DF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B33DFB">
        <w:rPr>
          <w:rFonts w:ascii="Times New Roman" w:eastAsia="Times New Roman" w:hAnsi="Times New Roman" w:cs="Times New Roman"/>
          <w:sz w:val="28"/>
          <w:szCs w:val="28"/>
        </w:rPr>
        <w:t xml:space="preserve">В целях </w:t>
      </w:r>
      <w:proofErr w:type="gramStart"/>
      <w:r w:rsidRPr="00B33DFB">
        <w:rPr>
          <w:rFonts w:ascii="Times New Roman" w:eastAsia="Times New Roman" w:hAnsi="Times New Roman" w:cs="Times New Roman"/>
          <w:sz w:val="28"/>
          <w:szCs w:val="28"/>
        </w:rPr>
        <w:t>обеспечения эффективности оплаты труда работников Муниципального казенного учреждения Северного района Новосибирской</w:t>
      </w:r>
      <w:proofErr w:type="gramEnd"/>
      <w:r w:rsidRPr="00B33DFB">
        <w:rPr>
          <w:rFonts w:ascii="Times New Roman" w:eastAsia="Times New Roman" w:hAnsi="Times New Roman" w:cs="Times New Roman"/>
          <w:sz w:val="28"/>
          <w:szCs w:val="28"/>
        </w:rPr>
        <w:t xml:space="preserve"> области «Центр бухгалтерского, материально-технического и информационного обеспечения Северного района» и </w:t>
      </w:r>
      <w:r w:rsidRPr="00B33DFB">
        <w:rPr>
          <w:rFonts w:ascii="Times New Roman" w:eastAsia="Times New Roman" w:hAnsi="Times New Roman" w:cs="Times New Roman"/>
          <w:sz w:val="28"/>
          <w:szCs w:val="24"/>
        </w:rPr>
        <w:t>постановлением  администрации Северного  района Новосибирской  области   от 03.09.2020  № 510 « О внесении изменений в постановление администрации Северного района Новосибирской области от 11.02.2019 № 109» администрации Северного района Новосибирской области</w:t>
      </w:r>
    </w:p>
    <w:p w:rsidR="00B33DFB" w:rsidRDefault="003F5AD2" w:rsidP="00B33DF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ПОСТАНОВЛЯЕТ</w:t>
      </w:r>
      <w:bookmarkStart w:id="0" w:name="_GoBack"/>
      <w:bookmarkEnd w:id="0"/>
      <w:r w:rsidR="00B33DFB" w:rsidRPr="00B33DFB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B33DFB" w:rsidRDefault="00B33DFB" w:rsidP="00B33DF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B33DFB">
        <w:rPr>
          <w:rFonts w:ascii="Times New Roman" w:eastAsia="Times New Roman" w:hAnsi="Times New Roman" w:cs="Times New Roman"/>
          <w:sz w:val="28"/>
          <w:szCs w:val="28"/>
        </w:rPr>
        <w:t>1.Внести в Положение об оплате труда работников Муниципального казенного учреждения Северного района Новосибирской области  «Центр бухгалтерского, материально-технического и информационного обеспечения Северного района», утверждённое постановлением администрации Северного района Новосибирской области от 03.10.2019 № 620 (далее - Положение) следующие изменения:</w:t>
      </w:r>
    </w:p>
    <w:p w:rsidR="00B33DFB" w:rsidRDefault="00B33DFB" w:rsidP="00B33DF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1.1.</w:t>
      </w:r>
      <w:r w:rsidRPr="00B33DFB">
        <w:rPr>
          <w:rFonts w:ascii="Times New Roman" w:eastAsia="Times New Roman" w:hAnsi="Times New Roman" w:cs="Times New Roman"/>
          <w:sz w:val="28"/>
          <w:szCs w:val="28"/>
        </w:rPr>
        <w:t xml:space="preserve">Пункт 2.11 Раздела 2 «Порядок установления должностных окладов </w:t>
      </w:r>
      <w:r w:rsidRPr="00B33DFB">
        <w:rPr>
          <w:rFonts w:ascii="Times New Roman" w:eastAsia="Times New Roman" w:hAnsi="Times New Roman" w:cs="Times New Roman"/>
          <w:b/>
          <w:sz w:val="28"/>
          <w:szCs w:val="28"/>
        </w:rPr>
        <w:t xml:space="preserve">» </w:t>
      </w:r>
      <w:r w:rsidRPr="00B33DFB">
        <w:rPr>
          <w:rFonts w:ascii="Times New Roman" w:eastAsia="Times New Roman" w:hAnsi="Times New Roman" w:cs="Times New Roman"/>
          <w:sz w:val="28"/>
          <w:szCs w:val="28"/>
        </w:rPr>
        <w:t>Положения, изложить в следующей редакции:</w:t>
      </w:r>
    </w:p>
    <w:p w:rsidR="00B33DFB" w:rsidRPr="00B33DFB" w:rsidRDefault="00B33DFB" w:rsidP="00B33DF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«</w:t>
      </w:r>
      <w:r w:rsidRPr="00B33DFB">
        <w:rPr>
          <w:rFonts w:ascii="Times New Roman" w:eastAsia="Times New Roman" w:hAnsi="Times New Roman" w:cs="Times New Roman"/>
          <w:color w:val="000000"/>
          <w:sz w:val="28"/>
          <w:szCs w:val="28"/>
        </w:rPr>
        <w:t>2.11. Размеры окладов по общеотраслевым профессиям рабочих, не включенным в профессиональные квалификационные группы, утвержденные приказом Министерства здравоохранения и социального развития Российской Федерации от 29.05.2008 № 248н «Об утверждении профессиональных квалификационных групп общеотраслевых профессий рабочих»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371"/>
        <w:gridCol w:w="2658"/>
      </w:tblGrid>
      <w:tr w:rsidR="00B33DFB" w:rsidRPr="00B33DFB" w:rsidTr="00FC7ED8">
        <w:trPr>
          <w:trHeight w:val="424"/>
        </w:trPr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3DFB" w:rsidRPr="00B33DFB" w:rsidRDefault="00B33DFB" w:rsidP="00B33DF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3DF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Наименования профессий рабочих, по которым предусмотрено присвоение 1, 2 и 3 квалификационных разрядов в соответствии с Постановлением Минтруда РФ от 10.11.1992 № 31 "Об утверждении тарифно-квалификационных характеристик по общеотраслевым профессиям рабочих"</w:t>
            </w:r>
          </w:p>
          <w:p w:rsidR="00B33DFB" w:rsidRPr="00B33DFB" w:rsidRDefault="00B33DFB" w:rsidP="00B33DF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3DF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квалификационный разряд</w:t>
            </w:r>
          </w:p>
          <w:p w:rsidR="00B33DFB" w:rsidRPr="00B33DFB" w:rsidRDefault="00B33DFB" w:rsidP="00B33DF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3DF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 квалификационный разряд</w:t>
            </w:r>
          </w:p>
          <w:p w:rsidR="00B33DFB" w:rsidRPr="00B33DFB" w:rsidRDefault="00B33DFB" w:rsidP="00B33DF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3DF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 квалификационный разряд</w:t>
            </w:r>
          </w:p>
        </w:tc>
        <w:tc>
          <w:tcPr>
            <w:tcW w:w="2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3DFB" w:rsidRPr="00B33DFB" w:rsidRDefault="00B33DFB" w:rsidP="00B33D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outlineLvl w:val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B33DFB" w:rsidRPr="00B33DFB" w:rsidRDefault="00B33DFB" w:rsidP="00B33D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outlineLvl w:val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B33DFB" w:rsidRPr="00B33DFB" w:rsidRDefault="00B33DFB" w:rsidP="00B33D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outlineLvl w:val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B33DFB" w:rsidRPr="00B33DFB" w:rsidRDefault="00B33DFB" w:rsidP="00B33D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outlineLvl w:val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B33DFB" w:rsidRPr="00B33DFB" w:rsidRDefault="00B33DFB" w:rsidP="00B33D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outlineLvl w:val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B33DFB" w:rsidRPr="00B33DFB" w:rsidRDefault="00B33DFB" w:rsidP="00B33D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outlineLvl w:val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3DF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6770</w:t>
            </w:r>
          </w:p>
          <w:p w:rsidR="00B33DFB" w:rsidRPr="00B33DFB" w:rsidRDefault="00B33DFB" w:rsidP="00B33D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outlineLvl w:val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3DF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7110</w:t>
            </w:r>
          </w:p>
          <w:p w:rsidR="00B33DFB" w:rsidRPr="00B33DFB" w:rsidRDefault="00B33DFB" w:rsidP="00B33D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outlineLvl w:val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3DF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7450</w:t>
            </w:r>
          </w:p>
        </w:tc>
      </w:tr>
      <w:tr w:rsidR="00B33DFB" w:rsidRPr="00B33DFB" w:rsidTr="00FC7ED8">
        <w:trPr>
          <w:trHeight w:val="424"/>
        </w:trPr>
        <w:tc>
          <w:tcPr>
            <w:tcW w:w="7371" w:type="dxa"/>
            <w:shd w:val="clear" w:color="auto" w:fill="auto"/>
            <w:vAlign w:val="center"/>
          </w:tcPr>
          <w:p w:rsidR="00B33DFB" w:rsidRPr="00B33DFB" w:rsidRDefault="00B33DFB" w:rsidP="00B33DF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3DF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Наименования профессий рабочих, по которым предусмотрено присвоение 4, 5, 6, 7 и 8 квалификационных разрядов в соответствии с </w:t>
            </w:r>
            <w:r w:rsidRPr="00B33DFB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Постановлением Минтруда РФ от 10.11.1992 № 31 "Об утверждении тарифно-квалификационных характеристик по </w:t>
            </w:r>
            <w:r w:rsidRPr="00B33DFB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lastRenderedPageBreak/>
              <w:t>общеотраслевым профессиям рабочих"</w:t>
            </w:r>
          </w:p>
          <w:p w:rsidR="00B33DFB" w:rsidRPr="00B33DFB" w:rsidRDefault="00B33DFB" w:rsidP="00B33DF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3DFB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4 разряд</w:t>
            </w:r>
          </w:p>
          <w:p w:rsidR="00B33DFB" w:rsidRPr="00B33DFB" w:rsidRDefault="00B33DFB" w:rsidP="00B33DF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3DFB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5 разряд</w:t>
            </w:r>
          </w:p>
          <w:p w:rsidR="00B33DFB" w:rsidRPr="00B33DFB" w:rsidRDefault="00B33DFB" w:rsidP="00B33DF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3DFB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6 разряд</w:t>
            </w:r>
          </w:p>
          <w:p w:rsidR="00B33DFB" w:rsidRPr="00B33DFB" w:rsidRDefault="00B33DFB" w:rsidP="00B33DF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B33DFB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7 разряд</w:t>
            </w:r>
          </w:p>
          <w:p w:rsidR="00B33DFB" w:rsidRPr="00B33DFB" w:rsidRDefault="00B33DFB" w:rsidP="00B33DF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3DFB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8 разряд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B33DFB" w:rsidRPr="00B33DFB" w:rsidRDefault="00B33DFB" w:rsidP="00B33D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outlineLvl w:val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B33DFB" w:rsidRPr="00B33DFB" w:rsidRDefault="00B33DFB" w:rsidP="00B33D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outlineLvl w:val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B33DFB" w:rsidRPr="00B33DFB" w:rsidRDefault="00B33DFB" w:rsidP="00B33D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outlineLvl w:val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B33DFB" w:rsidRPr="00B33DFB" w:rsidRDefault="00B33DFB" w:rsidP="00B33D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outlineLvl w:val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B33DFB" w:rsidRPr="00B33DFB" w:rsidRDefault="00B33DFB" w:rsidP="00B33D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outlineLvl w:val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B33DFB" w:rsidRPr="00B33DFB" w:rsidRDefault="00B33DFB" w:rsidP="00B33D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outlineLvl w:val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3DF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7790</w:t>
            </w:r>
          </w:p>
          <w:p w:rsidR="00B33DFB" w:rsidRPr="00B33DFB" w:rsidRDefault="00B33DFB" w:rsidP="00B33D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outlineLvl w:val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3DF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8120</w:t>
            </w:r>
          </w:p>
          <w:p w:rsidR="00B33DFB" w:rsidRPr="00B33DFB" w:rsidRDefault="00B33DFB" w:rsidP="00B33D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outlineLvl w:val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3DF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8460</w:t>
            </w:r>
          </w:p>
          <w:p w:rsidR="00B33DFB" w:rsidRPr="00B33DFB" w:rsidRDefault="00B33DFB" w:rsidP="00B33D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outlineLvl w:val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3DF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8800</w:t>
            </w:r>
          </w:p>
          <w:p w:rsidR="00B33DFB" w:rsidRPr="00B33DFB" w:rsidRDefault="00B33DFB" w:rsidP="00B33D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outlineLvl w:val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3DF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9140</w:t>
            </w:r>
          </w:p>
        </w:tc>
      </w:tr>
    </w:tbl>
    <w:p w:rsidR="00B33DFB" w:rsidRDefault="00B33DFB" w:rsidP="00B33DF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B33DFB">
        <w:rPr>
          <w:rFonts w:ascii="Times New Roman" w:eastAsia="Times New Roman" w:hAnsi="Times New Roman" w:cs="Calibri"/>
          <w:color w:val="000000"/>
          <w:sz w:val="28"/>
          <w:szCs w:val="28"/>
        </w:rPr>
        <w:lastRenderedPageBreak/>
        <w:t>&lt;*&gt; Размеры должностных окладов по общеотраслевым должностям служащих, окладов по общеотраслевым профессиям рабочих установлены постановлением Главы Северного района Новосибирской области от 26.06.2019 № 448 «Об утверждении размеров должностных окладов по общеотраслевым должностям служащих, окладов по общеотраслевым профессиям рабочих, по высококвалифицированным профессиям рабочих, занятых на важных и ответственных работах и особо важных и особо ответственных работах».</w:t>
      </w:r>
      <w:proofErr w:type="gramEnd"/>
    </w:p>
    <w:p w:rsidR="00B33DFB" w:rsidRDefault="00B33DFB" w:rsidP="00B33DF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1.2.</w:t>
      </w:r>
      <w:r w:rsidRPr="00B33DFB">
        <w:rPr>
          <w:rFonts w:ascii="Times New Roman" w:eastAsia="Times New Roman" w:hAnsi="Times New Roman" w:cs="Times New Roman"/>
          <w:sz w:val="28"/>
          <w:szCs w:val="28"/>
        </w:rPr>
        <w:t xml:space="preserve">Раздел 2  «Порядок установления должностных окладов </w:t>
      </w:r>
      <w:r w:rsidRPr="00B33DFB">
        <w:rPr>
          <w:rFonts w:ascii="Times New Roman" w:eastAsia="Times New Roman" w:hAnsi="Times New Roman" w:cs="Times New Roman"/>
          <w:b/>
          <w:sz w:val="28"/>
          <w:szCs w:val="28"/>
        </w:rPr>
        <w:t xml:space="preserve">» </w:t>
      </w:r>
      <w:r w:rsidRPr="00B33DFB">
        <w:rPr>
          <w:rFonts w:ascii="Times New Roman" w:eastAsia="Times New Roman" w:hAnsi="Times New Roman" w:cs="Times New Roman"/>
          <w:sz w:val="28"/>
          <w:szCs w:val="28"/>
        </w:rPr>
        <w:t>Положения, дополнить пунктом 2.12 следующего содержания:</w:t>
      </w:r>
    </w:p>
    <w:p w:rsidR="00B33DFB" w:rsidRPr="00B33DFB" w:rsidRDefault="00B33DFB" w:rsidP="00B33DF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</w:t>
      </w:r>
      <w:r w:rsidRPr="00B33DFB">
        <w:rPr>
          <w:rFonts w:ascii="Times New Roman" w:eastAsia="Times New Roman" w:hAnsi="Times New Roman" w:cs="Times New Roman"/>
          <w:sz w:val="28"/>
          <w:szCs w:val="28"/>
        </w:rPr>
        <w:t xml:space="preserve">2.12. </w:t>
      </w:r>
      <w:r w:rsidRPr="00B33DFB">
        <w:rPr>
          <w:rFonts w:ascii="Times New Roman" w:eastAsia="Times New Roman" w:hAnsi="Times New Roman" w:cs="Times New Roman"/>
          <w:color w:val="000000"/>
          <w:sz w:val="28"/>
          <w:szCs w:val="28"/>
        </w:rPr>
        <w:t>Размеры должностных окладов по общеотраслевым должностям руководителей, специалистов и служащих, не включенным в профессиональные квалификационные группы, утвержденные приказом Министерства здравоохранения и социального развития Российской Федерации от 29.05.2008 № 247н «Об утверждении профессиональных квалификационных групп общеотраслевых должностей руководителей, специалистов и служащих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020"/>
        <w:gridCol w:w="7257"/>
        <w:gridCol w:w="1708"/>
      </w:tblGrid>
      <w:tr w:rsidR="00B33DFB" w:rsidRPr="00B33DFB" w:rsidTr="00FC7ED8">
        <w:tc>
          <w:tcPr>
            <w:tcW w:w="1020" w:type="dxa"/>
          </w:tcPr>
          <w:p w:rsidR="00B33DFB" w:rsidRPr="00B33DFB" w:rsidRDefault="00B33DFB" w:rsidP="00B33DFB">
            <w:pPr>
              <w:widowControl w:val="0"/>
              <w:autoSpaceDE w:val="0"/>
              <w:autoSpaceDN w:val="0"/>
              <w:adjustRightInd w:val="0"/>
              <w:spacing w:after="12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33DFB">
              <w:rPr>
                <w:rFonts w:ascii="Times New Roman" w:eastAsia="Times New Roman" w:hAnsi="Times New Roman" w:cs="Times New Roman"/>
                <w:sz w:val="28"/>
                <w:szCs w:val="28"/>
              </w:rPr>
              <w:t>№</w:t>
            </w:r>
          </w:p>
          <w:p w:rsidR="00B33DFB" w:rsidRPr="00B33DFB" w:rsidRDefault="00B33DFB" w:rsidP="00B33DFB">
            <w:pPr>
              <w:widowControl w:val="0"/>
              <w:autoSpaceDE w:val="0"/>
              <w:autoSpaceDN w:val="0"/>
              <w:adjustRightInd w:val="0"/>
              <w:spacing w:after="12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gramStart"/>
            <w:r w:rsidRPr="00B33DFB">
              <w:rPr>
                <w:rFonts w:ascii="Times New Roman" w:eastAsia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B33DFB">
              <w:rPr>
                <w:rFonts w:ascii="Times New Roman" w:eastAsia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7257" w:type="dxa"/>
          </w:tcPr>
          <w:p w:rsidR="00B33DFB" w:rsidRPr="00B33DFB" w:rsidRDefault="00B33DFB" w:rsidP="00B33DFB">
            <w:pPr>
              <w:widowControl w:val="0"/>
              <w:autoSpaceDE w:val="0"/>
              <w:autoSpaceDN w:val="0"/>
              <w:adjustRightInd w:val="0"/>
              <w:spacing w:after="120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33DFB">
              <w:rPr>
                <w:rFonts w:ascii="Times New Roman" w:eastAsia="Times New Roman" w:hAnsi="Times New Roman" w:cs="Times New Roman"/>
                <w:sz w:val="28"/>
                <w:szCs w:val="28"/>
              </w:rPr>
              <w:t>Наименование должности и требования к квалификации</w:t>
            </w:r>
          </w:p>
        </w:tc>
        <w:tc>
          <w:tcPr>
            <w:tcW w:w="1708" w:type="dxa"/>
          </w:tcPr>
          <w:p w:rsidR="00B33DFB" w:rsidRPr="00B33DFB" w:rsidRDefault="00B33DFB" w:rsidP="00B33DFB">
            <w:pPr>
              <w:widowControl w:val="0"/>
              <w:autoSpaceDE w:val="0"/>
              <w:autoSpaceDN w:val="0"/>
              <w:adjustRightInd w:val="0"/>
              <w:spacing w:after="120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 w:rsidRPr="00B33DFB">
              <w:rPr>
                <w:rFonts w:ascii="Times New Roman" w:eastAsia="Times New Roman" w:hAnsi="Times New Roman" w:cs="Times New Roman"/>
                <w:sz w:val="28"/>
                <w:szCs w:val="28"/>
              </w:rPr>
              <w:t>Оклад</w:t>
            </w:r>
            <w:proofErr w:type="gramStart"/>
            <w:r w:rsidRPr="00B33DFB">
              <w:rPr>
                <w:rFonts w:ascii="Times New Roman" w:eastAsia="Times New Roman" w:hAnsi="Times New Roman" w:cs="Times New Roman"/>
                <w:sz w:val="28"/>
                <w:szCs w:val="28"/>
              </w:rPr>
              <w:t>,р</w:t>
            </w:r>
            <w:proofErr w:type="gramEnd"/>
            <w:r w:rsidRPr="00B33DFB">
              <w:rPr>
                <w:rFonts w:ascii="Times New Roman" w:eastAsia="Times New Roman" w:hAnsi="Times New Roman" w:cs="Times New Roman"/>
                <w:sz w:val="28"/>
                <w:szCs w:val="28"/>
              </w:rPr>
              <w:t>ублей</w:t>
            </w:r>
            <w:proofErr w:type="spellEnd"/>
          </w:p>
        </w:tc>
      </w:tr>
      <w:tr w:rsidR="00B33DFB" w:rsidRPr="00B33DFB" w:rsidTr="00FC7ED8">
        <w:tc>
          <w:tcPr>
            <w:tcW w:w="1020" w:type="dxa"/>
          </w:tcPr>
          <w:p w:rsidR="00B33DFB" w:rsidRPr="00B33DFB" w:rsidRDefault="00B33DFB" w:rsidP="00B33DFB">
            <w:pPr>
              <w:widowControl w:val="0"/>
              <w:autoSpaceDE w:val="0"/>
              <w:autoSpaceDN w:val="0"/>
              <w:adjustRightInd w:val="0"/>
              <w:spacing w:after="12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33DF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1</w:t>
            </w:r>
          </w:p>
        </w:tc>
        <w:tc>
          <w:tcPr>
            <w:tcW w:w="7257" w:type="dxa"/>
          </w:tcPr>
          <w:p w:rsidR="00B33DFB" w:rsidRPr="00B33DFB" w:rsidRDefault="00B33DFB" w:rsidP="00B33DF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33DFB">
              <w:rPr>
                <w:rFonts w:ascii="Times New Roman" w:eastAsia="Times New Roman" w:hAnsi="Times New Roman" w:cs="Times New Roman"/>
                <w:sz w:val="28"/>
                <w:szCs w:val="28"/>
              </w:rPr>
              <w:t>Специалист, ответственный за обеспечение безопасности дорожного движения - наличие диплома о высшем образовании, требования к стажу (опыту) работы не предъявляются.</w:t>
            </w:r>
          </w:p>
          <w:p w:rsidR="00B33DFB" w:rsidRPr="00B33DFB" w:rsidRDefault="00B33DFB" w:rsidP="00B33DFB">
            <w:pPr>
              <w:widowControl w:val="0"/>
              <w:autoSpaceDE w:val="0"/>
              <w:autoSpaceDN w:val="0"/>
              <w:adjustRightInd w:val="0"/>
              <w:spacing w:after="120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8" w:type="dxa"/>
          </w:tcPr>
          <w:p w:rsidR="00B33DFB" w:rsidRPr="00B33DFB" w:rsidRDefault="00B33DFB" w:rsidP="00B33DFB">
            <w:pPr>
              <w:widowControl w:val="0"/>
              <w:autoSpaceDE w:val="0"/>
              <w:autoSpaceDN w:val="0"/>
              <w:adjustRightInd w:val="0"/>
              <w:spacing w:after="120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33DFB">
              <w:rPr>
                <w:rFonts w:ascii="Times New Roman" w:eastAsia="Times New Roman" w:hAnsi="Times New Roman" w:cs="Times New Roman"/>
                <w:sz w:val="28"/>
                <w:szCs w:val="28"/>
              </w:rPr>
              <w:t>9240</w:t>
            </w:r>
          </w:p>
        </w:tc>
      </w:tr>
    </w:tbl>
    <w:p w:rsidR="00B33DFB" w:rsidRDefault="00B33DFB" w:rsidP="00B33DF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33DF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».</w:t>
      </w:r>
    </w:p>
    <w:p w:rsidR="00B33DFB" w:rsidRDefault="00B33DFB" w:rsidP="00B33DF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1.3.</w:t>
      </w:r>
      <w:r w:rsidRPr="00B33DFB">
        <w:rPr>
          <w:rFonts w:ascii="Times New Roman" w:eastAsia="Times New Roman" w:hAnsi="Times New Roman" w:cs="Times New Roman"/>
          <w:sz w:val="28"/>
          <w:szCs w:val="28"/>
        </w:rPr>
        <w:t xml:space="preserve">Пункт 4.4.1 Раздела 4 « Перечень и размеры выплат стимулирующего характера </w:t>
      </w:r>
      <w:r w:rsidRPr="00B33DFB">
        <w:rPr>
          <w:rFonts w:ascii="Times New Roman" w:eastAsia="Times New Roman" w:hAnsi="Times New Roman" w:cs="Times New Roman"/>
          <w:b/>
          <w:sz w:val="28"/>
          <w:szCs w:val="28"/>
        </w:rPr>
        <w:t xml:space="preserve">» </w:t>
      </w:r>
      <w:r w:rsidRPr="00B33DFB">
        <w:rPr>
          <w:rFonts w:ascii="Times New Roman" w:eastAsia="Times New Roman" w:hAnsi="Times New Roman" w:cs="Times New Roman"/>
          <w:sz w:val="28"/>
          <w:szCs w:val="28"/>
        </w:rPr>
        <w:t>Положения, изложить в следующей редакции:</w:t>
      </w:r>
    </w:p>
    <w:p w:rsidR="00B33DFB" w:rsidRPr="00B33DFB" w:rsidRDefault="00B33DFB" w:rsidP="00B33DF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</w:t>
      </w:r>
      <w:r w:rsidRPr="00B33DFB">
        <w:rPr>
          <w:rFonts w:ascii="Times New Roman" w:eastAsia="Times New Roman" w:hAnsi="Times New Roman" w:cs="Times New Roman"/>
          <w:sz w:val="28"/>
          <w:szCs w:val="28"/>
        </w:rPr>
        <w:t xml:space="preserve">4.4.1. </w:t>
      </w:r>
      <w:r w:rsidRPr="00B33DFB">
        <w:rPr>
          <w:rFonts w:ascii="Times New Roman" w:eastAsia="Times New Roman" w:hAnsi="Times New Roman" w:cs="Times New Roman"/>
          <w:color w:val="000000"/>
          <w:sz w:val="28"/>
          <w:szCs w:val="28"/>
        </w:rPr>
        <w:t>Качественные показатели эффективности деятельности Учреждения, учитываемые при определении выплат стимулирующего характера работников:</w:t>
      </w:r>
    </w:p>
    <w:tbl>
      <w:tblPr>
        <w:tblW w:w="101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09"/>
        <w:gridCol w:w="5038"/>
        <w:gridCol w:w="2341"/>
      </w:tblGrid>
      <w:tr w:rsidR="00B33DFB" w:rsidRPr="00B33DFB" w:rsidTr="00FC7ED8">
        <w:tc>
          <w:tcPr>
            <w:tcW w:w="2809" w:type="dxa"/>
          </w:tcPr>
          <w:p w:rsidR="00B33DFB" w:rsidRPr="00B33DFB" w:rsidRDefault="00B33DFB" w:rsidP="00B33D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33DFB">
              <w:rPr>
                <w:rFonts w:ascii="Times New Roman" w:eastAsia="Times New Roman" w:hAnsi="Times New Roman" w:cs="Times New Roman"/>
                <w:sz w:val="28"/>
                <w:szCs w:val="28"/>
              </w:rPr>
              <w:t>Наименование должности, профессии</w:t>
            </w:r>
          </w:p>
        </w:tc>
        <w:tc>
          <w:tcPr>
            <w:tcW w:w="5038" w:type="dxa"/>
          </w:tcPr>
          <w:p w:rsidR="00B33DFB" w:rsidRPr="00B33DFB" w:rsidRDefault="00B33DFB" w:rsidP="00B33D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33DFB">
              <w:rPr>
                <w:rFonts w:ascii="Times New Roman" w:eastAsia="Times New Roman" w:hAnsi="Times New Roman" w:cs="Times New Roman"/>
                <w:sz w:val="28"/>
                <w:szCs w:val="28"/>
              </w:rPr>
              <w:t>Качественные показатели деятельности</w:t>
            </w:r>
          </w:p>
        </w:tc>
        <w:tc>
          <w:tcPr>
            <w:tcW w:w="2341" w:type="dxa"/>
          </w:tcPr>
          <w:p w:rsidR="00B33DFB" w:rsidRPr="00B33DFB" w:rsidRDefault="00B33DFB" w:rsidP="00B33D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33DFB">
              <w:rPr>
                <w:rFonts w:ascii="Times New Roman" w:eastAsia="Times New Roman" w:hAnsi="Times New Roman" w:cs="Times New Roman"/>
                <w:sz w:val="28"/>
                <w:szCs w:val="28"/>
              </w:rPr>
              <w:t>Размер надбавки,%</w:t>
            </w:r>
          </w:p>
        </w:tc>
      </w:tr>
      <w:tr w:rsidR="00B33DFB" w:rsidRPr="00B33DFB" w:rsidTr="00FC7ED8">
        <w:tc>
          <w:tcPr>
            <w:tcW w:w="2809" w:type="dxa"/>
          </w:tcPr>
          <w:p w:rsidR="00B33DFB" w:rsidRPr="00B33DFB" w:rsidRDefault="00B33DFB" w:rsidP="00B33DF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33DF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1. </w:t>
            </w:r>
            <w:proofErr w:type="gramStart"/>
            <w:r w:rsidRPr="00B33DF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Начальник отдела – главный бухгалтер, заместитель начальника отдела – заместитель главного бухгалтера, ведущий экономист, экономист, ведущий бухгалтер, бухгалтер </w:t>
            </w:r>
            <w:r w:rsidRPr="00B33DFB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1 категории, бухгалтер 2 категории, бухгалтер, кассир</w:t>
            </w:r>
            <w:proofErr w:type="gramEnd"/>
          </w:p>
        </w:tc>
        <w:tc>
          <w:tcPr>
            <w:tcW w:w="5038" w:type="dxa"/>
          </w:tcPr>
          <w:p w:rsidR="00B33DFB" w:rsidRPr="00B33DFB" w:rsidRDefault="00B33DFB" w:rsidP="00B33DF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33DFB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1. Своевременное и качественное исполнение календарного финансового плана.</w:t>
            </w:r>
          </w:p>
          <w:p w:rsidR="00B33DFB" w:rsidRPr="00B33DFB" w:rsidRDefault="00B33DFB" w:rsidP="00B33DF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33DFB">
              <w:rPr>
                <w:rFonts w:ascii="Times New Roman" w:eastAsia="Times New Roman" w:hAnsi="Times New Roman" w:cs="Times New Roman"/>
                <w:sz w:val="28"/>
                <w:szCs w:val="28"/>
              </w:rPr>
              <w:t>2. Своевременное и качественное составление бухгалтерской отчетности.</w:t>
            </w:r>
          </w:p>
          <w:p w:rsidR="00B33DFB" w:rsidRPr="00B33DFB" w:rsidRDefault="00B33DFB" w:rsidP="00B33DF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33DF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3. Разработка новых программ, положений, подготовка экономических расчетов, качественное ведение документации, внедрение современных </w:t>
            </w:r>
            <w:r w:rsidRPr="00B33DFB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технологий в систему бухгалтерского учета.</w:t>
            </w:r>
          </w:p>
          <w:p w:rsidR="00B33DFB" w:rsidRPr="00B33DFB" w:rsidRDefault="00B33DFB" w:rsidP="00B33DF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33DFB">
              <w:rPr>
                <w:rFonts w:ascii="Times New Roman" w:eastAsia="Times New Roman" w:hAnsi="Times New Roman" w:cs="Times New Roman"/>
                <w:sz w:val="28"/>
                <w:szCs w:val="28"/>
              </w:rPr>
              <w:t>4. Своевременное оформление в установленном порядке документов.</w:t>
            </w:r>
          </w:p>
          <w:p w:rsidR="00B33DFB" w:rsidRPr="00B33DFB" w:rsidRDefault="00B33DFB" w:rsidP="00B33DF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33DFB">
              <w:rPr>
                <w:rFonts w:ascii="Times New Roman" w:eastAsia="Times New Roman" w:hAnsi="Times New Roman" w:cs="Times New Roman"/>
                <w:sz w:val="28"/>
                <w:szCs w:val="28"/>
              </w:rPr>
              <w:t>5. Исполнение финансовой дисциплины.</w:t>
            </w:r>
          </w:p>
          <w:p w:rsidR="00B33DFB" w:rsidRPr="00B33DFB" w:rsidRDefault="00B33DFB" w:rsidP="00B33DF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33DFB">
              <w:rPr>
                <w:rFonts w:ascii="Times New Roman" w:eastAsia="Times New Roman" w:hAnsi="Times New Roman" w:cs="Times New Roman"/>
                <w:sz w:val="28"/>
                <w:szCs w:val="28"/>
              </w:rPr>
              <w:t>ВСЕГО:</w:t>
            </w:r>
          </w:p>
        </w:tc>
        <w:tc>
          <w:tcPr>
            <w:tcW w:w="2341" w:type="dxa"/>
          </w:tcPr>
          <w:p w:rsidR="00B33DFB" w:rsidRPr="00B33DFB" w:rsidRDefault="00B33DFB" w:rsidP="00B33D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33DFB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До 70%</w:t>
            </w:r>
          </w:p>
          <w:p w:rsidR="00B33DFB" w:rsidRPr="00B33DFB" w:rsidRDefault="00B33DFB" w:rsidP="00B33D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B33DFB" w:rsidRPr="00B33DFB" w:rsidRDefault="00B33DFB" w:rsidP="00B33D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B33DFB" w:rsidRPr="00B33DFB" w:rsidRDefault="00B33DFB" w:rsidP="00B33D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33DFB">
              <w:rPr>
                <w:rFonts w:ascii="Times New Roman" w:eastAsia="Times New Roman" w:hAnsi="Times New Roman" w:cs="Times New Roman"/>
                <w:sz w:val="28"/>
                <w:szCs w:val="28"/>
              </w:rPr>
              <w:t>До 70%</w:t>
            </w:r>
          </w:p>
          <w:p w:rsidR="00B33DFB" w:rsidRPr="00B33DFB" w:rsidRDefault="00B33DFB" w:rsidP="00B33D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B33DFB" w:rsidRPr="00B33DFB" w:rsidRDefault="00B33DFB" w:rsidP="00B33D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33DFB">
              <w:rPr>
                <w:rFonts w:ascii="Times New Roman" w:eastAsia="Times New Roman" w:hAnsi="Times New Roman" w:cs="Times New Roman"/>
                <w:sz w:val="28"/>
                <w:szCs w:val="28"/>
              </w:rPr>
              <w:t>До 70%</w:t>
            </w:r>
          </w:p>
          <w:p w:rsidR="00B33DFB" w:rsidRPr="00B33DFB" w:rsidRDefault="00B33DFB" w:rsidP="00B33D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B33DFB" w:rsidRPr="00B33DFB" w:rsidRDefault="00B33DFB" w:rsidP="00B33D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B33DFB" w:rsidRPr="00B33DFB" w:rsidRDefault="00B33DFB" w:rsidP="00B33D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B33DFB" w:rsidRPr="00B33DFB" w:rsidRDefault="00B33DFB" w:rsidP="00B33D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B33DFB" w:rsidRPr="00B33DFB" w:rsidRDefault="00B33DFB" w:rsidP="00B33D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B33DFB" w:rsidRPr="00B33DFB" w:rsidRDefault="00B33DFB" w:rsidP="00B33D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33DFB">
              <w:rPr>
                <w:rFonts w:ascii="Times New Roman" w:eastAsia="Times New Roman" w:hAnsi="Times New Roman" w:cs="Times New Roman"/>
                <w:sz w:val="28"/>
                <w:szCs w:val="28"/>
              </w:rPr>
              <w:t>До 70%</w:t>
            </w:r>
          </w:p>
          <w:p w:rsidR="00B33DFB" w:rsidRPr="00B33DFB" w:rsidRDefault="00B33DFB" w:rsidP="00B33D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B33DFB" w:rsidRPr="00B33DFB" w:rsidRDefault="00B33DFB" w:rsidP="00B33D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33DFB">
              <w:rPr>
                <w:rFonts w:ascii="Times New Roman" w:eastAsia="Times New Roman" w:hAnsi="Times New Roman" w:cs="Times New Roman"/>
                <w:sz w:val="28"/>
                <w:szCs w:val="28"/>
              </w:rPr>
              <w:t>До 70%</w:t>
            </w:r>
          </w:p>
          <w:p w:rsidR="00B33DFB" w:rsidRPr="00B33DFB" w:rsidRDefault="00B33DFB" w:rsidP="00B33D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B33DFB" w:rsidRPr="00B33DFB" w:rsidRDefault="00B33DFB" w:rsidP="00B33D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33DFB">
              <w:rPr>
                <w:rFonts w:ascii="Times New Roman" w:eastAsia="Times New Roman" w:hAnsi="Times New Roman" w:cs="Times New Roman"/>
                <w:sz w:val="28"/>
                <w:szCs w:val="28"/>
              </w:rPr>
              <w:t>До 350%</w:t>
            </w:r>
          </w:p>
        </w:tc>
      </w:tr>
      <w:tr w:rsidR="00B33DFB" w:rsidRPr="00B33DFB" w:rsidTr="00FC7ED8">
        <w:tc>
          <w:tcPr>
            <w:tcW w:w="2809" w:type="dxa"/>
          </w:tcPr>
          <w:p w:rsidR="00B33DFB" w:rsidRPr="00B33DFB" w:rsidRDefault="00B33DFB" w:rsidP="00B33DF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33DFB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2. Специалисты: ведущий юрисконсульт, специалист по кадрам, технолог</w:t>
            </w:r>
          </w:p>
        </w:tc>
        <w:tc>
          <w:tcPr>
            <w:tcW w:w="5038" w:type="dxa"/>
          </w:tcPr>
          <w:p w:rsidR="00B33DFB" w:rsidRPr="00B33DFB" w:rsidRDefault="00B33DFB" w:rsidP="00B33DF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33DFB">
              <w:rPr>
                <w:rFonts w:ascii="Times New Roman" w:eastAsia="Times New Roman" w:hAnsi="Times New Roman" w:cs="Times New Roman"/>
                <w:sz w:val="28"/>
                <w:szCs w:val="28"/>
              </w:rPr>
              <w:t>1. Качественное исполнение основных задач учреждения.</w:t>
            </w:r>
          </w:p>
          <w:p w:rsidR="00B33DFB" w:rsidRPr="00B33DFB" w:rsidRDefault="00B33DFB" w:rsidP="00B33DF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33DFB">
              <w:rPr>
                <w:rFonts w:ascii="Times New Roman" w:eastAsia="Times New Roman" w:hAnsi="Times New Roman" w:cs="Times New Roman"/>
                <w:sz w:val="28"/>
                <w:szCs w:val="28"/>
              </w:rPr>
              <w:t>2. Высокий уровень исполнительской дисциплины (подготовка отчетов, заполнение журналов, ведение личных дел и т.д.).</w:t>
            </w:r>
          </w:p>
          <w:p w:rsidR="00B33DFB" w:rsidRPr="00B33DFB" w:rsidRDefault="00B33DFB" w:rsidP="00B33DF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33DFB">
              <w:rPr>
                <w:rFonts w:ascii="Times New Roman" w:eastAsia="Times New Roman" w:hAnsi="Times New Roman" w:cs="Times New Roman"/>
                <w:sz w:val="28"/>
                <w:szCs w:val="28"/>
              </w:rPr>
              <w:t>3. Своевременное оформление в установленном порядке документации, отчетов.</w:t>
            </w:r>
          </w:p>
          <w:p w:rsidR="00B33DFB" w:rsidRPr="00B33DFB" w:rsidRDefault="00B33DFB" w:rsidP="00B33DF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33DFB">
              <w:rPr>
                <w:rFonts w:ascii="Times New Roman" w:eastAsia="Times New Roman" w:hAnsi="Times New Roman" w:cs="Times New Roman"/>
                <w:sz w:val="28"/>
                <w:szCs w:val="28"/>
              </w:rPr>
              <w:t>4. Качественное ведение документации.</w:t>
            </w:r>
          </w:p>
          <w:p w:rsidR="00B33DFB" w:rsidRPr="00B33DFB" w:rsidRDefault="00B33DFB" w:rsidP="00B33DF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33DFB">
              <w:rPr>
                <w:rFonts w:ascii="Times New Roman" w:eastAsia="Times New Roman" w:hAnsi="Times New Roman" w:cs="Times New Roman"/>
                <w:sz w:val="28"/>
                <w:szCs w:val="28"/>
              </w:rPr>
              <w:t>ВСЕГО:</w:t>
            </w:r>
          </w:p>
        </w:tc>
        <w:tc>
          <w:tcPr>
            <w:tcW w:w="2341" w:type="dxa"/>
          </w:tcPr>
          <w:p w:rsidR="00B33DFB" w:rsidRPr="00B33DFB" w:rsidRDefault="00B33DFB" w:rsidP="00B33D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33DFB">
              <w:rPr>
                <w:rFonts w:ascii="Times New Roman" w:eastAsia="Times New Roman" w:hAnsi="Times New Roman" w:cs="Times New Roman"/>
                <w:sz w:val="28"/>
                <w:szCs w:val="28"/>
              </w:rPr>
              <w:t>До 40%</w:t>
            </w:r>
          </w:p>
          <w:p w:rsidR="00B33DFB" w:rsidRPr="00B33DFB" w:rsidRDefault="00B33DFB" w:rsidP="00B33D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B33DFB" w:rsidRPr="00B33DFB" w:rsidRDefault="00B33DFB" w:rsidP="00B33D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33DFB">
              <w:rPr>
                <w:rFonts w:ascii="Times New Roman" w:eastAsia="Times New Roman" w:hAnsi="Times New Roman" w:cs="Times New Roman"/>
                <w:sz w:val="28"/>
                <w:szCs w:val="28"/>
              </w:rPr>
              <w:t>До 60%</w:t>
            </w:r>
          </w:p>
          <w:p w:rsidR="00B33DFB" w:rsidRPr="00B33DFB" w:rsidRDefault="00B33DFB" w:rsidP="00B33D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B33DFB" w:rsidRPr="00B33DFB" w:rsidRDefault="00B33DFB" w:rsidP="00B33D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B33DFB" w:rsidRPr="00B33DFB" w:rsidRDefault="00B33DFB" w:rsidP="00B33D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B33DFB" w:rsidRPr="00B33DFB" w:rsidRDefault="00B33DFB" w:rsidP="00B33D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33DFB">
              <w:rPr>
                <w:rFonts w:ascii="Times New Roman" w:eastAsia="Times New Roman" w:hAnsi="Times New Roman" w:cs="Times New Roman"/>
                <w:sz w:val="28"/>
                <w:szCs w:val="28"/>
              </w:rPr>
              <w:t>До 40%</w:t>
            </w:r>
          </w:p>
          <w:p w:rsidR="00B33DFB" w:rsidRPr="00B33DFB" w:rsidRDefault="00B33DFB" w:rsidP="00B33D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B33DFB" w:rsidRPr="00B33DFB" w:rsidRDefault="00B33DFB" w:rsidP="00B33D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B33DFB" w:rsidRPr="00B33DFB" w:rsidRDefault="00B33DFB" w:rsidP="00B33D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33DFB">
              <w:rPr>
                <w:rFonts w:ascii="Times New Roman" w:eastAsia="Times New Roman" w:hAnsi="Times New Roman" w:cs="Times New Roman"/>
                <w:sz w:val="28"/>
                <w:szCs w:val="28"/>
              </w:rPr>
              <w:t>До 60%</w:t>
            </w:r>
          </w:p>
          <w:p w:rsidR="00B33DFB" w:rsidRPr="00B33DFB" w:rsidRDefault="00B33DFB" w:rsidP="00B33D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33DFB">
              <w:rPr>
                <w:rFonts w:ascii="Times New Roman" w:eastAsia="Times New Roman" w:hAnsi="Times New Roman" w:cs="Times New Roman"/>
                <w:sz w:val="28"/>
                <w:szCs w:val="28"/>
              </w:rPr>
              <w:t>До 200%</w:t>
            </w:r>
          </w:p>
        </w:tc>
      </w:tr>
      <w:tr w:rsidR="00B33DFB" w:rsidRPr="00B33DFB" w:rsidTr="00FC7ED8">
        <w:tc>
          <w:tcPr>
            <w:tcW w:w="2809" w:type="dxa"/>
          </w:tcPr>
          <w:p w:rsidR="00B33DFB" w:rsidRPr="00B33DFB" w:rsidRDefault="00B33DFB" w:rsidP="00B33DF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33DFB">
              <w:rPr>
                <w:rFonts w:ascii="Times New Roman" w:eastAsia="Times New Roman" w:hAnsi="Times New Roman" w:cs="Times New Roman"/>
                <w:sz w:val="28"/>
                <w:szCs w:val="28"/>
              </w:rPr>
              <w:t>3. Начальник информационно-технического отдела, программист</w:t>
            </w:r>
          </w:p>
        </w:tc>
        <w:tc>
          <w:tcPr>
            <w:tcW w:w="5038" w:type="dxa"/>
          </w:tcPr>
          <w:p w:rsidR="00B33DFB" w:rsidRPr="00B33DFB" w:rsidRDefault="00B33DFB" w:rsidP="00B33DF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33DFB">
              <w:rPr>
                <w:rFonts w:ascii="Times New Roman" w:eastAsia="Times New Roman" w:hAnsi="Times New Roman" w:cs="Times New Roman"/>
                <w:sz w:val="28"/>
                <w:szCs w:val="28"/>
              </w:rPr>
              <w:t>1. Обеспечение безаварийной и надежной работы всех видов оборудования.</w:t>
            </w:r>
          </w:p>
          <w:p w:rsidR="00B33DFB" w:rsidRPr="00B33DFB" w:rsidRDefault="00B33DFB" w:rsidP="00B33DF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33DFB">
              <w:rPr>
                <w:rFonts w:ascii="Times New Roman" w:eastAsia="Times New Roman" w:hAnsi="Times New Roman" w:cs="Times New Roman"/>
                <w:sz w:val="28"/>
                <w:szCs w:val="28"/>
              </w:rPr>
              <w:t>2. Своевременный качественный ремонт оборудования.</w:t>
            </w:r>
          </w:p>
          <w:p w:rsidR="00B33DFB" w:rsidRPr="00B33DFB" w:rsidRDefault="00B33DFB" w:rsidP="00B33DF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33DFB">
              <w:rPr>
                <w:rFonts w:ascii="Times New Roman" w:eastAsia="Times New Roman" w:hAnsi="Times New Roman" w:cs="Times New Roman"/>
                <w:sz w:val="28"/>
                <w:szCs w:val="28"/>
              </w:rPr>
              <w:t>3. Качественное исполнение основных задач учреждения</w:t>
            </w:r>
          </w:p>
          <w:p w:rsidR="00B33DFB" w:rsidRPr="00B33DFB" w:rsidRDefault="00B33DFB" w:rsidP="00B33DF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33DFB">
              <w:rPr>
                <w:rFonts w:ascii="Times New Roman" w:eastAsia="Times New Roman" w:hAnsi="Times New Roman" w:cs="Times New Roman"/>
                <w:sz w:val="28"/>
                <w:szCs w:val="28"/>
              </w:rPr>
              <w:t>4. Обеспечение выполнения требований пожарной и электробезопасности, охраны труда, высокое качество подготовки и организации ремонтных работ.</w:t>
            </w:r>
          </w:p>
          <w:p w:rsidR="00B33DFB" w:rsidRPr="00B33DFB" w:rsidRDefault="00B33DFB" w:rsidP="00B33DF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33DFB">
              <w:rPr>
                <w:rFonts w:ascii="Times New Roman" w:eastAsia="Times New Roman" w:hAnsi="Times New Roman" w:cs="Times New Roman"/>
                <w:sz w:val="28"/>
                <w:szCs w:val="28"/>
              </w:rPr>
              <w:t>5. Своевременное оформление в установленном порядке документации, отчетов.</w:t>
            </w:r>
          </w:p>
          <w:p w:rsidR="00B33DFB" w:rsidRPr="00B33DFB" w:rsidRDefault="00B33DFB" w:rsidP="00B33DF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33DFB">
              <w:rPr>
                <w:rFonts w:ascii="Times New Roman" w:eastAsia="Times New Roman" w:hAnsi="Times New Roman" w:cs="Times New Roman"/>
                <w:sz w:val="28"/>
                <w:szCs w:val="28"/>
              </w:rPr>
              <w:t>ВСЕГО:</w:t>
            </w:r>
          </w:p>
        </w:tc>
        <w:tc>
          <w:tcPr>
            <w:tcW w:w="2341" w:type="dxa"/>
          </w:tcPr>
          <w:p w:rsidR="00B33DFB" w:rsidRPr="00B33DFB" w:rsidRDefault="00B33DFB" w:rsidP="00B33D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33DFB">
              <w:rPr>
                <w:rFonts w:ascii="Times New Roman" w:eastAsia="Times New Roman" w:hAnsi="Times New Roman" w:cs="Times New Roman"/>
                <w:sz w:val="28"/>
                <w:szCs w:val="28"/>
              </w:rPr>
              <w:t>До 50%</w:t>
            </w:r>
          </w:p>
          <w:p w:rsidR="00B33DFB" w:rsidRPr="00B33DFB" w:rsidRDefault="00B33DFB" w:rsidP="00B33D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B33DFB" w:rsidRPr="00B33DFB" w:rsidRDefault="00B33DFB" w:rsidP="00B33D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B33DFB" w:rsidRPr="00B33DFB" w:rsidRDefault="00B33DFB" w:rsidP="00B33D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33DFB">
              <w:rPr>
                <w:rFonts w:ascii="Times New Roman" w:eastAsia="Times New Roman" w:hAnsi="Times New Roman" w:cs="Times New Roman"/>
                <w:sz w:val="28"/>
                <w:szCs w:val="28"/>
              </w:rPr>
              <w:t>До 30%</w:t>
            </w:r>
          </w:p>
          <w:p w:rsidR="00B33DFB" w:rsidRPr="00B33DFB" w:rsidRDefault="00B33DFB" w:rsidP="00B33D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B33DFB" w:rsidRPr="00B33DFB" w:rsidRDefault="00B33DFB" w:rsidP="00B33D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33DFB">
              <w:rPr>
                <w:rFonts w:ascii="Times New Roman" w:eastAsia="Times New Roman" w:hAnsi="Times New Roman" w:cs="Times New Roman"/>
                <w:sz w:val="28"/>
                <w:szCs w:val="28"/>
              </w:rPr>
              <w:t>До 40%</w:t>
            </w:r>
          </w:p>
          <w:p w:rsidR="00B33DFB" w:rsidRPr="00B33DFB" w:rsidRDefault="00B33DFB" w:rsidP="00B33D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B33DFB" w:rsidRPr="00B33DFB" w:rsidRDefault="00B33DFB" w:rsidP="00B33D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33DFB">
              <w:rPr>
                <w:rFonts w:ascii="Times New Roman" w:eastAsia="Times New Roman" w:hAnsi="Times New Roman" w:cs="Times New Roman"/>
                <w:sz w:val="28"/>
                <w:szCs w:val="28"/>
              </w:rPr>
              <w:t>До 40%</w:t>
            </w:r>
          </w:p>
          <w:p w:rsidR="00B33DFB" w:rsidRPr="00B33DFB" w:rsidRDefault="00B33DFB" w:rsidP="00B33D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B33DFB" w:rsidRPr="00B33DFB" w:rsidRDefault="00B33DFB" w:rsidP="00B33D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B33DFB" w:rsidRPr="00B33DFB" w:rsidRDefault="00B33DFB" w:rsidP="00B33D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B33DFB" w:rsidRPr="00B33DFB" w:rsidRDefault="00B33DFB" w:rsidP="00B33D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B33DFB" w:rsidRPr="00B33DFB" w:rsidRDefault="00B33DFB" w:rsidP="00B33D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33DFB">
              <w:rPr>
                <w:rFonts w:ascii="Times New Roman" w:eastAsia="Times New Roman" w:hAnsi="Times New Roman" w:cs="Times New Roman"/>
                <w:sz w:val="28"/>
                <w:szCs w:val="28"/>
              </w:rPr>
              <w:t>До 40%</w:t>
            </w:r>
          </w:p>
          <w:p w:rsidR="00B33DFB" w:rsidRPr="00B33DFB" w:rsidRDefault="00B33DFB" w:rsidP="00B33D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B33DFB" w:rsidRPr="00B33DFB" w:rsidRDefault="00B33DFB" w:rsidP="00B33D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B33DFB" w:rsidRPr="00B33DFB" w:rsidRDefault="00B33DFB" w:rsidP="00B33D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33DFB">
              <w:rPr>
                <w:rFonts w:ascii="Times New Roman" w:eastAsia="Times New Roman" w:hAnsi="Times New Roman" w:cs="Times New Roman"/>
                <w:sz w:val="28"/>
                <w:szCs w:val="28"/>
              </w:rPr>
              <w:t>До 200%</w:t>
            </w:r>
          </w:p>
        </w:tc>
      </w:tr>
      <w:tr w:rsidR="00B33DFB" w:rsidRPr="00B33DFB" w:rsidTr="00FC7ED8">
        <w:tc>
          <w:tcPr>
            <w:tcW w:w="2809" w:type="dxa"/>
          </w:tcPr>
          <w:p w:rsidR="00B33DFB" w:rsidRPr="00B33DFB" w:rsidRDefault="00B33DFB" w:rsidP="00B33DF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33DFB">
              <w:rPr>
                <w:rFonts w:ascii="Times New Roman" w:eastAsia="Times New Roman" w:hAnsi="Times New Roman" w:cs="Times New Roman"/>
                <w:sz w:val="28"/>
                <w:szCs w:val="28"/>
              </w:rPr>
              <w:t>4. Начальник хозяйственного отдела</w:t>
            </w:r>
          </w:p>
        </w:tc>
        <w:tc>
          <w:tcPr>
            <w:tcW w:w="5038" w:type="dxa"/>
          </w:tcPr>
          <w:p w:rsidR="00B33DFB" w:rsidRPr="00B33DFB" w:rsidRDefault="00B33DFB" w:rsidP="00B33DF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33DFB">
              <w:rPr>
                <w:rFonts w:ascii="Times New Roman" w:eastAsia="Times New Roman" w:hAnsi="Times New Roman" w:cs="Times New Roman"/>
                <w:sz w:val="28"/>
                <w:szCs w:val="28"/>
              </w:rPr>
              <w:t>1. Качественное исполнение основных задач учреждения.</w:t>
            </w:r>
          </w:p>
          <w:p w:rsidR="00B33DFB" w:rsidRPr="00B33DFB" w:rsidRDefault="00B33DFB" w:rsidP="00B33DF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33DFB">
              <w:rPr>
                <w:rFonts w:ascii="Times New Roman" w:eastAsia="Times New Roman" w:hAnsi="Times New Roman" w:cs="Times New Roman"/>
                <w:sz w:val="28"/>
                <w:szCs w:val="28"/>
              </w:rPr>
              <w:t>2. Своевременное оформление в установленном порядке документации, отчетов.</w:t>
            </w:r>
          </w:p>
          <w:p w:rsidR="00B33DFB" w:rsidRPr="00B33DFB" w:rsidRDefault="00B33DFB" w:rsidP="00B33DF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33DFB">
              <w:rPr>
                <w:rFonts w:ascii="Times New Roman" w:eastAsia="Times New Roman" w:hAnsi="Times New Roman" w:cs="Times New Roman"/>
                <w:sz w:val="28"/>
                <w:szCs w:val="28"/>
              </w:rPr>
              <w:t>3. Высокий уровень исполнительской дисциплины.</w:t>
            </w:r>
          </w:p>
          <w:p w:rsidR="00B33DFB" w:rsidRPr="00B33DFB" w:rsidRDefault="00B33DFB" w:rsidP="00B33DF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33DFB">
              <w:rPr>
                <w:rFonts w:ascii="Times New Roman" w:eastAsia="Times New Roman" w:hAnsi="Times New Roman" w:cs="Times New Roman"/>
                <w:sz w:val="28"/>
                <w:szCs w:val="28"/>
              </w:rPr>
              <w:t>4. Обеспечение выполнения требований пожарной и электробезопасности, охраны труда, высокое качество подготовки и организации ремонтных работ.</w:t>
            </w:r>
          </w:p>
          <w:p w:rsidR="00B33DFB" w:rsidRPr="00B33DFB" w:rsidRDefault="00B33DFB" w:rsidP="00B33DF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33DFB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5. Обеспечение санитарно-гигиенических условий в помещениях учреждения.</w:t>
            </w:r>
          </w:p>
          <w:p w:rsidR="00B33DFB" w:rsidRPr="00B33DFB" w:rsidRDefault="00B33DFB" w:rsidP="00B33DF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33DFB">
              <w:rPr>
                <w:rFonts w:ascii="Times New Roman" w:eastAsia="Times New Roman" w:hAnsi="Times New Roman" w:cs="Times New Roman"/>
                <w:sz w:val="28"/>
                <w:szCs w:val="28"/>
              </w:rPr>
              <w:t>6. Своевременный качественный ремонт оборудования.</w:t>
            </w:r>
          </w:p>
          <w:p w:rsidR="00B33DFB" w:rsidRPr="00B33DFB" w:rsidRDefault="00B33DFB" w:rsidP="00B33DF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33DFB">
              <w:rPr>
                <w:rFonts w:ascii="Times New Roman" w:eastAsia="Times New Roman" w:hAnsi="Times New Roman" w:cs="Times New Roman"/>
                <w:sz w:val="28"/>
                <w:szCs w:val="28"/>
              </w:rPr>
              <w:t>ВСЕГО:</w:t>
            </w:r>
          </w:p>
        </w:tc>
        <w:tc>
          <w:tcPr>
            <w:tcW w:w="2341" w:type="dxa"/>
          </w:tcPr>
          <w:p w:rsidR="00B33DFB" w:rsidRPr="00B33DFB" w:rsidRDefault="00B33DFB" w:rsidP="00B33D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33DFB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До 40%</w:t>
            </w:r>
          </w:p>
          <w:p w:rsidR="00B33DFB" w:rsidRPr="00B33DFB" w:rsidRDefault="00B33DFB" w:rsidP="00B33D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B33DFB" w:rsidRPr="00B33DFB" w:rsidRDefault="00B33DFB" w:rsidP="00B33D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33DFB">
              <w:rPr>
                <w:rFonts w:ascii="Times New Roman" w:eastAsia="Times New Roman" w:hAnsi="Times New Roman" w:cs="Times New Roman"/>
                <w:sz w:val="28"/>
                <w:szCs w:val="28"/>
              </w:rPr>
              <w:t>До 40%</w:t>
            </w:r>
          </w:p>
          <w:p w:rsidR="00B33DFB" w:rsidRPr="00B33DFB" w:rsidRDefault="00B33DFB" w:rsidP="00B33D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B33DFB" w:rsidRPr="00B33DFB" w:rsidRDefault="00B33DFB" w:rsidP="00B33D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B33DFB" w:rsidRPr="00B33DFB" w:rsidRDefault="00B33DFB" w:rsidP="00B33D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33DFB">
              <w:rPr>
                <w:rFonts w:ascii="Times New Roman" w:eastAsia="Times New Roman" w:hAnsi="Times New Roman" w:cs="Times New Roman"/>
                <w:sz w:val="28"/>
                <w:szCs w:val="28"/>
              </w:rPr>
              <w:t>До 60%</w:t>
            </w:r>
          </w:p>
          <w:p w:rsidR="00B33DFB" w:rsidRPr="00B33DFB" w:rsidRDefault="00B33DFB" w:rsidP="00B33D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B33DFB" w:rsidRPr="00B33DFB" w:rsidRDefault="00B33DFB" w:rsidP="00B33D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33DFB">
              <w:rPr>
                <w:rFonts w:ascii="Times New Roman" w:eastAsia="Times New Roman" w:hAnsi="Times New Roman" w:cs="Times New Roman"/>
                <w:sz w:val="28"/>
                <w:szCs w:val="28"/>
              </w:rPr>
              <w:t>До 70%</w:t>
            </w:r>
          </w:p>
          <w:p w:rsidR="00B33DFB" w:rsidRPr="00B33DFB" w:rsidRDefault="00B33DFB" w:rsidP="00B33D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B33DFB" w:rsidRPr="00B33DFB" w:rsidRDefault="00B33DFB" w:rsidP="00B33D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B33DFB" w:rsidRPr="00B33DFB" w:rsidRDefault="00B33DFB" w:rsidP="00B33D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B33DFB" w:rsidRPr="00B33DFB" w:rsidRDefault="00B33DFB" w:rsidP="00B33D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B33DFB" w:rsidRPr="00B33DFB" w:rsidRDefault="00B33DFB" w:rsidP="00B33D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33DFB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До 40%</w:t>
            </w:r>
          </w:p>
          <w:p w:rsidR="00B33DFB" w:rsidRPr="00B33DFB" w:rsidRDefault="00B33DFB" w:rsidP="00B33D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B33DFB" w:rsidRPr="00B33DFB" w:rsidRDefault="00B33DFB" w:rsidP="00B33D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B33DFB" w:rsidRPr="00B33DFB" w:rsidRDefault="00B33DFB" w:rsidP="00B33D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33DFB">
              <w:rPr>
                <w:rFonts w:ascii="Times New Roman" w:eastAsia="Times New Roman" w:hAnsi="Times New Roman" w:cs="Times New Roman"/>
                <w:sz w:val="28"/>
                <w:szCs w:val="28"/>
              </w:rPr>
              <w:t>До 50%</w:t>
            </w:r>
          </w:p>
          <w:p w:rsidR="00B33DFB" w:rsidRPr="00B33DFB" w:rsidRDefault="00B33DFB" w:rsidP="00B33D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B33DFB" w:rsidRPr="00B33DFB" w:rsidRDefault="00B33DFB" w:rsidP="00B33D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33DFB">
              <w:rPr>
                <w:rFonts w:ascii="Times New Roman" w:eastAsia="Times New Roman" w:hAnsi="Times New Roman" w:cs="Times New Roman"/>
                <w:sz w:val="28"/>
                <w:szCs w:val="28"/>
              </w:rPr>
              <w:t>До 300%</w:t>
            </w:r>
          </w:p>
        </w:tc>
      </w:tr>
      <w:tr w:rsidR="00B33DFB" w:rsidRPr="00B33DFB" w:rsidTr="00FC7ED8">
        <w:tc>
          <w:tcPr>
            <w:tcW w:w="2809" w:type="dxa"/>
          </w:tcPr>
          <w:p w:rsidR="00B33DFB" w:rsidRPr="00B33DFB" w:rsidRDefault="00B33DFB" w:rsidP="00B33DF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33DFB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5. Секретарь-машинистка</w:t>
            </w:r>
          </w:p>
          <w:p w:rsidR="00B33DFB" w:rsidRPr="00B33DFB" w:rsidRDefault="00B33DFB" w:rsidP="00B33DF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038" w:type="dxa"/>
          </w:tcPr>
          <w:p w:rsidR="00B33DFB" w:rsidRPr="00B33DFB" w:rsidRDefault="00B33DFB" w:rsidP="00B33DF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33DFB">
              <w:rPr>
                <w:rFonts w:ascii="Times New Roman" w:eastAsia="Times New Roman" w:hAnsi="Times New Roman" w:cs="Times New Roman"/>
                <w:sz w:val="28"/>
                <w:szCs w:val="28"/>
              </w:rPr>
              <w:t>1. Высокое качество выполняемой работы в соответствии с должностными обязанностями.</w:t>
            </w:r>
          </w:p>
          <w:p w:rsidR="00B33DFB" w:rsidRPr="00B33DFB" w:rsidRDefault="00B33DFB" w:rsidP="00B33DF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33DFB">
              <w:rPr>
                <w:rFonts w:ascii="Times New Roman" w:eastAsia="Times New Roman" w:hAnsi="Times New Roman" w:cs="Times New Roman"/>
                <w:sz w:val="28"/>
                <w:szCs w:val="28"/>
              </w:rPr>
              <w:t>2. Высокий уровень исполнительской дисциплины.</w:t>
            </w:r>
          </w:p>
          <w:p w:rsidR="00B33DFB" w:rsidRPr="00B33DFB" w:rsidRDefault="00B33DFB" w:rsidP="00B33DF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33DFB">
              <w:rPr>
                <w:rFonts w:ascii="Times New Roman" w:eastAsia="Times New Roman" w:hAnsi="Times New Roman" w:cs="Times New Roman"/>
                <w:sz w:val="28"/>
                <w:szCs w:val="28"/>
              </w:rPr>
              <w:t>3. Своевременное оформление в установленном порядке документов.</w:t>
            </w:r>
          </w:p>
          <w:p w:rsidR="00B33DFB" w:rsidRPr="00B33DFB" w:rsidRDefault="00B33DFB" w:rsidP="00B33DF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33DFB">
              <w:rPr>
                <w:rFonts w:ascii="Times New Roman" w:eastAsia="Times New Roman" w:hAnsi="Times New Roman" w:cs="Times New Roman"/>
                <w:sz w:val="28"/>
                <w:szCs w:val="28"/>
              </w:rPr>
              <w:t>ВСЕГО:</w:t>
            </w:r>
          </w:p>
        </w:tc>
        <w:tc>
          <w:tcPr>
            <w:tcW w:w="2341" w:type="dxa"/>
          </w:tcPr>
          <w:p w:rsidR="00B33DFB" w:rsidRPr="00B33DFB" w:rsidRDefault="00B33DFB" w:rsidP="00B33D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33DFB">
              <w:rPr>
                <w:rFonts w:ascii="Times New Roman" w:eastAsia="Times New Roman" w:hAnsi="Times New Roman" w:cs="Times New Roman"/>
                <w:sz w:val="28"/>
                <w:szCs w:val="28"/>
              </w:rPr>
              <w:t>До 50%</w:t>
            </w:r>
          </w:p>
          <w:p w:rsidR="00B33DFB" w:rsidRPr="00B33DFB" w:rsidRDefault="00B33DFB" w:rsidP="00B33D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B33DFB" w:rsidRPr="00B33DFB" w:rsidRDefault="00B33DFB" w:rsidP="00B33D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B33DFB" w:rsidRPr="00B33DFB" w:rsidRDefault="00B33DFB" w:rsidP="00B33D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33DFB">
              <w:rPr>
                <w:rFonts w:ascii="Times New Roman" w:eastAsia="Times New Roman" w:hAnsi="Times New Roman" w:cs="Times New Roman"/>
                <w:sz w:val="28"/>
                <w:szCs w:val="28"/>
              </w:rPr>
              <w:t>До 50%</w:t>
            </w:r>
          </w:p>
          <w:p w:rsidR="00B33DFB" w:rsidRPr="00B33DFB" w:rsidRDefault="00B33DFB" w:rsidP="00B33D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B33DFB" w:rsidRPr="00B33DFB" w:rsidRDefault="00B33DFB" w:rsidP="00B33D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33DFB">
              <w:rPr>
                <w:rFonts w:ascii="Times New Roman" w:eastAsia="Times New Roman" w:hAnsi="Times New Roman" w:cs="Times New Roman"/>
                <w:sz w:val="28"/>
                <w:szCs w:val="28"/>
              </w:rPr>
              <w:t>До 50%</w:t>
            </w:r>
          </w:p>
          <w:p w:rsidR="00B33DFB" w:rsidRPr="00B33DFB" w:rsidRDefault="00B33DFB" w:rsidP="00B33D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B33DFB" w:rsidRPr="00B33DFB" w:rsidRDefault="00B33DFB" w:rsidP="00B33D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33DFB">
              <w:rPr>
                <w:rFonts w:ascii="Times New Roman" w:eastAsia="Times New Roman" w:hAnsi="Times New Roman" w:cs="Times New Roman"/>
                <w:sz w:val="28"/>
                <w:szCs w:val="28"/>
              </w:rPr>
              <w:t>До 150%</w:t>
            </w:r>
          </w:p>
        </w:tc>
      </w:tr>
      <w:tr w:rsidR="00B33DFB" w:rsidRPr="00B33DFB" w:rsidTr="00FC7ED8">
        <w:tc>
          <w:tcPr>
            <w:tcW w:w="2809" w:type="dxa"/>
          </w:tcPr>
          <w:p w:rsidR="00B33DFB" w:rsidRPr="00B33DFB" w:rsidRDefault="00B33DFB" w:rsidP="00B33DF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33DFB">
              <w:rPr>
                <w:rFonts w:ascii="Times New Roman" w:eastAsia="Times New Roman" w:hAnsi="Times New Roman" w:cs="Times New Roman"/>
                <w:sz w:val="28"/>
                <w:szCs w:val="28"/>
              </w:rPr>
              <w:t>6. Уборщик служебных помещений, рабочий по комплексному обслуживанию и ремонту зданий</w:t>
            </w:r>
          </w:p>
        </w:tc>
        <w:tc>
          <w:tcPr>
            <w:tcW w:w="5038" w:type="dxa"/>
          </w:tcPr>
          <w:p w:rsidR="00B33DFB" w:rsidRPr="00B33DFB" w:rsidRDefault="00B33DFB" w:rsidP="00B33DF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33DFB">
              <w:rPr>
                <w:rFonts w:ascii="Times New Roman" w:eastAsia="Times New Roman" w:hAnsi="Times New Roman" w:cs="Times New Roman"/>
                <w:sz w:val="28"/>
                <w:szCs w:val="28"/>
              </w:rPr>
              <w:t>1. Проведение генеральных уборок, содержание участка в соответствии с требованиями, качественная уборка помещений, улиц, тротуаров и площадей, прилегающих к обслуживаемым зданиям.</w:t>
            </w:r>
          </w:p>
          <w:p w:rsidR="00B33DFB" w:rsidRPr="00B33DFB" w:rsidRDefault="00B33DFB" w:rsidP="00B33DF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33DFB">
              <w:rPr>
                <w:rFonts w:ascii="Times New Roman" w:eastAsia="Times New Roman" w:hAnsi="Times New Roman" w:cs="Times New Roman"/>
                <w:sz w:val="28"/>
                <w:szCs w:val="28"/>
              </w:rPr>
              <w:t>2. Оперативность выполнения заявок по устранению технических неполадок.</w:t>
            </w:r>
          </w:p>
          <w:p w:rsidR="00B33DFB" w:rsidRPr="00B33DFB" w:rsidRDefault="00B33DFB" w:rsidP="00B33DF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33DFB">
              <w:rPr>
                <w:rFonts w:ascii="Times New Roman" w:eastAsia="Times New Roman" w:hAnsi="Times New Roman" w:cs="Times New Roman"/>
                <w:sz w:val="28"/>
                <w:szCs w:val="28"/>
              </w:rPr>
              <w:t>3. Своевременное и качественное выполнение всего комплекса работ в соответствии с установленными характеристиками.</w:t>
            </w:r>
          </w:p>
          <w:p w:rsidR="00B33DFB" w:rsidRPr="00B33DFB" w:rsidRDefault="00B33DFB" w:rsidP="00B33DF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33DFB">
              <w:rPr>
                <w:rFonts w:ascii="Times New Roman" w:eastAsia="Times New Roman" w:hAnsi="Times New Roman" w:cs="Times New Roman"/>
                <w:sz w:val="28"/>
                <w:szCs w:val="28"/>
              </w:rPr>
              <w:t>ВСЕГО:</w:t>
            </w:r>
          </w:p>
        </w:tc>
        <w:tc>
          <w:tcPr>
            <w:tcW w:w="2341" w:type="dxa"/>
          </w:tcPr>
          <w:p w:rsidR="00B33DFB" w:rsidRPr="00B33DFB" w:rsidRDefault="00B33DFB" w:rsidP="00B33D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33DFB">
              <w:rPr>
                <w:rFonts w:ascii="Times New Roman" w:eastAsia="Times New Roman" w:hAnsi="Times New Roman" w:cs="Times New Roman"/>
                <w:sz w:val="28"/>
                <w:szCs w:val="28"/>
              </w:rPr>
              <w:t>До 80%</w:t>
            </w:r>
          </w:p>
          <w:p w:rsidR="00B33DFB" w:rsidRPr="00B33DFB" w:rsidRDefault="00B33DFB" w:rsidP="00B33D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B33DFB" w:rsidRPr="00B33DFB" w:rsidRDefault="00B33DFB" w:rsidP="00B33D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B33DFB" w:rsidRPr="00B33DFB" w:rsidRDefault="00B33DFB" w:rsidP="00B33D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B33DFB" w:rsidRPr="00B33DFB" w:rsidRDefault="00B33DFB" w:rsidP="00B33D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B33DFB" w:rsidRPr="00B33DFB" w:rsidRDefault="00B33DFB" w:rsidP="00B33D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B33DFB" w:rsidRPr="00B33DFB" w:rsidRDefault="00B33DFB" w:rsidP="00B33D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33DFB">
              <w:rPr>
                <w:rFonts w:ascii="Times New Roman" w:eastAsia="Times New Roman" w:hAnsi="Times New Roman" w:cs="Times New Roman"/>
                <w:sz w:val="28"/>
                <w:szCs w:val="28"/>
              </w:rPr>
              <w:t>До 80%</w:t>
            </w:r>
          </w:p>
          <w:p w:rsidR="00B33DFB" w:rsidRPr="00B33DFB" w:rsidRDefault="00B33DFB" w:rsidP="00B33D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B33DFB" w:rsidRPr="00B33DFB" w:rsidRDefault="00B33DFB" w:rsidP="00B33D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33DFB">
              <w:rPr>
                <w:rFonts w:ascii="Times New Roman" w:eastAsia="Times New Roman" w:hAnsi="Times New Roman" w:cs="Times New Roman"/>
                <w:sz w:val="28"/>
                <w:szCs w:val="28"/>
              </w:rPr>
              <w:t>До 80%</w:t>
            </w:r>
          </w:p>
          <w:p w:rsidR="00B33DFB" w:rsidRPr="00B33DFB" w:rsidRDefault="00B33DFB" w:rsidP="00B33D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B33DFB" w:rsidRPr="00B33DFB" w:rsidRDefault="00B33DFB" w:rsidP="00B33D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B33DFB" w:rsidRPr="00B33DFB" w:rsidRDefault="00B33DFB" w:rsidP="00B33D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B33DFB" w:rsidRPr="00B33DFB" w:rsidRDefault="00B33DFB" w:rsidP="00B33D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33DFB">
              <w:rPr>
                <w:rFonts w:ascii="Times New Roman" w:eastAsia="Times New Roman" w:hAnsi="Times New Roman" w:cs="Times New Roman"/>
                <w:sz w:val="28"/>
                <w:szCs w:val="28"/>
              </w:rPr>
              <w:t>До 240%</w:t>
            </w:r>
          </w:p>
        </w:tc>
      </w:tr>
      <w:tr w:rsidR="00B33DFB" w:rsidRPr="00B33DFB" w:rsidTr="00FC7ED8">
        <w:tc>
          <w:tcPr>
            <w:tcW w:w="2809" w:type="dxa"/>
          </w:tcPr>
          <w:p w:rsidR="00B33DFB" w:rsidRPr="00B33DFB" w:rsidRDefault="00B33DFB" w:rsidP="00B33DF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33DFB">
              <w:rPr>
                <w:rFonts w:ascii="Times New Roman" w:eastAsia="Times New Roman" w:hAnsi="Times New Roman" w:cs="Times New Roman"/>
                <w:sz w:val="28"/>
                <w:szCs w:val="28"/>
              </w:rPr>
              <w:t>7. Водитель автомобиля, водитель автобуса</w:t>
            </w:r>
          </w:p>
        </w:tc>
        <w:tc>
          <w:tcPr>
            <w:tcW w:w="5038" w:type="dxa"/>
          </w:tcPr>
          <w:p w:rsidR="00B33DFB" w:rsidRPr="00B33DFB" w:rsidRDefault="00B33DFB" w:rsidP="00B33DF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33DFB">
              <w:rPr>
                <w:rFonts w:ascii="Times New Roman" w:eastAsia="Times New Roman" w:hAnsi="Times New Roman" w:cs="Times New Roman"/>
                <w:sz w:val="28"/>
                <w:szCs w:val="28"/>
              </w:rPr>
              <w:t>1. Качественное выполнение заданий в соответствии с установленными характеристиками работ.</w:t>
            </w:r>
          </w:p>
          <w:p w:rsidR="00B33DFB" w:rsidRPr="00B33DFB" w:rsidRDefault="00B33DFB" w:rsidP="00B33DF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33DFB">
              <w:rPr>
                <w:rFonts w:ascii="Times New Roman" w:eastAsia="Times New Roman" w:hAnsi="Times New Roman" w:cs="Times New Roman"/>
                <w:sz w:val="28"/>
                <w:szCs w:val="28"/>
              </w:rPr>
              <w:t>2. Обеспечение безопасного и безаварийного движения, отсутствие ДТП.</w:t>
            </w:r>
          </w:p>
          <w:p w:rsidR="00B33DFB" w:rsidRPr="00B33DFB" w:rsidRDefault="00B33DFB" w:rsidP="00B33DF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33DFB">
              <w:rPr>
                <w:rFonts w:ascii="Times New Roman" w:eastAsia="Times New Roman" w:hAnsi="Times New Roman" w:cs="Times New Roman"/>
                <w:sz w:val="28"/>
                <w:szCs w:val="28"/>
              </w:rPr>
              <w:t>3. Содержание автомобиля в технически исправном состоянии.</w:t>
            </w:r>
          </w:p>
          <w:p w:rsidR="00B33DFB" w:rsidRPr="00B33DFB" w:rsidRDefault="00B33DFB" w:rsidP="00B33DF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33DFB">
              <w:rPr>
                <w:rFonts w:ascii="Times New Roman" w:eastAsia="Times New Roman" w:hAnsi="Times New Roman" w:cs="Times New Roman"/>
                <w:sz w:val="28"/>
                <w:szCs w:val="28"/>
              </w:rPr>
              <w:t>4. Экономное расходование ГСМ.</w:t>
            </w:r>
          </w:p>
          <w:p w:rsidR="00B33DFB" w:rsidRPr="00B33DFB" w:rsidRDefault="00B33DFB" w:rsidP="00B33DF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33DFB">
              <w:rPr>
                <w:rFonts w:ascii="Times New Roman" w:eastAsia="Times New Roman" w:hAnsi="Times New Roman" w:cs="Times New Roman"/>
                <w:sz w:val="28"/>
                <w:szCs w:val="28"/>
              </w:rPr>
              <w:t>5. Соблюдение трудовой дисциплины и правил внутреннего трудового распорядка.</w:t>
            </w:r>
          </w:p>
          <w:p w:rsidR="00B33DFB" w:rsidRPr="00B33DFB" w:rsidRDefault="00B33DFB" w:rsidP="00B33DF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33DFB">
              <w:rPr>
                <w:rFonts w:ascii="Times New Roman" w:eastAsia="Times New Roman" w:hAnsi="Times New Roman" w:cs="Times New Roman"/>
                <w:sz w:val="28"/>
                <w:szCs w:val="28"/>
              </w:rPr>
              <w:t>ВСЕГО:</w:t>
            </w:r>
          </w:p>
        </w:tc>
        <w:tc>
          <w:tcPr>
            <w:tcW w:w="2341" w:type="dxa"/>
          </w:tcPr>
          <w:p w:rsidR="00B33DFB" w:rsidRPr="00B33DFB" w:rsidRDefault="00B33DFB" w:rsidP="00B33D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33DFB">
              <w:rPr>
                <w:rFonts w:ascii="Times New Roman" w:eastAsia="Times New Roman" w:hAnsi="Times New Roman" w:cs="Times New Roman"/>
                <w:sz w:val="28"/>
                <w:szCs w:val="28"/>
              </w:rPr>
              <w:t>До 105%</w:t>
            </w:r>
          </w:p>
          <w:p w:rsidR="00B33DFB" w:rsidRPr="00B33DFB" w:rsidRDefault="00B33DFB" w:rsidP="00B33D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B33DFB" w:rsidRPr="00B33DFB" w:rsidRDefault="00B33DFB" w:rsidP="00B33D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B33DFB" w:rsidRPr="00B33DFB" w:rsidRDefault="00B33DFB" w:rsidP="00B33D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33DFB">
              <w:rPr>
                <w:rFonts w:ascii="Times New Roman" w:eastAsia="Times New Roman" w:hAnsi="Times New Roman" w:cs="Times New Roman"/>
                <w:sz w:val="28"/>
                <w:szCs w:val="28"/>
              </w:rPr>
              <w:t>До 75%</w:t>
            </w:r>
          </w:p>
          <w:p w:rsidR="00B33DFB" w:rsidRPr="00B33DFB" w:rsidRDefault="00B33DFB" w:rsidP="00B33D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B33DFB" w:rsidRPr="00B33DFB" w:rsidRDefault="00B33DFB" w:rsidP="00B33D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B33DFB" w:rsidRPr="00B33DFB" w:rsidRDefault="00B33DFB" w:rsidP="00B33D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33DFB">
              <w:rPr>
                <w:rFonts w:ascii="Times New Roman" w:eastAsia="Times New Roman" w:hAnsi="Times New Roman" w:cs="Times New Roman"/>
                <w:sz w:val="28"/>
                <w:szCs w:val="28"/>
              </w:rPr>
              <w:t>До 50%</w:t>
            </w:r>
          </w:p>
          <w:p w:rsidR="00B33DFB" w:rsidRPr="00B33DFB" w:rsidRDefault="00B33DFB" w:rsidP="00B33D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B33DFB" w:rsidRPr="00B33DFB" w:rsidRDefault="00B33DFB" w:rsidP="00B33D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33DFB">
              <w:rPr>
                <w:rFonts w:ascii="Times New Roman" w:eastAsia="Times New Roman" w:hAnsi="Times New Roman" w:cs="Times New Roman"/>
                <w:sz w:val="28"/>
                <w:szCs w:val="28"/>
              </w:rPr>
              <w:t>До 30%</w:t>
            </w:r>
          </w:p>
          <w:p w:rsidR="00B33DFB" w:rsidRPr="00B33DFB" w:rsidRDefault="00B33DFB" w:rsidP="00B33D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33DFB">
              <w:rPr>
                <w:rFonts w:ascii="Times New Roman" w:eastAsia="Times New Roman" w:hAnsi="Times New Roman" w:cs="Times New Roman"/>
                <w:sz w:val="28"/>
                <w:szCs w:val="28"/>
              </w:rPr>
              <w:t>До 40%</w:t>
            </w:r>
          </w:p>
          <w:p w:rsidR="00B33DFB" w:rsidRPr="00B33DFB" w:rsidRDefault="00B33DFB" w:rsidP="00B33D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B33DFB" w:rsidRPr="00B33DFB" w:rsidRDefault="00B33DFB" w:rsidP="00B33D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B33DFB" w:rsidRPr="00B33DFB" w:rsidRDefault="00B33DFB" w:rsidP="00B33D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33DFB">
              <w:rPr>
                <w:rFonts w:ascii="Times New Roman" w:eastAsia="Times New Roman" w:hAnsi="Times New Roman" w:cs="Times New Roman"/>
                <w:sz w:val="28"/>
                <w:szCs w:val="28"/>
              </w:rPr>
              <w:t>До 300%</w:t>
            </w:r>
          </w:p>
        </w:tc>
      </w:tr>
      <w:tr w:rsidR="00B33DFB" w:rsidRPr="00B33DFB" w:rsidTr="00FC7ED8">
        <w:tc>
          <w:tcPr>
            <w:tcW w:w="2809" w:type="dxa"/>
          </w:tcPr>
          <w:p w:rsidR="00B33DFB" w:rsidRPr="00B33DFB" w:rsidRDefault="00B33DFB" w:rsidP="00B33DF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33DFB">
              <w:rPr>
                <w:rFonts w:ascii="Times New Roman" w:eastAsia="Times New Roman" w:hAnsi="Times New Roman" w:cs="Times New Roman"/>
                <w:sz w:val="28"/>
                <w:szCs w:val="28"/>
              </w:rPr>
              <w:t>8. Специалист, ответственный за обеспечение безопасности дорожного движения</w:t>
            </w:r>
          </w:p>
        </w:tc>
        <w:tc>
          <w:tcPr>
            <w:tcW w:w="5038" w:type="dxa"/>
          </w:tcPr>
          <w:p w:rsidR="00B33DFB" w:rsidRPr="00B33DFB" w:rsidRDefault="00B33DFB" w:rsidP="00B33DFB">
            <w:pPr>
              <w:spacing w:after="12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33DFB">
              <w:rPr>
                <w:rFonts w:ascii="Times New Roman" w:eastAsia="Times New Roman" w:hAnsi="Times New Roman" w:cs="Times New Roman"/>
                <w:sz w:val="28"/>
                <w:szCs w:val="28"/>
              </w:rPr>
              <w:t>1. Своевременное и качественное исполнение основных задач  учреждения.</w:t>
            </w:r>
          </w:p>
          <w:p w:rsidR="00B33DFB" w:rsidRPr="00B33DFB" w:rsidRDefault="00B33DFB" w:rsidP="00B33DFB">
            <w:pPr>
              <w:spacing w:after="12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33DFB">
              <w:rPr>
                <w:rFonts w:ascii="Times New Roman" w:eastAsia="Times New Roman" w:hAnsi="Times New Roman" w:cs="Times New Roman"/>
                <w:sz w:val="28"/>
                <w:szCs w:val="28"/>
              </w:rPr>
              <w:t>2. Своевременное  оформление в установленном порядке документации и отчетов  по безопасности движения.</w:t>
            </w:r>
          </w:p>
          <w:p w:rsidR="00B33DFB" w:rsidRPr="00B33DFB" w:rsidRDefault="00B33DFB" w:rsidP="00B33DFB">
            <w:pPr>
              <w:spacing w:after="12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33DFB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3. Своевременное изучение правил дорожного движения и других материалов по обеспечению безопасности движения.</w:t>
            </w:r>
          </w:p>
          <w:p w:rsidR="00B33DFB" w:rsidRPr="00B33DFB" w:rsidRDefault="00B33DFB" w:rsidP="00B33DFB">
            <w:pPr>
              <w:spacing w:after="12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33DF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4. Обеспечение выполнения требований по предупреждению ДТП и </w:t>
            </w:r>
            <w:proofErr w:type="gramStart"/>
            <w:r w:rsidRPr="00B33DFB">
              <w:rPr>
                <w:rFonts w:ascii="Times New Roman" w:eastAsia="Times New Roman" w:hAnsi="Times New Roman" w:cs="Times New Roman"/>
                <w:sz w:val="28"/>
                <w:szCs w:val="28"/>
              </w:rPr>
              <w:t>контроль за</w:t>
            </w:r>
            <w:proofErr w:type="gramEnd"/>
            <w:r w:rsidRPr="00B33DF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их выполнением.</w:t>
            </w:r>
          </w:p>
          <w:p w:rsidR="00B33DFB" w:rsidRPr="00B33DFB" w:rsidRDefault="00B33DFB" w:rsidP="00B33DFB">
            <w:pPr>
              <w:spacing w:after="12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33DF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5.  Соблюдение трудовой дисциплины и внутреннего трудового распорядка.  </w:t>
            </w:r>
          </w:p>
          <w:p w:rsidR="00B33DFB" w:rsidRPr="00B33DFB" w:rsidRDefault="00B33DFB" w:rsidP="00B33DFB">
            <w:pPr>
              <w:spacing w:after="12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33DFB">
              <w:rPr>
                <w:rFonts w:ascii="Times New Roman" w:eastAsia="Times New Roman" w:hAnsi="Times New Roman" w:cs="Times New Roman"/>
                <w:sz w:val="28"/>
                <w:szCs w:val="28"/>
              </w:rPr>
              <w:t>ВСЕГО:</w:t>
            </w:r>
          </w:p>
        </w:tc>
        <w:tc>
          <w:tcPr>
            <w:tcW w:w="2341" w:type="dxa"/>
          </w:tcPr>
          <w:p w:rsidR="00B33DFB" w:rsidRPr="00B33DFB" w:rsidRDefault="00B33DFB" w:rsidP="00B33D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33DFB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До 50%</w:t>
            </w:r>
          </w:p>
          <w:p w:rsidR="00B33DFB" w:rsidRPr="00B33DFB" w:rsidRDefault="00B33DFB" w:rsidP="00B33D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B33DFB" w:rsidRPr="00B33DFB" w:rsidRDefault="00B33DFB" w:rsidP="00B33D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B33DFB" w:rsidRPr="00B33DFB" w:rsidRDefault="00B33DFB" w:rsidP="00B33D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B33DFB" w:rsidRPr="00B33DFB" w:rsidRDefault="00B33DFB" w:rsidP="00B33D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33DFB">
              <w:rPr>
                <w:rFonts w:ascii="Times New Roman" w:eastAsia="Times New Roman" w:hAnsi="Times New Roman" w:cs="Times New Roman"/>
                <w:sz w:val="28"/>
                <w:szCs w:val="28"/>
              </w:rPr>
              <w:t>До 50%</w:t>
            </w:r>
          </w:p>
          <w:p w:rsidR="00B33DFB" w:rsidRPr="00B33DFB" w:rsidRDefault="00B33DFB" w:rsidP="00B33D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B33DFB" w:rsidRPr="00B33DFB" w:rsidRDefault="00B33DFB" w:rsidP="00B33D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B33DFB" w:rsidRPr="00B33DFB" w:rsidRDefault="00B33DFB" w:rsidP="00B33D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33DFB">
              <w:rPr>
                <w:rFonts w:ascii="Times New Roman" w:eastAsia="Times New Roman" w:hAnsi="Times New Roman" w:cs="Times New Roman"/>
                <w:sz w:val="28"/>
                <w:szCs w:val="28"/>
              </w:rPr>
              <w:t>До 50%</w:t>
            </w:r>
          </w:p>
          <w:p w:rsidR="00B33DFB" w:rsidRPr="00B33DFB" w:rsidRDefault="00B33DFB" w:rsidP="00B33D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B33DFB" w:rsidRPr="00B33DFB" w:rsidRDefault="00B33DFB" w:rsidP="00B33D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B33DFB" w:rsidRPr="00B33DFB" w:rsidRDefault="00B33DFB" w:rsidP="00B33D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B33DFB" w:rsidRPr="00B33DFB" w:rsidRDefault="00B33DFB" w:rsidP="00B33D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33DFB">
              <w:rPr>
                <w:rFonts w:ascii="Times New Roman" w:eastAsia="Times New Roman" w:hAnsi="Times New Roman" w:cs="Times New Roman"/>
                <w:sz w:val="28"/>
                <w:szCs w:val="28"/>
              </w:rPr>
              <w:t>До 50%</w:t>
            </w:r>
          </w:p>
          <w:p w:rsidR="00B33DFB" w:rsidRPr="00B33DFB" w:rsidRDefault="00B33DFB" w:rsidP="00B33D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B33DFB" w:rsidRPr="00B33DFB" w:rsidRDefault="00B33DFB" w:rsidP="00B33D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B33DFB" w:rsidRPr="00B33DFB" w:rsidRDefault="00B33DFB" w:rsidP="00B33D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B33DFB" w:rsidRPr="00B33DFB" w:rsidRDefault="00B33DFB" w:rsidP="00B33D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33DFB">
              <w:rPr>
                <w:rFonts w:ascii="Times New Roman" w:eastAsia="Times New Roman" w:hAnsi="Times New Roman" w:cs="Times New Roman"/>
                <w:sz w:val="28"/>
                <w:szCs w:val="28"/>
              </w:rPr>
              <w:t>До 50%</w:t>
            </w:r>
          </w:p>
          <w:p w:rsidR="00B33DFB" w:rsidRPr="00B33DFB" w:rsidRDefault="00B33DFB" w:rsidP="00B33D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B33DFB" w:rsidRPr="00B33DFB" w:rsidRDefault="00B33DFB" w:rsidP="00B33D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33DFB">
              <w:rPr>
                <w:rFonts w:ascii="Times New Roman" w:eastAsia="Times New Roman" w:hAnsi="Times New Roman" w:cs="Times New Roman"/>
                <w:sz w:val="28"/>
                <w:szCs w:val="28"/>
              </w:rPr>
              <w:t>До 250%</w:t>
            </w:r>
          </w:p>
        </w:tc>
      </w:tr>
    </w:tbl>
    <w:p w:rsidR="00B33DFB" w:rsidRDefault="00B33DFB" w:rsidP="00B33DF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33DFB">
        <w:rPr>
          <w:rFonts w:ascii="Times New Roman" w:eastAsia="Times New Roman" w:hAnsi="Times New Roman" w:cs="Times New Roman"/>
          <w:sz w:val="28"/>
          <w:szCs w:val="28"/>
        </w:rPr>
        <w:lastRenderedPageBreak/>
        <w:t>».</w:t>
      </w:r>
    </w:p>
    <w:p w:rsidR="00B33DFB" w:rsidRDefault="00B33DFB" w:rsidP="00B33DF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1.4.</w:t>
      </w:r>
      <w:r w:rsidRPr="00B33DFB">
        <w:rPr>
          <w:rFonts w:ascii="Times New Roman" w:eastAsia="Times New Roman" w:hAnsi="Times New Roman" w:cs="Times New Roman"/>
          <w:sz w:val="28"/>
          <w:szCs w:val="28"/>
        </w:rPr>
        <w:t>Пункт 5.8 Раздела 5</w:t>
      </w:r>
      <w:r w:rsidRPr="00B33DFB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B33DFB">
        <w:rPr>
          <w:rFonts w:ascii="Times New Roman" w:eastAsia="Times New Roman" w:hAnsi="Times New Roman" w:cs="Times New Roman"/>
          <w:sz w:val="28"/>
          <w:szCs w:val="28"/>
        </w:rPr>
        <w:t>«Порядок и условия оплаты труда руководителя учреждения, заместителя руководителя и главного бухгалтера» Положения, изложить в следующей редакции:</w:t>
      </w:r>
    </w:p>
    <w:p w:rsidR="00B33DFB" w:rsidRPr="00B33DFB" w:rsidRDefault="00B33DFB" w:rsidP="00B33DF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33DFB">
        <w:rPr>
          <w:rFonts w:ascii="Times New Roman" w:eastAsia="Times New Roman" w:hAnsi="Times New Roman" w:cs="Times New Roman"/>
          <w:sz w:val="28"/>
          <w:szCs w:val="28"/>
        </w:rPr>
        <w:t>«5.8. Стимулирование руководителя учреждения производится по представлению учреждением ежемесячной информации о выполнении качественных показателей деятельности учреждения.</w:t>
      </w:r>
    </w:p>
    <w:p w:rsidR="00B33DFB" w:rsidRPr="00B33DFB" w:rsidRDefault="00B33DFB" w:rsidP="00B33DFB">
      <w:pPr>
        <w:shd w:val="clear" w:color="auto" w:fill="FFFFFF"/>
        <w:spacing w:after="0" w:line="240" w:lineRule="auto"/>
        <w:ind w:left="854" w:right="499" w:hanging="346"/>
        <w:rPr>
          <w:rFonts w:ascii="Times New Roman" w:eastAsia="Times New Roman" w:hAnsi="Times New Roman" w:cs="Times New Roman"/>
          <w:sz w:val="24"/>
          <w:szCs w:val="24"/>
        </w:rPr>
      </w:pPr>
      <w:r w:rsidRPr="00B33DF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1. Ежемесячная надбавка руководителю за качественные показатели </w:t>
      </w:r>
      <w:r w:rsidRPr="00B33DFB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деятельности учреждения.</w:t>
      </w:r>
    </w:p>
    <w:p w:rsidR="00B33DFB" w:rsidRPr="00B33DFB" w:rsidRDefault="00B33DFB" w:rsidP="00B33DFB">
      <w:pPr>
        <w:spacing w:after="0" w:line="240" w:lineRule="auto"/>
        <w:rPr>
          <w:rFonts w:ascii="Times New Roman" w:eastAsia="Times New Roman" w:hAnsi="Times New Roman" w:cs="Times New Roman"/>
          <w:sz w:val="2"/>
          <w:szCs w:val="2"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142"/>
        <w:gridCol w:w="6710"/>
        <w:gridCol w:w="1853"/>
      </w:tblGrid>
      <w:tr w:rsidR="00B33DFB" w:rsidRPr="00B33DFB" w:rsidTr="00FC7ED8">
        <w:trPr>
          <w:trHeight w:hRule="exact" w:val="806"/>
        </w:trPr>
        <w:tc>
          <w:tcPr>
            <w:tcW w:w="1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33DFB" w:rsidRPr="00B33DFB" w:rsidRDefault="00B33DFB" w:rsidP="00B33DFB">
            <w:pPr>
              <w:shd w:val="clear" w:color="auto" w:fill="FFFFFF"/>
              <w:spacing w:after="0" w:line="240" w:lineRule="auto"/>
              <w:ind w:left="10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3DFB">
              <w:rPr>
                <w:rFonts w:ascii="Times New Roman" w:eastAsia="Times New Roman" w:hAnsi="Times New Roman" w:cs="Times New Roman"/>
                <w:color w:val="000000"/>
                <w:spacing w:val="-3"/>
                <w:sz w:val="28"/>
                <w:szCs w:val="28"/>
              </w:rPr>
              <w:t xml:space="preserve">№ </w:t>
            </w:r>
            <w:proofErr w:type="gramStart"/>
            <w:r w:rsidRPr="00B33DFB">
              <w:rPr>
                <w:rFonts w:ascii="Times New Roman" w:eastAsia="Times New Roman" w:hAnsi="Times New Roman" w:cs="Times New Roman"/>
                <w:color w:val="000000"/>
                <w:spacing w:val="-3"/>
                <w:sz w:val="28"/>
                <w:szCs w:val="28"/>
              </w:rPr>
              <w:t>п</w:t>
            </w:r>
            <w:proofErr w:type="gramEnd"/>
            <w:r w:rsidRPr="00B33DFB">
              <w:rPr>
                <w:rFonts w:ascii="Times New Roman" w:eastAsia="Times New Roman" w:hAnsi="Times New Roman" w:cs="Times New Roman"/>
                <w:color w:val="000000"/>
                <w:spacing w:val="-3"/>
                <w:sz w:val="28"/>
                <w:szCs w:val="28"/>
              </w:rPr>
              <w:t>/п</w:t>
            </w:r>
          </w:p>
        </w:tc>
        <w:tc>
          <w:tcPr>
            <w:tcW w:w="6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33DFB" w:rsidRPr="00B33DFB" w:rsidRDefault="00B33DFB" w:rsidP="00B33DFB">
            <w:pPr>
              <w:shd w:val="clear" w:color="auto" w:fill="FFFFFF"/>
              <w:spacing w:after="0" w:line="240" w:lineRule="auto"/>
              <w:ind w:left="84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3DFB">
              <w:rPr>
                <w:rFonts w:ascii="Times New Roman" w:eastAsia="Times New Roman" w:hAnsi="Times New Roman" w:cs="Times New Roman"/>
                <w:color w:val="000000"/>
                <w:spacing w:val="-1"/>
                <w:sz w:val="28"/>
                <w:szCs w:val="28"/>
              </w:rPr>
              <w:t>Качественный показатель деятельности</w:t>
            </w:r>
          </w:p>
        </w:tc>
        <w:tc>
          <w:tcPr>
            <w:tcW w:w="18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33DFB" w:rsidRPr="00B33DFB" w:rsidRDefault="00B33DFB" w:rsidP="00B33DFB">
            <w:pPr>
              <w:shd w:val="clear" w:color="auto" w:fill="FFFFFF"/>
              <w:spacing w:after="0" w:line="240" w:lineRule="auto"/>
              <w:ind w:left="6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3DFB">
              <w:rPr>
                <w:rFonts w:ascii="Times New Roman" w:eastAsia="Times New Roman" w:hAnsi="Times New Roman" w:cs="Times New Roman"/>
                <w:color w:val="000000"/>
                <w:spacing w:val="-1"/>
                <w:sz w:val="28"/>
                <w:szCs w:val="28"/>
              </w:rPr>
              <w:t>Размер</w:t>
            </w:r>
          </w:p>
          <w:p w:rsidR="00B33DFB" w:rsidRPr="00B33DFB" w:rsidRDefault="00B33DFB" w:rsidP="00B33DFB">
            <w:pPr>
              <w:shd w:val="clear" w:color="auto" w:fill="FFFFFF"/>
              <w:spacing w:after="0" w:line="240" w:lineRule="auto"/>
              <w:ind w:left="6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3DF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надбавки,%</w:t>
            </w:r>
          </w:p>
        </w:tc>
      </w:tr>
      <w:tr w:rsidR="00B33DFB" w:rsidRPr="00B33DFB" w:rsidTr="00FC7ED8">
        <w:trPr>
          <w:trHeight w:hRule="exact" w:val="970"/>
        </w:trPr>
        <w:tc>
          <w:tcPr>
            <w:tcW w:w="1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33DFB" w:rsidRPr="00B33DFB" w:rsidRDefault="00B33DFB" w:rsidP="00B33DFB">
            <w:pPr>
              <w:shd w:val="clear" w:color="auto" w:fill="FFFFFF"/>
              <w:spacing w:after="0" w:line="240" w:lineRule="auto"/>
              <w:ind w:left="4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3DF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6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33DFB" w:rsidRPr="00B33DFB" w:rsidRDefault="00B33DFB" w:rsidP="00B33DFB">
            <w:pPr>
              <w:shd w:val="clear" w:color="auto" w:fill="FFFFFF"/>
              <w:spacing w:after="0" w:line="240" w:lineRule="auto"/>
              <w:ind w:right="139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3DFB">
              <w:rPr>
                <w:rFonts w:ascii="Times New Roman" w:eastAsia="Times New Roman" w:hAnsi="Times New Roman" w:cs="Times New Roman"/>
                <w:color w:val="000000"/>
                <w:spacing w:val="-1"/>
                <w:sz w:val="28"/>
                <w:szCs w:val="28"/>
              </w:rPr>
              <w:t xml:space="preserve">Качественное выполнение учреждением в </w:t>
            </w:r>
            <w:r w:rsidRPr="00B33DFB">
              <w:rPr>
                <w:rFonts w:ascii="Times New Roman" w:eastAsia="Times New Roman" w:hAnsi="Times New Roman" w:cs="Times New Roman"/>
                <w:color w:val="000000"/>
                <w:spacing w:val="1"/>
                <w:sz w:val="28"/>
                <w:szCs w:val="28"/>
              </w:rPr>
              <w:t>установленном порядке показателей его деятельности</w:t>
            </w:r>
          </w:p>
        </w:tc>
        <w:tc>
          <w:tcPr>
            <w:tcW w:w="18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33DFB" w:rsidRPr="00B33DFB" w:rsidRDefault="00B33DFB" w:rsidP="00B33DFB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3DF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До 50%</w:t>
            </w:r>
          </w:p>
        </w:tc>
      </w:tr>
      <w:tr w:rsidR="00B33DFB" w:rsidRPr="00B33DFB" w:rsidTr="00FC7ED8">
        <w:trPr>
          <w:trHeight w:hRule="exact" w:val="653"/>
        </w:trPr>
        <w:tc>
          <w:tcPr>
            <w:tcW w:w="1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33DFB" w:rsidRPr="00B33DFB" w:rsidRDefault="00B33DFB" w:rsidP="00B33DFB">
            <w:pPr>
              <w:shd w:val="clear" w:color="auto" w:fill="FFFFFF"/>
              <w:spacing w:after="0" w:line="240" w:lineRule="auto"/>
              <w:ind w:left="1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3DF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6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33DFB" w:rsidRPr="00B33DFB" w:rsidRDefault="00B33DFB" w:rsidP="00B33DFB">
            <w:pPr>
              <w:shd w:val="clear" w:color="auto" w:fill="FFFFFF"/>
              <w:spacing w:after="0" w:line="240" w:lineRule="auto"/>
              <w:ind w:right="25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3DF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Соблюдение норм действующего законодательства </w:t>
            </w:r>
            <w:r w:rsidRPr="00B33DFB">
              <w:rPr>
                <w:rFonts w:ascii="Times New Roman" w:eastAsia="Times New Roman" w:hAnsi="Times New Roman" w:cs="Times New Roman"/>
                <w:color w:val="000000"/>
                <w:spacing w:val="1"/>
                <w:sz w:val="28"/>
                <w:szCs w:val="28"/>
              </w:rPr>
              <w:t>Российской Федерации и Новосибирской области</w:t>
            </w:r>
          </w:p>
        </w:tc>
        <w:tc>
          <w:tcPr>
            <w:tcW w:w="18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33DFB" w:rsidRPr="00B33DFB" w:rsidRDefault="00B33DFB" w:rsidP="00B33DFB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3DF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До 50%</w:t>
            </w:r>
          </w:p>
        </w:tc>
      </w:tr>
      <w:tr w:rsidR="00B33DFB" w:rsidRPr="00B33DFB" w:rsidTr="00FC7ED8">
        <w:trPr>
          <w:trHeight w:hRule="exact" w:val="979"/>
        </w:trPr>
        <w:tc>
          <w:tcPr>
            <w:tcW w:w="1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33DFB" w:rsidRPr="00B33DFB" w:rsidRDefault="00B33DFB" w:rsidP="00B33DFB">
            <w:pPr>
              <w:shd w:val="clear" w:color="auto" w:fill="FFFFFF"/>
              <w:spacing w:after="0" w:line="240" w:lineRule="auto"/>
              <w:ind w:left="1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3DF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6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33DFB" w:rsidRPr="00B33DFB" w:rsidRDefault="00B33DFB" w:rsidP="00B33DFB">
            <w:pPr>
              <w:shd w:val="clear" w:color="auto" w:fill="FFFFFF"/>
              <w:spacing w:after="0" w:line="240" w:lineRule="auto"/>
              <w:ind w:right="23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3DF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Освоение новых эффективных методик управления </w:t>
            </w:r>
            <w:r w:rsidRPr="00B33DFB">
              <w:rPr>
                <w:rFonts w:ascii="Times New Roman" w:eastAsia="Times New Roman" w:hAnsi="Times New Roman" w:cs="Times New Roman"/>
                <w:color w:val="000000"/>
                <w:spacing w:val="-1"/>
                <w:sz w:val="28"/>
                <w:szCs w:val="28"/>
              </w:rPr>
              <w:t xml:space="preserve">персоналом направленных на достижение высоких </w:t>
            </w:r>
            <w:r w:rsidRPr="00B33DF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конечных результатов</w:t>
            </w:r>
          </w:p>
        </w:tc>
        <w:tc>
          <w:tcPr>
            <w:tcW w:w="18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33DFB" w:rsidRPr="00B33DFB" w:rsidRDefault="00B33DFB" w:rsidP="00B33DFB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3DF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До 50%</w:t>
            </w:r>
          </w:p>
        </w:tc>
      </w:tr>
      <w:tr w:rsidR="00B33DFB" w:rsidRPr="00B33DFB" w:rsidTr="00FC7ED8">
        <w:trPr>
          <w:trHeight w:hRule="exact" w:val="1325"/>
        </w:trPr>
        <w:tc>
          <w:tcPr>
            <w:tcW w:w="1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33DFB" w:rsidRPr="00B33DFB" w:rsidRDefault="00B33DFB" w:rsidP="00B33DFB">
            <w:pPr>
              <w:shd w:val="clear" w:color="auto" w:fill="FFFFFF"/>
              <w:spacing w:after="0" w:line="240" w:lineRule="auto"/>
              <w:ind w:left="1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3DF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6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33DFB" w:rsidRPr="00B33DFB" w:rsidRDefault="00B33DFB" w:rsidP="00B33DFB">
            <w:pPr>
              <w:shd w:val="clear" w:color="auto" w:fill="FFFFFF"/>
              <w:spacing w:after="0" w:line="240" w:lineRule="auto"/>
              <w:ind w:right="42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3DFB">
              <w:rPr>
                <w:rFonts w:ascii="Times New Roman" w:eastAsia="Times New Roman" w:hAnsi="Times New Roman" w:cs="Times New Roman"/>
                <w:color w:val="000000"/>
                <w:spacing w:val="-1"/>
                <w:sz w:val="28"/>
                <w:szCs w:val="28"/>
              </w:rPr>
              <w:t xml:space="preserve">Обеспечение выполнения требований пожарной и </w:t>
            </w:r>
            <w:r w:rsidRPr="00B33DFB">
              <w:rPr>
                <w:rFonts w:ascii="Times New Roman" w:eastAsia="Times New Roman" w:hAnsi="Times New Roman" w:cs="Times New Roman"/>
                <w:color w:val="000000"/>
                <w:spacing w:val="1"/>
                <w:sz w:val="28"/>
                <w:szCs w:val="28"/>
              </w:rPr>
              <w:t xml:space="preserve">электробезопасности, охраны труда, выполнение необходимых объемов текущего и капитального </w:t>
            </w:r>
            <w:r w:rsidRPr="00B33DFB">
              <w:rPr>
                <w:rFonts w:ascii="Times New Roman" w:eastAsia="Times New Roman" w:hAnsi="Times New Roman" w:cs="Times New Roman"/>
                <w:color w:val="000000"/>
                <w:spacing w:val="2"/>
                <w:sz w:val="28"/>
                <w:szCs w:val="28"/>
              </w:rPr>
              <w:t>ремонта</w:t>
            </w:r>
          </w:p>
        </w:tc>
        <w:tc>
          <w:tcPr>
            <w:tcW w:w="18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33DFB" w:rsidRPr="00B33DFB" w:rsidRDefault="00B33DFB" w:rsidP="00B33DFB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3DF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До 50%</w:t>
            </w:r>
          </w:p>
        </w:tc>
      </w:tr>
      <w:tr w:rsidR="00B33DFB" w:rsidRPr="00B33DFB" w:rsidTr="00FC7ED8">
        <w:trPr>
          <w:trHeight w:hRule="exact" w:val="1325"/>
        </w:trPr>
        <w:tc>
          <w:tcPr>
            <w:tcW w:w="1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33DFB" w:rsidRPr="00B33DFB" w:rsidRDefault="00B33DFB" w:rsidP="00B33DFB">
            <w:pPr>
              <w:shd w:val="clear" w:color="auto" w:fill="FFFFFF"/>
              <w:spacing w:after="0" w:line="240" w:lineRule="auto"/>
              <w:ind w:left="19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33DF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</w:t>
            </w:r>
          </w:p>
        </w:tc>
        <w:tc>
          <w:tcPr>
            <w:tcW w:w="6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33DFB" w:rsidRPr="00B33DFB" w:rsidRDefault="00B33DFB" w:rsidP="00B33DFB">
            <w:pPr>
              <w:shd w:val="clear" w:color="auto" w:fill="FFFFFF"/>
              <w:spacing w:after="0" w:line="240" w:lineRule="auto"/>
              <w:ind w:right="422"/>
              <w:rPr>
                <w:rFonts w:ascii="Times New Roman" w:eastAsia="Times New Roman" w:hAnsi="Times New Roman" w:cs="Times New Roman"/>
                <w:color w:val="000000"/>
                <w:spacing w:val="-1"/>
                <w:sz w:val="28"/>
                <w:szCs w:val="28"/>
              </w:rPr>
            </w:pPr>
            <w:r w:rsidRPr="00B33DFB">
              <w:rPr>
                <w:rFonts w:ascii="Times New Roman" w:eastAsia="Times New Roman" w:hAnsi="Times New Roman" w:cs="Times New Roman"/>
                <w:sz w:val="28"/>
                <w:szCs w:val="28"/>
              </w:rPr>
              <w:t>Выполнение учреждением квоты по приему на работу инвалидов</w:t>
            </w:r>
          </w:p>
        </w:tc>
        <w:tc>
          <w:tcPr>
            <w:tcW w:w="18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33DFB" w:rsidRPr="00B33DFB" w:rsidRDefault="00B33DFB" w:rsidP="00B33DFB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33DF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До 10%</w:t>
            </w:r>
          </w:p>
        </w:tc>
      </w:tr>
      <w:tr w:rsidR="00B33DFB" w:rsidRPr="00B33DFB" w:rsidTr="00FC7ED8">
        <w:trPr>
          <w:trHeight w:hRule="exact" w:val="570"/>
        </w:trPr>
        <w:tc>
          <w:tcPr>
            <w:tcW w:w="1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33DFB" w:rsidRPr="00B33DFB" w:rsidRDefault="00B33DFB" w:rsidP="00B33DFB">
            <w:pPr>
              <w:shd w:val="clear" w:color="auto" w:fill="FFFFFF"/>
              <w:spacing w:after="0" w:line="240" w:lineRule="auto"/>
              <w:ind w:left="19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6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33DFB" w:rsidRPr="00B33DFB" w:rsidRDefault="00B33DFB" w:rsidP="00B33DFB">
            <w:pPr>
              <w:shd w:val="clear" w:color="auto" w:fill="FFFFFF"/>
              <w:spacing w:after="0" w:line="240" w:lineRule="auto"/>
              <w:ind w:right="422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33DFB">
              <w:rPr>
                <w:rFonts w:ascii="Times New Roman" w:eastAsia="Times New Roman" w:hAnsi="Times New Roman" w:cs="Times New Roman"/>
                <w:sz w:val="28"/>
                <w:szCs w:val="28"/>
              </w:rPr>
              <w:t>Всего:</w:t>
            </w:r>
          </w:p>
        </w:tc>
        <w:tc>
          <w:tcPr>
            <w:tcW w:w="18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33DFB" w:rsidRPr="00B33DFB" w:rsidRDefault="00B33DFB" w:rsidP="00B33DFB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33DF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До 210 %</w:t>
            </w:r>
          </w:p>
        </w:tc>
      </w:tr>
    </w:tbl>
    <w:p w:rsidR="00B33DFB" w:rsidRPr="00B33DFB" w:rsidRDefault="00B33DFB" w:rsidP="00B33DF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33DFB">
        <w:rPr>
          <w:rFonts w:ascii="Times New Roman" w:eastAsia="Times New Roman" w:hAnsi="Times New Roman" w:cs="Times New Roman"/>
          <w:sz w:val="28"/>
          <w:szCs w:val="28"/>
        </w:rPr>
        <w:t>».</w:t>
      </w:r>
    </w:p>
    <w:p w:rsidR="00B33DFB" w:rsidRPr="00B33DFB" w:rsidRDefault="00B33DFB" w:rsidP="00B33DF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1.5.</w:t>
      </w:r>
      <w:r w:rsidRPr="00B33DFB">
        <w:rPr>
          <w:rFonts w:ascii="Times New Roman" w:eastAsia="Times New Roman" w:hAnsi="Times New Roman" w:cs="Times New Roman"/>
          <w:sz w:val="28"/>
          <w:szCs w:val="28"/>
        </w:rPr>
        <w:t>Пункт 5.12 Раздела 5 «Порядок и условия оплаты труда руководителя учреждения, заместителя руководителя и главного бухгалтера» Положения, изложить в следующей редакции:</w:t>
      </w:r>
    </w:p>
    <w:p w:rsidR="00B33DFB" w:rsidRPr="00B33DFB" w:rsidRDefault="00B33DFB" w:rsidP="00B33DFB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33DFB">
        <w:rPr>
          <w:rFonts w:ascii="Times New Roman" w:eastAsia="Times New Roman" w:hAnsi="Times New Roman" w:cs="Times New Roman"/>
          <w:sz w:val="28"/>
          <w:szCs w:val="28"/>
        </w:rPr>
        <w:t xml:space="preserve">«5.12. Надбавка за качественные показатели эффективности деятельности и </w:t>
      </w:r>
      <w:r w:rsidRPr="00B33DFB">
        <w:rPr>
          <w:rFonts w:ascii="Times New Roman" w:eastAsia="Times New Roman" w:hAnsi="Times New Roman" w:cs="Times New Roman"/>
          <w:sz w:val="28"/>
          <w:szCs w:val="28"/>
        </w:rPr>
        <w:lastRenderedPageBreak/>
        <w:t>премии по итогам календарного периода не начисляются руководителю учреждения в случаях:</w:t>
      </w:r>
    </w:p>
    <w:p w:rsidR="00B33DFB" w:rsidRPr="00B33DFB" w:rsidRDefault="00B33DFB" w:rsidP="00B33DFB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33DFB">
        <w:rPr>
          <w:rFonts w:ascii="Times New Roman" w:eastAsia="Times New Roman" w:hAnsi="Times New Roman" w:cs="Times New Roman"/>
          <w:sz w:val="28"/>
          <w:szCs w:val="28"/>
        </w:rPr>
        <w:t xml:space="preserve">1) нарушения в течение календарного периода, по итогам которого осуществляется оценка </w:t>
      </w:r>
      <w:proofErr w:type="gramStart"/>
      <w:r w:rsidRPr="00B33DFB">
        <w:rPr>
          <w:rFonts w:ascii="Times New Roman" w:eastAsia="Times New Roman" w:hAnsi="Times New Roman" w:cs="Times New Roman"/>
          <w:sz w:val="28"/>
          <w:szCs w:val="28"/>
        </w:rPr>
        <w:t>результатов выполнения качественных показателей эффективности деятельности</w:t>
      </w:r>
      <w:proofErr w:type="gramEnd"/>
      <w:r w:rsidRPr="00B33DFB">
        <w:rPr>
          <w:rFonts w:ascii="Times New Roman" w:eastAsia="Times New Roman" w:hAnsi="Times New Roman" w:cs="Times New Roman"/>
          <w:sz w:val="28"/>
          <w:szCs w:val="28"/>
        </w:rPr>
        <w:t xml:space="preserve"> учреждения (далее - оценка результатов), сроков выплаты заработной платы и иных выплат работникам Учреждения;</w:t>
      </w:r>
    </w:p>
    <w:p w:rsidR="00B33DFB" w:rsidRPr="00B33DFB" w:rsidRDefault="00B33DFB" w:rsidP="00B33DFB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33DFB">
        <w:rPr>
          <w:rFonts w:ascii="Times New Roman" w:eastAsia="Times New Roman" w:hAnsi="Times New Roman" w:cs="Times New Roman"/>
          <w:sz w:val="28"/>
          <w:szCs w:val="28"/>
        </w:rPr>
        <w:t>2) необеспечения в течение календарного периода, по итогам которого осуществляется оценка результатов, условий труда, соответствующих требованиям охраны труда;</w:t>
      </w:r>
    </w:p>
    <w:p w:rsidR="00B33DFB" w:rsidRDefault="00B33DFB" w:rsidP="00B33DFB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B33DFB">
        <w:rPr>
          <w:rFonts w:ascii="Times New Roman" w:eastAsia="Times New Roman" w:hAnsi="Times New Roman" w:cs="Times New Roman"/>
          <w:sz w:val="28"/>
          <w:szCs w:val="28"/>
        </w:rPr>
        <w:t>3) наличия в течение календарного периода, по итогам которого осуществляется оценка результатов, фактов установления месячной заработной платы работникам, отработавшим за этот период норму рабочего времени и выполнившим нормы труда (трудовые обязанности), в размере ниже минимального размера оплаты труда или минимальной заработной платы, установленной региональным соглашением о минимальной заработной плате в Новосибирской области, в случае его заключения;</w:t>
      </w:r>
      <w:proofErr w:type="gramEnd"/>
    </w:p>
    <w:p w:rsidR="00B33DFB" w:rsidRDefault="00B33DFB" w:rsidP="00B33DFB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33DFB">
        <w:rPr>
          <w:rFonts w:ascii="Times New Roman" w:eastAsia="Times New Roman" w:hAnsi="Times New Roman" w:cs="Times New Roman"/>
          <w:sz w:val="28"/>
          <w:szCs w:val="28"/>
        </w:rPr>
        <w:t>4) наличия на первое число одного из месяцев в течение календарного периода, по итогам которого осуществляется оценка результатов, задолженности по налогам, сборам и иным обязательным платежам в бюджеты бюджетной системы Российской Федерации».</w:t>
      </w:r>
    </w:p>
    <w:p w:rsidR="00B33DFB" w:rsidRDefault="00B33DFB" w:rsidP="00B33DFB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33DFB">
        <w:rPr>
          <w:rFonts w:ascii="Times New Roman" w:eastAsia="Times New Roman" w:hAnsi="Times New Roman" w:cs="Times New Roman"/>
          <w:sz w:val="28"/>
          <w:szCs w:val="28"/>
        </w:rPr>
        <w:t>1.6. Раздел 5 «Порядок и условия оплаты труда руководителя учреждения, заместителя руководителя и главного бухгалтера» Положения дополнить пунктом 5.12.1 следующего содержания:</w:t>
      </w:r>
    </w:p>
    <w:p w:rsidR="00B33DFB" w:rsidRDefault="00B33DFB" w:rsidP="00B33DFB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33DFB">
        <w:rPr>
          <w:rFonts w:ascii="Times New Roman" w:eastAsia="Times New Roman" w:hAnsi="Times New Roman" w:cs="Times New Roman"/>
          <w:sz w:val="28"/>
          <w:szCs w:val="28"/>
        </w:rPr>
        <w:t xml:space="preserve">«5.12.1. При наличии случаев, определенных подпунктами 1-4 настоящего Пункта, выплаты стимулирующего характера руководителю Учреждения не </w:t>
      </w:r>
      <w:proofErr w:type="gramStart"/>
      <w:r w:rsidRPr="00B33DFB">
        <w:rPr>
          <w:rFonts w:ascii="Times New Roman" w:eastAsia="Times New Roman" w:hAnsi="Times New Roman" w:cs="Times New Roman"/>
          <w:sz w:val="28"/>
          <w:szCs w:val="28"/>
        </w:rPr>
        <w:t>начисляются</w:t>
      </w:r>
      <w:proofErr w:type="gramEnd"/>
      <w:r w:rsidRPr="00B33DFB">
        <w:rPr>
          <w:rFonts w:ascii="Times New Roman" w:eastAsia="Times New Roman" w:hAnsi="Times New Roman" w:cs="Times New Roman"/>
          <w:sz w:val="28"/>
          <w:szCs w:val="28"/>
        </w:rPr>
        <w:t xml:space="preserve"> начиная с месяца, следующего за календарным периодом, по итогам которого осуществляется оценка результатов, в течение всего следующего календарного периода, установленного в качестве периода оценки результатов».</w:t>
      </w:r>
    </w:p>
    <w:p w:rsidR="00B33DFB" w:rsidRPr="00B33DFB" w:rsidRDefault="00B33DFB" w:rsidP="00B33DFB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33DFB">
        <w:rPr>
          <w:rFonts w:ascii="Times New Roman" w:eastAsia="Times New Roman" w:hAnsi="Times New Roman" w:cs="Times New Roman"/>
          <w:sz w:val="28"/>
          <w:szCs w:val="28"/>
        </w:rPr>
        <w:t>2. Настоящее постановление вступает в силу с « 01 » сентября 2020г.</w:t>
      </w:r>
    </w:p>
    <w:p w:rsidR="00B33DFB" w:rsidRPr="00B33DFB" w:rsidRDefault="00B33DFB" w:rsidP="00B33DF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33DFB">
        <w:rPr>
          <w:rFonts w:ascii="Times New Roman" w:eastAsia="Times New Roman" w:hAnsi="Times New Roman" w:cs="Times New Roman"/>
          <w:sz w:val="28"/>
          <w:szCs w:val="28"/>
        </w:rPr>
        <w:t xml:space="preserve">     </w:t>
      </w:r>
    </w:p>
    <w:p w:rsidR="00B33DFB" w:rsidRDefault="00B33DFB" w:rsidP="00B33DF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B33DFB" w:rsidRPr="00B33DFB" w:rsidRDefault="00B33DFB" w:rsidP="00B33DF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B33DFB" w:rsidRPr="00B33DFB" w:rsidRDefault="00B33DFB" w:rsidP="00B33DF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B33DFB">
        <w:rPr>
          <w:rFonts w:ascii="Times New Roman" w:eastAsia="Times New Roman" w:hAnsi="Times New Roman" w:cs="Times New Roman"/>
          <w:sz w:val="28"/>
          <w:szCs w:val="28"/>
        </w:rPr>
        <w:t>И.о</w:t>
      </w:r>
      <w:proofErr w:type="spellEnd"/>
      <w:r w:rsidRPr="00B33DFB">
        <w:rPr>
          <w:rFonts w:ascii="Times New Roman" w:eastAsia="Times New Roman" w:hAnsi="Times New Roman" w:cs="Times New Roman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B33DFB">
        <w:rPr>
          <w:rFonts w:ascii="Times New Roman" w:eastAsia="Times New Roman" w:hAnsi="Times New Roman" w:cs="Times New Roman"/>
          <w:sz w:val="28"/>
          <w:szCs w:val="28"/>
        </w:rPr>
        <w:t>Главы Северного района</w:t>
      </w:r>
    </w:p>
    <w:p w:rsidR="00B33DFB" w:rsidRPr="00B33DFB" w:rsidRDefault="00B33DFB" w:rsidP="00B33DF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33DFB">
        <w:rPr>
          <w:rFonts w:ascii="Times New Roman" w:eastAsia="Times New Roman" w:hAnsi="Times New Roman" w:cs="Times New Roman"/>
          <w:sz w:val="28"/>
          <w:szCs w:val="28"/>
        </w:rPr>
        <w:t xml:space="preserve">Новосибирской области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</w:t>
      </w:r>
      <w:r w:rsidRPr="00B33DFB">
        <w:rPr>
          <w:rFonts w:ascii="Times New Roman" w:eastAsia="Times New Roman" w:hAnsi="Times New Roman" w:cs="Times New Roman"/>
          <w:sz w:val="28"/>
          <w:szCs w:val="28"/>
        </w:rPr>
        <w:t xml:space="preserve">  Г.М.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B33DFB">
        <w:rPr>
          <w:rFonts w:ascii="Times New Roman" w:eastAsia="Times New Roman" w:hAnsi="Times New Roman" w:cs="Times New Roman"/>
          <w:sz w:val="28"/>
          <w:szCs w:val="28"/>
        </w:rPr>
        <w:t>Кайгородова</w:t>
      </w:r>
      <w:proofErr w:type="spellEnd"/>
    </w:p>
    <w:p w:rsidR="00B33DFB" w:rsidRPr="00B33DFB" w:rsidRDefault="00B33DFB" w:rsidP="00B33DF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B33DFB" w:rsidRPr="00B33DFB" w:rsidRDefault="00B33DFB" w:rsidP="00B33DF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B33DFB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</w:t>
      </w:r>
    </w:p>
    <w:p w:rsidR="00B33DFB" w:rsidRPr="00B33DFB" w:rsidRDefault="00B33DFB" w:rsidP="00B33DF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B33DFB" w:rsidRPr="00B33DFB" w:rsidRDefault="00B33DFB" w:rsidP="00B33DFB">
      <w:pPr>
        <w:tabs>
          <w:tab w:val="left" w:pos="3420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 w:rsidRPr="00B33DFB">
        <w:rPr>
          <w:rFonts w:ascii="Times New Roman" w:eastAsia="Times New Roman" w:hAnsi="Times New Roman" w:cs="Times New Roman"/>
          <w:b/>
          <w:sz w:val="28"/>
          <w:szCs w:val="28"/>
        </w:rPr>
        <w:tab/>
      </w:r>
    </w:p>
    <w:p w:rsidR="00830D70" w:rsidRDefault="00830D70" w:rsidP="00FF3C72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sectPr w:rsidR="00830D70" w:rsidSect="00830D70">
      <w:pgSz w:w="11906" w:h="16838"/>
      <w:pgMar w:top="567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53FA" w:rsidRDefault="007653FA" w:rsidP="008729EC">
      <w:pPr>
        <w:spacing w:after="0" w:line="240" w:lineRule="auto"/>
      </w:pPr>
      <w:r>
        <w:separator/>
      </w:r>
    </w:p>
  </w:endnote>
  <w:endnote w:type="continuationSeparator" w:id="0">
    <w:p w:rsidR="007653FA" w:rsidRDefault="007653FA" w:rsidP="008729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53FA" w:rsidRDefault="007653FA" w:rsidP="008729EC">
      <w:pPr>
        <w:spacing w:after="0" w:line="240" w:lineRule="auto"/>
      </w:pPr>
      <w:r>
        <w:separator/>
      </w:r>
    </w:p>
  </w:footnote>
  <w:footnote w:type="continuationSeparator" w:id="0">
    <w:p w:rsidR="007653FA" w:rsidRDefault="007653FA" w:rsidP="008729E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940630"/>
    <w:multiLevelType w:val="hybridMultilevel"/>
    <w:tmpl w:val="90629FDE"/>
    <w:lvl w:ilvl="0" w:tplc="A41C7756">
      <w:start w:val="1"/>
      <w:numFmt w:val="decimal"/>
      <w:lvlText w:val="%1."/>
      <w:lvlJc w:val="left"/>
      <w:pPr>
        <w:ind w:left="-6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654" w:hanging="360"/>
      </w:pPr>
    </w:lvl>
    <w:lvl w:ilvl="2" w:tplc="0419001B" w:tentative="1">
      <w:start w:val="1"/>
      <w:numFmt w:val="lowerRoman"/>
      <w:lvlText w:val="%3."/>
      <w:lvlJc w:val="right"/>
      <w:pPr>
        <w:ind w:left="1374" w:hanging="180"/>
      </w:pPr>
    </w:lvl>
    <w:lvl w:ilvl="3" w:tplc="0419000F" w:tentative="1">
      <w:start w:val="1"/>
      <w:numFmt w:val="decimal"/>
      <w:lvlText w:val="%4."/>
      <w:lvlJc w:val="left"/>
      <w:pPr>
        <w:ind w:left="2094" w:hanging="360"/>
      </w:pPr>
    </w:lvl>
    <w:lvl w:ilvl="4" w:tplc="04190019" w:tentative="1">
      <w:start w:val="1"/>
      <w:numFmt w:val="lowerLetter"/>
      <w:lvlText w:val="%5."/>
      <w:lvlJc w:val="left"/>
      <w:pPr>
        <w:ind w:left="2814" w:hanging="360"/>
      </w:pPr>
    </w:lvl>
    <w:lvl w:ilvl="5" w:tplc="0419001B" w:tentative="1">
      <w:start w:val="1"/>
      <w:numFmt w:val="lowerRoman"/>
      <w:lvlText w:val="%6."/>
      <w:lvlJc w:val="right"/>
      <w:pPr>
        <w:ind w:left="3534" w:hanging="180"/>
      </w:pPr>
    </w:lvl>
    <w:lvl w:ilvl="6" w:tplc="0419000F" w:tentative="1">
      <w:start w:val="1"/>
      <w:numFmt w:val="decimal"/>
      <w:lvlText w:val="%7."/>
      <w:lvlJc w:val="left"/>
      <w:pPr>
        <w:ind w:left="4254" w:hanging="360"/>
      </w:pPr>
    </w:lvl>
    <w:lvl w:ilvl="7" w:tplc="04190019" w:tentative="1">
      <w:start w:val="1"/>
      <w:numFmt w:val="lowerLetter"/>
      <w:lvlText w:val="%8."/>
      <w:lvlJc w:val="left"/>
      <w:pPr>
        <w:ind w:left="4974" w:hanging="360"/>
      </w:pPr>
    </w:lvl>
    <w:lvl w:ilvl="8" w:tplc="0419001B" w:tentative="1">
      <w:start w:val="1"/>
      <w:numFmt w:val="lowerRoman"/>
      <w:lvlText w:val="%9."/>
      <w:lvlJc w:val="right"/>
      <w:pPr>
        <w:ind w:left="5694" w:hanging="180"/>
      </w:pPr>
    </w:lvl>
  </w:abstractNum>
  <w:abstractNum w:abstractNumId="1">
    <w:nsid w:val="27A22D87"/>
    <w:multiLevelType w:val="hybridMultilevel"/>
    <w:tmpl w:val="BD0C1BE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B6C79BC"/>
    <w:multiLevelType w:val="multilevel"/>
    <w:tmpl w:val="AEAC7548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abstractNum w:abstractNumId="3">
    <w:nsid w:val="38F2635D"/>
    <w:multiLevelType w:val="hybridMultilevel"/>
    <w:tmpl w:val="854E9532"/>
    <w:lvl w:ilvl="0" w:tplc="BAE8CD5A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7F82C18"/>
    <w:multiLevelType w:val="hybridMultilevel"/>
    <w:tmpl w:val="FD428B1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8F655DE"/>
    <w:multiLevelType w:val="hybridMultilevel"/>
    <w:tmpl w:val="E946DD6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19E5BC3"/>
    <w:multiLevelType w:val="multilevel"/>
    <w:tmpl w:val="1E5CFD2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7">
    <w:nsid w:val="549B0921"/>
    <w:multiLevelType w:val="hybridMultilevel"/>
    <w:tmpl w:val="C7CECDAE"/>
    <w:lvl w:ilvl="0" w:tplc="65DC3698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6C793CE5"/>
    <w:multiLevelType w:val="hybridMultilevel"/>
    <w:tmpl w:val="C902D90E"/>
    <w:lvl w:ilvl="0" w:tplc="DCF075E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>
    <w:nsid w:val="6D0C3B23"/>
    <w:multiLevelType w:val="hybridMultilevel"/>
    <w:tmpl w:val="BD12CDA2"/>
    <w:lvl w:ilvl="0" w:tplc="8F1C9A44">
      <w:start w:val="1"/>
      <w:numFmt w:val="decimal"/>
      <w:lvlText w:val="%1."/>
      <w:lvlJc w:val="left"/>
      <w:pPr>
        <w:ind w:left="1069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6FCF1D31"/>
    <w:multiLevelType w:val="multilevel"/>
    <w:tmpl w:val="21B0D608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1">
    <w:nsid w:val="77542484"/>
    <w:multiLevelType w:val="multilevel"/>
    <w:tmpl w:val="2E0614C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hint="default"/>
      </w:rPr>
    </w:lvl>
  </w:abstractNum>
  <w:abstractNum w:abstractNumId="12">
    <w:nsid w:val="7D352485"/>
    <w:multiLevelType w:val="multilevel"/>
    <w:tmpl w:val="A1024474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num w:numId="1">
    <w:abstractNumId w:val="1"/>
  </w:num>
  <w:num w:numId="2">
    <w:abstractNumId w:val="0"/>
  </w:num>
  <w:num w:numId="3">
    <w:abstractNumId w:val="12"/>
  </w:num>
  <w:num w:numId="4">
    <w:abstractNumId w:val="6"/>
  </w:num>
  <w:num w:numId="5">
    <w:abstractNumId w:val="7"/>
  </w:num>
  <w:num w:numId="6">
    <w:abstractNumId w:val="3"/>
  </w:num>
  <w:num w:numId="7">
    <w:abstractNumId w:val="9"/>
  </w:num>
  <w:num w:numId="8">
    <w:abstractNumId w:val="5"/>
  </w:num>
  <w:num w:numId="9">
    <w:abstractNumId w:val="10"/>
  </w:num>
  <w:num w:numId="10">
    <w:abstractNumId w:val="4"/>
  </w:num>
  <w:num w:numId="11">
    <w:abstractNumId w:val="8"/>
  </w:num>
  <w:num w:numId="12">
    <w:abstractNumId w:val="2"/>
  </w:num>
  <w:num w:numId="13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186D"/>
    <w:rsid w:val="00000B3B"/>
    <w:rsid w:val="000026E0"/>
    <w:rsid w:val="00006841"/>
    <w:rsid w:val="00011625"/>
    <w:rsid w:val="00011EBD"/>
    <w:rsid w:val="00014F3E"/>
    <w:rsid w:val="0001732B"/>
    <w:rsid w:val="00022700"/>
    <w:rsid w:val="000246DF"/>
    <w:rsid w:val="00045EBB"/>
    <w:rsid w:val="0004710A"/>
    <w:rsid w:val="000471EB"/>
    <w:rsid w:val="00050692"/>
    <w:rsid w:val="000521D8"/>
    <w:rsid w:val="0005225B"/>
    <w:rsid w:val="00057308"/>
    <w:rsid w:val="00061718"/>
    <w:rsid w:val="000618A4"/>
    <w:rsid w:val="00064453"/>
    <w:rsid w:val="00065D10"/>
    <w:rsid w:val="00067DAE"/>
    <w:rsid w:val="0007151B"/>
    <w:rsid w:val="000737B7"/>
    <w:rsid w:val="00074F56"/>
    <w:rsid w:val="00075876"/>
    <w:rsid w:val="000758E7"/>
    <w:rsid w:val="000760AC"/>
    <w:rsid w:val="000831F4"/>
    <w:rsid w:val="00083EBB"/>
    <w:rsid w:val="00083F3F"/>
    <w:rsid w:val="00085D00"/>
    <w:rsid w:val="00086C44"/>
    <w:rsid w:val="00086C4D"/>
    <w:rsid w:val="00087A2D"/>
    <w:rsid w:val="0009063A"/>
    <w:rsid w:val="00094A89"/>
    <w:rsid w:val="00097C3E"/>
    <w:rsid w:val="000A0963"/>
    <w:rsid w:val="000A10DD"/>
    <w:rsid w:val="000A32E4"/>
    <w:rsid w:val="000A5220"/>
    <w:rsid w:val="000A7FDE"/>
    <w:rsid w:val="000B1947"/>
    <w:rsid w:val="000B5FCE"/>
    <w:rsid w:val="000C2BDE"/>
    <w:rsid w:val="000C3591"/>
    <w:rsid w:val="000C4680"/>
    <w:rsid w:val="000C77FB"/>
    <w:rsid w:val="000C7F9F"/>
    <w:rsid w:val="000D05EF"/>
    <w:rsid w:val="000D309B"/>
    <w:rsid w:val="000E47F3"/>
    <w:rsid w:val="000E4E5B"/>
    <w:rsid w:val="000E6C53"/>
    <w:rsid w:val="000F2180"/>
    <w:rsid w:val="000F3C18"/>
    <w:rsid w:val="000F471C"/>
    <w:rsid w:val="000F662F"/>
    <w:rsid w:val="0010047B"/>
    <w:rsid w:val="001033FD"/>
    <w:rsid w:val="00105FB7"/>
    <w:rsid w:val="0010648F"/>
    <w:rsid w:val="00107BD7"/>
    <w:rsid w:val="00110EA6"/>
    <w:rsid w:val="00111647"/>
    <w:rsid w:val="001123BB"/>
    <w:rsid w:val="001124F6"/>
    <w:rsid w:val="001163AA"/>
    <w:rsid w:val="00117C0B"/>
    <w:rsid w:val="00117DE0"/>
    <w:rsid w:val="00122A3C"/>
    <w:rsid w:val="00122EE0"/>
    <w:rsid w:val="00124B97"/>
    <w:rsid w:val="001259A5"/>
    <w:rsid w:val="00125FF9"/>
    <w:rsid w:val="0013418A"/>
    <w:rsid w:val="00136CED"/>
    <w:rsid w:val="00137449"/>
    <w:rsid w:val="00145800"/>
    <w:rsid w:val="00145C94"/>
    <w:rsid w:val="00145D1C"/>
    <w:rsid w:val="00145ED6"/>
    <w:rsid w:val="001465ED"/>
    <w:rsid w:val="00153096"/>
    <w:rsid w:val="00155755"/>
    <w:rsid w:val="00155E21"/>
    <w:rsid w:val="0015615F"/>
    <w:rsid w:val="00161228"/>
    <w:rsid w:val="00162E78"/>
    <w:rsid w:val="00162F7A"/>
    <w:rsid w:val="0016384F"/>
    <w:rsid w:val="00164070"/>
    <w:rsid w:val="0016758A"/>
    <w:rsid w:val="00167B46"/>
    <w:rsid w:val="00171853"/>
    <w:rsid w:val="00172931"/>
    <w:rsid w:val="00172B7E"/>
    <w:rsid w:val="00173C68"/>
    <w:rsid w:val="001749AE"/>
    <w:rsid w:val="00175344"/>
    <w:rsid w:val="00176C62"/>
    <w:rsid w:val="001776A5"/>
    <w:rsid w:val="00182F0D"/>
    <w:rsid w:val="00183133"/>
    <w:rsid w:val="00184287"/>
    <w:rsid w:val="0018780B"/>
    <w:rsid w:val="00190F6C"/>
    <w:rsid w:val="001949F4"/>
    <w:rsid w:val="00197360"/>
    <w:rsid w:val="001A2635"/>
    <w:rsid w:val="001A6C45"/>
    <w:rsid w:val="001B18BE"/>
    <w:rsid w:val="001C0AEB"/>
    <w:rsid w:val="001C0FF2"/>
    <w:rsid w:val="001C353B"/>
    <w:rsid w:val="001C3D59"/>
    <w:rsid w:val="001C642F"/>
    <w:rsid w:val="001D4E49"/>
    <w:rsid w:val="001D5427"/>
    <w:rsid w:val="001D56A9"/>
    <w:rsid w:val="001D622E"/>
    <w:rsid w:val="001E0F61"/>
    <w:rsid w:val="001E2124"/>
    <w:rsid w:val="001E3128"/>
    <w:rsid w:val="001F3010"/>
    <w:rsid w:val="001F3F0F"/>
    <w:rsid w:val="001F6103"/>
    <w:rsid w:val="00205193"/>
    <w:rsid w:val="00205E75"/>
    <w:rsid w:val="0020627D"/>
    <w:rsid w:val="0020777D"/>
    <w:rsid w:val="00212B1E"/>
    <w:rsid w:val="002131A4"/>
    <w:rsid w:val="002175A5"/>
    <w:rsid w:val="00220601"/>
    <w:rsid w:val="00221FDE"/>
    <w:rsid w:val="00222839"/>
    <w:rsid w:val="002312AB"/>
    <w:rsid w:val="00231DDE"/>
    <w:rsid w:val="0023548C"/>
    <w:rsid w:val="002402E5"/>
    <w:rsid w:val="00240A75"/>
    <w:rsid w:val="002431F9"/>
    <w:rsid w:val="00243FC3"/>
    <w:rsid w:val="00246F14"/>
    <w:rsid w:val="002513A2"/>
    <w:rsid w:val="00254CB5"/>
    <w:rsid w:val="00254F22"/>
    <w:rsid w:val="00256064"/>
    <w:rsid w:val="00257929"/>
    <w:rsid w:val="00257D70"/>
    <w:rsid w:val="002600E1"/>
    <w:rsid w:val="00262456"/>
    <w:rsid w:val="00265101"/>
    <w:rsid w:val="00267694"/>
    <w:rsid w:val="00270B89"/>
    <w:rsid w:val="00271908"/>
    <w:rsid w:val="0027375B"/>
    <w:rsid w:val="00275D07"/>
    <w:rsid w:val="00277C35"/>
    <w:rsid w:val="00281D02"/>
    <w:rsid w:val="00287F1A"/>
    <w:rsid w:val="002A07FA"/>
    <w:rsid w:val="002B70A7"/>
    <w:rsid w:val="002C1810"/>
    <w:rsid w:val="002C2919"/>
    <w:rsid w:val="002C3EC1"/>
    <w:rsid w:val="002C4661"/>
    <w:rsid w:val="002C727C"/>
    <w:rsid w:val="002C7DEB"/>
    <w:rsid w:val="002D03FA"/>
    <w:rsid w:val="002D1939"/>
    <w:rsid w:val="002D7A03"/>
    <w:rsid w:val="002E05B0"/>
    <w:rsid w:val="002E0C04"/>
    <w:rsid w:val="002E18CD"/>
    <w:rsid w:val="002E2B23"/>
    <w:rsid w:val="002E4F65"/>
    <w:rsid w:val="002E6CFA"/>
    <w:rsid w:val="002E6E0F"/>
    <w:rsid w:val="002F06C3"/>
    <w:rsid w:val="002F0990"/>
    <w:rsid w:val="002F229C"/>
    <w:rsid w:val="002F2AB5"/>
    <w:rsid w:val="002F44BE"/>
    <w:rsid w:val="002F4B63"/>
    <w:rsid w:val="002F5FD7"/>
    <w:rsid w:val="002F753D"/>
    <w:rsid w:val="00304BF4"/>
    <w:rsid w:val="003052FF"/>
    <w:rsid w:val="00307297"/>
    <w:rsid w:val="00310C6F"/>
    <w:rsid w:val="003120DD"/>
    <w:rsid w:val="003153ED"/>
    <w:rsid w:val="00315978"/>
    <w:rsid w:val="00320687"/>
    <w:rsid w:val="00320A13"/>
    <w:rsid w:val="00321207"/>
    <w:rsid w:val="00321FE7"/>
    <w:rsid w:val="00324B4F"/>
    <w:rsid w:val="00331F1F"/>
    <w:rsid w:val="00342CB6"/>
    <w:rsid w:val="00342D7A"/>
    <w:rsid w:val="00344A5E"/>
    <w:rsid w:val="00344F65"/>
    <w:rsid w:val="0034542A"/>
    <w:rsid w:val="003506FD"/>
    <w:rsid w:val="00352709"/>
    <w:rsid w:val="00353FAC"/>
    <w:rsid w:val="0036326F"/>
    <w:rsid w:val="00364F58"/>
    <w:rsid w:val="0036611D"/>
    <w:rsid w:val="00367403"/>
    <w:rsid w:val="00370083"/>
    <w:rsid w:val="0037496C"/>
    <w:rsid w:val="00377626"/>
    <w:rsid w:val="003816EF"/>
    <w:rsid w:val="00385909"/>
    <w:rsid w:val="00386692"/>
    <w:rsid w:val="00391EC7"/>
    <w:rsid w:val="00392296"/>
    <w:rsid w:val="003938FB"/>
    <w:rsid w:val="00393DD2"/>
    <w:rsid w:val="0039479B"/>
    <w:rsid w:val="00397C66"/>
    <w:rsid w:val="003A2A8E"/>
    <w:rsid w:val="003A2B81"/>
    <w:rsid w:val="003A515B"/>
    <w:rsid w:val="003A60FB"/>
    <w:rsid w:val="003A6385"/>
    <w:rsid w:val="003A76E9"/>
    <w:rsid w:val="003A789D"/>
    <w:rsid w:val="003A7F4C"/>
    <w:rsid w:val="003B2912"/>
    <w:rsid w:val="003B30FC"/>
    <w:rsid w:val="003B5D65"/>
    <w:rsid w:val="003C0BF8"/>
    <w:rsid w:val="003C156D"/>
    <w:rsid w:val="003C220F"/>
    <w:rsid w:val="003C5803"/>
    <w:rsid w:val="003C6A7A"/>
    <w:rsid w:val="003D00A0"/>
    <w:rsid w:val="003D28B9"/>
    <w:rsid w:val="003D442C"/>
    <w:rsid w:val="003D5973"/>
    <w:rsid w:val="003D6959"/>
    <w:rsid w:val="003D7062"/>
    <w:rsid w:val="003E03F3"/>
    <w:rsid w:val="003E2203"/>
    <w:rsid w:val="003E3828"/>
    <w:rsid w:val="003E3FC8"/>
    <w:rsid w:val="003E49A1"/>
    <w:rsid w:val="003E7134"/>
    <w:rsid w:val="003F5AD2"/>
    <w:rsid w:val="003F5F27"/>
    <w:rsid w:val="003F645A"/>
    <w:rsid w:val="00402A3F"/>
    <w:rsid w:val="004047E4"/>
    <w:rsid w:val="00405872"/>
    <w:rsid w:val="0040640B"/>
    <w:rsid w:val="00407096"/>
    <w:rsid w:val="00411839"/>
    <w:rsid w:val="00413ACD"/>
    <w:rsid w:val="004156E2"/>
    <w:rsid w:val="004169EB"/>
    <w:rsid w:val="00417D0F"/>
    <w:rsid w:val="00422586"/>
    <w:rsid w:val="004239B4"/>
    <w:rsid w:val="00426C1D"/>
    <w:rsid w:val="00427CD3"/>
    <w:rsid w:val="00427F57"/>
    <w:rsid w:val="004314F3"/>
    <w:rsid w:val="0043190E"/>
    <w:rsid w:val="004331A9"/>
    <w:rsid w:val="004423A2"/>
    <w:rsid w:val="00442F1F"/>
    <w:rsid w:val="00443311"/>
    <w:rsid w:val="004446F4"/>
    <w:rsid w:val="00444EE6"/>
    <w:rsid w:val="004450F0"/>
    <w:rsid w:val="00446EEB"/>
    <w:rsid w:val="00450477"/>
    <w:rsid w:val="00450A44"/>
    <w:rsid w:val="00451146"/>
    <w:rsid w:val="00451EA4"/>
    <w:rsid w:val="00460B64"/>
    <w:rsid w:val="004625C5"/>
    <w:rsid w:val="0046477D"/>
    <w:rsid w:val="00466499"/>
    <w:rsid w:val="004667E1"/>
    <w:rsid w:val="00470612"/>
    <w:rsid w:val="004723A1"/>
    <w:rsid w:val="00486F84"/>
    <w:rsid w:val="004946D0"/>
    <w:rsid w:val="00495775"/>
    <w:rsid w:val="004963EC"/>
    <w:rsid w:val="00497C44"/>
    <w:rsid w:val="004A0A3F"/>
    <w:rsid w:val="004A0C80"/>
    <w:rsid w:val="004A186D"/>
    <w:rsid w:val="004A44C3"/>
    <w:rsid w:val="004A658E"/>
    <w:rsid w:val="004B4971"/>
    <w:rsid w:val="004C2663"/>
    <w:rsid w:val="004C32A7"/>
    <w:rsid w:val="004C3CF4"/>
    <w:rsid w:val="004D0174"/>
    <w:rsid w:val="004D085C"/>
    <w:rsid w:val="004D1BD2"/>
    <w:rsid w:val="004D2790"/>
    <w:rsid w:val="004D5F4A"/>
    <w:rsid w:val="004E06E8"/>
    <w:rsid w:val="004E3726"/>
    <w:rsid w:val="004E6C7E"/>
    <w:rsid w:val="004F0411"/>
    <w:rsid w:val="004F165B"/>
    <w:rsid w:val="004F28B0"/>
    <w:rsid w:val="004F48FF"/>
    <w:rsid w:val="00502371"/>
    <w:rsid w:val="00502A24"/>
    <w:rsid w:val="005033FE"/>
    <w:rsid w:val="005036F1"/>
    <w:rsid w:val="00506A56"/>
    <w:rsid w:val="00506BBA"/>
    <w:rsid w:val="00507350"/>
    <w:rsid w:val="00512F0A"/>
    <w:rsid w:val="00513E10"/>
    <w:rsid w:val="00514DCF"/>
    <w:rsid w:val="00520926"/>
    <w:rsid w:val="00522D66"/>
    <w:rsid w:val="00523D2C"/>
    <w:rsid w:val="00530F8C"/>
    <w:rsid w:val="00531973"/>
    <w:rsid w:val="00537882"/>
    <w:rsid w:val="00540362"/>
    <w:rsid w:val="00546974"/>
    <w:rsid w:val="00547F1F"/>
    <w:rsid w:val="005515B3"/>
    <w:rsid w:val="005524AF"/>
    <w:rsid w:val="0055609F"/>
    <w:rsid w:val="0056107A"/>
    <w:rsid w:val="00561BC2"/>
    <w:rsid w:val="005678FC"/>
    <w:rsid w:val="0057483E"/>
    <w:rsid w:val="005835C3"/>
    <w:rsid w:val="00586275"/>
    <w:rsid w:val="005922C6"/>
    <w:rsid w:val="00593051"/>
    <w:rsid w:val="00593CD0"/>
    <w:rsid w:val="00594395"/>
    <w:rsid w:val="00597BC7"/>
    <w:rsid w:val="005A2ED5"/>
    <w:rsid w:val="005A453A"/>
    <w:rsid w:val="005A4A33"/>
    <w:rsid w:val="005A4C09"/>
    <w:rsid w:val="005A4E98"/>
    <w:rsid w:val="005A7805"/>
    <w:rsid w:val="005A7F8E"/>
    <w:rsid w:val="005B30A0"/>
    <w:rsid w:val="005B3575"/>
    <w:rsid w:val="005B528C"/>
    <w:rsid w:val="005C22DC"/>
    <w:rsid w:val="005C40A6"/>
    <w:rsid w:val="005C4419"/>
    <w:rsid w:val="005C4FA3"/>
    <w:rsid w:val="005C62FE"/>
    <w:rsid w:val="005D61D6"/>
    <w:rsid w:val="005D7E93"/>
    <w:rsid w:val="005E2166"/>
    <w:rsid w:val="005E5304"/>
    <w:rsid w:val="005E65A9"/>
    <w:rsid w:val="005E67A6"/>
    <w:rsid w:val="005E74DA"/>
    <w:rsid w:val="005E7B81"/>
    <w:rsid w:val="005F5667"/>
    <w:rsid w:val="005F799F"/>
    <w:rsid w:val="00601BCD"/>
    <w:rsid w:val="00601E79"/>
    <w:rsid w:val="00603965"/>
    <w:rsid w:val="006104B3"/>
    <w:rsid w:val="00611789"/>
    <w:rsid w:val="00617410"/>
    <w:rsid w:val="006219AA"/>
    <w:rsid w:val="0062773F"/>
    <w:rsid w:val="0062781F"/>
    <w:rsid w:val="00636FB9"/>
    <w:rsid w:val="0064212E"/>
    <w:rsid w:val="00642847"/>
    <w:rsid w:val="00643093"/>
    <w:rsid w:val="0064414C"/>
    <w:rsid w:val="00651BB7"/>
    <w:rsid w:val="0065454F"/>
    <w:rsid w:val="006569B6"/>
    <w:rsid w:val="00661BC6"/>
    <w:rsid w:val="006673DD"/>
    <w:rsid w:val="00671285"/>
    <w:rsid w:val="006715EB"/>
    <w:rsid w:val="00673DDD"/>
    <w:rsid w:val="00674189"/>
    <w:rsid w:val="00676940"/>
    <w:rsid w:val="006812DE"/>
    <w:rsid w:val="006836D2"/>
    <w:rsid w:val="00683F82"/>
    <w:rsid w:val="00684DC2"/>
    <w:rsid w:val="00687E1A"/>
    <w:rsid w:val="00687FC6"/>
    <w:rsid w:val="006956D8"/>
    <w:rsid w:val="006A174B"/>
    <w:rsid w:val="006A601B"/>
    <w:rsid w:val="006B0101"/>
    <w:rsid w:val="006B0839"/>
    <w:rsid w:val="006B0CA6"/>
    <w:rsid w:val="006B1D5D"/>
    <w:rsid w:val="006B3219"/>
    <w:rsid w:val="006B3DC1"/>
    <w:rsid w:val="006B4657"/>
    <w:rsid w:val="006B46F2"/>
    <w:rsid w:val="006B62E4"/>
    <w:rsid w:val="006B7A90"/>
    <w:rsid w:val="006C192F"/>
    <w:rsid w:val="006C41F1"/>
    <w:rsid w:val="006D01B9"/>
    <w:rsid w:val="006D37D5"/>
    <w:rsid w:val="006D4258"/>
    <w:rsid w:val="006D6FDF"/>
    <w:rsid w:val="006E0000"/>
    <w:rsid w:val="006E44B5"/>
    <w:rsid w:val="006F189E"/>
    <w:rsid w:val="006F39E3"/>
    <w:rsid w:val="00700084"/>
    <w:rsid w:val="00701173"/>
    <w:rsid w:val="007012E2"/>
    <w:rsid w:val="00701A9B"/>
    <w:rsid w:val="0070272D"/>
    <w:rsid w:val="00702B4C"/>
    <w:rsid w:val="00703772"/>
    <w:rsid w:val="0070766D"/>
    <w:rsid w:val="00712CA0"/>
    <w:rsid w:val="0071329F"/>
    <w:rsid w:val="007134D9"/>
    <w:rsid w:val="0071358E"/>
    <w:rsid w:val="0071409C"/>
    <w:rsid w:val="00715F28"/>
    <w:rsid w:val="0071624C"/>
    <w:rsid w:val="0072157F"/>
    <w:rsid w:val="007215AA"/>
    <w:rsid w:val="00722790"/>
    <w:rsid w:val="007324F5"/>
    <w:rsid w:val="007346F5"/>
    <w:rsid w:val="007412B5"/>
    <w:rsid w:val="007417DF"/>
    <w:rsid w:val="0074442C"/>
    <w:rsid w:val="00744549"/>
    <w:rsid w:val="007447B0"/>
    <w:rsid w:val="007511FD"/>
    <w:rsid w:val="00753DD7"/>
    <w:rsid w:val="007553DA"/>
    <w:rsid w:val="007554EC"/>
    <w:rsid w:val="0075678F"/>
    <w:rsid w:val="00760243"/>
    <w:rsid w:val="007641EA"/>
    <w:rsid w:val="007653FA"/>
    <w:rsid w:val="00770206"/>
    <w:rsid w:val="0077056C"/>
    <w:rsid w:val="00770A86"/>
    <w:rsid w:val="0077380A"/>
    <w:rsid w:val="00773F13"/>
    <w:rsid w:val="00774363"/>
    <w:rsid w:val="00775BAA"/>
    <w:rsid w:val="00776F18"/>
    <w:rsid w:val="007859EE"/>
    <w:rsid w:val="00785A95"/>
    <w:rsid w:val="007938E9"/>
    <w:rsid w:val="00793EBF"/>
    <w:rsid w:val="00794AD0"/>
    <w:rsid w:val="00796B22"/>
    <w:rsid w:val="00796B31"/>
    <w:rsid w:val="007A23C0"/>
    <w:rsid w:val="007A2CCC"/>
    <w:rsid w:val="007A3013"/>
    <w:rsid w:val="007A5B92"/>
    <w:rsid w:val="007A6DD0"/>
    <w:rsid w:val="007A75D9"/>
    <w:rsid w:val="007B0D7C"/>
    <w:rsid w:val="007B2078"/>
    <w:rsid w:val="007B2F7C"/>
    <w:rsid w:val="007B2FD6"/>
    <w:rsid w:val="007B5916"/>
    <w:rsid w:val="007B6176"/>
    <w:rsid w:val="007B7140"/>
    <w:rsid w:val="007C2BAF"/>
    <w:rsid w:val="007C4A54"/>
    <w:rsid w:val="007C6523"/>
    <w:rsid w:val="007C685E"/>
    <w:rsid w:val="007D1A87"/>
    <w:rsid w:val="007D46E7"/>
    <w:rsid w:val="007D6439"/>
    <w:rsid w:val="007D7312"/>
    <w:rsid w:val="007E0F62"/>
    <w:rsid w:val="007E6126"/>
    <w:rsid w:val="007F31EF"/>
    <w:rsid w:val="007F5F58"/>
    <w:rsid w:val="007F7C98"/>
    <w:rsid w:val="00801B1F"/>
    <w:rsid w:val="00801F27"/>
    <w:rsid w:val="008021F1"/>
    <w:rsid w:val="00804A6C"/>
    <w:rsid w:val="00806503"/>
    <w:rsid w:val="008129EC"/>
    <w:rsid w:val="00815B8D"/>
    <w:rsid w:val="00816360"/>
    <w:rsid w:val="008177F0"/>
    <w:rsid w:val="0082048A"/>
    <w:rsid w:val="008226A8"/>
    <w:rsid w:val="00823609"/>
    <w:rsid w:val="00826A08"/>
    <w:rsid w:val="008276F7"/>
    <w:rsid w:val="0083094D"/>
    <w:rsid w:val="00830D70"/>
    <w:rsid w:val="00835007"/>
    <w:rsid w:val="00836507"/>
    <w:rsid w:val="00840AED"/>
    <w:rsid w:val="00842272"/>
    <w:rsid w:val="008453F6"/>
    <w:rsid w:val="00851639"/>
    <w:rsid w:val="008532EB"/>
    <w:rsid w:val="00853722"/>
    <w:rsid w:val="0086283B"/>
    <w:rsid w:val="008645D3"/>
    <w:rsid w:val="00864F2B"/>
    <w:rsid w:val="00866184"/>
    <w:rsid w:val="00871B93"/>
    <w:rsid w:val="008729EC"/>
    <w:rsid w:val="008759C4"/>
    <w:rsid w:val="00877AE4"/>
    <w:rsid w:val="00880BCC"/>
    <w:rsid w:val="008866F4"/>
    <w:rsid w:val="00891519"/>
    <w:rsid w:val="00894E9E"/>
    <w:rsid w:val="008978F1"/>
    <w:rsid w:val="008A2E81"/>
    <w:rsid w:val="008A5010"/>
    <w:rsid w:val="008B03C9"/>
    <w:rsid w:val="008B06F5"/>
    <w:rsid w:val="008B07C4"/>
    <w:rsid w:val="008B14EB"/>
    <w:rsid w:val="008B1C34"/>
    <w:rsid w:val="008C7F8B"/>
    <w:rsid w:val="008D03E9"/>
    <w:rsid w:val="008D1CB4"/>
    <w:rsid w:val="008E135A"/>
    <w:rsid w:val="008E174E"/>
    <w:rsid w:val="008E3378"/>
    <w:rsid w:val="008F29CB"/>
    <w:rsid w:val="008F2B62"/>
    <w:rsid w:val="008F3363"/>
    <w:rsid w:val="008F4AEF"/>
    <w:rsid w:val="008F6582"/>
    <w:rsid w:val="00900D47"/>
    <w:rsid w:val="00902494"/>
    <w:rsid w:val="009048CB"/>
    <w:rsid w:val="00905D9E"/>
    <w:rsid w:val="009070BD"/>
    <w:rsid w:val="009076DA"/>
    <w:rsid w:val="00911964"/>
    <w:rsid w:val="0091391E"/>
    <w:rsid w:val="00921DE4"/>
    <w:rsid w:val="0092362F"/>
    <w:rsid w:val="00927573"/>
    <w:rsid w:val="00930FA0"/>
    <w:rsid w:val="00932178"/>
    <w:rsid w:val="00932FDC"/>
    <w:rsid w:val="009332C1"/>
    <w:rsid w:val="00933CE7"/>
    <w:rsid w:val="00936688"/>
    <w:rsid w:val="00941E9B"/>
    <w:rsid w:val="00944781"/>
    <w:rsid w:val="009451D2"/>
    <w:rsid w:val="0094525A"/>
    <w:rsid w:val="00953891"/>
    <w:rsid w:val="00955589"/>
    <w:rsid w:val="00955B7A"/>
    <w:rsid w:val="00955BBC"/>
    <w:rsid w:val="00960DEF"/>
    <w:rsid w:val="0096397A"/>
    <w:rsid w:val="00966FE9"/>
    <w:rsid w:val="00967B60"/>
    <w:rsid w:val="00972927"/>
    <w:rsid w:val="00980FF8"/>
    <w:rsid w:val="00984316"/>
    <w:rsid w:val="00990520"/>
    <w:rsid w:val="0099077B"/>
    <w:rsid w:val="009913A7"/>
    <w:rsid w:val="0099213C"/>
    <w:rsid w:val="00993887"/>
    <w:rsid w:val="00997CDB"/>
    <w:rsid w:val="00997F71"/>
    <w:rsid w:val="009A1D80"/>
    <w:rsid w:val="009A241D"/>
    <w:rsid w:val="009A4BF8"/>
    <w:rsid w:val="009A61A2"/>
    <w:rsid w:val="009B025E"/>
    <w:rsid w:val="009B583C"/>
    <w:rsid w:val="009B68B0"/>
    <w:rsid w:val="009C0397"/>
    <w:rsid w:val="009C4544"/>
    <w:rsid w:val="009C489A"/>
    <w:rsid w:val="009C7D6A"/>
    <w:rsid w:val="009D1BA5"/>
    <w:rsid w:val="009D2014"/>
    <w:rsid w:val="009D2FFC"/>
    <w:rsid w:val="009E0B90"/>
    <w:rsid w:val="009E2C04"/>
    <w:rsid w:val="009E3E43"/>
    <w:rsid w:val="009E5285"/>
    <w:rsid w:val="009F069F"/>
    <w:rsid w:val="009F0B1B"/>
    <w:rsid w:val="009F29FE"/>
    <w:rsid w:val="009F2D14"/>
    <w:rsid w:val="009F67A1"/>
    <w:rsid w:val="00A07788"/>
    <w:rsid w:val="00A103C1"/>
    <w:rsid w:val="00A11C8B"/>
    <w:rsid w:val="00A122C7"/>
    <w:rsid w:val="00A1722A"/>
    <w:rsid w:val="00A231AD"/>
    <w:rsid w:val="00A23296"/>
    <w:rsid w:val="00A302CD"/>
    <w:rsid w:val="00A313E0"/>
    <w:rsid w:val="00A31AF6"/>
    <w:rsid w:val="00A31E1A"/>
    <w:rsid w:val="00A336D0"/>
    <w:rsid w:val="00A42C9F"/>
    <w:rsid w:val="00A51866"/>
    <w:rsid w:val="00A51B0F"/>
    <w:rsid w:val="00A51DC5"/>
    <w:rsid w:val="00A52911"/>
    <w:rsid w:val="00A54044"/>
    <w:rsid w:val="00A57A4A"/>
    <w:rsid w:val="00A63416"/>
    <w:rsid w:val="00A6408A"/>
    <w:rsid w:val="00A77587"/>
    <w:rsid w:val="00A81C32"/>
    <w:rsid w:val="00A82254"/>
    <w:rsid w:val="00A85FB4"/>
    <w:rsid w:val="00A87E59"/>
    <w:rsid w:val="00A94F51"/>
    <w:rsid w:val="00A965F3"/>
    <w:rsid w:val="00AA1F49"/>
    <w:rsid w:val="00AA3549"/>
    <w:rsid w:val="00AB3B71"/>
    <w:rsid w:val="00AB7CD8"/>
    <w:rsid w:val="00AB7E66"/>
    <w:rsid w:val="00AC032B"/>
    <w:rsid w:val="00AC07F8"/>
    <w:rsid w:val="00AC2264"/>
    <w:rsid w:val="00AC3D01"/>
    <w:rsid w:val="00AD1532"/>
    <w:rsid w:val="00AD1540"/>
    <w:rsid w:val="00AD4806"/>
    <w:rsid w:val="00AD6B92"/>
    <w:rsid w:val="00AD6C3A"/>
    <w:rsid w:val="00AD7032"/>
    <w:rsid w:val="00AF03D9"/>
    <w:rsid w:val="00AF141A"/>
    <w:rsid w:val="00AF53E5"/>
    <w:rsid w:val="00AF6E18"/>
    <w:rsid w:val="00B00222"/>
    <w:rsid w:val="00B00BEE"/>
    <w:rsid w:val="00B02A6B"/>
    <w:rsid w:val="00B031DC"/>
    <w:rsid w:val="00B04862"/>
    <w:rsid w:val="00B04E16"/>
    <w:rsid w:val="00B04F12"/>
    <w:rsid w:val="00B05543"/>
    <w:rsid w:val="00B07545"/>
    <w:rsid w:val="00B10F0E"/>
    <w:rsid w:val="00B13678"/>
    <w:rsid w:val="00B157EE"/>
    <w:rsid w:val="00B1740B"/>
    <w:rsid w:val="00B211DA"/>
    <w:rsid w:val="00B2202A"/>
    <w:rsid w:val="00B23625"/>
    <w:rsid w:val="00B25951"/>
    <w:rsid w:val="00B27CAD"/>
    <w:rsid w:val="00B308FD"/>
    <w:rsid w:val="00B31EC0"/>
    <w:rsid w:val="00B33DFB"/>
    <w:rsid w:val="00B34AC6"/>
    <w:rsid w:val="00B34D02"/>
    <w:rsid w:val="00B3526F"/>
    <w:rsid w:val="00B374C7"/>
    <w:rsid w:val="00B44A00"/>
    <w:rsid w:val="00B45A91"/>
    <w:rsid w:val="00B4744E"/>
    <w:rsid w:val="00B506E0"/>
    <w:rsid w:val="00B53FC4"/>
    <w:rsid w:val="00B54BAD"/>
    <w:rsid w:val="00B55821"/>
    <w:rsid w:val="00B661BD"/>
    <w:rsid w:val="00B66A65"/>
    <w:rsid w:val="00B67ECA"/>
    <w:rsid w:val="00B72296"/>
    <w:rsid w:val="00B73F92"/>
    <w:rsid w:val="00B7634D"/>
    <w:rsid w:val="00B818B8"/>
    <w:rsid w:val="00B85C88"/>
    <w:rsid w:val="00B8695C"/>
    <w:rsid w:val="00B91ACA"/>
    <w:rsid w:val="00BA3E66"/>
    <w:rsid w:val="00BA6ADC"/>
    <w:rsid w:val="00BA7D65"/>
    <w:rsid w:val="00BB5BBF"/>
    <w:rsid w:val="00BB63BE"/>
    <w:rsid w:val="00BC082F"/>
    <w:rsid w:val="00BC4405"/>
    <w:rsid w:val="00BC7DED"/>
    <w:rsid w:val="00BD0D20"/>
    <w:rsid w:val="00BD125B"/>
    <w:rsid w:val="00BD3329"/>
    <w:rsid w:val="00BD7821"/>
    <w:rsid w:val="00BD796E"/>
    <w:rsid w:val="00BD7E59"/>
    <w:rsid w:val="00BE0378"/>
    <w:rsid w:val="00BE7256"/>
    <w:rsid w:val="00BE77A6"/>
    <w:rsid w:val="00BF4E7E"/>
    <w:rsid w:val="00C05F85"/>
    <w:rsid w:val="00C137E8"/>
    <w:rsid w:val="00C16691"/>
    <w:rsid w:val="00C1692B"/>
    <w:rsid w:val="00C16CDE"/>
    <w:rsid w:val="00C22A5C"/>
    <w:rsid w:val="00C24ED2"/>
    <w:rsid w:val="00C255EE"/>
    <w:rsid w:val="00C3377A"/>
    <w:rsid w:val="00C36149"/>
    <w:rsid w:val="00C367BF"/>
    <w:rsid w:val="00C40189"/>
    <w:rsid w:val="00C44E75"/>
    <w:rsid w:val="00C465E1"/>
    <w:rsid w:val="00C467E6"/>
    <w:rsid w:val="00C46F3F"/>
    <w:rsid w:val="00C51DCF"/>
    <w:rsid w:val="00C5344D"/>
    <w:rsid w:val="00C554AE"/>
    <w:rsid w:val="00C55521"/>
    <w:rsid w:val="00C56FF9"/>
    <w:rsid w:val="00C60853"/>
    <w:rsid w:val="00C62AC5"/>
    <w:rsid w:val="00C62C0F"/>
    <w:rsid w:val="00C64F9E"/>
    <w:rsid w:val="00C66E05"/>
    <w:rsid w:val="00C73150"/>
    <w:rsid w:val="00C754CA"/>
    <w:rsid w:val="00C7556C"/>
    <w:rsid w:val="00C76BCC"/>
    <w:rsid w:val="00C77A48"/>
    <w:rsid w:val="00C82CD4"/>
    <w:rsid w:val="00C8319A"/>
    <w:rsid w:val="00C83AF0"/>
    <w:rsid w:val="00C84B50"/>
    <w:rsid w:val="00C864B2"/>
    <w:rsid w:val="00C874CD"/>
    <w:rsid w:val="00C91616"/>
    <w:rsid w:val="00C91F09"/>
    <w:rsid w:val="00C92D5C"/>
    <w:rsid w:val="00C95769"/>
    <w:rsid w:val="00C959EF"/>
    <w:rsid w:val="00CA35AB"/>
    <w:rsid w:val="00CA4761"/>
    <w:rsid w:val="00CA61F3"/>
    <w:rsid w:val="00CC0A70"/>
    <w:rsid w:val="00CC1C33"/>
    <w:rsid w:val="00CD20CE"/>
    <w:rsid w:val="00CD3855"/>
    <w:rsid w:val="00CD6356"/>
    <w:rsid w:val="00CD6F05"/>
    <w:rsid w:val="00CD7B47"/>
    <w:rsid w:val="00CE3CB5"/>
    <w:rsid w:val="00CE4077"/>
    <w:rsid w:val="00D00497"/>
    <w:rsid w:val="00D02D2D"/>
    <w:rsid w:val="00D0519F"/>
    <w:rsid w:val="00D06911"/>
    <w:rsid w:val="00D1600E"/>
    <w:rsid w:val="00D174F3"/>
    <w:rsid w:val="00D179E2"/>
    <w:rsid w:val="00D20F74"/>
    <w:rsid w:val="00D23094"/>
    <w:rsid w:val="00D24023"/>
    <w:rsid w:val="00D241A4"/>
    <w:rsid w:val="00D27141"/>
    <w:rsid w:val="00D272E8"/>
    <w:rsid w:val="00D3019A"/>
    <w:rsid w:val="00D30E91"/>
    <w:rsid w:val="00D30F0F"/>
    <w:rsid w:val="00D32E6F"/>
    <w:rsid w:val="00D3494F"/>
    <w:rsid w:val="00D3514C"/>
    <w:rsid w:val="00D41332"/>
    <w:rsid w:val="00D4190B"/>
    <w:rsid w:val="00D459EC"/>
    <w:rsid w:val="00D523F0"/>
    <w:rsid w:val="00D52DED"/>
    <w:rsid w:val="00D55833"/>
    <w:rsid w:val="00D56844"/>
    <w:rsid w:val="00D56EF4"/>
    <w:rsid w:val="00D56FA5"/>
    <w:rsid w:val="00D774E8"/>
    <w:rsid w:val="00D83534"/>
    <w:rsid w:val="00D92ADD"/>
    <w:rsid w:val="00D955EF"/>
    <w:rsid w:val="00D9615E"/>
    <w:rsid w:val="00DA0649"/>
    <w:rsid w:val="00DA4090"/>
    <w:rsid w:val="00DB09FF"/>
    <w:rsid w:val="00DB0C1F"/>
    <w:rsid w:val="00DB1073"/>
    <w:rsid w:val="00DB75EB"/>
    <w:rsid w:val="00DB7FD7"/>
    <w:rsid w:val="00DC3199"/>
    <w:rsid w:val="00DC3822"/>
    <w:rsid w:val="00DC7699"/>
    <w:rsid w:val="00DD12F7"/>
    <w:rsid w:val="00DD7317"/>
    <w:rsid w:val="00DE172D"/>
    <w:rsid w:val="00DE1D01"/>
    <w:rsid w:val="00DE2E3E"/>
    <w:rsid w:val="00DE6A15"/>
    <w:rsid w:val="00DE76EB"/>
    <w:rsid w:val="00DE78E2"/>
    <w:rsid w:val="00DF171E"/>
    <w:rsid w:val="00E05A4E"/>
    <w:rsid w:val="00E063EF"/>
    <w:rsid w:val="00E11C07"/>
    <w:rsid w:val="00E12875"/>
    <w:rsid w:val="00E14325"/>
    <w:rsid w:val="00E162C0"/>
    <w:rsid w:val="00E2259C"/>
    <w:rsid w:val="00E30689"/>
    <w:rsid w:val="00E322E9"/>
    <w:rsid w:val="00E33DFC"/>
    <w:rsid w:val="00E341D2"/>
    <w:rsid w:val="00E3711C"/>
    <w:rsid w:val="00E37835"/>
    <w:rsid w:val="00E477E2"/>
    <w:rsid w:val="00E53EB2"/>
    <w:rsid w:val="00E547FC"/>
    <w:rsid w:val="00E57E54"/>
    <w:rsid w:val="00E6169C"/>
    <w:rsid w:val="00E620CF"/>
    <w:rsid w:val="00E64F1E"/>
    <w:rsid w:val="00E67AA9"/>
    <w:rsid w:val="00E67DB7"/>
    <w:rsid w:val="00E713FB"/>
    <w:rsid w:val="00E73D56"/>
    <w:rsid w:val="00E752A1"/>
    <w:rsid w:val="00E764DA"/>
    <w:rsid w:val="00E770E7"/>
    <w:rsid w:val="00E8089A"/>
    <w:rsid w:val="00E8283E"/>
    <w:rsid w:val="00E8670F"/>
    <w:rsid w:val="00E90A78"/>
    <w:rsid w:val="00E914F3"/>
    <w:rsid w:val="00E96143"/>
    <w:rsid w:val="00EA0A8C"/>
    <w:rsid w:val="00EA0D7C"/>
    <w:rsid w:val="00EA5AAC"/>
    <w:rsid w:val="00EA73E8"/>
    <w:rsid w:val="00EA7D50"/>
    <w:rsid w:val="00EB68EC"/>
    <w:rsid w:val="00EC1BA2"/>
    <w:rsid w:val="00EC55B3"/>
    <w:rsid w:val="00EC62F5"/>
    <w:rsid w:val="00EC694C"/>
    <w:rsid w:val="00ED0DF7"/>
    <w:rsid w:val="00ED0EF4"/>
    <w:rsid w:val="00ED22D5"/>
    <w:rsid w:val="00ED2C57"/>
    <w:rsid w:val="00ED2E43"/>
    <w:rsid w:val="00ED476C"/>
    <w:rsid w:val="00ED7476"/>
    <w:rsid w:val="00ED7A02"/>
    <w:rsid w:val="00EE0307"/>
    <w:rsid w:val="00EE3C3B"/>
    <w:rsid w:val="00EE4360"/>
    <w:rsid w:val="00EE4688"/>
    <w:rsid w:val="00EE5315"/>
    <w:rsid w:val="00EE76DF"/>
    <w:rsid w:val="00EF196C"/>
    <w:rsid w:val="00F02881"/>
    <w:rsid w:val="00F047B1"/>
    <w:rsid w:val="00F0583C"/>
    <w:rsid w:val="00F07632"/>
    <w:rsid w:val="00F10735"/>
    <w:rsid w:val="00F10813"/>
    <w:rsid w:val="00F120DE"/>
    <w:rsid w:val="00F12334"/>
    <w:rsid w:val="00F14C9C"/>
    <w:rsid w:val="00F16BE2"/>
    <w:rsid w:val="00F16C69"/>
    <w:rsid w:val="00F17B68"/>
    <w:rsid w:val="00F17BB5"/>
    <w:rsid w:val="00F247D2"/>
    <w:rsid w:val="00F24F5F"/>
    <w:rsid w:val="00F3059B"/>
    <w:rsid w:val="00F31B12"/>
    <w:rsid w:val="00F33FE7"/>
    <w:rsid w:val="00F35E71"/>
    <w:rsid w:val="00F379A1"/>
    <w:rsid w:val="00F422FF"/>
    <w:rsid w:val="00F4653F"/>
    <w:rsid w:val="00F50B03"/>
    <w:rsid w:val="00F50D80"/>
    <w:rsid w:val="00F52D3D"/>
    <w:rsid w:val="00F54838"/>
    <w:rsid w:val="00F561B8"/>
    <w:rsid w:val="00F603D4"/>
    <w:rsid w:val="00F62A11"/>
    <w:rsid w:val="00F63A40"/>
    <w:rsid w:val="00F64BC5"/>
    <w:rsid w:val="00F77C3C"/>
    <w:rsid w:val="00F8066D"/>
    <w:rsid w:val="00F81AF2"/>
    <w:rsid w:val="00F827E7"/>
    <w:rsid w:val="00F85B20"/>
    <w:rsid w:val="00F86437"/>
    <w:rsid w:val="00F8725C"/>
    <w:rsid w:val="00F8778C"/>
    <w:rsid w:val="00F92630"/>
    <w:rsid w:val="00F92CA0"/>
    <w:rsid w:val="00F94763"/>
    <w:rsid w:val="00F94D8F"/>
    <w:rsid w:val="00F95DCF"/>
    <w:rsid w:val="00F97AA4"/>
    <w:rsid w:val="00FA141D"/>
    <w:rsid w:val="00FA17EA"/>
    <w:rsid w:val="00FA2EBD"/>
    <w:rsid w:val="00FA55A5"/>
    <w:rsid w:val="00FA6EC2"/>
    <w:rsid w:val="00FB19E7"/>
    <w:rsid w:val="00FB28EE"/>
    <w:rsid w:val="00FB3FC4"/>
    <w:rsid w:val="00FB4D39"/>
    <w:rsid w:val="00FB5067"/>
    <w:rsid w:val="00FB5D99"/>
    <w:rsid w:val="00FB63BE"/>
    <w:rsid w:val="00FC16A1"/>
    <w:rsid w:val="00FC4A9C"/>
    <w:rsid w:val="00FC6520"/>
    <w:rsid w:val="00FC6B8C"/>
    <w:rsid w:val="00FD0C5E"/>
    <w:rsid w:val="00FD21F6"/>
    <w:rsid w:val="00FD351D"/>
    <w:rsid w:val="00FD46A4"/>
    <w:rsid w:val="00FD5AB7"/>
    <w:rsid w:val="00FD61A2"/>
    <w:rsid w:val="00FD6A53"/>
    <w:rsid w:val="00FE2EF3"/>
    <w:rsid w:val="00FE4F41"/>
    <w:rsid w:val="00FF1A47"/>
    <w:rsid w:val="00FF3C72"/>
    <w:rsid w:val="00FF458C"/>
    <w:rsid w:val="00FF6936"/>
    <w:rsid w:val="00FF744C"/>
    <w:rsid w:val="00FF7C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4A186D"/>
    <w:rPr>
      <w:b/>
      <w:bCs/>
    </w:rPr>
  </w:style>
  <w:style w:type="character" w:styleId="a4">
    <w:name w:val="Emphasis"/>
    <w:basedOn w:val="a0"/>
    <w:uiPriority w:val="20"/>
    <w:qFormat/>
    <w:rsid w:val="004A186D"/>
    <w:rPr>
      <w:i/>
      <w:iCs/>
    </w:rPr>
  </w:style>
  <w:style w:type="paragraph" w:customStyle="1" w:styleId="ConsPlusNormal">
    <w:name w:val="ConsPlusNormal"/>
    <w:link w:val="ConsPlusNormal0"/>
    <w:rsid w:val="004A186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C55521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4A186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table" w:styleId="a5">
    <w:name w:val="Table Grid"/>
    <w:basedOn w:val="a1"/>
    <w:uiPriority w:val="59"/>
    <w:rsid w:val="004A186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4A18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A186D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7D6439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8729EC"/>
  </w:style>
  <w:style w:type="paragraph" w:styleId="ab">
    <w:name w:val="footer"/>
    <w:basedOn w:val="a"/>
    <w:link w:val="ac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8729EC"/>
  </w:style>
  <w:style w:type="paragraph" w:styleId="ad">
    <w:name w:val="No Spacing"/>
    <w:aliases w:val="с интервалом,Без интервала1,No Spacing1,No Spacing"/>
    <w:link w:val="ae"/>
    <w:uiPriority w:val="1"/>
    <w:qFormat/>
    <w:rsid w:val="00275D07"/>
    <w:pPr>
      <w:spacing w:after="0" w:line="240" w:lineRule="auto"/>
    </w:pPr>
  </w:style>
  <w:style w:type="character" w:customStyle="1" w:styleId="af">
    <w:name w:val="Основной текст_"/>
    <w:basedOn w:val="a0"/>
    <w:link w:val="1"/>
    <w:rsid w:val="00275D07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">
    <w:name w:val="Основной текст1"/>
    <w:basedOn w:val="a"/>
    <w:link w:val="af"/>
    <w:rsid w:val="00275D07"/>
    <w:pPr>
      <w:widowControl w:val="0"/>
      <w:shd w:val="clear" w:color="auto" w:fill="FFFFFF"/>
      <w:spacing w:before="300" w:after="300" w:line="0" w:lineRule="atLeast"/>
      <w:jc w:val="both"/>
    </w:pPr>
    <w:rPr>
      <w:rFonts w:ascii="Times New Roman" w:eastAsia="Times New Roman" w:hAnsi="Times New Roman" w:cs="Times New Roman"/>
    </w:rPr>
  </w:style>
  <w:style w:type="character" w:customStyle="1" w:styleId="2pt">
    <w:name w:val="Основной текст + Интервал 2 pt"/>
    <w:basedOn w:val="af"/>
    <w:rsid w:val="00275D07"/>
    <w:rPr>
      <w:rFonts w:ascii="Times New Roman" w:eastAsia="Times New Roman" w:hAnsi="Times New Roman" w:cs="Times New Roman"/>
      <w:color w:val="000000"/>
      <w:spacing w:val="4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ConsPlusNonformat">
    <w:name w:val="ConsPlusNonformat"/>
    <w:rsid w:val="0086283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table" w:customStyle="1" w:styleId="10">
    <w:name w:val="Сетка таблицы1"/>
    <w:basedOn w:val="a1"/>
    <w:next w:val="a5"/>
    <w:rsid w:val="00DE78E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5"/>
    <w:rsid w:val="0008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5"/>
    <w:rsid w:val="00972927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Сетка таблицы4"/>
    <w:basedOn w:val="a1"/>
    <w:next w:val="a5"/>
    <w:uiPriority w:val="59"/>
    <w:rsid w:val="0036611D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basedOn w:val="a1"/>
    <w:next w:val="a5"/>
    <w:uiPriority w:val="59"/>
    <w:rsid w:val="00770206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">
    <w:name w:val="Сетка таблицы6"/>
    <w:basedOn w:val="a1"/>
    <w:next w:val="a5"/>
    <w:uiPriority w:val="59"/>
    <w:rsid w:val="00205193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basedOn w:val="a1"/>
    <w:next w:val="a5"/>
    <w:uiPriority w:val="59"/>
    <w:rsid w:val="007215AA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">
    <w:name w:val="Сетка таблицы8"/>
    <w:basedOn w:val="a1"/>
    <w:next w:val="a5"/>
    <w:uiPriority w:val="39"/>
    <w:rsid w:val="00801B1F"/>
    <w:pPr>
      <w:spacing w:after="0" w:line="240" w:lineRule="auto"/>
      <w:jc w:val="both"/>
    </w:pPr>
    <w:rPr>
      <w:rFonts w:ascii="Times New Roman" w:eastAsia="Calibri" w:hAnsi="Times New Roman" w:cs="Times New Roman"/>
      <w:sz w:val="28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e">
    <w:name w:val="Без интервала Знак"/>
    <w:aliases w:val="с интервалом Знак,Без интервала1 Знак,No Spacing1 Знак,No Spacing Знак"/>
    <w:link w:val="ad"/>
    <w:uiPriority w:val="1"/>
    <w:locked/>
    <w:rsid w:val="00F247D2"/>
  </w:style>
  <w:style w:type="table" w:customStyle="1" w:styleId="9">
    <w:name w:val="Сетка таблицы9"/>
    <w:basedOn w:val="a1"/>
    <w:next w:val="a5"/>
    <w:uiPriority w:val="59"/>
    <w:rsid w:val="00FC4A9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0">
    <w:name w:val="Сетка таблицы10"/>
    <w:basedOn w:val="a1"/>
    <w:next w:val="a5"/>
    <w:uiPriority w:val="59"/>
    <w:rsid w:val="00FB3FC4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Сетка таблицы11"/>
    <w:basedOn w:val="a1"/>
    <w:next w:val="a5"/>
    <w:uiPriority w:val="59"/>
    <w:rsid w:val="003C156D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0">
    <w:name w:val="Hyperlink"/>
    <w:basedOn w:val="a0"/>
    <w:uiPriority w:val="99"/>
    <w:unhideWhenUsed/>
    <w:rsid w:val="003C156D"/>
    <w:rPr>
      <w:color w:val="0000FF" w:themeColor="hyperlink"/>
      <w:u w:val="single"/>
    </w:rPr>
  </w:style>
  <w:style w:type="table" w:customStyle="1" w:styleId="12">
    <w:name w:val="Сетка таблицы12"/>
    <w:basedOn w:val="a1"/>
    <w:next w:val="a5"/>
    <w:uiPriority w:val="59"/>
    <w:rsid w:val="00FF744C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">
    <w:name w:val="Сетка таблицы13"/>
    <w:basedOn w:val="a1"/>
    <w:next w:val="a5"/>
    <w:uiPriority w:val="59"/>
    <w:rsid w:val="00377626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">
    <w:name w:val="Сетка таблицы14"/>
    <w:basedOn w:val="a1"/>
    <w:next w:val="a5"/>
    <w:uiPriority w:val="59"/>
    <w:rsid w:val="00B157EE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Body Text"/>
    <w:basedOn w:val="a"/>
    <w:link w:val="af2"/>
    <w:unhideWhenUsed/>
    <w:rsid w:val="003F645A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f2">
    <w:name w:val="Основной текст Знак"/>
    <w:basedOn w:val="a0"/>
    <w:link w:val="af1"/>
    <w:rsid w:val="003F645A"/>
    <w:rPr>
      <w:rFonts w:ascii="Times New Roman" w:eastAsia="Times New Roman" w:hAnsi="Times New Roman" w:cs="Times New Roman"/>
      <w:sz w:val="28"/>
      <w:szCs w:val="24"/>
    </w:rPr>
  </w:style>
  <w:style w:type="paragraph" w:styleId="20">
    <w:name w:val="Body Text Indent 2"/>
    <w:basedOn w:val="a"/>
    <w:link w:val="21"/>
    <w:uiPriority w:val="99"/>
    <w:semiHidden/>
    <w:unhideWhenUsed/>
    <w:rsid w:val="004963EC"/>
    <w:pPr>
      <w:spacing w:after="120" w:line="480" w:lineRule="auto"/>
      <w:ind w:left="283"/>
    </w:pPr>
  </w:style>
  <w:style w:type="character" w:customStyle="1" w:styleId="21">
    <w:name w:val="Основной текст с отступом 2 Знак"/>
    <w:basedOn w:val="a0"/>
    <w:link w:val="20"/>
    <w:uiPriority w:val="99"/>
    <w:semiHidden/>
    <w:rsid w:val="004963EC"/>
  </w:style>
  <w:style w:type="table" w:customStyle="1" w:styleId="15">
    <w:name w:val="Сетка таблицы15"/>
    <w:basedOn w:val="a1"/>
    <w:next w:val="a5"/>
    <w:uiPriority w:val="59"/>
    <w:rsid w:val="009C4544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6">
    <w:name w:val="Нет списка1"/>
    <w:next w:val="a2"/>
    <w:uiPriority w:val="99"/>
    <w:semiHidden/>
    <w:unhideWhenUsed/>
    <w:rsid w:val="009D2014"/>
  </w:style>
  <w:style w:type="table" w:customStyle="1" w:styleId="160">
    <w:name w:val="Сетка таблицы16"/>
    <w:basedOn w:val="a1"/>
    <w:next w:val="a5"/>
    <w:uiPriority w:val="59"/>
    <w:rsid w:val="009D201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msonormalbullet2gif">
    <w:name w:val="msonormalbullet2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1gif">
    <w:name w:val="msonormalbullet1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3gif">
    <w:name w:val="msonormalbullet1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1gif">
    <w:name w:val="msonormalbullet2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3gif">
    <w:name w:val="msonormalbullet2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1gif">
    <w:name w:val="msonormalbullet2gifbullet2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3gif">
    <w:name w:val="msonormalbullet2gifbullet2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3">
    <w:name w:val="Гипертекстовая ссылка"/>
    <w:uiPriority w:val="99"/>
    <w:rsid w:val="009D2014"/>
    <w:rPr>
      <w:rFonts w:cs="Times New Roman"/>
      <w:color w:val="106BBE"/>
    </w:rPr>
  </w:style>
  <w:style w:type="paragraph" w:customStyle="1" w:styleId="af4">
    <w:name w:val="Комментарий"/>
    <w:basedOn w:val="a"/>
    <w:next w:val="a"/>
    <w:uiPriority w:val="99"/>
    <w:rsid w:val="009D2014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Arial" w:eastAsia="Times New Roman" w:hAnsi="Arial" w:cs="Arial"/>
      <w:color w:val="353842"/>
      <w:sz w:val="26"/>
      <w:szCs w:val="26"/>
      <w:shd w:val="clear" w:color="auto" w:fill="F0F0F0"/>
    </w:rPr>
  </w:style>
  <w:style w:type="paragraph" w:customStyle="1" w:styleId="af5">
    <w:name w:val="Информация о версии"/>
    <w:basedOn w:val="af4"/>
    <w:next w:val="a"/>
    <w:uiPriority w:val="99"/>
    <w:rsid w:val="009D2014"/>
    <w:rPr>
      <w:i/>
      <w:iCs/>
    </w:rPr>
  </w:style>
  <w:style w:type="paragraph" w:customStyle="1" w:styleId="Default">
    <w:name w:val="Default"/>
    <w:rsid w:val="009D2014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customStyle="1" w:styleId="form-required">
    <w:name w:val="form-required"/>
    <w:rsid w:val="009D2014"/>
  </w:style>
  <w:style w:type="character" w:customStyle="1" w:styleId="field-suffix">
    <w:name w:val="field-suffix"/>
    <w:rsid w:val="009D2014"/>
  </w:style>
  <w:style w:type="character" w:customStyle="1" w:styleId="fieldset-legend">
    <w:name w:val="fieldset-legend"/>
    <w:rsid w:val="009D2014"/>
  </w:style>
  <w:style w:type="character" w:customStyle="1" w:styleId="fieldset-legend-prefix">
    <w:name w:val="fieldset-legend-prefix"/>
    <w:rsid w:val="009D2014"/>
  </w:style>
  <w:style w:type="table" w:customStyle="1" w:styleId="17">
    <w:name w:val="Сетка таблицы17"/>
    <w:basedOn w:val="a1"/>
    <w:next w:val="a5"/>
    <w:uiPriority w:val="39"/>
    <w:rsid w:val="00D56844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8">
    <w:name w:val="Сетка таблицы18"/>
    <w:basedOn w:val="a1"/>
    <w:next w:val="a5"/>
    <w:uiPriority w:val="59"/>
    <w:rsid w:val="006B0839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9">
    <w:name w:val="Сетка таблицы19"/>
    <w:basedOn w:val="a1"/>
    <w:next w:val="a5"/>
    <w:rsid w:val="00B55821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00">
    <w:name w:val="Сетка таблицы20"/>
    <w:basedOn w:val="a1"/>
    <w:next w:val="a5"/>
    <w:uiPriority w:val="59"/>
    <w:rsid w:val="00643093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6">
    <w:name w:val="Body Text Indent"/>
    <w:basedOn w:val="a"/>
    <w:link w:val="af7"/>
    <w:uiPriority w:val="99"/>
    <w:semiHidden/>
    <w:unhideWhenUsed/>
    <w:rsid w:val="00FB28EE"/>
    <w:pPr>
      <w:spacing w:after="120"/>
      <w:ind w:left="283"/>
    </w:pPr>
  </w:style>
  <w:style w:type="character" w:customStyle="1" w:styleId="af7">
    <w:name w:val="Основной текст с отступом Знак"/>
    <w:basedOn w:val="a0"/>
    <w:link w:val="af6"/>
    <w:uiPriority w:val="99"/>
    <w:semiHidden/>
    <w:rsid w:val="00FB28EE"/>
  </w:style>
  <w:style w:type="numbering" w:customStyle="1" w:styleId="22">
    <w:name w:val="Нет списка2"/>
    <w:next w:val="a2"/>
    <w:uiPriority w:val="99"/>
    <w:semiHidden/>
    <w:unhideWhenUsed/>
    <w:rsid w:val="0009063A"/>
  </w:style>
  <w:style w:type="character" w:customStyle="1" w:styleId="1a">
    <w:name w:val="Нижний колонтитул Знак1"/>
    <w:basedOn w:val="a0"/>
    <w:uiPriority w:val="99"/>
    <w:semiHidden/>
    <w:rsid w:val="0009063A"/>
    <w:rPr>
      <w:color w:val="000000"/>
      <w:sz w:val="28"/>
      <w:szCs w:val="28"/>
    </w:rPr>
  </w:style>
  <w:style w:type="paragraph" w:customStyle="1" w:styleId="formattexttopleveltext">
    <w:name w:val="formattext topleveltext"/>
    <w:basedOn w:val="a"/>
    <w:rsid w:val="000906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ertexttopleveltextcentertext">
    <w:name w:val="headertext topleveltext centertext"/>
    <w:basedOn w:val="a"/>
    <w:rsid w:val="000906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f8">
    <w:name w:val="page number"/>
    <w:basedOn w:val="a0"/>
    <w:rsid w:val="0009063A"/>
  </w:style>
  <w:style w:type="paragraph" w:customStyle="1" w:styleId="formattext">
    <w:name w:val="formattext"/>
    <w:basedOn w:val="a"/>
    <w:rsid w:val="000906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customStyle="1" w:styleId="110">
    <w:name w:val="Сетка таблицы110"/>
    <w:basedOn w:val="a1"/>
    <w:next w:val="a5"/>
    <w:uiPriority w:val="59"/>
    <w:rsid w:val="008021F1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0">
    <w:name w:val="Сетка таблицы21"/>
    <w:basedOn w:val="a1"/>
    <w:next w:val="a5"/>
    <w:uiPriority w:val="59"/>
    <w:rsid w:val="009A241D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20">
    <w:name w:val="Сетка таблицы22"/>
    <w:basedOn w:val="a1"/>
    <w:next w:val="a5"/>
    <w:uiPriority w:val="59"/>
    <w:rsid w:val="009A241D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3">
    <w:name w:val="Сетка таблицы23"/>
    <w:basedOn w:val="a1"/>
    <w:next w:val="a5"/>
    <w:uiPriority w:val="59"/>
    <w:rsid w:val="00C367BF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4">
    <w:name w:val="Сетка таблицы24"/>
    <w:basedOn w:val="a1"/>
    <w:next w:val="a5"/>
    <w:uiPriority w:val="59"/>
    <w:rsid w:val="00145ED6"/>
    <w:pPr>
      <w:widowControl w:val="0"/>
      <w:spacing w:after="0" w:line="240" w:lineRule="auto"/>
    </w:pPr>
    <w:rPr>
      <w:rFonts w:ascii="Arial Unicode MS" w:eastAsia="Arial Unicode MS" w:hAnsi="Arial Unicode MS" w:cs="Arial Unicode MS"/>
      <w:sz w:val="24"/>
      <w:szCs w:val="24"/>
      <w:lang w:bidi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5">
    <w:name w:val="Сетка таблицы25"/>
    <w:basedOn w:val="a1"/>
    <w:next w:val="a5"/>
    <w:uiPriority w:val="59"/>
    <w:rsid w:val="006569B6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6">
    <w:name w:val="Сетка таблицы26"/>
    <w:basedOn w:val="a1"/>
    <w:next w:val="a5"/>
    <w:uiPriority w:val="59"/>
    <w:rsid w:val="006569B6"/>
    <w:pPr>
      <w:spacing w:after="0" w:line="240" w:lineRule="auto"/>
    </w:pPr>
    <w:rPr>
      <w:rFonts w:ascii="Times New Roman" w:eastAsiaTheme="minorHAnsi" w:hAnsi="Times New Roman" w:cs="Times New Roman"/>
      <w:sz w:val="28"/>
      <w:szCs w:val="28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7">
    <w:name w:val="Сетка таблицы27"/>
    <w:basedOn w:val="a1"/>
    <w:next w:val="a5"/>
    <w:uiPriority w:val="59"/>
    <w:rsid w:val="00EF196C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8">
    <w:name w:val="Сетка таблицы28"/>
    <w:basedOn w:val="a1"/>
    <w:next w:val="a5"/>
    <w:uiPriority w:val="59"/>
    <w:rsid w:val="000A5220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9">
    <w:name w:val="Сетка таблицы29"/>
    <w:basedOn w:val="a1"/>
    <w:next w:val="a5"/>
    <w:uiPriority w:val="59"/>
    <w:rsid w:val="00830D70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4A186D"/>
    <w:rPr>
      <w:b/>
      <w:bCs/>
    </w:rPr>
  </w:style>
  <w:style w:type="character" w:styleId="a4">
    <w:name w:val="Emphasis"/>
    <w:basedOn w:val="a0"/>
    <w:uiPriority w:val="20"/>
    <w:qFormat/>
    <w:rsid w:val="004A186D"/>
    <w:rPr>
      <w:i/>
      <w:iCs/>
    </w:rPr>
  </w:style>
  <w:style w:type="paragraph" w:customStyle="1" w:styleId="ConsPlusNormal">
    <w:name w:val="ConsPlusNormal"/>
    <w:link w:val="ConsPlusNormal0"/>
    <w:rsid w:val="004A186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C55521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4A186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table" w:styleId="a5">
    <w:name w:val="Table Grid"/>
    <w:basedOn w:val="a1"/>
    <w:uiPriority w:val="59"/>
    <w:rsid w:val="004A186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4A18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A186D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7D6439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8729EC"/>
  </w:style>
  <w:style w:type="paragraph" w:styleId="ab">
    <w:name w:val="footer"/>
    <w:basedOn w:val="a"/>
    <w:link w:val="ac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8729EC"/>
  </w:style>
  <w:style w:type="paragraph" w:styleId="ad">
    <w:name w:val="No Spacing"/>
    <w:aliases w:val="с интервалом,Без интервала1,No Spacing1,No Spacing"/>
    <w:link w:val="ae"/>
    <w:uiPriority w:val="1"/>
    <w:qFormat/>
    <w:rsid w:val="00275D07"/>
    <w:pPr>
      <w:spacing w:after="0" w:line="240" w:lineRule="auto"/>
    </w:pPr>
  </w:style>
  <w:style w:type="character" w:customStyle="1" w:styleId="af">
    <w:name w:val="Основной текст_"/>
    <w:basedOn w:val="a0"/>
    <w:link w:val="1"/>
    <w:rsid w:val="00275D07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">
    <w:name w:val="Основной текст1"/>
    <w:basedOn w:val="a"/>
    <w:link w:val="af"/>
    <w:rsid w:val="00275D07"/>
    <w:pPr>
      <w:widowControl w:val="0"/>
      <w:shd w:val="clear" w:color="auto" w:fill="FFFFFF"/>
      <w:spacing w:before="300" w:after="300" w:line="0" w:lineRule="atLeast"/>
      <w:jc w:val="both"/>
    </w:pPr>
    <w:rPr>
      <w:rFonts w:ascii="Times New Roman" w:eastAsia="Times New Roman" w:hAnsi="Times New Roman" w:cs="Times New Roman"/>
    </w:rPr>
  </w:style>
  <w:style w:type="character" w:customStyle="1" w:styleId="2pt">
    <w:name w:val="Основной текст + Интервал 2 pt"/>
    <w:basedOn w:val="af"/>
    <w:rsid w:val="00275D07"/>
    <w:rPr>
      <w:rFonts w:ascii="Times New Roman" w:eastAsia="Times New Roman" w:hAnsi="Times New Roman" w:cs="Times New Roman"/>
      <w:color w:val="000000"/>
      <w:spacing w:val="4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ConsPlusNonformat">
    <w:name w:val="ConsPlusNonformat"/>
    <w:rsid w:val="0086283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table" w:customStyle="1" w:styleId="10">
    <w:name w:val="Сетка таблицы1"/>
    <w:basedOn w:val="a1"/>
    <w:next w:val="a5"/>
    <w:rsid w:val="00DE78E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5"/>
    <w:rsid w:val="0008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5"/>
    <w:rsid w:val="00972927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Сетка таблицы4"/>
    <w:basedOn w:val="a1"/>
    <w:next w:val="a5"/>
    <w:uiPriority w:val="59"/>
    <w:rsid w:val="0036611D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basedOn w:val="a1"/>
    <w:next w:val="a5"/>
    <w:uiPriority w:val="59"/>
    <w:rsid w:val="00770206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">
    <w:name w:val="Сетка таблицы6"/>
    <w:basedOn w:val="a1"/>
    <w:next w:val="a5"/>
    <w:uiPriority w:val="59"/>
    <w:rsid w:val="00205193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basedOn w:val="a1"/>
    <w:next w:val="a5"/>
    <w:uiPriority w:val="59"/>
    <w:rsid w:val="007215AA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">
    <w:name w:val="Сетка таблицы8"/>
    <w:basedOn w:val="a1"/>
    <w:next w:val="a5"/>
    <w:uiPriority w:val="39"/>
    <w:rsid w:val="00801B1F"/>
    <w:pPr>
      <w:spacing w:after="0" w:line="240" w:lineRule="auto"/>
      <w:jc w:val="both"/>
    </w:pPr>
    <w:rPr>
      <w:rFonts w:ascii="Times New Roman" w:eastAsia="Calibri" w:hAnsi="Times New Roman" w:cs="Times New Roman"/>
      <w:sz w:val="28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e">
    <w:name w:val="Без интервала Знак"/>
    <w:aliases w:val="с интервалом Знак,Без интервала1 Знак,No Spacing1 Знак,No Spacing Знак"/>
    <w:link w:val="ad"/>
    <w:uiPriority w:val="1"/>
    <w:locked/>
    <w:rsid w:val="00F247D2"/>
  </w:style>
  <w:style w:type="table" w:customStyle="1" w:styleId="9">
    <w:name w:val="Сетка таблицы9"/>
    <w:basedOn w:val="a1"/>
    <w:next w:val="a5"/>
    <w:uiPriority w:val="59"/>
    <w:rsid w:val="00FC4A9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0">
    <w:name w:val="Сетка таблицы10"/>
    <w:basedOn w:val="a1"/>
    <w:next w:val="a5"/>
    <w:uiPriority w:val="59"/>
    <w:rsid w:val="00FB3FC4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Сетка таблицы11"/>
    <w:basedOn w:val="a1"/>
    <w:next w:val="a5"/>
    <w:uiPriority w:val="59"/>
    <w:rsid w:val="003C156D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0">
    <w:name w:val="Hyperlink"/>
    <w:basedOn w:val="a0"/>
    <w:uiPriority w:val="99"/>
    <w:unhideWhenUsed/>
    <w:rsid w:val="003C156D"/>
    <w:rPr>
      <w:color w:val="0000FF" w:themeColor="hyperlink"/>
      <w:u w:val="single"/>
    </w:rPr>
  </w:style>
  <w:style w:type="table" w:customStyle="1" w:styleId="12">
    <w:name w:val="Сетка таблицы12"/>
    <w:basedOn w:val="a1"/>
    <w:next w:val="a5"/>
    <w:uiPriority w:val="59"/>
    <w:rsid w:val="00FF744C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">
    <w:name w:val="Сетка таблицы13"/>
    <w:basedOn w:val="a1"/>
    <w:next w:val="a5"/>
    <w:uiPriority w:val="59"/>
    <w:rsid w:val="00377626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">
    <w:name w:val="Сетка таблицы14"/>
    <w:basedOn w:val="a1"/>
    <w:next w:val="a5"/>
    <w:uiPriority w:val="59"/>
    <w:rsid w:val="00B157EE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Body Text"/>
    <w:basedOn w:val="a"/>
    <w:link w:val="af2"/>
    <w:unhideWhenUsed/>
    <w:rsid w:val="003F645A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f2">
    <w:name w:val="Основной текст Знак"/>
    <w:basedOn w:val="a0"/>
    <w:link w:val="af1"/>
    <w:rsid w:val="003F645A"/>
    <w:rPr>
      <w:rFonts w:ascii="Times New Roman" w:eastAsia="Times New Roman" w:hAnsi="Times New Roman" w:cs="Times New Roman"/>
      <w:sz w:val="28"/>
      <w:szCs w:val="24"/>
    </w:rPr>
  </w:style>
  <w:style w:type="paragraph" w:styleId="20">
    <w:name w:val="Body Text Indent 2"/>
    <w:basedOn w:val="a"/>
    <w:link w:val="21"/>
    <w:uiPriority w:val="99"/>
    <w:semiHidden/>
    <w:unhideWhenUsed/>
    <w:rsid w:val="004963EC"/>
    <w:pPr>
      <w:spacing w:after="120" w:line="480" w:lineRule="auto"/>
      <w:ind w:left="283"/>
    </w:pPr>
  </w:style>
  <w:style w:type="character" w:customStyle="1" w:styleId="21">
    <w:name w:val="Основной текст с отступом 2 Знак"/>
    <w:basedOn w:val="a0"/>
    <w:link w:val="20"/>
    <w:uiPriority w:val="99"/>
    <w:semiHidden/>
    <w:rsid w:val="004963EC"/>
  </w:style>
  <w:style w:type="table" w:customStyle="1" w:styleId="15">
    <w:name w:val="Сетка таблицы15"/>
    <w:basedOn w:val="a1"/>
    <w:next w:val="a5"/>
    <w:uiPriority w:val="59"/>
    <w:rsid w:val="009C4544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6">
    <w:name w:val="Нет списка1"/>
    <w:next w:val="a2"/>
    <w:uiPriority w:val="99"/>
    <w:semiHidden/>
    <w:unhideWhenUsed/>
    <w:rsid w:val="009D2014"/>
  </w:style>
  <w:style w:type="table" w:customStyle="1" w:styleId="160">
    <w:name w:val="Сетка таблицы16"/>
    <w:basedOn w:val="a1"/>
    <w:next w:val="a5"/>
    <w:uiPriority w:val="59"/>
    <w:rsid w:val="009D201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msonormalbullet2gif">
    <w:name w:val="msonormalbullet2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1gif">
    <w:name w:val="msonormalbullet1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3gif">
    <w:name w:val="msonormalbullet1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1gif">
    <w:name w:val="msonormalbullet2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3gif">
    <w:name w:val="msonormalbullet2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1gif">
    <w:name w:val="msonormalbullet2gifbullet2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3gif">
    <w:name w:val="msonormalbullet2gifbullet2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3">
    <w:name w:val="Гипертекстовая ссылка"/>
    <w:uiPriority w:val="99"/>
    <w:rsid w:val="009D2014"/>
    <w:rPr>
      <w:rFonts w:cs="Times New Roman"/>
      <w:color w:val="106BBE"/>
    </w:rPr>
  </w:style>
  <w:style w:type="paragraph" w:customStyle="1" w:styleId="af4">
    <w:name w:val="Комментарий"/>
    <w:basedOn w:val="a"/>
    <w:next w:val="a"/>
    <w:uiPriority w:val="99"/>
    <w:rsid w:val="009D2014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Arial" w:eastAsia="Times New Roman" w:hAnsi="Arial" w:cs="Arial"/>
      <w:color w:val="353842"/>
      <w:sz w:val="26"/>
      <w:szCs w:val="26"/>
      <w:shd w:val="clear" w:color="auto" w:fill="F0F0F0"/>
    </w:rPr>
  </w:style>
  <w:style w:type="paragraph" w:customStyle="1" w:styleId="af5">
    <w:name w:val="Информация о версии"/>
    <w:basedOn w:val="af4"/>
    <w:next w:val="a"/>
    <w:uiPriority w:val="99"/>
    <w:rsid w:val="009D2014"/>
    <w:rPr>
      <w:i/>
      <w:iCs/>
    </w:rPr>
  </w:style>
  <w:style w:type="paragraph" w:customStyle="1" w:styleId="Default">
    <w:name w:val="Default"/>
    <w:rsid w:val="009D2014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customStyle="1" w:styleId="form-required">
    <w:name w:val="form-required"/>
    <w:rsid w:val="009D2014"/>
  </w:style>
  <w:style w:type="character" w:customStyle="1" w:styleId="field-suffix">
    <w:name w:val="field-suffix"/>
    <w:rsid w:val="009D2014"/>
  </w:style>
  <w:style w:type="character" w:customStyle="1" w:styleId="fieldset-legend">
    <w:name w:val="fieldset-legend"/>
    <w:rsid w:val="009D2014"/>
  </w:style>
  <w:style w:type="character" w:customStyle="1" w:styleId="fieldset-legend-prefix">
    <w:name w:val="fieldset-legend-prefix"/>
    <w:rsid w:val="009D2014"/>
  </w:style>
  <w:style w:type="table" w:customStyle="1" w:styleId="17">
    <w:name w:val="Сетка таблицы17"/>
    <w:basedOn w:val="a1"/>
    <w:next w:val="a5"/>
    <w:uiPriority w:val="39"/>
    <w:rsid w:val="00D56844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8">
    <w:name w:val="Сетка таблицы18"/>
    <w:basedOn w:val="a1"/>
    <w:next w:val="a5"/>
    <w:uiPriority w:val="59"/>
    <w:rsid w:val="006B0839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9">
    <w:name w:val="Сетка таблицы19"/>
    <w:basedOn w:val="a1"/>
    <w:next w:val="a5"/>
    <w:rsid w:val="00B55821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00">
    <w:name w:val="Сетка таблицы20"/>
    <w:basedOn w:val="a1"/>
    <w:next w:val="a5"/>
    <w:uiPriority w:val="59"/>
    <w:rsid w:val="00643093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6">
    <w:name w:val="Body Text Indent"/>
    <w:basedOn w:val="a"/>
    <w:link w:val="af7"/>
    <w:uiPriority w:val="99"/>
    <w:semiHidden/>
    <w:unhideWhenUsed/>
    <w:rsid w:val="00FB28EE"/>
    <w:pPr>
      <w:spacing w:after="120"/>
      <w:ind w:left="283"/>
    </w:pPr>
  </w:style>
  <w:style w:type="character" w:customStyle="1" w:styleId="af7">
    <w:name w:val="Основной текст с отступом Знак"/>
    <w:basedOn w:val="a0"/>
    <w:link w:val="af6"/>
    <w:uiPriority w:val="99"/>
    <w:semiHidden/>
    <w:rsid w:val="00FB28EE"/>
  </w:style>
  <w:style w:type="numbering" w:customStyle="1" w:styleId="22">
    <w:name w:val="Нет списка2"/>
    <w:next w:val="a2"/>
    <w:uiPriority w:val="99"/>
    <w:semiHidden/>
    <w:unhideWhenUsed/>
    <w:rsid w:val="0009063A"/>
  </w:style>
  <w:style w:type="character" w:customStyle="1" w:styleId="1a">
    <w:name w:val="Нижний колонтитул Знак1"/>
    <w:basedOn w:val="a0"/>
    <w:uiPriority w:val="99"/>
    <w:semiHidden/>
    <w:rsid w:val="0009063A"/>
    <w:rPr>
      <w:color w:val="000000"/>
      <w:sz w:val="28"/>
      <w:szCs w:val="28"/>
    </w:rPr>
  </w:style>
  <w:style w:type="paragraph" w:customStyle="1" w:styleId="formattexttopleveltext">
    <w:name w:val="formattext topleveltext"/>
    <w:basedOn w:val="a"/>
    <w:rsid w:val="000906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ertexttopleveltextcentertext">
    <w:name w:val="headertext topleveltext centertext"/>
    <w:basedOn w:val="a"/>
    <w:rsid w:val="000906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f8">
    <w:name w:val="page number"/>
    <w:basedOn w:val="a0"/>
    <w:rsid w:val="0009063A"/>
  </w:style>
  <w:style w:type="paragraph" w:customStyle="1" w:styleId="formattext">
    <w:name w:val="formattext"/>
    <w:basedOn w:val="a"/>
    <w:rsid w:val="000906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customStyle="1" w:styleId="110">
    <w:name w:val="Сетка таблицы110"/>
    <w:basedOn w:val="a1"/>
    <w:next w:val="a5"/>
    <w:uiPriority w:val="59"/>
    <w:rsid w:val="008021F1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0">
    <w:name w:val="Сетка таблицы21"/>
    <w:basedOn w:val="a1"/>
    <w:next w:val="a5"/>
    <w:uiPriority w:val="59"/>
    <w:rsid w:val="009A241D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20">
    <w:name w:val="Сетка таблицы22"/>
    <w:basedOn w:val="a1"/>
    <w:next w:val="a5"/>
    <w:uiPriority w:val="59"/>
    <w:rsid w:val="009A241D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3">
    <w:name w:val="Сетка таблицы23"/>
    <w:basedOn w:val="a1"/>
    <w:next w:val="a5"/>
    <w:uiPriority w:val="59"/>
    <w:rsid w:val="00C367BF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4">
    <w:name w:val="Сетка таблицы24"/>
    <w:basedOn w:val="a1"/>
    <w:next w:val="a5"/>
    <w:uiPriority w:val="59"/>
    <w:rsid w:val="00145ED6"/>
    <w:pPr>
      <w:widowControl w:val="0"/>
      <w:spacing w:after="0" w:line="240" w:lineRule="auto"/>
    </w:pPr>
    <w:rPr>
      <w:rFonts w:ascii="Arial Unicode MS" w:eastAsia="Arial Unicode MS" w:hAnsi="Arial Unicode MS" w:cs="Arial Unicode MS"/>
      <w:sz w:val="24"/>
      <w:szCs w:val="24"/>
      <w:lang w:bidi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5">
    <w:name w:val="Сетка таблицы25"/>
    <w:basedOn w:val="a1"/>
    <w:next w:val="a5"/>
    <w:uiPriority w:val="59"/>
    <w:rsid w:val="006569B6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6">
    <w:name w:val="Сетка таблицы26"/>
    <w:basedOn w:val="a1"/>
    <w:next w:val="a5"/>
    <w:uiPriority w:val="59"/>
    <w:rsid w:val="006569B6"/>
    <w:pPr>
      <w:spacing w:after="0" w:line="240" w:lineRule="auto"/>
    </w:pPr>
    <w:rPr>
      <w:rFonts w:ascii="Times New Roman" w:eastAsiaTheme="minorHAnsi" w:hAnsi="Times New Roman" w:cs="Times New Roman"/>
      <w:sz w:val="28"/>
      <w:szCs w:val="28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7">
    <w:name w:val="Сетка таблицы27"/>
    <w:basedOn w:val="a1"/>
    <w:next w:val="a5"/>
    <w:uiPriority w:val="59"/>
    <w:rsid w:val="00EF196C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8">
    <w:name w:val="Сетка таблицы28"/>
    <w:basedOn w:val="a1"/>
    <w:next w:val="a5"/>
    <w:uiPriority w:val="59"/>
    <w:rsid w:val="000A5220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9">
    <w:name w:val="Сетка таблицы29"/>
    <w:basedOn w:val="a1"/>
    <w:next w:val="a5"/>
    <w:uiPriority w:val="59"/>
    <w:rsid w:val="00830D70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11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0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2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828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871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630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94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9CF84FB-1ADF-497F-9F24-F09BA89861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1353</TotalTime>
  <Pages>1</Pages>
  <Words>1679</Words>
  <Characters>9575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Компьютер</dc:creator>
  <cp:lastModifiedBy>deloproizvoditel</cp:lastModifiedBy>
  <cp:revision>387</cp:revision>
  <cp:lastPrinted>2020-11-18T04:50:00Z</cp:lastPrinted>
  <dcterms:created xsi:type="dcterms:W3CDTF">2019-07-01T09:51:00Z</dcterms:created>
  <dcterms:modified xsi:type="dcterms:W3CDTF">2020-11-18T04:51:00Z</dcterms:modified>
</cp:coreProperties>
</file>